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637"/>
        <w:gridCol w:w="2196"/>
        <w:gridCol w:w="2564"/>
        <w:gridCol w:w="2710"/>
        <w:gridCol w:w="2465"/>
        <w:gridCol w:w="2710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(0.658)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 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-0.622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 (1.17)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-0.630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 (4.50)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(3.37)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-64.2 (175)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(238)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(4.15)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(1.41)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(4.72)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[1.48,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 [-4.85, -0.240]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[-1.59, 2.93]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-1500 (4370)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-681 (148)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-440 (1020)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[-10.7,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[7.42, 35.5]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[-0.481,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[-0.470,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-0.0831]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[-0.320, -0.0947]</w:t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2024-11-14T14:46:24Z</dcterms:modified>
  <cp:category/>
</cp:coreProperties>
</file>