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75866" w14:textId="352E4E43" w:rsidR="00425FD8" w:rsidRDefault="00D42504">
      <w:r>
        <w:t xml:space="preserve">Notes </w:t>
      </w:r>
      <w:proofErr w:type="spellStart"/>
      <w:r>
        <w:t>giovanni</w:t>
      </w:r>
      <w:proofErr w:type="spellEnd"/>
    </w:p>
    <w:p w14:paraId="7A89EFC0" w14:textId="44A9B72C" w:rsidR="00D42504" w:rsidRDefault="00D42504" w:rsidP="00D42504">
      <w:pPr>
        <w:pStyle w:val="Listenabsatz"/>
        <w:numPr>
          <w:ilvl w:val="0"/>
          <w:numId w:val="1"/>
        </w:numPr>
      </w:pPr>
      <w:r>
        <w:t xml:space="preserve">Move </w:t>
      </w:r>
      <w:proofErr w:type="spellStart"/>
      <w:r>
        <w:t>pde</w:t>
      </w:r>
      <w:proofErr w:type="spellEnd"/>
      <w:r>
        <w:t xml:space="preserve"> and </w:t>
      </w:r>
      <w:proofErr w:type="spellStart"/>
      <w:r>
        <w:t>config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 to </w:t>
      </w:r>
      <w:proofErr w:type="spellStart"/>
      <w:r>
        <w:t>basics</w:t>
      </w:r>
      <w:proofErr w:type="spellEnd"/>
    </w:p>
    <w:p w14:paraId="5A21F4B7" w14:textId="5FBA09D9" w:rsidR="00D42504" w:rsidRDefault="00D42504" w:rsidP="00D42504">
      <w:pPr>
        <w:pStyle w:val="Listenabsatz"/>
        <w:numPr>
          <w:ilvl w:val="0"/>
          <w:numId w:val="1"/>
        </w:numPr>
      </w:pPr>
      <w:r>
        <w:t xml:space="preserve">Impact on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how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on an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), </w:t>
      </w:r>
      <w:proofErr w:type="spellStart"/>
      <w:r>
        <w:t>maybe</w:t>
      </w:r>
      <w:proofErr w:type="spellEnd"/>
      <w:r>
        <w:t xml:space="preserve"> </w:t>
      </w:r>
      <w:proofErr w:type="spellStart"/>
      <w:r>
        <w:t>subchapter</w:t>
      </w:r>
      <w:proofErr w:type="spellEnd"/>
    </w:p>
    <w:p w14:paraId="744535DD" w14:textId="37B5F263" w:rsidR="00D42504" w:rsidRDefault="00D42504" w:rsidP="00D42504">
      <w:pPr>
        <w:pStyle w:val="Listenabsatz"/>
        <w:numPr>
          <w:ilvl w:val="0"/>
          <w:numId w:val="1"/>
        </w:numPr>
      </w:pPr>
      <w:proofErr w:type="spellStart"/>
      <w:r>
        <w:t>Subchapter</w:t>
      </w:r>
      <w:proofErr w:type="spellEnd"/>
      <w:r>
        <w:t xml:space="preserve"> </w:t>
      </w:r>
      <w:proofErr w:type="spellStart"/>
      <w:r w:rsidR="002E5542">
        <w:t>ecological</w:t>
      </w:r>
      <w:proofErr w:type="spellEnd"/>
      <w:r w:rsidR="002E5542">
        <w:t xml:space="preserve"> </w:t>
      </w:r>
      <w:proofErr w:type="spellStart"/>
      <w:r w:rsidR="002E5542">
        <w:t>impact</w:t>
      </w:r>
      <w:proofErr w:type="spellEnd"/>
    </w:p>
    <w:p w14:paraId="0B03AE6B" w14:textId="425077E2" w:rsidR="00E34E33" w:rsidRDefault="00E34E33" w:rsidP="00E34E33">
      <w:r>
        <w:t xml:space="preserve">Questions </w:t>
      </w:r>
      <w:proofErr w:type="spellStart"/>
      <w:r>
        <w:t>Thursday</w:t>
      </w:r>
      <w:proofErr w:type="spellEnd"/>
    </w:p>
    <w:p w14:paraId="68E2E725" w14:textId="47B61AC8" w:rsidR="008F64F8" w:rsidRDefault="008F64F8" w:rsidP="00F30898">
      <w:pPr>
        <w:pStyle w:val="Listenabsatz"/>
        <w:numPr>
          <w:ilvl w:val="0"/>
          <w:numId w:val="1"/>
        </w:numPr>
      </w:pPr>
      <w:r>
        <w:t xml:space="preserve">How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it </w:t>
      </w:r>
      <w:proofErr w:type="spellStart"/>
      <w:r>
        <w:t>be</w:t>
      </w:r>
      <w:proofErr w:type="spellEnd"/>
      <w:r>
        <w:t xml:space="preserve"> </w:t>
      </w:r>
      <w:proofErr w:type="spellStart"/>
      <w:r>
        <w:t>max</w:t>
      </w:r>
      <w:proofErr w:type="spellEnd"/>
      <w:r>
        <w:t xml:space="preserve">? </w:t>
      </w:r>
      <w:proofErr w:type="spellStart"/>
      <w:r>
        <w:t>Currently</w:t>
      </w:r>
      <w:proofErr w:type="spellEnd"/>
      <w:r>
        <w:t xml:space="preserve"> 80+ </w:t>
      </w:r>
      <w:proofErr w:type="spellStart"/>
      <w:r>
        <w:t>pages</w:t>
      </w:r>
      <w:proofErr w:type="spellEnd"/>
      <w:r>
        <w:t xml:space="preserve">, </w:t>
      </w:r>
      <w:proofErr w:type="spellStart"/>
      <w:r>
        <w:t>unsure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to </w:t>
      </w:r>
      <w:proofErr w:type="spellStart"/>
      <w:r>
        <w:t>shorten</w:t>
      </w:r>
      <w:proofErr w:type="spellEnd"/>
    </w:p>
    <w:p w14:paraId="6F9CEACD" w14:textId="2E6EA49A" w:rsidR="00154513" w:rsidRDefault="00154513" w:rsidP="00F30898">
      <w:pPr>
        <w:pStyle w:val="Listenabsatz"/>
        <w:numPr>
          <w:ilvl w:val="0"/>
          <w:numId w:val="1"/>
        </w:numPr>
      </w:pPr>
      <w:r>
        <w:t xml:space="preserve">Main source (wang2018) </w:t>
      </w:r>
      <w:proofErr w:type="spellStart"/>
      <w:r>
        <w:t>describes</w:t>
      </w:r>
      <w:proofErr w:type="spellEnd"/>
      <w:r>
        <w:t xml:space="preserve"> </w:t>
      </w:r>
      <w:proofErr w:type="spellStart"/>
      <w:r>
        <w:t>mapping</w:t>
      </w:r>
      <w:proofErr w:type="spellEnd"/>
      <w:r>
        <w:t xml:space="preserve"> different </w:t>
      </w:r>
      <w:proofErr w:type="spellStart"/>
      <w:r w:rsidR="001D2E19">
        <w:t>sensors</w:t>
      </w:r>
      <w:proofErr w:type="spellEnd"/>
      <w:r w:rsidR="001D2E19">
        <w:t xml:space="preserve"> </w:t>
      </w:r>
      <w:r>
        <w:t xml:space="preserve">in </w:t>
      </w:r>
      <w:proofErr w:type="spellStart"/>
      <w:r>
        <w:t>building</w:t>
      </w:r>
      <w:proofErr w:type="spellEnd"/>
      <w:r>
        <w:t xml:space="preserve"> </w:t>
      </w:r>
      <w:proofErr w:type="spellStart"/>
      <w:r>
        <w:t>automation</w:t>
      </w:r>
      <w:proofErr w:type="spellEnd"/>
      <w:r>
        <w:t xml:space="preserve">, </w:t>
      </w:r>
      <w:proofErr w:type="spellStart"/>
      <w:r>
        <w:t>yet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not the </w:t>
      </w:r>
      <w:proofErr w:type="spellStart"/>
      <w:r w:rsidR="001D2E19">
        <w:t>exact</w:t>
      </w:r>
      <w:proofErr w:type="spellEnd"/>
      <w:r w:rsidR="001D2E19">
        <w:t xml:space="preserve"> </w:t>
      </w:r>
      <w:r w:rsidR="00FA16C8">
        <w:t xml:space="preserve">same </w:t>
      </w:r>
      <w:proofErr w:type="spellStart"/>
      <w:r w:rsidR="00FA16C8">
        <w:t>use</w:t>
      </w:r>
      <w:proofErr w:type="spellEnd"/>
      <w:r w:rsidR="00FA16C8">
        <w:t xml:space="preserve"> </w:t>
      </w:r>
      <w:proofErr w:type="spellStart"/>
      <w:r w:rsidR="00FA16C8">
        <w:t>case</w:t>
      </w:r>
      <w:proofErr w:type="spellEnd"/>
      <w:r w:rsidR="00FA16C8">
        <w:t xml:space="preserve"> as in the </w:t>
      </w:r>
      <w:proofErr w:type="spellStart"/>
      <w:r w:rsidR="00FA16C8">
        <w:t>thesis</w:t>
      </w:r>
      <w:proofErr w:type="spellEnd"/>
    </w:p>
    <w:p w14:paraId="55BE0A3C" w14:textId="77777777" w:rsidR="001519DB" w:rsidRDefault="001519DB" w:rsidP="001519DB"/>
    <w:p w14:paraId="2CE7480A" w14:textId="4AC19EBF" w:rsidR="004D3584" w:rsidRDefault="00D50EA0" w:rsidP="003A3182">
      <w:pPr>
        <w:pStyle w:val="Listenabsatz"/>
        <w:numPr>
          <w:ilvl w:val="0"/>
          <w:numId w:val="1"/>
        </w:numPr>
      </w:pPr>
      <w:proofErr w:type="spellStart"/>
      <w:r>
        <w:t>Decide</w:t>
      </w:r>
      <w:proofErr w:type="spellEnd"/>
      <w:r>
        <w:t xml:space="preserve"> </w:t>
      </w:r>
      <w:proofErr w:type="spellStart"/>
      <w:r>
        <w:t>powercenter</w:t>
      </w:r>
      <w:proofErr w:type="spellEnd"/>
      <w:r>
        <w:t xml:space="preserve"> </w:t>
      </w:r>
      <w:proofErr w:type="spellStart"/>
      <w:r>
        <w:t>i</w:t>
      </w:r>
      <w:r w:rsidR="00DD3625">
        <w:t>s</w:t>
      </w:r>
      <w:proofErr w:type="spellEnd"/>
      <w:r w:rsidR="00DD3625">
        <w:t xml:space="preserve"> in it </w:t>
      </w:r>
      <w:r w:rsidR="003126CA">
        <w:t xml:space="preserve">and </w:t>
      </w:r>
      <w:proofErr w:type="spellStart"/>
      <w:r w:rsidR="003126CA">
        <w:t>make</w:t>
      </w:r>
      <w:proofErr w:type="spellEnd"/>
      <w:r w:rsidR="003126CA">
        <w:t xml:space="preserve"> </w:t>
      </w:r>
      <w:proofErr w:type="spellStart"/>
      <w:r w:rsidR="003126CA">
        <w:t>clear</w:t>
      </w:r>
      <w:proofErr w:type="spellEnd"/>
      <w:r w:rsidR="003126CA">
        <w:t xml:space="preserve"> </w:t>
      </w:r>
      <w:proofErr w:type="spellStart"/>
      <w:r w:rsidR="003126CA">
        <w:t>whether</w:t>
      </w:r>
      <w:proofErr w:type="spellEnd"/>
      <w:r w:rsidR="003126CA">
        <w:t xml:space="preserve"> it </w:t>
      </w:r>
      <w:proofErr w:type="spellStart"/>
      <w:r w:rsidR="003C32D5">
        <w:t>belongs</w:t>
      </w:r>
      <w:proofErr w:type="spellEnd"/>
      <w:r w:rsidR="003C32D5">
        <w:t xml:space="preserve"> in it </w:t>
      </w:r>
      <w:proofErr w:type="spellStart"/>
      <w:r w:rsidR="003C32D5">
        <w:t>or</w:t>
      </w:r>
      <w:proofErr w:type="spellEnd"/>
      <w:r w:rsidR="003C32D5">
        <w:t xml:space="preserve"> not</w:t>
      </w:r>
    </w:p>
    <w:p w14:paraId="72B34AC9" w14:textId="6F064514" w:rsidR="003A3182" w:rsidRDefault="004D3584" w:rsidP="003A3182">
      <w:pPr>
        <w:pStyle w:val="Listenabsatz"/>
        <w:numPr>
          <w:ilvl w:val="0"/>
          <w:numId w:val="1"/>
        </w:numPr>
      </w:pPr>
      <w:r>
        <w:t xml:space="preserve">Qualitative </w:t>
      </w:r>
      <w:proofErr w:type="spellStart"/>
      <w:r w:rsidR="003A3182">
        <w:t>prüfung</w:t>
      </w:r>
      <w:proofErr w:type="spellEnd"/>
      <w:r w:rsidR="003A3182">
        <w:t xml:space="preserve"> anstatt </w:t>
      </w:r>
      <w:proofErr w:type="spellStart"/>
      <w:r w:rsidR="003A3182">
        <w:t>quanitivae</w:t>
      </w:r>
      <w:proofErr w:type="spellEnd"/>
      <w:r w:rsidR="003A3182">
        <w:t xml:space="preserve"> </w:t>
      </w:r>
      <w:proofErr w:type="spellStart"/>
      <w:r w:rsidR="003A3182">
        <w:t>vaidation</w:t>
      </w:r>
      <w:proofErr w:type="spellEnd"/>
    </w:p>
    <w:p w14:paraId="3F77D1AA" w14:textId="4EAB061A" w:rsidR="003A3182" w:rsidRDefault="00DA2764" w:rsidP="001519DB">
      <w:pPr>
        <w:pStyle w:val="Listenabsatz"/>
        <w:numPr>
          <w:ilvl w:val="0"/>
          <w:numId w:val="1"/>
        </w:numPr>
      </w:pPr>
      <w:r>
        <w:t xml:space="preserve">Description of </w:t>
      </w:r>
      <w:proofErr w:type="spellStart"/>
      <w:r w:rsidR="005A1C68">
        <w:t>process</w:t>
      </w:r>
      <w:proofErr w:type="spellEnd"/>
      <w:r w:rsidR="005A1C68">
        <w:t xml:space="preserve"> </w:t>
      </w:r>
    </w:p>
    <w:p w14:paraId="45E9D201" w14:textId="21C26A2C" w:rsidR="00F83138" w:rsidRDefault="00F83138" w:rsidP="001519DB">
      <w:pPr>
        <w:pStyle w:val="Listenabsatz"/>
        <w:numPr>
          <w:ilvl w:val="0"/>
          <w:numId w:val="1"/>
        </w:numPr>
      </w:pPr>
      <w:r>
        <w:t xml:space="preserve">Benefit </w:t>
      </w:r>
      <w:proofErr w:type="spellStart"/>
      <w:r>
        <w:t>analysis</w:t>
      </w:r>
      <w:proofErr w:type="spellEnd"/>
      <w:r>
        <w:t xml:space="preserve"> für </w:t>
      </w:r>
      <w:proofErr w:type="spellStart"/>
      <w:r w:rsidR="00D455D4">
        <w:t>projektgeschäft</w:t>
      </w:r>
      <w:proofErr w:type="spellEnd"/>
    </w:p>
    <w:p w14:paraId="26BDAC49" w14:textId="42715A08" w:rsidR="00491A7B" w:rsidRDefault="00491A7B" w:rsidP="00491A7B">
      <w:r>
        <w:t xml:space="preserve">Feedback </w:t>
      </w:r>
      <w:proofErr w:type="spellStart"/>
      <w:r>
        <w:t>feedback</w:t>
      </w:r>
      <w:proofErr w:type="spellEnd"/>
      <w:r>
        <w:t xml:space="preserve">: </w:t>
      </w:r>
    </w:p>
    <w:p w14:paraId="026F9A3D" w14:textId="54E8BE09" w:rsidR="00491A7B" w:rsidRDefault="00FC5EB8" w:rsidP="00491A7B">
      <w:pPr>
        <w:pStyle w:val="Listenabsatz"/>
        <w:numPr>
          <w:ilvl w:val="0"/>
          <w:numId w:val="1"/>
        </w:numPr>
      </w:pPr>
      <w:r>
        <w:t xml:space="preserve">IT/network </w:t>
      </w:r>
      <w:proofErr w:type="spellStart"/>
      <w:r>
        <w:t>operations</w:t>
      </w:r>
      <w:proofErr w:type="spellEnd"/>
      <w:r w:rsidR="00607FFC">
        <w:t xml:space="preserve">: </w:t>
      </w:r>
      <w:proofErr w:type="spellStart"/>
      <w:r w:rsidR="00607FFC">
        <w:t>justification</w:t>
      </w:r>
      <w:proofErr w:type="spellEnd"/>
      <w:r w:rsidR="00607FFC">
        <w:t xml:space="preserve"> in </w:t>
      </w:r>
      <w:proofErr w:type="spellStart"/>
      <w:r w:rsidR="00607FFC">
        <w:t>text</w:t>
      </w:r>
      <w:proofErr w:type="spellEnd"/>
      <w:r w:rsidR="00607FFC">
        <w:t xml:space="preserve"> </w:t>
      </w:r>
      <w:proofErr w:type="spellStart"/>
      <w:r w:rsidR="00607FFC">
        <w:t>below</w:t>
      </w:r>
      <w:proofErr w:type="spellEnd"/>
      <w:r w:rsidR="00607FFC">
        <w:t>?</w:t>
      </w:r>
    </w:p>
    <w:p w14:paraId="04416787" w14:textId="5A02EEF1" w:rsidR="0046418A" w:rsidRDefault="0046418A" w:rsidP="00491A7B">
      <w:pPr>
        <w:pStyle w:val="Listenabsatz"/>
        <w:numPr>
          <w:ilvl w:val="0"/>
          <w:numId w:val="1"/>
        </w:numPr>
      </w:pPr>
      <w:r>
        <w:t xml:space="preserve">Scope: Powercenter 2000 </w:t>
      </w:r>
      <w:proofErr w:type="spellStart"/>
      <w:r w:rsidR="00801CB1">
        <w:t>justified</w:t>
      </w:r>
      <w:proofErr w:type="spellEnd"/>
      <w:r w:rsidR="00801CB1">
        <w:t xml:space="preserve"> also in </w:t>
      </w:r>
      <w:proofErr w:type="spellStart"/>
      <w:r w:rsidR="00801CB1">
        <w:t>text</w:t>
      </w:r>
      <w:proofErr w:type="spellEnd"/>
      <w:r w:rsidR="00801CB1">
        <w:t xml:space="preserve"> </w:t>
      </w:r>
      <w:proofErr w:type="spellStart"/>
      <w:r w:rsidR="00801CB1">
        <w:t>below</w:t>
      </w:r>
      <w:proofErr w:type="spellEnd"/>
      <w:r w:rsidR="00801CB1">
        <w:t xml:space="preserve"> and in </w:t>
      </w:r>
      <w:proofErr w:type="spellStart"/>
      <w:r w:rsidR="00801CB1">
        <w:t>table</w:t>
      </w:r>
      <w:proofErr w:type="spellEnd"/>
    </w:p>
    <w:p w14:paraId="32217331" w14:textId="792BBE06" w:rsidR="00E345D7" w:rsidRDefault="00E345D7" w:rsidP="00491A7B">
      <w:pPr>
        <w:pStyle w:val="Listenabsatz"/>
        <w:numPr>
          <w:ilvl w:val="0"/>
          <w:numId w:val="1"/>
        </w:numPr>
      </w:pPr>
      <w:r w:rsidRPr="00E345D7">
        <w:t xml:space="preserve">A safe </w:t>
      </w:r>
      <w:proofErr w:type="spellStart"/>
      <w:r w:rsidRPr="00E345D7">
        <w:t>physical</w:t>
      </w:r>
      <w:proofErr w:type="spellEnd"/>
      <w:r w:rsidRPr="00E345D7">
        <w:t xml:space="preserve"> </w:t>
      </w:r>
      <w:proofErr w:type="spellStart"/>
      <w:r w:rsidRPr="00E345D7">
        <w:t>test</w:t>
      </w:r>
      <w:proofErr w:type="spellEnd"/>
      <w:r w:rsidRPr="00E345D7">
        <w:t xml:space="preserve"> of </w:t>
      </w:r>
      <w:proofErr w:type="spellStart"/>
      <w:r w:rsidRPr="00E345D7">
        <w:t>one</w:t>
      </w:r>
      <w:proofErr w:type="spellEnd"/>
      <w:r w:rsidRPr="00E345D7">
        <w:t xml:space="preserve"> </w:t>
      </w:r>
      <w:proofErr w:type="spellStart"/>
      <w:r w:rsidRPr="00E345D7">
        <w:t>alarm</w:t>
      </w:r>
      <w:proofErr w:type="spellEnd"/>
      <w:r w:rsidRPr="00E345D7">
        <w:t xml:space="preserve"> </w:t>
      </w:r>
      <w:proofErr w:type="spellStart"/>
      <w:r w:rsidRPr="00E345D7">
        <w:t>demonstrates</w:t>
      </w:r>
      <w:proofErr w:type="spellEnd"/>
      <w:r w:rsidRPr="00E345D7">
        <w:t xml:space="preserve"> the </w:t>
      </w:r>
      <w:proofErr w:type="spellStart"/>
      <w:r w:rsidRPr="00E345D7">
        <w:t>path</w:t>
      </w:r>
      <w:proofErr w:type="spellEnd"/>
      <w:r w:rsidRPr="00E345D7">
        <w:t xml:space="preserve"> but not </w:t>
      </w:r>
      <w:proofErr w:type="spellStart"/>
      <w:r w:rsidRPr="00E345D7">
        <w:t>every</w:t>
      </w:r>
      <w:proofErr w:type="spellEnd"/>
      <w:r w:rsidRPr="00E345D7">
        <w:t xml:space="preserve"> </w:t>
      </w:r>
      <w:proofErr w:type="spellStart"/>
      <w:r w:rsidRPr="00E345D7">
        <w:t>bit</w:t>
      </w:r>
      <w:proofErr w:type="spellEnd"/>
      <w:r w:rsidRPr="00E345D7">
        <w:t xml:space="preserve"> </w:t>
      </w:r>
      <w:proofErr w:type="spellStart"/>
      <w:r w:rsidRPr="00E345D7">
        <w:t>mapping</w:t>
      </w:r>
      <w:proofErr w:type="spellEnd"/>
      <w:r w:rsidRPr="00E345D7">
        <w:t xml:space="preserve">. Add an </w:t>
      </w:r>
      <w:proofErr w:type="spellStart"/>
      <w:r w:rsidRPr="00E345D7">
        <w:t>artefact</w:t>
      </w:r>
      <w:proofErr w:type="spellEnd"/>
      <w:r w:rsidRPr="00E345D7">
        <w:t xml:space="preserve">-level </w:t>
      </w:r>
      <w:proofErr w:type="spellStart"/>
      <w:r w:rsidRPr="00E345D7">
        <w:t>comparison</w:t>
      </w:r>
      <w:proofErr w:type="spellEnd"/>
      <w:r w:rsidRPr="00E345D7">
        <w:t xml:space="preserve"> </w:t>
      </w:r>
      <w:proofErr w:type="spellStart"/>
      <w:r w:rsidRPr="00E345D7">
        <w:t>or</w:t>
      </w:r>
      <w:proofErr w:type="spellEnd"/>
      <w:r w:rsidRPr="00E345D7">
        <w:t xml:space="preserve"> </w:t>
      </w:r>
      <w:proofErr w:type="spellStart"/>
      <w:r w:rsidRPr="00E345D7">
        <w:t>simulator-based</w:t>
      </w:r>
      <w:proofErr w:type="spellEnd"/>
      <w:r w:rsidRPr="00E345D7">
        <w:t xml:space="preserve"> </w:t>
      </w:r>
      <w:proofErr w:type="spellStart"/>
      <w:r w:rsidRPr="00E345D7">
        <w:t>test</w:t>
      </w:r>
      <w:proofErr w:type="spellEnd"/>
      <w:r w:rsidRPr="00E345D7">
        <w:t xml:space="preserve"> for all </w:t>
      </w:r>
      <w:proofErr w:type="spellStart"/>
      <w:r w:rsidRPr="00E345D7">
        <w:t>bit</w:t>
      </w:r>
      <w:proofErr w:type="spellEnd"/>
      <w:r w:rsidRPr="00E345D7">
        <w:t xml:space="preserve"> </w:t>
      </w:r>
      <w:proofErr w:type="spellStart"/>
      <w:r w:rsidRPr="00E345D7">
        <w:t>positions</w:t>
      </w:r>
      <w:proofErr w:type="spellEnd"/>
      <w:r w:rsidRPr="00E345D7">
        <w:t>.</w:t>
      </w:r>
      <w:r>
        <w:t xml:space="preserve"> </w:t>
      </w:r>
      <w:r>
        <w:sym w:font="Wingdings" w:char="F0E0"/>
      </w:r>
      <w:r>
        <w:t xml:space="preserve"> </w:t>
      </w:r>
      <w:proofErr w:type="spellStart"/>
      <w:r>
        <w:t>cant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done</w:t>
      </w:r>
      <w:proofErr w:type="spellEnd"/>
      <w:r>
        <w:t xml:space="preserve"> </w:t>
      </w:r>
      <w:proofErr w:type="spellStart"/>
      <w:r>
        <w:t>anymore</w:t>
      </w:r>
      <w:proofErr w:type="spellEnd"/>
      <w:r>
        <w:t xml:space="preserve">, </w:t>
      </w:r>
      <w:proofErr w:type="spellStart"/>
      <w:r>
        <w:t>argument</w:t>
      </w:r>
      <w:proofErr w:type="spellEnd"/>
      <w:r>
        <w:t xml:space="preserve"> via </w:t>
      </w:r>
      <w:proofErr w:type="spellStart"/>
      <w:r w:rsidR="00195CD8">
        <w:t>that</w:t>
      </w:r>
      <w:proofErr w:type="spellEnd"/>
      <w:r w:rsidR="00195CD8">
        <w:t xml:space="preserve"> the different </w:t>
      </w:r>
      <w:proofErr w:type="spellStart"/>
      <w:r w:rsidR="00195CD8">
        <w:t>test</w:t>
      </w:r>
      <w:proofErr w:type="spellEnd"/>
      <w:r w:rsidR="00195CD8">
        <w:t xml:space="preserve"> </w:t>
      </w:r>
      <w:proofErr w:type="spellStart"/>
      <w:r w:rsidR="00195CD8">
        <w:t>cases</w:t>
      </w:r>
      <w:proofErr w:type="spellEnd"/>
      <w:r w:rsidR="00195CD8">
        <w:t xml:space="preserve"> </w:t>
      </w:r>
      <w:proofErr w:type="spellStart"/>
      <w:r w:rsidR="00195CD8">
        <w:t>are</w:t>
      </w:r>
      <w:proofErr w:type="spellEnd"/>
      <w:r w:rsidR="00195CD8">
        <w:t xml:space="preserve"> not </w:t>
      </w:r>
      <w:proofErr w:type="spellStart"/>
      <w:r w:rsidR="00195CD8">
        <w:t>core</w:t>
      </w:r>
      <w:proofErr w:type="spellEnd"/>
      <w:r w:rsidR="00195CD8">
        <w:t xml:space="preserve"> </w:t>
      </w:r>
      <w:proofErr w:type="spellStart"/>
      <w:r w:rsidR="00195CD8">
        <w:t>part</w:t>
      </w:r>
      <w:proofErr w:type="spellEnd"/>
      <w:r w:rsidR="00195CD8">
        <w:t xml:space="preserve"> of the </w:t>
      </w:r>
      <w:proofErr w:type="spellStart"/>
      <w:r w:rsidR="00195CD8">
        <w:t>thesis</w:t>
      </w:r>
      <w:proofErr w:type="spellEnd"/>
      <w:r w:rsidR="00195CD8">
        <w:t xml:space="preserve">? </w:t>
      </w:r>
      <w:proofErr w:type="spellStart"/>
      <w:r w:rsidR="00195CD8">
        <w:t>Basically</w:t>
      </w:r>
      <w:proofErr w:type="spellEnd"/>
      <w:r w:rsidR="00195CD8">
        <w:t xml:space="preserve">: </w:t>
      </w:r>
      <w:proofErr w:type="spellStart"/>
      <w:r w:rsidR="00195CD8">
        <w:t>one</w:t>
      </w:r>
      <w:proofErr w:type="spellEnd"/>
      <w:r w:rsidR="00195CD8">
        <w:t xml:space="preserve"> </w:t>
      </w:r>
      <w:proofErr w:type="spellStart"/>
      <w:r w:rsidR="00195CD8">
        <w:t>alarm</w:t>
      </w:r>
      <w:proofErr w:type="spellEnd"/>
      <w:r w:rsidR="00195CD8">
        <w:t xml:space="preserve"> </w:t>
      </w:r>
      <w:proofErr w:type="spellStart"/>
      <w:r w:rsidR="00195CD8">
        <w:t>test</w:t>
      </w:r>
      <w:proofErr w:type="spellEnd"/>
      <w:r w:rsidR="00195CD8">
        <w:t xml:space="preserve"> </w:t>
      </w:r>
      <w:proofErr w:type="spellStart"/>
      <w:r w:rsidR="00195CD8">
        <w:t>case</w:t>
      </w:r>
      <w:proofErr w:type="spellEnd"/>
      <w:r w:rsidR="00195CD8">
        <w:t xml:space="preserve"> </w:t>
      </w:r>
      <w:proofErr w:type="spellStart"/>
      <w:r w:rsidR="00195CD8">
        <w:t>is</w:t>
      </w:r>
      <w:proofErr w:type="spellEnd"/>
      <w:r w:rsidR="00195CD8">
        <w:t xml:space="preserve"> </w:t>
      </w:r>
      <w:proofErr w:type="spellStart"/>
      <w:r w:rsidR="00195CD8">
        <w:t>enough</w:t>
      </w:r>
      <w:proofErr w:type="spellEnd"/>
      <w:r w:rsidR="00195CD8">
        <w:t xml:space="preserve"> to </w:t>
      </w:r>
      <w:proofErr w:type="spellStart"/>
      <w:r w:rsidR="00195CD8">
        <w:t>prove</w:t>
      </w:r>
      <w:proofErr w:type="spellEnd"/>
      <w:r w:rsidR="00195CD8">
        <w:t xml:space="preserve"> </w:t>
      </w:r>
      <w:proofErr w:type="spellStart"/>
      <w:r w:rsidR="00422492">
        <w:t>that</w:t>
      </w:r>
      <w:proofErr w:type="spellEnd"/>
      <w:r w:rsidR="00422492">
        <w:t xml:space="preserve"> it </w:t>
      </w:r>
      <w:proofErr w:type="spellStart"/>
      <w:r w:rsidR="00422492">
        <w:t>works</w:t>
      </w:r>
      <w:proofErr w:type="spellEnd"/>
      <w:r w:rsidR="00422492">
        <w:t xml:space="preserve">, additional </w:t>
      </w:r>
      <w:proofErr w:type="spellStart"/>
      <w:r w:rsidR="00422492">
        <w:t>test</w:t>
      </w:r>
      <w:proofErr w:type="spellEnd"/>
      <w:r w:rsidR="00422492">
        <w:t xml:space="preserve"> </w:t>
      </w:r>
      <w:proofErr w:type="spellStart"/>
      <w:r w:rsidR="00422492">
        <w:t>cases</w:t>
      </w:r>
      <w:proofErr w:type="spellEnd"/>
      <w:r w:rsidR="00422492">
        <w:t xml:space="preserve"> </w:t>
      </w:r>
      <w:proofErr w:type="spellStart"/>
      <w:r w:rsidR="00422492">
        <w:t>are</w:t>
      </w:r>
      <w:proofErr w:type="spellEnd"/>
      <w:r w:rsidR="00422492">
        <w:t xml:space="preserve"> </w:t>
      </w:r>
      <w:r w:rsidR="003D475E">
        <w:t xml:space="preserve">not </w:t>
      </w:r>
      <w:proofErr w:type="spellStart"/>
      <w:r w:rsidR="003D475E">
        <w:t>required</w:t>
      </w:r>
      <w:proofErr w:type="spellEnd"/>
      <w:r w:rsidR="003D475E">
        <w:t xml:space="preserve"> </w:t>
      </w:r>
    </w:p>
    <w:sectPr w:rsidR="00E345D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17294"/>
    <w:multiLevelType w:val="hybridMultilevel"/>
    <w:tmpl w:val="F25E9BFA"/>
    <w:lvl w:ilvl="0" w:tplc="1FFA097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68305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504"/>
    <w:rsid w:val="001519DB"/>
    <w:rsid w:val="00154513"/>
    <w:rsid w:val="00195CD8"/>
    <w:rsid w:val="001D2E19"/>
    <w:rsid w:val="001D6C46"/>
    <w:rsid w:val="002E5542"/>
    <w:rsid w:val="003126CA"/>
    <w:rsid w:val="00335A93"/>
    <w:rsid w:val="003A3182"/>
    <w:rsid w:val="003C32D5"/>
    <w:rsid w:val="003D475E"/>
    <w:rsid w:val="00422492"/>
    <w:rsid w:val="00425FD8"/>
    <w:rsid w:val="0046418A"/>
    <w:rsid w:val="00491A7B"/>
    <w:rsid w:val="004B3C09"/>
    <w:rsid w:val="004D3584"/>
    <w:rsid w:val="005A1C68"/>
    <w:rsid w:val="00607FFC"/>
    <w:rsid w:val="00741D4F"/>
    <w:rsid w:val="007B6BF1"/>
    <w:rsid w:val="00801CB1"/>
    <w:rsid w:val="008F64F8"/>
    <w:rsid w:val="00901A58"/>
    <w:rsid w:val="00D42504"/>
    <w:rsid w:val="00D455D4"/>
    <w:rsid w:val="00D50EA0"/>
    <w:rsid w:val="00DA2764"/>
    <w:rsid w:val="00DD3625"/>
    <w:rsid w:val="00E345D7"/>
    <w:rsid w:val="00E34E33"/>
    <w:rsid w:val="00F30898"/>
    <w:rsid w:val="00F83138"/>
    <w:rsid w:val="00F959D6"/>
    <w:rsid w:val="00FA16C8"/>
    <w:rsid w:val="00FC5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0CCBD"/>
  <w15:chartTrackingRefBased/>
  <w15:docId w15:val="{1CAA11F7-A680-4AFC-A91A-492ABE6A8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425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425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425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425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425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425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425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425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425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425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425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425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4250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4250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4250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4250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4250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4250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425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425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425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425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425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4250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4250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4250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425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4250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425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149</Words>
  <Characters>943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Siemens AG</Company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Schroeter, Malte Benedikt (RC-DE SI B OPS)</dc:creator>
  <cp:keywords/>
  <dc:description/>
  <cp:lastModifiedBy>Schroeter, Malte Benedikt (RC-DE SI B OPS)</cp:lastModifiedBy>
  <cp:revision>28</cp:revision>
  <dcterms:created xsi:type="dcterms:W3CDTF">2026-07-16T13:12:00Z</dcterms:created>
  <dcterms:modified xsi:type="dcterms:W3CDTF">2026-08-31T14:56:00Z</dcterms:modified>
</cp:coreProperties>
</file>