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75866" w14:textId="352E4E43" w:rsidR="00425FD8" w:rsidRDefault="00D42504">
      <w:r>
        <w:t>Notes giovanni</w:t>
      </w:r>
    </w:p>
    <w:p w14:paraId="7A89EFC0" w14:textId="44A9B72C" w:rsidR="00D42504" w:rsidRDefault="00D42504" w:rsidP="00D42504">
      <w:pPr>
        <w:pStyle w:val="Listenabsatz"/>
        <w:numPr>
          <w:ilvl w:val="0"/>
          <w:numId w:val="1"/>
        </w:numPr>
      </w:pPr>
      <w:r>
        <w:t>Move pde and config tool to basics</w:t>
      </w:r>
    </w:p>
    <w:p w14:paraId="5A21F4B7" w14:textId="5FBA09D9" w:rsidR="00D42504" w:rsidRDefault="00D42504" w:rsidP="00D42504">
      <w:pPr>
        <w:pStyle w:val="Listenabsatz"/>
        <w:numPr>
          <w:ilvl w:val="0"/>
          <w:numId w:val="1"/>
        </w:numPr>
      </w:pPr>
      <w:r>
        <w:t>Impact on academic level (how can process be used on an academic level), maybe subchapter</w:t>
      </w:r>
    </w:p>
    <w:p w14:paraId="744535DD" w14:textId="37B5F263" w:rsidR="00D42504" w:rsidRDefault="00D42504" w:rsidP="00D42504">
      <w:pPr>
        <w:pStyle w:val="Listenabsatz"/>
        <w:numPr>
          <w:ilvl w:val="0"/>
          <w:numId w:val="1"/>
        </w:numPr>
      </w:pPr>
      <w:r>
        <w:t xml:space="preserve">Subchapter </w:t>
      </w:r>
      <w:r w:rsidR="002E5542">
        <w:t>ecological impact</w:t>
      </w:r>
    </w:p>
    <w:p w14:paraId="0B03AE6B" w14:textId="425077E2" w:rsidR="00E34E33" w:rsidRDefault="00E34E33" w:rsidP="00E34E33">
      <w:r>
        <w:t>Questions Thursday</w:t>
      </w:r>
    </w:p>
    <w:p w14:paraId="68E2E725" w14:textId="47B61AC8" w:rsidR="008F64F8" w:rsidRDefault="008F64F8" w:rsidP="00F30898">
      <w:pPr>
        <w:pStyle w:val="Listenabsatz"/>
        <w:numPr>
          <w:ilvl w:val="0"/>
          <w:numId w:val="1"/>
        </w:numPr>
      </w:pPr>
      <w:r>
        <w:t>How long should it be max? Currently 80+ pages, unsure where to shorten</w:t>
      </w:r>
    </w:p>
    <w:p w14:paraId="6F9CEACD" w14:textId="2E6EA49A" w:rsidR="00154513" w:rsidRDefault="00154513" w:rsidP="00F30898">
      <w:pPr>
        <w:pStyle w:val="Listenabsatz"/>
        <w:numPr>
          <w:ilvl w:val="0"/>
          <w:numId w:val="1"/>
        </w:numPr>
      </w:pPr>
      <w:r>
        <w:t xml:space="preserve">Main source (wang2018) describes mapping different </w:t>
      </w:r>
      <w:r w:rsidR="001D2E19">
        <w:t xml:space="preserve">sensors </w:t>
      </w:r>
      <w:r>
        <w:t xml:space="preserve">in building automation, yet that is not the </w:t>
      </w:r>
      <w:r w:rsidR="001D2E19">
        <w:t xml:space="preserve">exact </w:t>
      </w:r>
      <w:r w:rsidR="00FA16C8">
        <w:t>same use case as in the thesis</w:t>
      </w:r>
    </w:p>
    <w:p w14:paraId="55BE0A3C" w14:textId="77777777" w:rsidR="001519DB" w:rsidRDefault="001519DB" w:rsidP="001519DB"/>
    <w:p w14:paraId="2CE7480A" w14:textId="4AC19EBF" w:rsidR="004D3584" w:rsidRDefault="00D50EA0" w:rsidP="003A3182">
      <w:pPr>
        <w:pStyle w:val="Listenabsatz"/>
        <w:numPr>
          <w:ilvl w:val="0"/>
          <w:numId w:val="1"/>
        </w:numPr>
      </w:pPr>
      <w:r>
        <w:t>Decide powercenter i</w:t>
      </w:r>
      <w:r w:rsidR="00DD3625">
        <w:t xml:space="preserve">s in it </w:t>
      </w:r>
      <w:r w:rsidR="003126CA">
        <w:t xml:space="preserve">and make clear whether it </w:t>
      </w:r>
      <w:r w:rsidR="003C32D5">
        <w:t>belongs in it or not</w:t>
      </w:r>
    </w:p>
    <w:p w14:paraId="72B34AC9" w14:textId="6F064514" w:rsidR="003A3182" w:rsidRDefault="004D3584" w:rsidP="003A3182">
      <w:pPr>
        <w:pStyle w:val="Listenabsatz"/>
        <w:numPr>
          <w:ilvl w:val="0"/>
          <w:numId w:val="1"/>
        </w:numPr>
      </w:pPr>
      <w:r>
        <w:t xml:space="preserve">Qualitative </w:t>
      </w:r>
      <w:r w:rsidR="003A3182">
        <w:t>prüfung anstatt quanitivae vaidation</w:t>
      </w:r>
    </w:p>
    <w:p w14:paraId="3F77D1AA" w14:textId="4EAB061A" w:rsidR="003A3182" w:rsidRDefault="00DA2764" w:rsidP="001519DB">
      <w:pPr>
        <w:pStyle w:val="Listenabsatz"/>
        <w:numPr>
          <w:ilvl w:val="0"/>
          <w:numId w:val="1"/>
        </w:numPr>
      </w:pPr>
      <w:r>
        <w:t xml:space="preserve">Description of </w:t>
      </w:r>
      <w:r w:rsidR="005A1C68">
        <w:t xml:space="preserve">process </w:t>
      </w:r>
    </w:p>
    <w:p w14:paraId="45E9D201" w14:textId="21C26A2C" w:rsidR="00F83138" w:rsidRDefault="00F83138" w:rsidP="001519DB">
      <w:pPr>
        <w:pStyle w:val="Listenabsatz"/>
        <w:numPr>
          <w:ilvl w:val="0"/>
          <w:numId w:val="1"/>
        </w:numPr>
      </w:pPr>
      <w:r>
        <w:t xml:space="preserve">Benefit analysis für </w:t>
      </w:r>
      <w:r w:rsidR="00D455D4">
        <w:t>projektgeschäft</w:t>
      </w:r>
    </w:p>
    <w:sectPr w:rsidR="00F8313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17294"/>
    <w:multiLevelType w:val="hybridMultilevel"/>
    <w:tmpl w:val="F25E9BFA"/>
    <w:lvl w:ilvl="0" w:tplc="1FFA09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830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504"/>
    <w:rsid w:val="001519DB"/>
    <w:rsid w:val="00154513"/>
    <w:rsid w:val="001D2E19"/>
    <w:rsid w:val="001D6C46"/>
    <w:rsid w:val="002E5542"/>
    <w:rsid w:val="003126CA"/>
    <w:rsid w:val="00335A93"/>
    <w:rsid w:val="003A3182"/>
    <w:rsid w:val="003C32D5"/>
    <w:rsid w:val="00425FD8"/>
    <w:rsid w:val="004B3C09"/>
    <w:rsid w:val="004D3584"/>
    <w:rsid w:val="005A1C68"/>
    <w:rsid w:val="00741D4F"/>
    <w:rsid w:val="007B6BF1"/>
    <w:rsid w:val="008F64F8"/>
    <w:rsid w:val="00D42504"/>
    <w:rsid w:val="00D455D4"/>
    <w:rsid w:val="00D50EA0"/>
    <w:rsid w:val="00DA2764"/>
    <w:rsid w:val="00DD3625"/>
    <w:rsid w:val="00E34E33"/>
    <w:rsid w:val="00F30898"/>
    <w:rsid w:val="00F83138"/>
    <w:rsid w:val="00F959D6"/>
    <w:rsid w:val="00FA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0CCBD"/>
  <w15:chartTrackingRefBased/>
  <w15:docId w15:val="{1CAA11F7-A680-4AFC-A91A-492ABE6A8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42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42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42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42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42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42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42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42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42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42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42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42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4250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4250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4250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4250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4250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425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42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42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42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42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42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4250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4250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4250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42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4250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42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Schroeter, Malte Benedikt (RC-DE SI B OPS)</dc:creator>
  <cp:keywords/>
  <dc:description/>
  <cp:lastModifiedBy>Schroeter, Malte Benedikt (RC-DE SI B OPS)</cp:lastModifiedBy>
  <cp:revision>19</cp:revision>
  <dcterms:created xsi:type="dcterms:W3CDTF">2026-07-16T13:12:00Z</dcterms:created>
  <dcterms:modified xsi:type="dcterms:W3CDTF">2026-08-27T11:31:00Z</dcterms:modified>
</cp:coreProperties>
</file>