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48522" w14:textId="483C7996" w:rsidR="008A2E38" w:rsidRPr="001271BD" w:rsidRDefault="008A2E38" w:rsidP="008A2E38">
      <w:pPr>
        <w:jc w:val="center"/>
        <w:rPr>
          <w:b/>
          <w:color w:val="C45911" w:themeColor="accent2" w:themeShade="BF"/>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1271BD">
        <w:rPr>
          <w:b/>
          <w:color w:val="C45911" w:themeColor="accent2" w:themeShade="BF"/>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Small Power Distance v Large Power Distance</w:t>
      </w:r>
      <w:r>
        <w:rPr>
          <w:b/>
          <w:color w:val="C45911" w:themeColor="accent2" w:themeShade="BF"/>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(PDI)</w:t>
      </w:r>
    </w:p>
    <w:p w14:paraId="06C43DA6" w14:textId="77777777" w:rsidR="008A2E38" w:rsidRPr="001271BD" w:rsidRDefault="008A2E38" w:rsidP="008A2E38">
      <w:pPr>
        <w:jc w:val="center"/>
        <w:rPr>
          <w:rFonts w:cstheme="minorHAnsi"/>
          <w:b/>
          <w:color w:val="2E74B5" w:themeColor="accent1" w:themeShade="BF"/>
          <w:sz w:val="36"/>
          <w:szCs w:val="36"/>
        </w:rPr>
      </w:pPr>
      <w:r w:rsidRPr="001271BD">
        <w:rPr>
          <w:rFonts w:cstheme="minorHAnsi"/>
          <w:b/>
          <w:color w:val="2E74B5" w:themeColor="accent1" w:themeShade="BF"/>
          <w:sz w:val="36"/>
          <w:szCs w:val="36"/>
        </w:rPr>
        <w:t>Knowledge</w:t>
      </w:r>
    </w:p>
    <w:p w14:paraId="317DCA0B" w14:textId="77777777" w:rsidR="008A2E38" w:rsidRPr="00246302" w:rsidRDefault="008A2E38" w:rsidP="008A2E38">
      <w:pPr>
        <w:jc w:val="both"/>
        <w:rPr>
          <w:rFonts w:cstheme="minorHAnsi"/>
          <w:b/>
          <w:sz w:val="20"/>
          <w:szCs w:val="20"/>
        </w:rPr>
      </w:pPr>
      <w:r w:rsidRPr="00246302">
        <w:rPr>
          <w:rFonts w:cstheme="minorHAnsi"/>
          <w:b/>
          <w:sz w:val="20"/>
          <w:szCs w:val="20"/>
        </w:rPr>
        <w:t>Definition</w:t>
      </w:r>
    </w:p>
    <w:p w14:paraId="41BCDF70" w14:textId="77777777" w:rsidR="008A2E38" w:rsidRPr="00246302" w:rsidRDefault="008A2E38" w:rsidP="008A2E38">
      <w:pPr>
        <w:pStyle w:val="StandardWeb"/>
        <w:spacing w:before="0" w:beforeAutospacing="0" w:after="0" w:afterAutospacing="0"/>
        <w:jc w:val="both"/>
        <w:rPr>
          <w:rFonts w:asciiTheme="minorHAnsi" w:hAnsiTheme="minorHAnsi" w:cstheme="minorHAnsi"/>
          <w:color w:val="000000" w:themeColor="text1"/>
          <w:kern w:val="24"/>
          <w:sz w:val="20"/>
          <w:szCs w:val="20"/>
        </w:rPr>
      </w:pPr>
      <w:r w:rsidRPr="00246302">
        <w:rPr>
          <w:rFonts w:asciiTheme="minorHAnsi" w:hAnsiTheme="minorHAnsi" w:cstheme="minorHAnsi"/>
          <w:color w:val="000000" w:themeColor="text1"/>
          <w:kern w:val="24"/>
          <w:sz w:val="20"/>
          <w:szCs w:val="20"/>
        </w:rPr>
        <w:t xml:space="preserve">Cultures and Organisations Software of the mind, G Hofstede, GJ Hofstede, M </w:t>
      </w:r>
      <w:proofErr w:type="spellStart"/>
      <w:r w:rsidRPr="00246302">
        <w:rPr>
          <w:rFonts w:asciiTheme="minorHAnsi" w:hAnsiTheme="minorHAnsi" w:cstheme="minorHAnsi"/>
          <w:color w:val="000000" w:themeColor="text1"/>
          <w:kern w:val="24"/>
          <w:sz w:val="20"/>
          <w:szCs w:val="20"/>
        </w:rPr>
        <w:t>Minkov</w:t>
      </w:r>
      <w:proofErr w:type="spellEnd"/>
      <w:r w:rsidRPr="00246302">
        <w:rPr>
          <w:rFonts w:asciiTheme="minorHAnsi" w:hAnsiTheme="minorHAnsi" w:cstheme="minorHAnsi"/>
          <w:color w:val="000000" w:themeColor="text1"/>
          <w:kern w:val="24"/>
          <w:sz w:val="20"/>
          <w:szCs w:val="20"/>
        </w:rPr>
        <w:t xml:space="preserve"> p 61</w:t>
      </w:r>
    </w:p>
    <w:p w14:paraId="05D4A48E" w14:textId="77777777" w:rsidR="008A2E38" w:rsidRPr="00246302" w:rsidRDefault="008A2E38" w:rsidP="008A2E38">
      <w:pPr>
        <w:pStyle w:val="StandardWeb"/>
        <w:spacing w:before="0" w:beforeAutospacing="0" w:after="0" w:afterAutospacing="0"/>
        <w:jc w:val="both"/>
        <w:rPr>
          <w:rFonts w:asciiTheme="minorHAnsi" w:hAnsiTheme="minorHAnsi" w:cstheme="minorHAnsi"/>
          <w:color w:val="000000" w:themeColor="text1"/>
          <w:kern w:val="24"/>
          <w:sz w:val="20"/>
          <w:szCs w:val="20"/>
        </w:rPr>
      </w:pPr>
    </w:p>
    <w:p w14:paraId="49B99F65" w14:textId="77777777" w:rsidR="008A2E38" w:rsidRPr="00246302" w:rsidRDefault="008A2E38" w:rsidP="008A2E38">
      <w:pPr>
        <w:pStyle w:val="StandardWeb"/>
        <w:spacing w:before="0" w:beforeAutospacing="0" w:after="0" w:afterAutospacing="0"/>
        <w:jc w:val="both"/>
        <w:rPr>
          <w:rFonts w:asciiTheme="minorHAnsi" w:hAnsiTheme="minorHAnsi" w:cstheme="minorHAnsi"/>
          <w:i/>
          <w:sz w:val="20"/>
          <w:szCs w:val="20"/>
        </w:rPr>
      </w:pPr>
      <w:r w:rsidRPr="00246302">
        <w:rPr>
          <w:rFonts w:asciiTheme="minorHAnsi" w:hAnsiTheme="minorHAnsi" w:cstheme="minorHAnsi"/>
          <w:i/>
          <w:color w:val="000000" w:themeColor="text1"/>
          <w:kern w:val="24"/>
          <w:sz w:val="20"/>
          <w:szCs w:val="20"/>
        </w:rPr>
        <w:t>“</w:t>
      </w:r>
      <w:r w:rsidRPr="00246302">
        <w:rPr>
          <w:rFonts w:asciiTheme="minorHAnsi" w:hAnsiTheme="minorHAnsi" w:cstheme="minorHAnsi"/>
          <w:i/>
          <w:iCs/>
          <w:color w:val="000000" w:themeColor="text1"/>
          <w:kern w:val="24"/>
          <w:sz w:val="20"/>
          <w:szCs w:val="20"/>
        </w:rPr>
        <w:t>Power distance can therefore be defined as the extent to which the less powerful members of institutions and organizations within a country expect and accept that power is distributed unequally. Institutions are the basic elements of society, such as the family, the school, and the community; organizations are the places where people work.”</w:t>
      </w:r>
    </w:p>
    <w:p w14:paraId="7124CE4A" w14:textId="77777777" w:rsidR="008A2E38" w:rsidRPr="00246302" w:rsidRDefault="008A2E38" w:rsidP="008A2E38">
      <w:pPr>
        <w:jc w:val="both"/>
        <w:rPr>
          <w:sz w:val="20"/>
          <w:szCs w:val="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2C0ADC9A" w14:textId="77777777" w:rsidR="008A2E38" w:rsidRPr="00246302" w:rsidRDefault="008A2E38" w:rsidP="008A2E38">
      <w:pPr>
        <w:jc w:val="both"/>
        <w:rPr>
          <w:rFonts w:cstheme="minorHAnsi"/>
          <w:b/>
          <w:sz w:val="20"/>
          <w:szCs w:val="20"/>
        </w:rPr>
      </w:pPr>
      <w:r w:rsidRPr="00246302">
        <w:rPr>
          <w:rFonts w:cstheme="minorHAnsi"/>
          <w:b/>
          <w:sz w:val="20"/>
          <w:szCs w:val="20"/>
        </w:rPr>
        <w:t>Hierarchy</w:t>
      </w:r>
    </w:p>
    <w:p w14:paraId="37BDD331" w14:textId="77777777" w:rsidR="008A2E38" w:rsidRPr="00246302" w:rsidRDefault="008A2E38" w:rsidP="008A2E38">
      <w:pPr>
        <w:jc w:val="both"/>
        <w:rPr>
          <w:rFonts w:cstheme="minorHAnsi"/>
          <w:sz w:val="20"/>
          <w:szCs w:val="20"/>
        </w:rPr>
      </w:pPr>
      <w:r>
        <w:rPr>
          <w:rFonts w:cstheme="minorHAnsi"/>
          <w:sz w:val="20"/>
          <w:szCs w:val="20"/>
        </w:rPr>
        <w:t>This is</w:t>
      </w:r>
      <w:r w:rsidRPr="00246302">
        <w:rPr>
          <w:rFonts w:cstheme="minorHAnsi"/>
          <w:sz w:val="20"/>
          <w:szCs w:val="20"/>
        </w:rPr>
        <w:t xml:space="preserve"> the degree of inequality between the people that is assumed to be a natural state of affairs. This attribute has been called Power Distance. In a society of large power distance, nobody thinks that people are all equal (or even should be) or should have the same prerogatives. Parents are not children, leaders are not followers, and kings are not citizens.</w:t>
      </w:r>
    </w:p>
    <w:p w14:paraId="085BD113" w14:textId="77777777" w:rsidR="008A2E38" w:rsidRPr="00246302" w:rsidRDefault="008A2E38" w:rsidP="008A2E38">
      <w:pPr>
        <w:jc w:val="both"/>
        <w:rPr>
          <w:rFonts w:cstheme="minorHAnsi"/>
          <w:sz w:val="20"/>
          <w:szCs w:val="20"/>
        </w:rPr>
      </w:pPr>
      <w:r w:rsidRPr="00246302">
        <w:rPr>
          <w:rFonts w:cstheme="minorHAnsi"/>
          <w:sz w:val="20"/>
          <w:szCs w:val="20"/>
        </w:rPr>
        <w:t>Many researchers have measured the degree of power distance in different countries. Such a measurement is always relative—one compares one country with other countries. It also depends on whom you consider, because power distance also differs within countries, becoming smaller as one climbs the social ladder. Within Europe, several studies have revealed that power distance in Northern and Western European cultures is smaller than in countries in Eastern and Southern Europe. The two areas are separated, roughly speaking and not coincidentally, by the former boundary of the Roman Empire. A similar line separates Anglo American from Latin American countries.</w:t>
      </w:r>
    </w:p>
    <w:p w14:paraId="45708A50" w14:textId="77777777" w:rsidR="008A2E38" w:rsidRPr="00246302" w:rsidRDefault="008A2E38" w:rsidP="008A2E38">
      <w:pPr>
        <w:jc w:val="both"/>
        <w:rPr>
          <w:rFonts w:cstheme="minorHAnsi"/>
          <w:sz w:val="20"/>
          <w:szCs w:val="20"/>
        </w:rPr>
      </w:pPr>
      <w:r w:rsidRPr="00246302">
        <w:rPr>
          <w:rFonts w:cstheme="minorHAnsi"/>
          <w:sz w:val="20"/>
          <w:szCs w:val="20"/>
        </w:rPr>
        <w:t>Hierarchy is related to wealth but not as strongly as individualism is. Researchers have found that as a country has become wealthier, power distance has decreased in many cases. Large power distance is easier to maintain in a situation of poverty and limited resources.</w:t>
      </w:r>
    </w:p>
    <w:p w14:paraId="0976F2B0" w14:textId="77777777" w:rsidR="008A2E38" w:rsidRPr="00246302" w:rsidRDefault="008A2E38" w:rsidP="008A2E38">
      <w:pPr>
        <w:jc w:val="both"/>
        <w:rPr>
          <w:rFonts w:cstheme="minorHAnsi"/>
          <w:b/>
          <w:sz w:val="20"/>
          <w:szCs w:val="20"/>
        </w:rPr>
      </w:pPr>
      <w:r w:rsidRPr="00246302">
        <w:rPr>
          <w:rFonts w:cstheme="minorHAnsi"/>
          <w:b/>
          <w:sz w:val="20"/>
          <w:szCs w:val="20"/>
        </w:rPr>
        <w:t>Communication Style</w:t>
      </w:r>
    </w:p>
    <w:p w14:paraId="3348F253" w14:textId="77777777" w:rsidR="008A2E38" w:rsidRPr="00246302" w:rsidRDefault="008A2E38" w:rsidP="008A2E38">
      <w:pPr>
        <w:pStyle w:val="StandardWeb"/>
        <w:spacing w:before="0" w:beforeAutospacing="0" w:after="0" w:afterAutospacing="0"/>
        <w:jc w:val="both"/>
        <w:rPr>
          <w:rFonts w:asciiTheme="minorHAnsi" w:eastAsiaTheme="minorHAnsi" w:hAnsiTheme="minorHAnsi" w:cstheme="minorHAnsi"/>
          <w:sz w:val="20"/>
          <w:szCs w:val="20"/>
          <w:u w:val="single"/>
          <w:lang w:eastAsia="en-US"/>
        </w:rPr>
      </w:pPr>
      <w:r w:rsidRPr="00246302">
        <w:rPr>
          <w:rFonts w:asciiTheme="minorHAnsi" w:eastAsiaTheme="minorHAnsi" w:hAnsiTheme="minorHAnsi" w:cstheme="minorHAnsi"/>
          <w:sz w:val="20"/>
          <w:szCs w:val="20"/>
          <w:u w:val="single"/>
          <w:lang w:eastAsia="en-US"/>
        </w:rPr>
        <w:t>Large Power Distance</w:t>
      </w:r>
    </w:p>
    <w:p w14:paraId="10853053" w14:textId="77777777" w:rsidR="008A2E38" w:rsidRPr="00246302" w:rsidRDefault="008A2E38" w:rsidP="008A2E38">
      <w:pPr>
        <w:pStyle w:val="StandardWeb"/>
        <w:spacing w:before="0" w:beforeAutospacing="0" w:after="0" w:afterAutospacing="0"/>
        <w:jc w:val="both"/>
        <w:rPr>
          <w:rFonts w:asciiTheme="minorHAnsi" w:eastAsiaTheme="minorHAnsi" w:hAnsiTheme="minorHAnsi" w:cstheme="minorHAnsi"/>
          <w:sz w:val="20"/>
          <w:szCs w:val="20"/>
          <w:lang w:eastAsia="en-US"/>
        </w:rPr>
      </w:pPr>
    </w:p>
    <w:p w14:paraId="609B8F48" w14:textId="77777777" w:rsidR="008A2E38" w:rsidRPr="00246302" w:rsidRDefault="008A2E38" w:rsidP="008A2E38">
      <w:pPr>
        <w:pStyle w:val="StandardWeb"/>
        <w:spacing w:before="0" w:beforeAutospacing="0" w:after="0" w:afterAutospacing="0"/>
        <w:jc w:val="both"/>
        <w:rPr>
          <w:rFonts w:asciiTheme="minorHAnsi" w:eastAsiaTheme="minorHAnsi" w:hAnsiTheme="minorHAnsi" w:cstheme="minorHAnsi"/>
          <w:sz w:val="20"/>
          <w:szCs w:val="20"/>
          <w:lang w:eastAsia="en-US"/>
        </w:rPr>
      </w:pPr>
      <w:r w:rsidRPr="00246302">
        <w:rPr>
          <w:rFonts w:asciiTheme="minorHAnsi" w:eastAsiaTheme="minorHAnsi" w:hAnsiTheme="minorHAnsi" w:cstheme="minorHAnsi"/>
          <w:sz w:val="20"/>
          <w:szCs w:val="20"/>
          <w:lang w:eastAsia="en-US"/>
        </w:rPr>
        <w:t xml:space="preserve">Large power distance culture emphasizes the unequal distribution of power in institutions and organizations in a hierarchy of privilege. A few people have a lot of power; the vast majority has little. Power is experienced as a personal attribute, something to be felt rather than enforced. A large power distance person will usually be quiet, soft-spoken, and polite, whether they are powerful individuals or not, but if they feel that you are being unfriendly or uncaring, they will be silent. A large power distance person will show their trust in you by asking for help and direction and will show their respect by remaining formal and lowering their eyes. When they make direct eye contact or do not display positive and animated nonverbal behaviour, you have probably hurt or insulted them and have lost their respect. They will not hesitate to talk but will be restrained and formal in their conversation, seeking to please you as best they can and accepting blame for any failure to please you. While they will internalize stress, they will give indirect signs of their stress in their interaction with you. </w:t>
      </w:r>
    </w:p>
    <w:p w14:paraId="4AD4A0A9" w14:textId="77777777" w:rsidR="008A2E38" w:rsidRPr="00246302" w:rsidRDefault="008A2E38" w:rsidP="008A2E38">
      <w:pPr>
        <w:pStyle w:val="StandardWeb"/>
        <w:spacing w:before="0" w:beforeAutospacing="0" w:after="0" w:afterAutospacing="0"/>
        <w:jc w:val="both"/>
        <w:rPr>
          <w:rFonts w:asciiTheme="minorHAnsi" w:eastAsiaTheme="minorHAnsi" w:hAnsiTheme="minorHAnsi" w:cstheme="minorHAnsi"/>
          <w:sz w:val="20"/>
          <w:szCs w:val="20"/>
          <w:lang w:eastAsia="en-US"/>
        </w:rPr>
      </w:pPr>
    </w:p>
    <w:p w14:paraId="5A2455A0" w14:textId="77777777" w:rsidR="008A2E38" w:rsidRPr="00246302" w:rsidRDefault="008A2E38" w:rsidP="008A2E38">
      <w:pPr>
        <w:pStyle w:val="StandardWeb"/>
        <w:spacing w:before="0" w:beforeAutospacing="0" w:after="0" w:afterAutospacing="0"/>
        <w:jc w:val="both"/>
        <w:rPr>
          <w:rFonts w:asciiTheme="minorHAnsi" w:eastAsiaTheme="minorHAnsi" w:hAnsiTheme="minorHAnsi" w:cstheme="minorHAnsi"/>
          <w:sz w:val="20"/>
          <w:szCs w:val="20"/>
          <w:u w:val="single"/>
          <w:lang w:eastAsia="en-US"/>
        </w:rPr>
      </w:pPr>
      <w:r w:rsidRPr="00246302">
        <w:rPr>
          <w:rFonts w:asciiTheme="minorHAnsi" w:eastAsiaTheme="minorHAnsi" w:hAnsiTheme="minorHAnsi" w:cstheme="minorHAnsi"/>
          <w:sz w:val="20"/>
          <w:szCs w:val="20"/>
          <w:u w:val="single"/>
          <w:lang w:eastAsia="en-US"/>
        </w:rPr>
        <w:t>Small Power Distance</w:t>
      </w:r>
    </w:p>
    <w:p w14:paraId="3EF5B9FC" w14:textId="77777777" w:rsidR="008A2E38" w:rsidRPr="00246302" w:rsidRDefault="008A2E38" w:rsidP="008A2E38">
      <w:pPr>
        <w:pStyle w:val="StandardWeb"/>
        <w:spacing w:before="0" w:beforeAutospacing="0" w:after="0" w:afterAutospacing="0"/>
        <w:jc w:val="both"/>
        <w:rPr>
          <w:rFonts w:asciiTheme="minorHAnsi" w:eastAsiaTheme="minorHAnsi" w:hAnsiTheme="minorHAnsi" w:cstheme="minorHAnsi"/>
          <w:sz w:val="20"/>
          <w:szCs w:val="20"/>
          <w:lang w:eastAsia="en-US"/>
        </w:rPr>
      </w:pPr>
    </w:p>
    <w:p w14:paraId="73ECD0BC" w14:textId="77777777" w:rsidR="008A2E38" w:rsidRPr="00246302" w:rsidRDefault="008A2E38" w:rsidP="008A2E38">
      <w:pPr>
        <w:pStyle w:val="StandardWeb"/>
        <w:spacing w:before="0" w:beforeAutospacing="0" w:after="0" w:afterAutospacing="0"/>
        <w:jc w:val="both"/>
        <w:rPr>
          <w:rFonts w:asciiTheme="minorHAnsi" w:eastAsiaTheme="minorHAnsi" w:hAnsiTheme="minorHAnsi" w:cstheme="minorHAnsi"/>
          <w:sz w:val="20"/>
          <w:szCs w:val="20"/>
          <w:lang w:eastAsia="en-US"/>
        </w:rPr>
      </w:pPr>
      <w:r w:rsidRPr="00246302">
        <w:rPr>
          <w:rFonts w:asciiTheme="minorHAnsi" w:eastAsiaTheme="minorHAnsi" w:hAnsiTheme="minorHAnsi" w:cstheme="minorHAnsi"/>
          <w:sz w:val="20"/>
          <w:szCs w:val="20"/>
          <w:lang w:eastAsia="en-US"/>
        </w:rPr>
        <w:t>Small power distance culture values horizontal relationships where everyone is on a level playing field. Status symbols and privilege invite ridicule, and those who would set themselves above others are cut down to size. While a boss has power and authority, he or she must be careful to respect workers and share the benefits of that power whenever possible. Everyone is expected to have a voice in decision-making, and each person or group has rights and feels free to complain when those rights are violated. There is a strong sense of what is fair, and when workers sense they are being treated unfairly, they feel free to complain and negotiate to improve their situation.</w:t>
      </w:r>
    </w:p>
    <w:p w14:paraId="5D1E0B56" w14:textId="5F10B47B" w:rsidR="008A2E38" w:rsidRDefault="008A2E38">
      <w:pPr>
        <w:rPr>
          <w:rFonts w:cstheme="minorHAnsi"/>
          <w:b/>
        </w:rPr>
      </w:pPr>
    </w:p>
    <w:p w14:paraId="58F1335C" w14:textId="31C8D70A" w:rsidR="002D421B" w:rsidRPr="008A2E38" w:rsidRDefault="008A2E38" w:rsidP="008A2E38">
      <w:pPr>
        <w:rPr>
          <w:rFonts w:cstheme="minorHAnsi"/>
          <w:b/>
          <w:color w:val="2E74B5" w:themeColor="accent1" w:themeShade="BF"/>
          <w:sz w:val="36"/>
          <w:szCs w:val="36"/>
        </w:rPr>
      </w:pPr>
      <w:r w:rsidRPr="00EA19B1">
        <w:rPr>
          <w:rFonts w:cstheme="minorHAnsi"/>
          <w:b/>
          <w:color w:val="FF0000"/>
          <w:sz w:val="36"/>
          <w:szCs w:val="36"/>
        </w:rPr>
        <w:lastRenderedPageBreak/>
        <w:t>Awareness</w:t>
      </w:r>
      <w:r>
        <w:rPr>
          <w:rFonts w:cstheme="minorHAnsi"/>
          <w:b/>
          <w:color w:val="2E74B5" w:themeColor="accent1" w:themeShade="BF"/>
          <w:sz w:val="36"/>
          <w:szCs w:val="36"/>
        </w:rPr>
        <w:t xml:space="preserve"> </w:t>
      </w:r>
      <w:r w:rsidR="00154AD8" w:rsidRPr="00154AD8">
        <w:rPr>
          <w:rFonts w:cstheme="minorHAnsi"/>
          <w:b/>
        </w:rPr>
        <w:t>–</w:t>
      </w:r>
      <w:r w:rsidRPr="00154AD8">
        <w:rPr>
          <w:rFonts w:cstheme="minorHAnsi"/>
          <w:b/>
        </w:rPr>
        <w:t xml:space="preserve"> </w:t>
      </w:r>
      <w:r w:rsidR="00154AD8" w:rsidRPr="00154AD8">
        <w:rPr>
          <w:rFonts w:cstheme="minorHAnsi"/>
          <w:b/>
        </w:rPr>
        <w:t>Hierarchy Acceptance</w:t>
      </w:r>
      <w:r w:rsidR="00903E90">
        <w:rPr>
          <w:rFonts w:cstheme="minorHAnsi"/>
          <w:b/>
        </w:rPr>
        <w:t xml:space="preserve"> –</w:t>
      </w:r>
      <w:r w:rsidR="0006340B">
        <w:rPr>
          <w:rFonts w:cstheme="minorHAnsi"/>
          <w:b/>
        </w:rPr>
        <w:t xml:space="preserve"> Self Evaluation</w:t>
      </w:r>
    </w:p>
    <w:p w14:paraId="5C46264A" w14:textId="26F41E78" w:rsidR="002D421B" w:rsidRPr="002D421B" w:rsidRDefault="002D421B" w:rsidP="002D421B">
      <w:pPr>
        <w:pStyle w:val="Listenabsatz"/>
        <w:numPr>
          <w:ilvl w:val="0"/>
          <w:numId w:val="6"/>
        </w:numPr>
        <w:spacing w:line="240" w:lineRule="auto"/>
        <w:rPr>
          <w:rFonts w:cstheme="minorHAnsi"/>
          <w:bCs/>
          <w:u w:val="single"/>
        </w:rPr>
      </w:pPr>
      <w:r>
        <w:t xml:space="preserve">While reading the extracts </w:t>
      </w:r>
      <w:r w:rsidR="008A397E">
        <w:t xml:space="preserve">below </w:t>
      </w:r>
      <w:r>
        <w:t xml:space="preserve">from Hofstede’s </w:t>
      </w:r>
      <w:r w:rsidR="00C322AB">
        <w:t>typical outward expressions</w:t>
      </w:r>
      <w:r>
        <w:t xml:space="preserve"> </w:t>
      </w:r>
      <w:r w:rsidR="008A397E">
        <w:t>on</w:t>
      </w:r>
      <w:r>
        <w:t xml:space="preserve"> the</w:t>
      </w:r>
      <w:r w:rsidR="008A397E">
        <w:t xml:space="preserve"> two ends of the extremes</w:t>
      </w:r>
      <w:r>
        <w:t xml:space="preserve"> </w:t>
      </w:r>
      <w:r w:rsidR="008A397E">
        <w:t>of</w:t>
      </w:r>
      <w:r>
        <w:t xml:space="preserve"> Low and </w:t>
      </w:r>
      <w:r w:rsidR="00903E90">
        <w:t>High-Power</w:t>
      </w:r>
      <w:r>
        <w:t xml:space="preserve"> distance societies highlight what you think is true</w:t>
      </w:r>
      <w:r w:rsidR="003F0175">
        <w:t xml:space="preserve"> for your cultural background/</w:t>
      </w:r>
      <w:r>
        <w:t>country where you live.</w:t>
      </w:r>
      <w:r w:rsidR="008E1DDB">
        <w:t xml:space="preserve"> If you think you lie in the middle of the two extremes highlight the gap in between.</w:t>
      </w:r>
    </w:p>
    <w:p w14:paraId="0A37B97B" w14:textId="680F45F0" w:rsidR="002D421B" w:rsidRPr="002D421B" w:rsidRDefault="00665120" w:rsidP="002D421B">
      <w:pPr>
        <w:spacing w:line="240" w:lineRule="auto"/>
        <w:ind w:left="360"/>
        <w:rPr>
          <w:rFonts w:cstheme="minorHAnsi"/>
          <w:bCs/>
          <w:u w:val="single"/>
        </w:rPr>
      </w:pPr>
      <w:r w:rsidRPr="00665120">
        <w:rPr>
          <w:rFonts w:cstheme="minorHAnsi"/>
          <w:bCs/>
          <w:noProof/>
          <w:color w:val="000000" w:themeColor="text1"/>
          <w:u w:val="single"/>
          <w:lang w:eastAsia="en-GB"/>
        </w:rPr>
        <mc:AlternateContent>
          <mc:Choice Requires="wps">
            <w:drawing>
              <wp:anchor distT="0" distB="0" distL="114300" distR="114300" simplePos="0" relativeHeight="251679744" behindDoc="0" locked="0" layoutInCell="1" allowOverlap="1" wp14:anchorId="54DF3502" wp14:editId="0795DFB7">
                <wp:simplePos x="0" y="0"/>
                <wp:positionH relativeFrom="column">
                  <wp:posOffset>347980</wp:posOffset>
                </wp:positionH>
                <wp:positionV relativeFrom="paragraph">
                  <wp:posOffset>5619750</wp:posOffset>
                </wp:positionV>
                <wp:extent cx="4629150" cy="0"/>
                <wp:effectExtent l="0" t="19050" r="19050" b="19050"/>
                <wp:wrapNone/>
                <wp:docPr id="13" name="Gerader Verbinder 13"/>
                <wp:cNvGraphicFramePr/>
                <a:graphic xmlns:a="http://schemas.openxmlformats.org/drawingml/2006/main">
                  <a:graphicData uri="http://schemas.microsoft.com/office/word/2010/wordprocessingShape">
                    <wps:wsp>
                      <wps:cNvCnPr/>
                      <wps:spPr>
                        <a:xfrm flipV="1">
                          <a:off x="0" y="0"/>
                          <a:ext cx="462915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1CC4D5" id="Gerader Verbinder 13"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pt,442.5pt" to="391.9pt,4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" strokecolor="black [3213]" strokeweight="3pt">
                <v:stroke joinstyle="miter"/>
              </v:line>
            </w:pict>
          </mc:Fallback>
        </mc:AlternateContent>
      </w:r>
      <w:r w:rsidRPr="00665120">
        <w:rPr>
          <w:rFonts w:cstheme="minorHAnsi"/>
          <w:bCs/>
          <w:noProof/>
          <w:color w:val="000000" w:themeColor="text1"/>
          <w:u w:val="single"/>
          <w:lang w:eastAsia="en-GB"/>
        </w:rPr>
        <mc:AlternateContent>
          <mc:Choice Requires="wps">
            <w:drawing>
              <wp:anchor distT="0" distB="0" distL="114300" distR="114300" simplePos="0" relativeHeight="251681792" behindDoc="0" locked="0" layoutInCell="1" allowOverlap="1" wp14:anchorId="789CD15D" wp14:editId="6CFE7CF4">
                <wp:simplePos x="0" y="0"/>
                <wp:positionH relativeFrom="column">
                  <wp:posOffset>347980</wp:posOffset>
                </wp:positionH>
                <wp:positionV relativeFrom="paragraph">
                  <wp:posOffset>5819775</wp:posOffset>
                </wp:positionV>
                <wp:extent cx="4629150" cy="0"/>
                <wp:effectExtent l="0" t="19050" r="19050" b="19050"/>
                <wp:wrapNone/>
                <wp:docPr id="14" name="Gerader Verbinder 14"/>
                <wp:cNvGraphicFramePr/>
                <a:graphic xmlns:a="http://schemas.openxmlformats.org/drawingml/2006/main">
                  <a:graphicData uri="http://schemas.microsoft.com/office/word/2010/wordprocessingShape">
                    <wps:wsp>
                      <wps:cNvCnPr/>
                      <wps:spPr>
                        <a:xfrm flipV="1">
                          <a:off x="0" y="0"/>
                          <a:ext cx="462915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DD4735" id="Gerader Verbinder 14"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pt,458.25pt" to="391.9pt,45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" strokecolor="black [3213]" strokeweight="3pt">
                <v:stroke joinstyle="miter"/>
              </v:line>
            </w:pict>
          </mc:Fallback>
        </mc:AlternateContent>
      </w:r>
      <w:r w:rsidRPr="00665120">
        <w:rPr>
          <w:rFonts w:cstheme="minorHAnsi"/>
          <w:bCs/>
          <w:noProof/>
          <w:color w:val="000000" w:themeColor="text1"/>
          <w:u w:val="single"/>
          <w:lang w:eastAsia="en-GB"/>
        </w:rPr>
        <mc:AlternateContent>
          <mc:Choice Requires="wps">
            <w:drawing>
              <wp:anchor distT="0" distB="0" distL="114300" distR="114300" simplePos="0" relativeHeight="251677696" behindDoc="0" locked="0" layoutInCell="1" allowOverlap="1" wp14:anchorId="5750BF40" wp14:editId="75955521">
                <wp:simplePos x="0" y="0"/>
                <wp:positionH relativeFrom="column">
                  <wp:posOffset>352425</wp:posOffset>
                </wp:positionH>
                <wp:positionV relativeFrom="paragraph">
                  <wp:posOffset>5467350</wp:posOffset>
                </wp:positionV>
                <wp:extent cx="4629150" cy="0"/>
                <wp:effectExtent l="0" t="19050" r="19050" b="19050"/>
                <wp:wrapNone/>
                <wp:docPr id="12" name="Gerader Verbinder 12"/>
                <wp:cNvGraphicFramePr/>
                <a:graphic xmlns:a="http://schemas.openxmlformats.org/drawingml/2006/main">
                  <a:graphicData uri="http://schemas.microsoft.com/office/word/2010/wordprocessingShape">
                    <wps:wsp>
                      <wps:cNvCnPr/>
                      <wps:spPr>
                        <a:xfrm flipV="1">
                          <a:off x="0" y="0"/>
                          <a:ext cx="462915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F7B8AF" id="Gerader Verbinder 12"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5pt,430.5pt" to="392.25pt,4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" strokecolor="black [3213]" strokeweight="3pt">
                <v:stroke joinstyle="miter"/>
              </v:line>
            </w:pict>
          </mc:Fallback>
        </mc:AlternateContent>
      </w:r>
      <w:r w:rsidRPr="00665120">
        <w:rPr>
          <w:rFonts w:cstheme="minorHAnsi"/>
          <w:bCs/>
          <w:noProof/>
          <w:color w:val="000000" w:themeColor="text1"/>
          <w:u w:val="single"/>
          <w:lang w:eastAsia="en-GB"/>
        </w:rPr>
        <mc:AlternateContent>
          <mc:Choice Requires="wps">
            <w:drawing>
              <wp:anchor distT="0" distB="0" distL="114300" distR="114300" simplePos="0" relativeHeight="251671552" behindDoc="0" locked="0" layoutInCell="1" allowOverlap="1" wp14:anchorId="689BED78" wp14:editId="4D0FAE1C">
                <wp:simplePos x="0" y="0"/>
                <wp:positionH relativeFrom="column">
                  <wp:posOffset>347980</wp:posOffset>
                </wp:positionH>
                <wp:positionV relativeFrom="paragraph">
                  <wp:posOffset>2390775</wp:posOffset>
                </wp:positionV>
                <wp:extent cx="4629150" cy="0"/>
                <wp:effectExtent l="0" t="19050" r="19050" b="19050"/>
                <wp:wrapNone/>
                <wp:docPr id="7" name="Gerader Verbinder 7"/>
                <wp:cNvGraphicFramePr/>
                <a:graphic xmlns:a="http://schemas.openxmlformats.org/drawingml/2006/main">
                  <a:graphicData uri="http://schemas.microsoft.com/office/word/2010/wordprocessingShape">
                    <wps:wsp>
                      <wps:cNvCnPr/>
                      <wps:spPr>
                        <a:xfrm flipV="1">
                          <a:off x="0" y="0"/>
                          <a:ext cx="462915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760767" id="Gerader Verbinder 7"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pt,188.25pt" to="391.9pt,18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" strokecolor="black [3213]" strokeweight="3pt">
                <v:stroke joinstyle="miter"/>
              </v:line>
            </w:pict>
          </mc:Fallback>
        </mc:AlternateContent>
      </w:r>
      <w:r w:rsidRPr="00665120">
        <w:rPr>
          <w:rFonts w:cstheme="minorHAnsi"/>
          <w:bCs/>
          <w:noProof/>
          <w:color w:val="000000" w:themeColor="text1"/>
          <w:u w:val="single"/>
          <w:lang w:eastAsia="en-GB"/>
        </w:rPr>
        <mc:AlternateContent>
          <mc:Choice Requires="wps">
            <w:drawing>
              <wp:anchor distT="0" distB="0" distL="114300" distR="114300" simplePos="0" relativeHeight="251673600" behindDoc="0" locked="0" layoutInCell="1" allowOverlap="1" wp14:anchorId="4BCD57A4" wp14:editId="2DA72801">
                <wp:simplePos x="0" y="0"/>
                <wp:positionH relativeFrom="column">
                  <wp:posOffset>347980</wp:posOffset>
                </wp:positionH>
                <wp:positionV relativeFrom="paragraph">
                  <wp:posOffset>2733675</wp:posOffset>
                </wp:positionV>
                <wp:extent cx="4629150" cy="0"/>
                <wp:effectExtent l="0" t="19050" r="19050" b="19050"/>
                <wp:wrapNone/>
                <wp:docPr id="10" name="Gerader Verbinder 10"/>
                <wp:cNvGraphicFramePr/>
                <a:graphic xmlns:a="http://schemas.openxmlformats.org/drawingml/2006/main">
                  <a:graphicData uri="http://schemas.microsoft.com/office/word/2010/wordprocessingShape">
                    <wps:wsp>
                      <wps:cNvCnPr/>
                      <wps:spPr>
                        <a:xfrm flipV="1">
                          <a:off x="0" y="0"/>
                          <a:ext cx="462915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17780C" id="Gerader Verbinder 10"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pt,215.25pt" to="391.9pt,2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" strokecolor="black [3213]" strokeweight="3pt">
                <v:stroke joinstyle="miter"/>
              </v:line>
            </w:pict>
          </mc:Fallback>
        </mc:AlternateContent>
      </w:r>
      <w:r w:rsidRPr="00665120">
        <w:rPr>
          <w:rFonts w:cstheme="minorHAnsi"/>
          <w:bCs/>
          <w:noProof/>
          <w:color w:val="000000" w:themeColor="text1"/>
          <w:u w:val="single"/>
          <w:lang w:eastAsia="en-GB"/>
        </w:rPr>
        <mc:AlternateContent>
          <mc:Choice Requires="wps">
            <w:drawing>
              <wp:anchor distT="0" distB="0" distL="114300" distR="114300" simplePos="0" relativeHeight="251675648" behindDoc="0" locked="0" layoutInCell="1" allowOverlap="1" wp14:anchorId="210EA4E5" wp14:editId="26B4A407">
                <wp:simplePos x="0" y="0"/>
                <wp:positionH relativeFrom="column">
                  <wp:posOffset>347980</wp:posOffset>
                </wp:positionH>
                <wp:positionV relativeFrom="paragraph">
                  <wp:posOffset>2562225</wp:posOffset>
                </wp:positionV>
                <wp:extent cx="4629150" cy="0"/>
                <wp:effectExtent l="0" t="19050" r="19050" b="19050"/>
                <wp:wrapNone/>
                <wp:docPr id="11" name="Gerader Verbinder 11"/>
                <wp:cNvGraphicFramePr/>
                <a:graphic xmlns:a="http://schemas.openxmlformats.org/drawingml/2006/main">
                  <a:graphicData uri="http://schemas.microsoft.com/office/word/2010/wordprocessingShape">
                    <wps:wsp>
                      <wps:cNvCnPr/>
                      <wps:spPr>
                        <a:xfrm flipV="1">
                          <a:off x="0" y="0"/>
                          <a:ext cx="462915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44A106" id="Gerader Verbinder 11"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pt,201.75pt" to="391.9pt,20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" strokecolor="black [3213]" strokeweight="3pt">
                <v:stroke joinstyle="miter"/>
              </v:line>
            </w:pict>
          </mc:Fallback>
        </mc:AlternateContent>
      </w:r>
      <w:r w:rsidRPr="00665120">
        <w:rPr>
          <w:rFonts w:cstheme="minorHAnsi"/>
          <w:bCs/>
          <w:noProof/>
          <w:color w:val="000000" w:themeColor="text1"/>
          <w:u w:val="single"/>
          <w:lang w:eastAsia="en-GB"/>
        </w:rPr>
        <mc:AlternateContent>
          <mc:Choice Requires="wps">
            <w:drawing>
              <wp:anchor distT="0" distB="0" distL="114300" distR="114300" simplePos="0" relativeHeight="251669504" behindDoc="0" locked="0" layoutInCell="1" allowOverlap="1" wp14:anchorId="67897A6C" wp14:editId="5E89603A">
                <wp:simplePos x="0" y="0"/>
                <wp:positionH relativeFrom="column">
                  <wp:posOffset>347981</wp:posOffset>
                </wp:positionH>
                <wp:positionV relativeFrom="paragraph">
                  <wp:posOffset>1647825</wp:posOffset>
                </wp:positionV>
                <wp:extent cx="4629150" cy="0"/>
                <wp:effectExtent l="0" t="19050" r="19050" b="19050"/>
                <wp:wrapNone/>
                <wp:docPr id="6" name="Gerader Verbinder 6"/>
                <wp:cNvGraphicFramePr/>
                <a:graphic xmlns:a="http://schemas.openxmlformats.org/drawingml/2006/main">
                  <a:graphicData uri="http://schemas.microsoft.com/office/word/2010/wordprocessingShape">
                    <wps:wsp>
                      <wps:cNvCnPr/>
                      <wps:spPr>
                        <a:xfrm flipV="1">
                          <a:off x="0" y="0"/>
                          <a:ext cx="462915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C1C26C" id="Gerader Verbinder 6"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pt,129.75pt" to="391.9pt,1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" strokecolor="black [3213]" strokeweight="3pt">
                <v:stroke joinstyle="miter"/>
              </v:line>
            </w:pict>
          </mc:Fallback>
        </mc:AlternateContent>
      </w:r>
      <w:r w:rsidRPr="00665120">
        <w:rPr>
          <w:rFonts w:cstheme="minorHAnsi"/>
          <w:bCs/>
          <w:noProof/>
          <w:color w:val="000000" w:themeColor="text1"/>
          <w:u w:val="single"/>
          <w:lang w:eastAsia="en-GB"/>
        </w:rPr>
        <mc:AlternateContent>
          <mc:Choice Requires="wps">
            <w:drawing>
              <wp:anchor distT="0" distB="0" distL="114300" distR="114300" simplePos="0" relativeHeight="251667456" behindDoc="0" locked="0" layoutInCell="1" allowOverlap="1" wp14:anchorId="45CFF45A" wp14:editId="555D6BC7">
                <wp:simplePos x="0" y="0"/>
                <wp:positionH relativeFrom="column">
                  <wp:posOffset>347981</wp:posOffset>
                </wp:positionH>
                <wp:positionV relativeFrom="paragraph">
                  <wp:posOffset>1495425</wp:posOffset>
                </wp:positionV>
                <wp:extent cx="4629150" cy="0"/>
                <wp:effectExtent l="0" t="19050" r="19050" b="19050"/>
                <wp:wrapNone/>
                <wp:docPr id="4" name="Gerader Verbinder 4"/>
                <wp:cNvGraphicFramePr/>
                <a:graphic xmlns:a="http://schemas.openxmlformats.org/drawingml/2006/main">
                  <a:graphicData uri="http://schemas.microsoft.com/office/word/2010/wordprocessingShape">
                    <wps:wsp>
                      <wps:cNvCnPr/>
                      <wps:spPr>
                        <a:xfrm flipV="1">
                          <a:off x="0" y="0"/>
                          <a:ext cx="462915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DBAC39" id="Gerader Verbinder 4"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pt,117.75pt" to="391.9pt,1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" strokecolor="black [3213]" strokeweight="3pt">
                <v:stroke joinstyle="miter"/>
              </v:line>
            </w:pict>
          </mc:Fallback>
        </mc:AlternateContent>
      </w:r>
      <w:r w:rsidR="009F2F88" w:rsidRPr="009F2F88">
        <w:rPr>
          <w:rFonts w:cstheme="minorHAnsi"/>
          <w:bCs/>
          <w:noProof/>
          <w:u w:val="single"/>
          <w:lang w:eastAsia="en-GB"/>
        </w:rPr>
        <mc:AlternateContent>
          <mc:Choice Requires="wps">
            <w:drawing>
              <wp:anchor distT="0" distB="0" distL="114300" distR="114300" simplePos="0" relativeHeight="251659264" behindDoc="0" locked="0" layoutInCell="1" allowOverlap="1" wp14:anchorId="7FF202D1" wp14:editId="327C6D4B">
                <wp:simplePos x="0" y="0"/>
                <wp:positionH relativeFrom="column">
                  <wp:posOffset>-203835</wp:posOffset>
                </wp:positionH>
                <wp:positionV relativeFrom="paragraph">
                  <wp:posOffset>7026275</wp:posOffset>
                </wp:positionV>
                <wp:extent cx="5583077" cy="240515"/>
                <wp:effectExtent l="0" t="0" r="0" b="0"/>
                <wp:wrapNone/>
                <wp:docPr id="5" name="Rechteck 4"/>
                <wp:cNvGraphicFramePr/>
                <a:graphic xmlns:a="http://schemas.openxmlformats.org/drawingml/2006/main">
                  <a:graphicData uri="http://schemas.microsoft.com/office/word/2010/wordprocessingShape">
                    <wps:wsp>
                      <wps:cNvSpPr/>
                      <wps:spPr>
                        <a:xfrm>
                          <a:off x="0" y="0"/>
                          <a:ext cx="5583077" cy="240515"/>
                        </a:xfrm>
                        <a:prstGeom prst="rect">
                          <a:avLst/>
                        </a:prstGeom>
                      </wps:spPr>
                      <wps:txbx>
                        <w:txbxContent>
                          <w:p w14:paraId="168C90A5" w14:textId="77777777" w:rsidR="009F2F88" w:rsidRDefault="009F2F88" w:rsidP="009F2F88">
                            <w:pPr>
                              <w:pStyle w:val="StandardWeb"/>
                              <w:spacing w:before="0" w:beforeAutospacing="0" w:after="120" w:afterAutospacing="0" w:line="256" w:lineRule="auto"/>
                            </w:pPr>
                            <w:r>
                              <w:rPr>
                                <w:rFonts w:ascii="Calibri" w:eastAsia="Calibri" w:hAnsi="Calibri"/>
                                <w:color w:val="000000" w:themeColor="text1"/>
                                <w:kern w:val="24"/>
                                <w:sz w:val="18"/>
                                <w:szCs w:val="18"/>
                              </w:rPr>
                              <w:t xml:space="preserve">Cultures and Organisations Software of the mind, G Hofstede, GJ Hofstede, M </w:t>
                            </w:r>
                            <w:proofErr w:type="spellStart"/>
                            <w:r>
                              <w:rPr>
                                <w:rFonts w:ascii="Calibri" w:eastAsia="Calibri" w:hAnsi="Calibri"/>
                                <w:color w:val="000000" w:themeColor="text1"/>
                                <w:kern w:val="24"/>
                                <w:sz w:val="18"/>
                                <w:szCs w:val="18"/>
                              </w:rPr>
                              <w:t>Minkov</w:t>
                            </w:r>
                            <w:proofErr w:type="spellEnd"/>
                            <w:r>
                              <w:rPr>
                                <w:rFonts w:ascii="Calibri" w:eastAsia="Calibri" w:hAnsi="Calibri"/>
                                <w:color w:val="000000" w:themeColor="text1"/>
                                <w:kern w:val="24"/>
                                <w:sz w:val="18"/>
                                <w:szCs w:val="18"/>
                              </w:rPr>
                              <w:t xml:space="preserve">: More Equal than others </w:t>
                            </w:r>
                            <w:r w:rsidR="00062658">
                              <w:rPr>
                                <w:rFonts w:ascii="Calibri" w:eastAsia="Calibri" w:hAnsi="Calibri"/>
                                <w:color w:val="000000" w:themeColor="text1"/>
                                <w:kern w:val="24"/>
                                <w:sz w:val="18"/>
                                <w:szCs w:val="18"/>
                              </w:rPr>
                              <w:t>p72</w:t>
                            </w:r>
                          </w:p>
                        </w:txbxContent>
                      </wps:txbx>
                      <wps:bodyPr wrap="square">
                        <a:spAutoFit/>
                      </wps:bodyPr>
                    </wps:wsp>
                  </a:graphicData>
                </a:graphic>
                <wp14:sizeRelH relativeFrom="margin">
                  <wp14:pctWidth>0</wp14:pctWidth>
                </wp14:sizeRelH>
              </wp:anchor>
            </w:drawing>
          </mc:Choice>
          <mc:Fallback>
            <w:pict>
              <v:rect w14:anchorId="7FF202D1" id="Rechteck 4" o:spid="_x0000_s1026" style="position:absolute;left:0;text-align:left;margin-left:-16.05pt;margin-top:553.25pt;width:439.6pt;height:18.9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" filled="f" stroked="f">
                <v:textbox style="mso-fit-shape-to-text:t">
                  <w:txbxContent>
                    <w:p w14:paraId="168C90A5" w14:textId="77777777" w:rsidR="009F2F88" w:rsidRDefault="009F2F88" w:rsidP="009F2F88">
                      <w:pPr>
                        <w:pStyle w:val="StandardWeb"/>
                        <w:spacing w:before="0" w:beforeAutospacing="0" w:after="120" w:afterAutospacing="0" w:line="256" w:lineRule="auto"/>
                      </w:pPr>
                      <w:r>
                        <w:rPr>
                          <w:rFonts w:ascii="Calibri" w:eastAsia="Calibri" w:hAnsi="Calibri"/>
                          <w:color w:val="000000" w:themeColor="text1"/>
                          <w:kern w:val="24"/>
                          <w:sz w:val="18"/>
                          <w:szCs w:val="18"/>
                        </w:rPr>
                        <w:t xml:space="preserve">Cultures and Organisations Software of the mind, G Hofstede, GJ Hofstede, M </w:t>
                      </w:r>
                      <w:proofErr w:type="spellStart"/>
                      <w:r>
                        <w:rPr>
                          <w:rFonts w:ascii="Calibri" w:eastAsia="Calibri" w:hAnsi="Calibri"/>
                          <w:color w:val="000000" w:themeColor="text1"/>
                          <w:kern w:val="24"/>
                          <w:sz w:val="18"/>
                          <w:szCs w:val="18"/>
                        </w:rPr>
                        <w:t>Minkov</w:t>
                      </w:r>
                      <w:proofErr w:type="spellEnd"/>
                      <w:r>
                        <w:rPr>
                          <w:rFonts w:ascii="Calibri" w:eastAsia="Calibri" w:hAnsi="Calibri"/>
                          <w:color w:val="000000" w:themeColor="text1"/>
                          <w:kern w:val="24"/>
                          <w:sz w:val="18"/>
                          <w:szCs w:val="18"/>
                        </w:rPr>
                        <w:t xml:space="preserve">: More Equal than others </w:t>
                      </w:r>
                      <w:r w:rsidR="00062658">
                        <w:rPr>
                          <w:rFonts w:ascii="Calibri" w:eastAsia="Calibri" w:hAnsi="Calibri"/>
                          <w:color w:val="000000" w:themeColor="text1"/>
                          <w:kern w:val="24"/>
                          <w:sz w:val="18"/>
                          <w:szCs w:val="18"/>
                        </w:rPr>
                        <w:t>p72</w:t>
                      </w:r>
                    </w:p>
                  </w:txbxContent>
                </v:textbox>
              </v:rect>
            </w:pict>
          </mc:Fallback>
        </mc:AlternateContent>
      </w:r>
      <w:r w:rsidR="002D421B">
        <w:rPr>
          <w:noProof/>
          <w:lang w:eastAsia="en-GB"/>
        </w:rPr>
        <w:drawing>
          <wp:inline distT="0" distB="0" distL="0" distR="0" wp14:anchorId="29966530" wp14:editId="1BFC28B7">
            <wp:extent cx="4897964" cy="70294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t="7278"/>
                    <a:stretch/>
                  </pic:blipFill>
                  <pic:spPr bwMode="auto">
                    <a:xfrm>
                      <a:off x="0" y="0"/>
                      <a:ext cx="4904150" cy="7038328"/>
                    </a:xfrm>
                    <a:prstGeom prst="rect">
                      <a:avLst/>
                    </a:prstGeom>
                    <a:ln>
                      <a:noFill/>
                    </a:ln>
                    <a:extLst>
                      <a:ext uri="{53640926-AAD7-44D8-BBD7-CCE9431645EC}">
                        <a14:shadowObscured xmlns:a14="http://schemas.microsoft.com/office/drawing/2010/main"/>
                      </a:ext>
                    </a:extLst>
                  </pic:spPr>
                </pic:pic>
              </a:graphicData>
            </a:graphic>
          </wp:inline>
        </w:drawing>
      </w:r>
    </w:p>
    <w:p w14:paraId="16D359EF" w14:textId="3A7E829F" w:rsidR="002D421B" w:rsidRDefault="008A397E" w:rsidP="002D421B">
      <w:pPr>
        <w:rPr>
          <w:rFonts w:cstheme="minorHAnsi"/>
          <w:u w:val="single"/>
        </w:rPr>
      </w:pPr>
      <w:r>
        <w:rPr>
          <w:noProof/>
          <w:lang w:eastAsia="en-GB"/>
        </w:rPr>
        <w:lastRenderedPageBreak/>
        <w:drawing>
          <wp:anchor distT="0" distB="0" distL="114300" distR="114300" simplePos="0" relativeHeight="251666432" behindDoc="1" locked="0" layoutInCell="1" allowOverlap="1" wp14:anchorId="7FA58ED6" wp14:editId="5C7AD507">
            <wp:simplePos x="0" y="0"/>
            <wp:positionH relativeFrom="column">
              <wp:posOffset>594995</wp:posOffset>
            </wp:positionH>
            <wp:positionV relativeFrom="paragraph">
              <wp:posOffset>515</wp:posOffset>
            </wp:positionV>
            <wp:extent cx="4999990" cy="5314950"/>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t="9029" b="2931"/>
                    <a:stretch/>
                  </pic:blipFill>
                  <pic:spPr bwMode="auto">
                    <a:xfrm>
                      <a:off x="0" y="0"/>
                      <a:ext cx="4999990" cy="53149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F2F88">
        <w:rPr>
          <w:rFonts w:cstheme="minorHAnsi"/>
          <w:bCs/>
          <w:noProof/>
          <w:u w:val="single"/>
          <w:lang w:eastAsia="en-GB"/>
        </w:rPr>
        <mc:AlternateContent>
          <mc:Choice Requires="wps">
            <w:drawing>
              <wp:anchor distT="0" distB="0" distL="114300" distR="114300" simplePos="0" relativeHeight="251661312" behindDoc="0" locked="0" layoutInCell="1" allowOverlap="1" wp14:anchorId="722FA06D" wp14:editId="031494FA">
                <wp:simplePos x="0" y="0"/>
                <wp:positionH relativeFrom="column">
                  <wp:posOffset>108585</wp:posOffset>
                </wp:positionH>
                <wp:positionV relativeFrom="paragraph">
                  <wp:posOffset>-334645</wp:posOffset>
                </wp:positionV>
                <wp:extent cx="5623359" cy="240515"/>
                <wp:effectExtent l="0" t="0" r="0" b="0"/>
                <wp:wrapNone/>
                <wp:docPr id="3" name="Rechteck 4"/>
                <wp:cNvGraphicFramePr/>
                <a:graphic xmlns:a="http://schemas.openxmlformats.org/drawingml/2006/main">
                  <a:graphicData uri="http://schemas.microsoft.com/office/word/2010/wordprocessingShape">
                    <wps:wsp>
                      <wps:cNvSpPr/>
                      <wps:spPr>
                        <a:xfrm>
                          <a:off x="0" y="0"/>
                          <a:ext cx="5623359" cy="240515"/>
                        </a:xfrm>
                        <a:prstGeom prst="rect">
                          <a:avLst/>
                        </a:prstGeom>
                      </wps:spPr>
                      <wps:txbx>
                        <w:txbxContent>
                          <w:p w14:paraId="7295EC43" w14:textId="77777777" w:rsidR="00062658" w:rsidRDefault="00062658" w:rsidP="00062658">
                            <w:pPr>
                              <w:pStyle w:val="StandardWeb"/>
                              <w:spacing w:before="0" w:beforeAutospacing="0" w:after="120" w:afterAutospacing="0" w:line="256" w:lineRule="auto"/>
                            </w:pPr>
                            <w:r>
                              <w:rPr>
                                <w:rFonts w:ascii="Calibri" w:eastAsia="Calibri" w:hAnsi="Calibri"/>
                                <w:color w:val="000000" w:themeColor="text1"/>
                                <w:kern w:val="24"/>
                                <w:sz w:val="18"/>
                                <w:szCs w:val="18"/>
                              </w:rPr>
                              <w:t xml:space="preserve">Cultures and Organisations Software of the mind, G Hofstede, GJ Hofstede, M </w:t>
                            </w:r>
                            <w:proofErr w:type="spellStart"/>
                            <w:r>
                              <w:rPr>
                                <w:rFonts w:ascii="Calibri" w:eastAsia="Calibri" w:hAnsi="Calibri"/>
                                <w:color w:val="000000" w:themeColor="text1"/>
                                <w:kern w:val="24"/>
                                <w:sz w:val="18"/>
                                <w:szCs w:val="18"/>
                              </w:rPr>
                              <w:t>Minkov</w:t>
                            </w:r>
                            <w:proofErr w:type="spellEnd"/>
                            <w:r>
                              <w:rPr>
                                <w:rFonts w:ascii="Calibri" w:eastAsia="Calibri" w:hAnsi="Calibri"/>
                                <w:color w:val="000000" w:themeColor="text1"/>
                                <w:kern w:val="24"/>
                                <w:sz w:val="18"/>
                                <w:szCs w:val="18"/>
                              </w:rPr>
                              <w:t>: More Equal than others p76</w:t>
                            </w:r>
                          </w:p>
                        </w:txbxContent>
                      </wps:txbx>
                      <wps:bodyPr wrap="square">
                        <a:spAutoFit/>
                      </wps:bodyPr>
                    </wps:wsp>
                  </a:graphicData>
                </a:graphic>
                <wp14:sizeRelH relativeFrom="margin">
                  <wp14:pctWidth>0</wp14:pctWidth>
                </wp14:sizeRelH>
              </wp:anchor>
            </w:drawing>
          </mc:Choice>
          <mc:Fallback>
            <w:pict>
              <v:rect w14:anchorId="722FA06D" id="_x0000_s1027" style="position:absolute;margin-left:8.55pt;margin-top:-26.35pt;width:442.8pt;height:18.9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" filled="f" stroked="f">
                <v:textbox style="mso-fit-shape-to-text:t">
                  <w:txbxContent>
                    <w:p w14:paraId="7295EC43" w14:textId="77777777" w:rsidR="00062658" w:rsidRDefault="00062658" w:rsidP="00062658">
                      <w:pPr>
                        <w:pStyle w:val="StandardWeb"/>
                        <w:spacing w:before="0" w:beforeAutospacing="0" w:after="120" w:afterAutospacing="0" w:line="256" w:lineRule="auto"/>
                      </w:pPr>
                      <w:r>
                        <w:rPr>
                          <w:rFonts w:ascii="Calibri" w:eastAsia="Calibri" w:hAnsi="Calibri"/>
                          <w:color w:val="000000" w:themeColor="text1"/>
                          <w:kern w:val="24"/>
                          <w:sz w:val="18"/>
                          <w:szCs w:val="18"/>
                        </w:rPr>
                        <w:t xml:space="preserve">Cultures and Organisations Software of the mind, G Hofstede, GJ Hofstede, M </w:t>
                      </w:r>
                      <w:proofErr w:type="spellStart"/>
                      <w:r>
                        <w:rPr>
                          <w:rFonts w:ascii="Calibri" w:eastAsia="Calibri" w:hAnsi="Calibri"/>
                          <w:color w:val="000000" w:themeColor="text1"/>
                          <w:kern w:val="24"/>
                          <w:sz w:val="18"/>
                          <w:szCs w:val="18"/>
                        </w:rPr>
                        <w:t>Minkov</w:t>
                      </w:r>
                      <w:proofErr w:type="spellEnd"/>
                      <w:r>
                        <w:rPr>
                          <w:rFonts w:ascii="Calibri" w:eastAsia="Calibri" w:hAnsi="Calibri"/>
                          <w:color w:val="000000" w:themeColor="text1"/>
                          <w:kern w:val="24"/>
                          <w:sz w:val="18"/>
                          <w:szCs w:val="18"/>
                        </w:rPr>
                        <w:t>: More Equal than others p76</w:t>
                      </w:r>
                    </w:p>
                  </w:txbxContent>
                </v:textbox>
              </v:rect>
            </w:pict>
          </mc:Fallback>
        </mc:AlternateContent>
      </w:r>
    </w:p>
    <w:p w14:paraId="452DECC8" w14:textId="1ACB2F89" w:rsidR="00062658" w:rsidRDefault="00062658" w:rsidP="002D421B">
      <w:pPr>
        <w:rPr>
          <w:rFonts w:cstheme="minorHAnsi"/>
          <w:u w:val="single"/>
        </w:rPr>
      </w:pPr>
    </w:p>
    <w:p w14:paraId="0DD76899" w14:textId="5CDCD953" w:rsidR="008A397E" w:rsidRDefault="008A397E" w:rsidP="008A397E">
      <w:pPr>
        <w:pStyle w:val="Listenabsatz"/>
        <w:spacing w:line="240" w:lineRule="auto"/>
        <w:rPr>
          <w:rFonts w:cstheme="minorHAnsi"/>
        </w:rPr>
      </w:pPr>
    </w:p>
    <w:p w14:paraId="1F8A3D31" w14:textId="7ED8C32F" w:rsidR="00154AD8" w:rsidRDefault="00154AD8" w:rsidP="008A397E">
      <w:pPr>
        <w:pStyle w:val="Listenabsatz"/>
        <w:spacing w:line="240" w:lineRule="auto"/>
        <w:rPr>
          <w:rFonts w:cstheme="minorHAnsi"/>
        </w:rPr>
      </w:pPr>
    </w:p>
    <w:p w14:paraId="5CC4EECA" w14:textId="0DECAEAC" w:rsidR="00154AD8" w:rsidRDefault="00154AD8" w:rsidP="008A397E">
      <w:pPr>
        <w:pStyle w:val="Listenabsatz"/>
        <w:spacing w:line="240" w:lineRule="auto"/>
        <w:rPr>
          <w:rFonts w:cstheme="minorHAnsi"/>
        </w:rPr>
      </w:pPr>
    </w:p>
    <w:p w14:paraId="4BF5B6EE" w14:textId="14F928BD" w:rsidR="00154AD8" w:rsidRDefault="00154AD8" w:rsidP="008A397E">
      <w:pPr>
        <w:pStyle w:val="Listenabsatz"/>
        <w:spacing w:line="240" w:lineRule="auto"/>
        <w:rPr>
          <w:rFonts w:cstheme="minorHAnsi"/>
        </w:rPr>
      </w:pPr>
    </w:p>
    <w:p w14:paraId="359CA178" w14:textId="7E30CEE3" w:rsidR="00154AD8" w:rsidRDefault="00154AD8" w:rsidP="008A397E">
      <w:pPr>
        <w:pStyle w:val="Listenabsatz"/>
        <w:spacing w:line="240" w:lineRule="auto"/>
        <w:rPr>
          <w:rFonts w:cstheme="minorHAnsi"/>
        </w:rPr>
      </w:pPr>
    </w:p>
    <w:p w14:paraId="317DCBFC" w14:textId="7CB123EB" w:rsidR="00154AD8" w:rsidRDefault="00154AD8" w:rsidP="008A397E">
      <w:pPr>
        <w:pStyle w:val="Listenabsatz"/>
        <w:spacing w:line="240" w:lineRule="auto"/>
        <w:rPr>
          <w:rFonts w:cstheme="minorHAnsi"/>
        </w:rPr>
      </w:pPr>
    </w:p>
    <w:p w14:paraId="32BBE702" w14:textId="5AEDC422" w:rsidR="00154AD8" w:rsidRDefault="00154AD8" w:rsidP="008A397E">
      <w:pPr>
        <w:pStyle w:val="Listenabsatz"/>
        <w:spacing w:line="240" w:lineRule="auto"/>
        <w:rPr>
          <w:rFonts w:cstheme="minorHAnsi"/>
        </w:rPr>
      </w:pPr>
    </w:p>
    <w:p w14:paraId="6E8A3BD8" w14:textId="04B8493E" w:rsidR="00154AD8" w:rsidRDefault="00154AD8" w:rsidP="008A397E">
      <w:pPr>
        <w:pStyle w:val="Listenabsatz"/>
        <w:spacing w:line="240" w:lineRule="auto"/>
        <w:rPr>
          <w:rFonts w:cstheme="minorHAnsi"/>
        </w:rPr>
      </w:pPr>
    </w:p>
    <w:p w14:paraId="2CDE74EA" w14:textId="4BD704A4" w:rsidR="00154AD8" w:rsidRDefault="00154AD8" w:rsidP="008A397E">
      <w:pPr>
        <w:pStyle w:val="Listenabsatz"/>
        <w:spacing w:line="240" w:lineRule="auto"/>
        <w:rPr>
          <w:rFonts w:cstheme="minorHAnsi"/>
        </w:rPr>
      </w:pPr>
    </w:p>
    <w:p w14:paraId="12D9E76A" w14:textId="73E4564D" w:rsidR="00154AD8" w:rsidRDefault="00154AD8" w:rsidP="008A397E">
      <w:pPr>
        <w:pStyle w:val="Listenabsatz"/>
        <w:spacing w:line="240" w:lineRule="auto"/>
        <w:rPr>
          <w:rFonts w:cstheme="minorHAnsi"/>
        </w:rPr>
      </w:pPr>
    </w:p>
    <w:p w14:paraId="19CFBC7D" w14:textId="4DF7A492" w:rsidR="00154AD8" w:rsidRDefault="00154AD8" w:rsidP="008A397E">
      <w:pPr>
        <w:pStyle w:val="Listenabsatz"/>
        <w:spacing w:line="240" w:lineRule="auto"/>
        <w:rPr>
          <w:rFonts w:cstheme="minorHAnsi"/>
        </w:rPr>
      </w:pPr>
    </w:p>
    <w:p w14:paraId="307141FE" w14:textId="1804B811" w:rsidR="00154AD8" w:rsidRDefault="00154AD8" w:rsidP="008A397E">
      <w:pPr>
        <w:pStyle w:val="Listenabsatz"/>
        <w:spacing w:line="240" w:lineRule="auto"/>
        <w:rPr>
          <w:rFonts w:cstheme="minorHAnsi"/>
        </w:rPr>
      </w:pPr>
    </w:p>
    <w:p w14:paraId="08161C27" w14:textId="00D31DF8" w:rsidR="00154AD8" w:rsidRDefault="00154AD8" w:rsidP="008A397E">
      <w:pPr>
        <w:pStyle w:val="Listenabsatz"/>
        <w:spacing w:line="240" w:lineRule="auto"/>
        <w:rPr>
          <w:rFonts w:cstheme="minorHAnsi"/>
        </w:rPr>
      </w:pPr>
    </w:p>
    <w:p w14:paraId="3E316CA4" w14:textId="11C9C5EF" w:rsidR="00154AD8" w:rsidRDefault="00154AD8" w:rsidP="008A397E">
      <w:pPr>
        <w:pStyle w:val="Listenabsatz"/>
        <w:spacing w:line="240" w:lineRule="auto"/>
        <w:rPr>
          <w:rFonts w:cstheme="minorHAnsi"/>
        </w:rPr>
      </w:pPr>
    </w:p>
    <w:p w14:paraId="04BB2052" w14:textId="4F49B22A" w:rsidR="00154AD8" w:rsidRDefault="00154AD8" w:rsidP="008A397E">
      <w:pPr>
        <w:pStyle w:val="Listenabsatz"/>
        <w:spacing w:line="240" w:lineRule="auto"/>
        <w:rPr>
          <w:rFonts w:cstheme="minorHAnsi"/>
        </w:rPr>
      </w:pPr>
    </w:p>
    <w:p w14:paraId="5944DA56" w14:textId="323DC43D" w:rsidR="00154AD8" w:rsidRDefault="00154AD8" w:rsidP="008A397E">
      <w:pPr>
        <w:pStyle w:val="Listenabsatz"/>
        <w:spacing w:line="240" w:lineRule="auto"/>
        <w:rPr>
          <w:rFonts w:cstheme="minorHAnsi"/>
        </w:rPr>
      </w:pPr>
    </w:p>
    <w:p w14:paraId="069E1648" w14:textId="323A36B1" w:rsidR="00154AD8" w:rsidRDefault="00154AD8" w:rsidP="008A397E">
      <w:pPr>
        <w:pStyle w:val="Listenabsatz"/>
        <w:spacing w:line="240" w:lineRule="auto"/>
        <w:rPr>
          <w:rFonts w:cstheme="minorHAnsi"/>
        </w:rPr>
      </w:pPr>
    </w:p>
    <w:p w14:paraId="7E50F020" w14:textId="4BA3E009" w:rsidR="00154AD8" w:rsidRDefault="00154AD8" w:rsidP="008A397E">
      <w:pPr>
        <w:pStyle w:val="Listenabsatz"/>
        <w:spacing w:line="240" w:lineRule="auto"/>
        <w:rPr>
          <w:rFonts w:cstheme="minorHAnsi"/>
        </w:rPr>
      </w:pPr>
    </w:p>
    <w:p w14:paraId="68D6A098" w14:textId="221AD446" w:rsidR="00154AD8" w:rsidRDefault="00154AD8" w:rsidP="008A397E">
      <w:pPr>
        <w:pStyle w:val="Listenabsatz"/>
        <w:spacing w:line="240" w:lineRule="auto"/>
        <w:rPr>
          <w:rFonts w:cstheme="minorHAnsi"/>
        </w:rPr>
      </w:pPr>
    </w:p>
    <w:p w14:paraId="7A4E495C" w14:textId="191A8D46" w:rsidR="00154AD8" w:rsidRDefault="00154AD8" w:rsidP="008A397E">
      <w:pPr>
        <w:pStyle w:val="Listenabsatz"/>
        <w:spacing w:line="240" w:lineRule="auto"/>
        <w:rPr>
          <w:rFonts w:cstheme="minorHAnsi"/>
        </w:rPr>
      </w:pPr>
    </w:p>
    <w:p w14:paraId="2AAA645D" w14:textId="71746AFC" w:rsidR="00154AD8" w:rsidRDefault="00154AD8" w:rsidP="008A397E">
      <w:pPr>
        <w:pStyle w:val="Listenabsatz"/>
        <w:spacing w:line="240" w:lineRule="auto"/>
        <w:rPr>
          <w:rFonts w:cstheme="minorHAnsi"/>
        </w:rPr>
      </w:pPr>
    </w:p>
    <w:p w14:paraId="1A393545" w14:textId="475B4831" w:rsidR="00154AD8" w:rsidRDefault="00154AD8" w:rsidP="008A397E">
      <w:pPr>
        <w:pStyle w:val="Listenabsatz"/>
        <w:spacing w:line="240" w:lineRule="auto"/>
        <w:rPr>
          <w:rFonts w:cstheme="minorHAnsi"/>
        </w:rPr>
      </w:pPr>
    </w:p>
    <w:p w14:paraId="13ED6076" w14:textId="4B874FF7" w:rsidR="00154AD8" w:rsidRDefault="00154AD8" w:rsidP="008A397E">
      <w:pPr>
        <w:pStyle w:val="Listenabsatz"/>
        <w:spacing w:line="240" w:lineRule="auto"/>
        <w:rPr>
          <w:rFonts w:cstheme="minorHAnsi"/>
        </w:rPr>
      </w:pPr>
    </w:p>
    <w:p w14:paraId="21138A0E" w14:textId="209BAB6C" w:rsidR="00154AD8" w:rsidRDefault="00154AD8" w:rsidP="008A397E">
      <w:pPr>
        <w:pStyle w:val="Listenabsatz"/>
        <w:spacing w:line="240" w:lineRule="auto"/>
        <w:rPr>
          <w:rFonts w:cstheme="minorHAnsi"/>
        </w:rPr>
      </w:pPr>
    </w:p>
    <w:p w14:paraId="0F0C0ED3" w14:textId="64D671B9" w:rsidR="00154AD8" w:rsidRDefault="00154AD8" w:rsidP="008A397E">
      <w:pPr>
        <w:pStyle w:val="Listenabsatz"/>
        <w:spacing w:line="240" w:lineRule="auto"/>
        <w:rPr>
          <w:rFonts w:cstheme="minorHAnsi"/>
        </w:rPr>
      </w:pPr>
    </w:p>
    <w:p w14:paraId="11D5AD9C" w14:textId="7B4A4CB5" w:rsidR="00154AD8" w:rsidRDefault="00154AD8" w:rsidP="008A397E">
      <w:pPr>
        <w:pStyle w:val="Listenabsatz"/>
        <w:spacing w:line="240" w:lineRule="auto"/>
        <w:rPr>
          <w:rFonts w:cstheme="minorHAnsi"/>
        </w:rPr>
      </w:pPr>
    </w:p>
    <w:p w14:paraId="6C6DAD91" w14:textId="6FDAF770" w:rsidR="00154AD8" w:rsidRDefault="00154AD8" w:rsidP="008A397E">
      <w:pPr>
        <w:pStyle w:val="Listenabsatz"/>
        <w:spacing w:line="240" w:lineRule="auto"/>
        <w:rPr>
          <w:rFonts w:cstheme="minorHAnsi"/>
        </w:rPr>
      </w:pPr>
    </w:p>
    <w:p w14:paraId="3E5370B5" w14:textId="77777777" w:rsidR="00154AD8" w:rsidRDefault="00154AD8" w:rsidP="008A397E">
      <w:pPr>
        <w:pStyle w:val="Listenabsatz"/>
        <w:spacing w:line="240" w:lineRule="auto"/>
        <w:rPr>
          <w:rFonts w:cstheme="minorHAnsi"/>
        </w:rPr>
      </w:pPr>
    </w:p>
    <w:p w14:paraId="18547E3F" w14:textId="77777777" w:rsidR="008A397E" w:rsidRDefault="008A397E" w:rsidP="008A397E">
      <w:pPr>
        <w:pStyle w:val="Listenabsatz"/>
        <w:spacing w:line="240" w:lineRule="auto"/>
        <w:rPr>
          <w:rFonts w:cstheme="minorHAnsi"/>
        </w:rPr>
      </w:pPr>
    </w:p>
    <w:p w14:paraId="0DE18F06" w14:textId="19040E7E" w:rsidR="002D421B" w:rsidRPr="0006340B" w:rsidRDefault="002D421B" w:rsidP="0006340B">
      <w:pPr>
        <w:pStyle w:val="Listenabsatz"/>
        <w:numPr>
          <w:ilvl w:val="0"/>
          <w:numId w:val="6"/>
        </w:numPr>
        <w:spacing w:line="240" w:lineRule="auto"/>
        <w:rPr>
          <w:rFonts w:cstheme="minorHAnsi"/>
        </w:rPr>
      </w:pPr>
      <w:r w:rsidRPr="0006340B">
        <w:rPr>
          <w:rFonts w:cstheme="minorHAnsi"/>
        </w:rPr>
        <w:t>Note down the number of statements you answered that correspond to small power distance</w:t>
      </w:r>
      <w:r w:rsidR="008E1DDB">
        <w:rPr>
          <w:rFonts w:cstheme="minorHAnsi"/>
        </w:rPr>
        <w:t>, medium power distance</w:t>
      </w:r>
      <w:r w:rsidRPr="0006340B">
        <w:rPr>
          <w:rFonts w:cstheme="minorHAnsi"/>
        </w:rPr>
        <w:t xml:space="preserve"> and large power </w:t>
      </w:r>
      <w:r w:rsidR="008A397E" w:rsidRPr="0006340B">
        <w:rPr>
          <w:rFonts w:cstheme="minorHAnsi"/>
        </w:rPr>
        <w:t>distance:</w:t>
      </w:r>
    </w:p>
    <w:p w14:paraId="21388EE8" w14:textId="1BFB4024" w:rsidR="002D421B" w:rsidRDefault="002D421B" w:rsidP="0006340B">
      <w:pPr>
        <w:pStyle w:val="Listenabsatz"/>
        <w:numPr>
          <w:ilvl w:val="1"/>
          <w:numId w:val="6"/>
        </w:numPr>
        <w:rPr>
          <w:rFonts w:cstheme="minorHAnsi"/>
        </w:rPr>
      </w:pPr>
      <w:r>
        <w:rPr>
          <w:rFonts w:cstheme="minorHAnsi"/>
        </w:rPr>
        <w:t>Number of small power distance</w:t>
      </w:r>
      <w:r w:rsidRPr="006E7275">
        <w:rPr>
          <w:rFonts w:cstheme="minorHAnsi"/>
        </w:rPr>
        <w:t xml:space="preserve"> </w:t>
      </w:r>
      <w:r>
        <w:rPr>
          <w:rFonts w:cstheme="minorHAnsi"/>
        </w:rPr>
        <w:t>statements</w:t>
      </w:r>
      <w:r w:rsidR="008E1DDB">
        <w:rPr>
          <w:rFonts w:cstheme="minorHAnsi"/>
        </w:rPr>
        <w:t xml:space="preserve">: </w:t>
      </w:r>
      <w:r w:rsidRPr="006E7275">
        <w:rPr>
          <w:rFonts w:cstheme="minorHAnsi"/>
        </w:rPr>
        <w:t>________________</w:t>
      </w:r>
    </w:p>
    <w:p w14:paraId="2CA0D6D4" w14:textId="493E8C02" w:rsidR="008E1DDB" w:rsidRPr="008E1DDB" w:rsidRDefault="008E1DDB" w:rsidP="008E1DDB">
      <w:pPr>
        <w:pStyle w:val="Listenabsatz"/>
        <w:numPr>
          <w:ilvl w:val="1"/>
          <w:numId w:val="6"/>
        </w:numPr>
        <w:rPr>
          <w:rFonts w:cstheme="minorHAnsi"/>
        </w:rPr>
      </w:pPr>
      <w:r>
        <w:rPr>
          <w:rFonts w:cstheme="minorHAnsi"/>
        </w:rPr>
        <w:t>Number of medium power distance</w:t>
      </w:r>
      <w:r w:rsidRPr="006E7275">
        <w:rPr>
          <w:rFonts w:cstheme="minorHAnsi"/>
        </w:rPr>
        <w:t xml:space="preserve"> </w:t>
      </w:r>
      <w:r>
        <w:rPr>
          <w:rFonts w:cstheme="minorHAnsi"/>
        </w:rPr>
        <w:t xml:space="preserve">statements: </w:t>
      </w:r>
      <w:r w:rsidRPr="006E7275">
        <w:rPr>
          <w:rFonts w:cstheme="minorHAnsi"/>
        </w:rPr>
        <w:t>________________</w:t>
      </w:r>
    </w:p>
    <w:p w14:paraId="11CF16D4" w14:textId="23BEB129" w:rsidR="002D421B" w:rsidRPr="006E7275" w:rsidRDefault="002D421B" w:rsidP="0006340B">
      <w:pPr>
        <w:pStyle w:val="Listenabsatz"/>
        <w:numPr>
          <w:ilvl w:val="1"/>
          <w:numId w:val="6"/>
        </w:numPr>
        <w:rPr>
          <w:rFonts w:cstheme="minorHAnsi"/>
        </w:rPr>
      </w:pPr>
      <w:r>
        <w:rPr>
          <w:rFonts w:cstheme="minorHAnsi"/>
        </w:rPr>
        <w:t>Number of large power distance</w:t>
      </w:r>
      <w:r w:rsidR="008E1DDB">
        <w:rPr>
          <w:rFonts w:cstheme="minorHAnsi"/>
        </w:rPr>
        <w:t xml:space="preserve">: </w:t>
      </w:r>
      <w:r w:rsidRPr="006E7275">
        <w:rPr>
          <w:rFonts w:cstheme="minorHAnsi"/>
        </w:rPr>
        <w:t>________________</w:t>
      </w:r>
    </w:p>
    <w:p w14:paraId="50AB6D80" w14:textId="77777777" w:rsidR="002D421B" w:rsidRPr="00BF149D" w:rsidRDefault="002D421B" w:rsidP="002D421B">
      <w:pPr>
        <w:spacing w:line="240" w:lineRule="auto"/>
        <w:rPr>
          <w:rFonts w:cstheme="minorHAnsi"/>
        </w:rPr>
      </w:pPr>
    </w:p>
    <w:p w14:paraId="5B94A0F7" w14:textId="77777777" w:rsidR="002D421B" w:rsidRPr="001271BD" w:rsidRDefault="002D421B" w:rsidP="0006340B">
      <w:pPr>
        <w:pStyle w:val="Listenabsatz"/>
        <w:numPr>
          <w:ilvl w:val="0"/>
          <w:numId w:val="6"/>
        </w:numPr>
        <w:rPr>
          <w:rFonts w:cstheme="minorHAnsi"/>
        </w:rPr>
      </w:pPr>
      <w:r w:rsidRPr="001271BD">
        <w:rPr>
          <w:rFonts w:cstheme="minorHAnsi"/>
        </w:rPr>
        <w:t xml:space="preserve">According to your cultural background </w:t>
      </w:r>
      <w:r>
        <w:rPr>
          <w:rFonts w:cstheme="minorHAnsi"/>
        </w:rPr>
        <w:t>and/or the country</w:t>
      </w:r>
      <w:r w:rsidRPr="001271BD">
        <w:rPr>
          <w:rFonts w:cstheme="minorHAnsi"/>
        </w:rPr>
        <w:t xml:space="preserve"> you live in look up the Power Index </w:t>
      </w:r>
      <w:r w:rsidR="0006340B">
        <w:rPr>
          <w:rFonts w:cstheme="minorHAnsi"/>
        </w:rPr>
        <w:t xml:space="preserve">and </w:t>
      </w:r>
      <w:r w:rsidRPr="001271BD">
        <w:rPr>
          <w:rFonts w:cstheme="minorHAnsi"/>
        </w:rPr>
        <w:t>note it down in the table.</w:t>
      </w:r>
      <w:r>
        <w:rPr>
          <w:rFonts w:cstheme="minorHAnsi"/>
        </w:rPr>
        <w:t xml:space="preserve"> </w:t>
      </w:r>
      <w:r w:rsidR="0006340B">
        <w:rPr>
          <w:rFonts w:cstheme="minorHAnsi"/>
        </w:rPr>
        <w:t>U</w:t>
      </w:r>
      <w:r>
        <w:rPr>
          <w:rFonts w:cstheme="minorHAnsi"/>
        </w:rPr>
        <w:t xml:space="preserve">se Hofstede’s globe on his website. </w:t>
      </w:r>
      <w:hyperlink r:id="rId9" w:history="1">
        <w:r w:rsidRPr="0006340B">
          <w:rPr>
            <w:rStyle w:val="Hyperlink"/>
            <w:rFonts w:cstheme="minorHAnsi"/>
          </w:rPr>
          <w:t>https://geerthofstede.com/hofstedes-globe/</w:t>
        </w:r>
      </w:hyperlink>
    </w:p>
    <w:tbl>
      <w:tblPr>
        <w:tblStyle w:val="Tabellenraster"/>
        <w:tblW w:w="0" w:type="auto"/>
        <w:tblInd w:w="360" w:type="dxa"/>
        <w:tblLook w:val="04A0" w:firstRow="1" w:lastRow="0" w:firstColumn="1" w:lastColumn="0" w:noHBand="0" w:noVBand="1"/>
      </w:tblPr>
      <w:tblGrid>
        <w:gridCol w:w="4367"/>
        <w:gridCol w:w="4335"/>
      </w:tblGrid>
      <w:tr w:rsidR="002D421B" w14:paraId="3C57C949" w14:textId="77777777" w:rsidTr="00C07ADC">
        <w:tc>
          <w:tcPr>
            <w:tcW w:w="4531" w:type="dxa"/>
          </w:tcPr>
          <w:p w14:paraId="6FEFF8EC" w14:textId="77777777" w:rsidR="002D421B" w:rsidRPr="00530E83" w:rsidRDefault="002D421B" w:rsidP="00C07ADC">
            <w:pPr>
              <w:jc w:val="center"/>
              <w:rPr>
                <w:rFonts w:cstheme="minorHAnsi"/>
                <w:b/>
              </w:rPr>
            </w:pPr>
            <w:r w:rsidRPr="00530E83">
              <w:rPr>
                <w:rFonts w:cstheme="minorHAnsi"/>
                <w:b/>
              </w:rPr>
              <w:t>Country</w:t>
            </w:r>
          </w:p>
        </w:tc>
        <w:tc>
          <w:tcPr>
            <w:tcW w:w="4531" w:type="dxa"/>
          </w:tcPr>
          <w:p w14:paraId="642D63BA" w14:textId="6F50FB9A" w:rsidR="002D421B" w:rsidRPr="00530E83" w:rsidRDefault="002D421B" w:rsidP="00C07ADC">
            <w:pPr>
              <w:jc w:val="center"/>
              <w:rPr>
                <w:rFonts w:cstheme="minorHAnsi"/>
                <w:b/>
              </w:rPr>
            </w:pPr>
            <w:r w:rsidRPr="00530E83">
              <w:rPr>
                <w:rFonts w:cstheme="minorHAnsi"/>
                <w:b/>
              </w:rPr>
              <w:t>Index</w:t>
            </w:r>
          </w:p>
        </w:tc>
      </w:tr>
      <w:tr w:rsidR="002D421B" w14:paraId="5E1CE1ED" w14:textId="77777777" w:rsidTr="00C07ADC">
        <w:tc>
          <w:tcPr>
            <w:tcW w:w="4531" w:type="dxa"/>
          </w:tcPr>
          <w:p w14:paraId="2293E804" w14:textId="102EDEEC" w:rsidR="0006340B" w:rsidRDefault="003F0175" w:rsidP="008E1DDB">
            <w:pPr>
              <w:rPr>
                <w:rFonts w:cstheme="minorHAnsi"/>
              </w:rPr>
            </w:pPr>
            <w:r>
              <w:rPr>
                <w:rFonts w:cstheme="minorHAnsi"/>
              </w:rPr>
              <w:t>Cultural Background:</w:t>
            </w:r>
          </w:p>
        </w:tc>
        <w:tc>
          <w:tcPr>
            <w:tcW w:w="4531" w:type="dxa"/>
          </w:tcPr>
          <w:p w14:paraId="1F38B8F9" w14:textId="77777777" w:rsidR="002D421B" w:rsidRDefault="002D421B" w:rsidP="00C07ADC">
            <w:pPr>
              <w:rPr>
                <w:rFonts w:cstheme="minorHAnsi"/>
              </w:rPr>
            </w:pPr>
          </w:p>
        </w:tc>
      </w:tr>
      <w:tr w:rsidR="002D421B" w14:paraId="02045358" w14:textId="77777777" w:rsidTr="00C07ADC">
        <w:tc>
          <w:tcPr>
            <w:tcW w:w="4531" w:type="dxa"/>
          </w:tcPr>
          <w:p w14:paraId="412EC5C8" w14:textId="00BA91EA" w:rsidR="0006340B" w:rsidRDefault="002D421B" w:rsidP="00C07ADC">
            <w:pPr>
              <w:rPr>
                <w:rFonts w:cstheme="minorHAnsi"/>
              </w:rPr>
            </w:pPr>
            <w:r>
              <w:rPr>
                <w:rFonts w:cstheme="minorHAnsi"/>
              </w:rPr>
              <w:t>Germany</w:t>
            </w:r>
            <w:r w:rsidR="00133BC2">
              <w:rPr>
                <w:rFonts w:cstheme="minorHAnsi"/>
              </w:rPr>
              <w:t>:</w:t>
            </w:r>
          </w:p>
        </w:tc>
        <w:tc>
          <w:tcPr>
            <w:tcW w:w="4531" w:type="dxa"/>
          </w:tcPr>
          <w:p w14:paraId="3A664F7D" w14:textId="77777777" w:rsidR="002D421B" w:rsidRDefault="002D421B" w:rsidP="00C07ADC">
            <w:pPr>
              <w:rPr>
                <w:rFonts w:cstheme="minorHAnsi"/>
              </w:rPr>
            </w:pPr>
          </w:p>
        </w:tc>
      </w:tr>
    </w:tbl>
    <w:p w14:paraId="7AFDFDC7" w14:textId="77777777" w:rsidR="002D421B" w:rsidRDefault="002D421B" w:rsidP="002D421B">
      <w:pPr>
        <w:ind w:left="360"/>
        <w:rPr>
          <w:rFonts w:cstheme="minorHAnsi"/>
        </w:rPr>
      </w:pPr>
    </w:p>
    <w:p w14:paraId="0FCE7F30" w14:textId="1BEAB3E1" w:rsidR="002C745A" w:rsidRPr="00154AD8" w:rsidRDefault="002D421B" w:rsidP="006674BB">
      <w:pPr>
        <w:pStyle w:val="Listenabsatz"/>
        <w:numPr>
          <w:ilvl w:val="0"/>
          <w:numId w:val="6"/>
        </w:numPr>
      </w:pPr>
      <w:r w:rsidRPr="00154AD8">
        <w:rPr>
          <w:rFonts w:cstheme="minorHAnsi"/>
        </w:rPr>
        <w:t xml:space="preserve">Evaluate if the values you were taught correspond to Hofstede’s Power Distance Index for your cultural/national upbringing? </w:t>
      </w:r>
      <w:r w:rsidR="00154AD8">
        <w:rPr>
          <w:rFonts w:cstheme="minorHAnsi"/>
        </w:rPr>
        <w:t xml:space="preserve">Think about the differences and similarities and the reasons for this. </w:t>
      </w:r>
      <w:r w:rsidR="0006340B" w:rsidRPr="00154AD8">
        <w:rPr>
          <w:rFonts w:cstheme="minorHAnsi"/>
        </w:rPr>
        <w:t xml:space="preserve">Where would you put yourself on the Power Distance Index scale? </w:t>
      </w:r>
    </w:p>
    <w:sectPr w:rsidR="002C745A" w:rsidRPr="00154AD8">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A38905" w14:textId="77777777" w:rsidR="001D6B34" w:rsidRDefault="001D6B34" w:rsidP="001D6B34">
      <w:pPr>
        <w:spacing w:after="0" w:line="240" w:lineRule="auto"/>
      </w:pPr>
      <w:r>
        <w:separator/>
      </w:r>
    </w:p>
  </w:endnote>
  <w:endnote w:type="continuationSeparator" w:id="0">
    <w:p w14:paraId="2D930644" w14:textId="77777777" w:rsidR="001D6B34" w:rsidRDefault="001D6B34" w:rsidP="001D6B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B0120" w14:textId="77777777" w:rsidR="001D6B34" w:rsidRDefault="001D6B3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605A1" w14:textId="52DF926E" w:rsidR="001D6B34" w:rsidRDefault="001D6B34">
    <w:pPr>
      <w:pStyle w:val="Fuzeile"/>
    </w:pPr>
    <w:r>
      <w:rPr>
        <w:lang w:val="de-DE"/>
      </w:rPr>
      <w:t xml:space="preserve">Page </w:t>
    </w:r>
    <w:r>
      <w:rPr>
        <w:b/>
        <w:bCs/>
      </w:rPr>
      <w:fldChar w:fldCharType="begin"/>
    </w:r>
    <w:r>
      <w:rPr>
        <w:b/>
        <w:bCs/>
      </w:rPr>
      <w:instrText>PAGE  \* Arabic  \* MERGEFORMAT</w:instrText>
    </w:r>
    <w:r>
      <w:rPr>
        <w:b/>
        <w:bCs/>
      </w:rPr>
      <w:fldChar w:fldCharType="separate"/>
    </w:r>
    <w:r w:rsidR="00E61675" w:rsidRPr="00E61675">
      <w:rPr>
        <w:b/>
        <w:bCs/>
        <w:noProof/>
        <w:lang w:val="de-DE"/>
      </w:rPr>
      <w:t>2</w:t>
    </w:r>
    <w:r>
      <w:rPr>
        <w:b/>
        <w:bCs/>
      </w:rPr>
      <w:fldChar w:fldCharType="end"/>
    </w:r>
    <w:r>
      <w:rPr>
        <w:lang w:val="de-DE"/>
      </w:rPr>
      <w:t xml:space="preserve"> from </w:t>
    </w:r>
    <w:r>
      <w:rPr>
        <w:b/>
        <w:bCs/>
      </w:rPr>
      <w:fldChar w:fldCharType="begin"/>
    </w:r>
    <w:r>
      <w:rPr>
        <w:b/>
        <w:bCs/>
      </w:rPr>
      <w:instrText>NUMPAGES  \* Arabic  \* MERGEFORMAT</w:instrText>
    </w:r>
    <w:r>
      <w:rPr>
        <w:b/>
        <w:bCs/>
      </w:rPr>
      <w:fldChar w:fldCharType="separate"/>
    </w:r>
    <w:r w:rsidR="00E61675" w:rsidRPr="00E61675">
      <w:rPr>
        <w:b/>
        <w:bCs/>
        <w:noProof/>
        <w:lang w:val="de-DE"/>
      </w:rPr>
      <w:t>3</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867BF" w14:textId="77777777" w:rsidR="001D6B34" w:rsidRDefault="001D6B3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B35B9D" w14:textId="77777777" w:rsidR="001D6B34" w:rsidRDefault="001D6B34" w:rsidP="001D6B34">
      <w:pPr>
        <w:spacing w:after="0" w:line="240" w:lineRule="auto"/>
      </w:pPr>
      <w:r>
        <w:separator/>
      </w:r>
    </w:p>
  </w:footnote>
  <w:footnote w:type="continuationSeparator" w:id="0">
    <w:p w14:paraId="6F517237" w14:textId="77777777" w:rsidR="001D6B34" w:rsidRDefault="001D6B34" w:rsidP="001D6B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17FAA" w14:textId="77777777" w:rsidR="001D6B34" w:rsidRDefault="001D6B3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DA9AB" w14:textId="77777777" w:rsidR="001D6B34" w:rsidRDefault="001D6B34">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94657" w14:textId="77777777" w:rsidR="001D6B34" w:rsidRDefault="001D6B3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65238"/>
    <w:multiLevelType w:val="hybridMultilevel"/>
    <w:tmpl w:val="E9D4EAD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4F66545"/>
    <w:multiLevelType w:val="hybridMultilevel"/>
    <w:tmpl w:val="B8227A32"/>
    <w:lvl w:ilvl="0" w:tplc="99F27BD8">
      <w:start w:val="1"/>
      <w:numFmt w:val="decimal"/>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908CE9D0" w:tentative="1">
      <w:start w:val="1"/>
      <w:numFmt w:val="decimal"/>
      <w:lvlText w:val="%3."/>
      <w:lvlJc w:val="left"/>
      <w:pPr>
        <w:tabs>
          <w:tab w:val="num" w:pos="2160"/>
        </w:tabs>
        <w:ind w:left="2160" w:hanging="360"/>
      </w:pPr>
    </w:lvl>
    <w:lvl w:ilvl="3" w:tplc="5AA2734A" w:tentative="1">
      <w:start w:val="1"/>
      <w:numFmt w:val="decimal"/>
      <w:lvlText w:val="%4."/>
      <w:lvlJc w:val="left"/>
      <w:pPr>
        <w:tabs>
          <w:tab w:val="num" w:pos="2880"/>
        </w:tabs>
        <w:ind w:left="2880" w:hanging="360"/>
      </w:pPr>
    </w:lvl>
    <w:lvl w:ilvl="4" w:tplc="36BA043E" w:tentative="1">
      <w:start w:val="1"/>
      <w:numFmt w:val="decimal"/>
      <w:lvlText w:val="%5."/>
      <w:lvlJc w:val="left"/>
      <w:pPr>
        <w:tabs>
          <w:tab w:val="num" w:pos="3600"/>
        </w:tabs>
        <w:ind w:left="3600" w:hanging="360"/>
      </w:pPr>
    </w:lvl>
    <w:lvl w:ilvl="5" w:tplc="152A6A8E" w:tentative="1">
      <w:start w:val="1"/>
      <w:numFmt w:val="decimal"/>
      <w:lvlText w:val="%6."/>
      <w:lvlJc w:val="left"/>
      <w:pPr>
        <w:tabs>
          <w:tab w:val="num" w:pos="4320"/>
        </w:tabs>
        <w:ind w:left="4320" w:hanging="360"/>
      </w:pPr>
    </w:lvl>
    <w:lvl w:ilvl="6" w:tplc="538EE936" w:tentative="1">
      <w:start w:val="1"/>
      <w:numFmt w:val="decimal"/>
      <w:lvlText w:val="%7."/>
      <w:lvlJc w:val="left"/>
      <w:pPr>
        <w:tabs>
          <w:tab w:val="num" w:pos="5040"/>
        </w:tabs>
        <w:ind w:left="5040" w:hanging="360"/>
      </w:pPr>
    </w:lvl>
    <w:lvl w:ilvl="7" w:tplc="5E4AD6C0" w:tentative="1">
      <w:start w:val="1"/>
      <w:numFmt w:val="decimal"/>
      <w:lvlText w:val="%8."/>
      <w:lvlJc w:val="left"/>
      <w:pPr>
        <w:tabs>
          <w:tab w:val="num" w:pos="5760"/>
        </w:tabs>
        <w:ind w:left="5760" w:hanging="360"/>
      </w:pPr>
    </w:lvl>
    <w:lvl w:ilvl="8" w:tplc="1FA0B570" w:tentative="1">
      <w:start w:val="1"/>
      <w:numFmt w:val="decimal"/>
      <w:lvlText w:val="%9."/>
      <w:lvlJc w:val="left"/>
      <w:pPr>
        <w:tabs>
          <w:tab w:val="num" w:pos="6480"/>
        </w:tabs>
        <w:ind w:left="6480" w:hanging="360"/>
      </w:pPr>
    </w:lvl>
  </w:abstractNum>
  <w:abstractNum w:abstractNumId="2" w15:restartNumberingAfterBreak="0">
    <w:nsid w:val="21626C09"/>
    <w:multiLevelType w:val="hybridMultilevel"/>
    <w:tmpl w:val="DF94E09A"/>
    <w:lvl w:ilvl="0" w:tplc="BCEAF962">
      <w:start w:val="1"/>
      <w:numFmt w:val="decimal"/>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C568D572" w:tentative="1">
      <w:start w:val="1"/>
      <w:numFmt w:val="decimal"/>
      <w:lvlText w:val="%3."/>
      <w:lvlJc w:val="left"/>
      <w:pPr>
        <w:tabs>
          <w:tab w:val="num" w:pos="2160"/>
        </w:tabs>
        <w:ind w:left="2160" w:hanging="360"/>
      </w:pPr>
    </w:lvl>
    <w:lvl w:ilvl="3" w:tplc="0EB802EC" w:tentative="1">
      <w:start w:val="1"/>
      <w:numFmt w:val="decimal"/>
      <w:lvlText w:val="%4."/>
      <w:lvlJc w:val="left"/>
      <w:pPr>
        <w:tabs>
          <w:tab w:val="num" w:pos="2880"/>
        </w:tabs>
        <w:ind w:left="2880" w:hanging="360"/>
      </w:pPr>
    </w:lvl>
    <w:lvl w:ilvl="4" w:tplc="8A9E71D2" w:tentative="1">
      <w:start w:val="1"/>
      <w:numFmt w:val="decimal"/>
      <w:lvlText w:val="%5."/>
      <w:lvlJc w:val="left"/>
      <w:pPr>
        <w:tabs>
          <w:tab w:val="num" w:pos="3600"/>
        </w:tabs>
        <w:ind w:left="3600" w:hanging="360"/>
      </w:pPr>
    </w:lvl>
    <w:lvl w:ilvl="5" w:tplc="294A4F8C" w:tentative="1">
      <w:start w:val="1"/>
      <w:numFmt w:val="decimal"/>
      <w:lvlText w:val="%6."/>
      <w:lvlJc w:val="left"/>
      <w:pPr>
        <w:tabs>
          <w:tab w:val="num" w:pos="4320"/>
        </w:tabs>
        <w:ind w:left="4320" w:hanging="360"/>
      </w:pPr>
    </w:lvl>
    <w:lvl w:ilvl="6" w:tplc="0A107E4E" w:tentative="1">
      <w:start w:val="1"/>
      <w:numFmt w:val="decimal"/>
      <w:lvlText w:val="%7."/>
      <w:lvlJc w:val="left"/>
      <w:pPr>
        <w:tabs>
          <w:tab w:val="num" w:pos="5040"/>
        </w:tabs>
        <w:ind w:left="5040" w:hanging="360"/>
      </w:pPr>
    </w:lvl>
    <w:lvl w:ilvl="7" w:tplc="14C8A1B8" w:tentative="1">
      <w:start w:val="1"/>
      <w:numFmt w:val="decimal"/>
      <w:lvlText w:val="%8."/>
      <w:lvlJc w:val="left"/>
      <w:pPr>
        <w:tabs>
          <w:tab w:val="num" w:pos="5760"/>
        </w:tabs>
        <w:ind w:left="5760" w:hanging="360"/>
      </w:pPr>
    </w:lvl>
    <w:lvl w:ilvl="8" w:tplc="8264BC9C" w:tentative="1">
      <w:start w:val="1"/>
      <w:numFmt w:val="decimal"/>
      <w:lvlText w:val="%9."/>
      <w:lvlJc w:val="left"/>
      <w:pPr>
        <w:tabs>
          <w:tab w:val="num" w:pos="6480"/>
        </w:tabs>
        <w:ind w:left="6480" w:hanging="360"/>
      </w:pPr>
    </w:lvl>
  </w:abstractNum>
  <w:abstractNum w:abstractNumId="3" w15:restartNumberingAfterBreak="0">
    <w:nsid w:val="577909A7"/>
    <w:multiLevelType w:val="hybridMultilevel"/>
    <w:tmpl w:val="C4E4E0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9EA1E46"/>
    <w:multiLevelType w:val="hybridMultilevel"/>
    <w:tmpl w:val="20E2C45E"/>
    <w:lvl w:ilvl="0" w:tplc="04070019">
      <w:start w:val="1"/>
      <w:numFmt w:val="lowerLetter"/>
      <w:lvlText w:val="%1."/>
      <w:lvlJc w:val="left"/>
      <w:pPr>
        <w:ind w:left="1428" w:hanging="360"/>
      </w:pPr>
    </w:lvl>
    <w:lvl w:ilvl="1" w:tplc="08090019" w:tentative="1">
      <w:start w:val="1"/>
      <w:numFmt w:val="lowerLetter"/>
      <w:lvlText w:val="%2."/>
      <w:lvlJc w:val="left"/>
      <w:pPr>
        <w:ind w:left="2148" w:hanging="360"/>
      </w:pPr>
    </w:lvl>
    <w:lvl w:ilvl="2" w:tplc="0809001B" w:tentative="1">
      <w:start w:val="1"/>
      <w:numFmt w:val="lowerRoman"/>
      <w:lvlText w:val="%3."/>
      <w:lvlJc w:val="right"/>
      <w:pPr>
        <w:ind w:left="2868" w:hanging="180"/>
      </w:pPr>
    </w:lvl>
    <w:lvl w:ilvl="3" w:tplc="0809000F" w:tentative="1">
      <w:start w:val="1"/>
      <w:numFmt w:val="decimal"/>
      <w:lvlText w:val="%4."/>
      <w:lvlJc w:val="left"/>
      <w:pPr>
        <w:ind w:left="3588" w:hanging="360"/>
      </w:pPr>
    </w:lvl>
    <w:lvl w:ilvl="4" w:tplc="08090019" w:tentative="1">
      <w:start w:val="1"/>
      <w:numFmt w:val="lowerLetter"/>
      <w:lvlText w:val="%5."/>
      <w:lvlJc w:val="left"/>
      <w:pPr>
        <w:ind w:left="4308" w:hanging="360"/>
      </w:pPr>
    </w:lvl>
    <w:lvl w:ilvl="5" w:tplc="0809001B" w:tentative="1">
      <w:start w:val="1"/>
      <w:numFmt w:val="lowerRoman"/>
      <w:lvlText w:val="%6."/>
      <w:lvlJc w:val="right"/>
      <w:pPr>
        <w:ind w:left="5028" w:hanging="180"/>
      </w:pPr>
    </w:lvl>
    <w:lvl w:ilvl="6" w:tplc="0809000F" w:tentative="1">
      <w:start w:val="1"/>
      <w:numFmt w:val="decimal"/>
      <w:lvlText w:val="%7."/>
      <w:lvlJc w:val="left"/>
      <w:pPr>
        <w:ind w:left="5748" w:hanging="360"/>
      </w:pPr>
    </w:lvl>
    <w:lvl w:ilvl="7" w:tplc="08090019" w:tentative="1">
      <w:start w:val="1"/>
      <w:numFmt w:val="lowerLetter"/>
      <w:lvlText w:val="%8."/>
      <w:lvlJc w:val="left"/>
      <w:pPr>
        <w:ind w:left="6468" w:hanging="360"/>
      </w:pPr>
    </w:lvl>
    <w:lvl w:ilvl="8" w:tplc="0809001B" w:tentative="1">
      <w:start w:val="1"/>
      <w:numFmt w:val="lowerRoman"/>
      <w:lvlText w:val="%9."/>
      <w:lvlJc w:val="right"/>
      <w:pPr>
        <w:ind w:left="7188" w:hanging="180"/>
      </w:pPr>
    </w:lvl>
  </w:abstractNum>
  <w:abstractNum w:abstractNumId="5" w15:restartNumberingAfterBreak="0">
    <w:nsid w:val="607D550A"/>
    <w:multiLevelType w:val="hybridMultilevel"/>
    <w:tmpl w:val="533CA426"/>
    <w:lvl w:ilvl="0" w:tplc="D124D5EA">
      <w:start w:val="1"/>
      <w:numFmt w:val="bullet"/>
      <w:lvlText w:val=""/>
      <w:lvlJc w:val="left"/>
      <w:pPr>
        <w:tabs>
          <w:tab w:val="num" w:pos="720"/>
        </w:tabs>
        <w:ind w:left="720" w:hanging="360"/>
      </w:pPr>
      <w:rPr>
        <w:rFonts w:ascii="Wingdings" w:hAnsi="Wingdings" w:hint="default"/>
      </w:rPr>
    </w:lvl>
    <w:lvl w:ilvl="1" w:tplc="FED0F510" w:tentative="1">
      <w:start w:val="1"/>
      <w:numFmt w:val="bullet"/>
      <w:lvlText w:val=""/>
      <w:lvlJc w:val="left"/>
      <w:pPr>
        <w:tabs>
          <w:tab w:val="num" w:pos="1440"/>
        </w:tabs>
        <w:ind w:left="1440" w:hanging="360"/>
      </w:pPr>
      <w:rPr>
        <w:rFonts w:ascii="Wingdings" w:hAnsi="Wingdings" w:hint="default"/>
      </w:rPr>
    </w:lvl>
    <w:lvl w:ilvl="2" w:tplc="086A1480" w:tentative="1">
      <w:start w:val="1"/>
      <w:numFmt w:val="bullet"/>
      <w:lvlText w:val=""/>
      <w:lvlJc w:val="left"/>
      <w:pPr>
        <w:tabs>
          <w:tab w:val="num" w:pos="2160"/>
        </w:tabs>
        <w:ind w:left="2160" w:hanging="360"/>
      </w:pPr>
      <w:rPr>
        <w:rFonts w:ascii="Wingdings" w:hAnsi="Wingdings" w:hint="default"/>
      </w:rPr>
    </w:lvl>
    <w:lvl w:ilvl="3" w:tplc="CCAA123E" w:tentative="1">
      <w:start w:val="1"/>
      <w:numFmt w:val="bullet"/>
      <w:lvlText w:val=""/>
      <w:lvlJc w:val="left"/>
      <w:pPr>
        <w:tabs>
          <w:tab w:val="num" w:pos="2880"/>
        </w:tabs>
        <w:ind w:left="2880" w:hanging="360"/>
      </w:pPr>
      <w:rPr>
        <w:rFonts w:ascii="Wingdings" w:hAnsi="Wingdings" w:hint="default"/>
      </w:rPr>
    </w:lvl>
    <w:lvl w:ilvl="4" w:tplc="5448BB08" w:tentative="1">
      <w:start w:val="1"/>
      <w:numFmt w:val="bullet"/>
      <w:lvlText w:val=""/>
      <w:lvlJc w:val="left"/>
      <w:pPr>
        <w:tabs>
          <w:tab w:val="num" w:pos="3600"/>
        </w:tabs>
        <w:ind w:left="3600" w:hanging="360"/>
      </w:pPr>
      <w:rPr>
        <w:rFonts w:ascii="Wingdings" w:hAnsi="Wingdings" w:hint="default"/>
      </w:rPr>
    </w:lvl>
    <w:lvl w:ilvl="5" w:tplc="D0968942" w:tentative="1">
      <w:start w:val="1"/>
      <w:numFmt w:val="bullet"/>
      <w:lvlText w:val=""/>
      <w:lvlJc w:val="left"/>
      <w:pPr>
        <w:tabs>
          <w:tab w:val="num" w:pos="4320"/>
        </w:tabs>
        <w:ind w:left="4320" w:hanging="360"/>
      </w:pPr>
      <w:rPr>
        <w:rFonts w:ascii="Wingdings" w:hAnsi="Wingdings" w:hint="default"/>
      </w:rPr>
    </w:lvl>
    <w:lvl w:ilvl="6" w:tplc="0C743630" w:tentative="1">
      <w:start w:val="1"/>
      <w:numFmt w:val="bullet"/>
      <w:lvlText w:val=""/>
      <w:lvlJc w:val="left"/>
      <w:pPr>
        <w:tabs>
          <w:tab w:val="num" w:pos="5040"/>
        </w:tabs>
        <w:ind w:left="5040" w:hanging="360"/>
      </w:pPr>
      <w:rPr>
        <w:rFonts w:ascii="Wingdings" w:hAnsi="Wingdings" w:hint="default"/>
      </w:rPr>
    </w:lvl>
    <w:lvl w:ilvl="7" w:tplc="4C64EC8A" w:tentative="1">
      <w:start w:val="1"/>
      <w:numFmt w:val="bullet"/>
      <w:lvlText w:val=""/>
      <w:lvlJc w:val="left"/>
      <w:pPr>
        <w:tabs>
          <w:tab w:val="num" w:pos="5760"/>
        </w:tabs>
        <w:ind w:left="5760" w:hanging="360"/>
      </w:pPr>
      <w:rPr>
        <w:rFonts w:ascii="Wingdings" w:hAnsi="Wingdings" w:hint="default"/>
      </w:rPr>
    </w:lvl>
    <w:lvl w:ilvl="8" w:tplc="EDA2ED14"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C2C1D4E"/>
    <w:multiLevelType w:val="hybridMultilevel"/>
    <w:tmpl w:val="118A3668"/>
    <w:lvl w:ilvl="0" w:tplc="C3785012">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6"/>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421B"/>
    <w:rsid w:val="00062658"/>
    <w:rsid w:val="0006340B"/>
    <w:rsid w:val="0006612C"/>
    <w:rsid w:val="000F0ACD"/>
    <w:rsid w:val="000F486D"/>
    <w:rsid w:val="00115982"/>
    <w:rsid w:val="00133BC2"/>
    <w:rsid w:val="00154AD8"/>
    <w:rsid w:val="001763FB"/>
    <w:rsid w:val="001D6B34"/>
    <w:rsid w:val="002D421B"/>
    <w:rsid w:val="003F0175"/>
    <w:rsid w:val="0046239A"/>
    <w:rsid w:val="00483833"/>
    <w:rsid w:val="00511A33"/>
    <w:rsid w:val="00610CD8"/>
    <w:rsid w:val="00665120"/>
    <w:rsid w:val="008846DB"/>
    <w:rsid w:val="008A2E38"/>
    <w:rsid w:val="008A397E"/>
    <w:rsid w:val="008E1DDB"/>
    <w:rsid w:val="00903E90"/>
    <w:rsid w:val="009F2F88"/>
    <w:rsid w:val="00AB3747"/>
    <w:rsid w:val="00B25689"/>
    <w:rsid w:val="00B44548"/>
    <w:rsid w:val="00C07043"/>
    <w:rsid w:val="00C322AB"/>
    <w:rsid w:val="00E61675"/>
    <w:rsid w:val="00EF0FA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139FD"/>
  <w15:chartTrackingRefBased/>
  <w15:docId w15:val="{0B42478A-CEF5-42C0-B35D-61A9C28F3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D421B"/>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D421B"/>
    <w:pPr>
      <w:ind w:left="720"/>
      <w:contextualSpacing/>
    </w:pPr>
  </w:style>
  <w:style w:type="table" w:styleId="Tabellenraster">
    <w:name w:val="Table Grid"/>
    <w:basedOn w:val="NormaleTabelle"/>
    <w:uiPriority w:val="39"/>
    <w:rsid w:val="002D42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06340B"/>
    <w:rPr>
      <w:color w:val="0563C1" w:themeColor="hyperlink"/>
      <w:u w:val="single"/>
    </w:rPr>
  </w:style>
  <w:style w:type="paragraph" w:styleId="StandardWeb">
    <w:name w:val="Normal (Web)"/>
    <w:basedOn w:val="Standard"/>
    <w:uiPriority w:val="99"/>
    <w:unhideWhenUsed/>
    <w:rsid w:val="009F2F88"/>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customStyle="1" w:styleId="Textbody">
    <w:name w:val="Text body"/>
    <w:basedOn w:val="Standard"/>
    <w:rsid w:val="00483833"/>
    <w:pPr>
      <w:widowControl w:val="0"/>
      <w:suppressAutoHyphens/>
      <w:autoSpaceDN w:val="0"/>
      <w:spacing w:after="120" w:line="240" w:lineRule="auto"/>
      <w:textAlignment w:val="baseline"/>
    </w:pPr>
    <w:rPr>
      <w:rFonts w:ascii="Times New Roman" w:eastAsia="SimSun" w:hAnsi="Times New Roman" w:cs="Lucida Sans"/>
      <w:kern w:val="3"/>
      <w:sz w:val="24"/>
      <w:szCs w:val="24"/>
      <w:lang w:val="de-DE" w:eastAsia="zh-CN" w:bidi="hi-IN"/>
    </w:rPr>
  </w:style>
  <w:style w:type="paragraph" w:styleId="Kopfzeile">
    <w:name w:val="header"/>
    <w:basedOn w:val="Standard"/>
    <w:link w:val="KopfzeileZchn"/>
    <w:uiPriority w:val="99"/>
    <w:unhideWhenUsed/>
    <w:rsid w:val="001D6B3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D6B34"/>
    <w:rPr>
      <w:lang w:val="en-GB"/>
    </w:rPr>
  </w:style>
  <w:style w:type="paragraph" w:styleId="Fuzeile">
    <w:name w:val="footer"/>
    <w:basedOn w:val="Standard"/>
    <w:link w:val="FuzeileZchn"/>
    <w:uiPriority w:val="99"/>
    <w:unhideWhenUsed/>
    <w:rsid w:val="001D6B3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D6B34"/>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495615">
      <w:bodyDiv w:val="1"/>
      <w:marLeft w:val="0"/>
      <w:marRight w:val="0"/>
      <w:marTop w:val="0"/>
      <w:marBottom w:val="0"/>
      <w:divBdr>
        <w:top w:val="none" w:sz="0" w:space="0" w:color="auto"/>
        <w:left w:val="none" w:sz="0" w:space="0" w:color="auto"/>
        <w:bottom w:val="none" w:sz="0" w:space="0" w:color="auto"/>
        <w:right w:val="none" w:sz="0" w:space="0" w:color="auto"/>
      </w:divBdr>
      <w:divsChild>
        <w:div w:id="990869767">
          <w:marLeft w:val="547"/>
          <w:marRight w:val="0"/>
          <w:marTop w:val="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eerthofstede.com/hofstedes-globe/" TargetMode="External"/><Relationship Id="rId14" Type="http://schemas.openxmlformats.org/officeDocument/2006/relationships/header" Target="head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681</Words>
  <Characters>4292</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Levak, Natasha</dc:creator>
  <cp:keywords/>
  <dc:description/>
  <cp:lastModifiedBy>Levak, Natasha</cp:lastModifiedBy>
  <cp:revision>5</cp:revision>
  <cp:lastPrinted>2023-10-31T09:02:00Z</cp:lastPrinted>
  <dcterms:created xsi:type="dcterms:W3CDTF">2023-09-22T08:23:00Z</dcterms:created>
  <dcterms:modified xsi:type="dcterms:W3CDTF">2023-10-31T10:02:00Z</dcterms:modified>
</cp:coreProperties>
</file>