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6B0EED1" w14:textId="44080AD9" w:rsidR="00B87C26" w:rsidRPr="00257AFB" w:rsidRDefault="0082066D">
      <w:pPr>
        <w:rPr>
          <w:b/>
          <w:bCs/>
        </w:rPr>
      </w:pPr>
      <w:r w:rsidRPr="00257AFB">
        <w:rPr>
          <w:b/>
          <w:bCs/>
        </w:rPr>
        <w:t>Aufbau</w:t>
      </w:r>
      <w:r w:rsidR="00466F8D">
        <w:rPr>
          <w:b/>
          <w:bCs/>
        </w:rPr>
        <w:t xml:space="preserve"> Präsi</w:t>
      </w:r>
      <w:r w:rsidR="006A7DE4">
        <w:rPr>
          <w:b/>
          <w:bCs/>
        </w:rPr>
        <w:t xml:space="preserve"> Abnahmekriterien für Webprojekte</w:t>
      </w:r>
    </w:p>
    <w:p w14:paraId="394E1DC2" w14:textId="1545A7EB" w:rsidR="0082066D" w:rsidRDefault="0082066D">
      <w:r>
        <w:t>Abnahmevertrag</w:t>
      </w:r>
      <w:r w:rsidR="00C41246">
        <w:t xml:space="preserve"> oder Requirements document</w:t>
      </w:r>
      <w:r w:rsidR="00466F8D">
        <w:t xml:space="preserve"> (Niklas)</w:t>
      </w:r>
    </w:p>
    <w:p w14:paraId="0BD288D8" w14:textId="37A00062" w:rsidR="0082066D" w:rsidRDefault="0082066D">
      <w:r>
        <w:tab/>
        <w:t>Was steht üblicherweise im Vertrag</w:t>
      </w:r>
    </w:p>
    <w:p w14:paraId="2C3E943F" w14:textId="0E949280" w:rsidR="007B35DB" w:rsidRDefault="007B35DB" w:rsidP="00257AFB">
      <w:r>
        <w:t xml:space="preserve">Wie sollten die Kriterien aussehen      </w:t>
      </w:r>
      <w:hyperlink r:id="rId4" w:history="1">
        <w:r w:rsidRPr="00EE576E">
          <w:rPr>
            <w:rStyle w:val="Hyperlink"/>
          </w:rPr>
          <w:t>https://www.altexsoft.com/blog/acceptance-criteria-purposes-formats-and-best-practices/</w:t>
        </w:r>
      </w:hyperlink>
      <w:r w:rsidR="001D1618">
        <w:rPr>
          <w:rStyle w:val="Hyperlink"/>
        </w:rPr>
        <w:t xml:space="preserve"> (malte)</w:t>
      </w:r>
    </w:p>
    <w:p w14:paraId="098AFF68" w14:textId="1E6A10E1" w:rsidR="00057B18" w:rsidRDefault="00057B18" w:rsidP="00057B18">
      <w:r>
        <w:t>Definition Kriterien</w:t>
      </w:r>
      <w:r w:rsidR="00466F8D">
        <w:t xml:space="preserve"> (Selim)</w:t>
      </w:r>
    </w:p>
    <w:p w14:paraId="658571A0" w14:textId="34239B51" w:rsidR="00257AFB" w:rsidRDefault="00EF0F0D" w:rsidP="00257AFB">
      <w:r>
        <w:t>(</w:t>
      </w:r>
      <w:r w:rsidR="00257AFB">
        <w:t>Kriterien Typen</w:t>
      </w:r>
      <w:r>
        <w:t>)</w:t>
      </w:r>
      <w:r w:rsidR="00466F8D">
        <w:t xml:space="preserve"> (Selim)</w:t>
      </w:r>
    </w:p>
    <w:p w14:paraId="5861F6B8" w14:textId="17AD2470" w:rsidR="0082066D" w:rsidRDefault="00257AFB">
      <w:r w:rsidRPr="00257AFB">
        <w:t>Wie kann man z</w:t>
      </w:r>
      <w:r>
        <w:t>u spezifischen Kriterien kommen</w:t>
      </w:r>
      <w:r w:rsidR="00466F8D">
        <w:t xml:space="preserve"> (Malte)</w:t>
      </w:r>
    </w:p>
    <w:p w14:paraId="0CBAFB64" w14:textId="304EDBEE" w:rsidR="0078418F" w:rsidRPr="00C41246" w:rsidRDefault="00466F8D">
      <w:r>
        <w:t xml:space="preserve">Methoden </w:t>
      </w:r>
      <w:r w:rsidR="00C41246" w:rsidRPr="00466F8D">
        <w:t>(evtl.</w:t>
      </w:r>
      <w:r w:rsidR="00057B18" w:rsidRPr="00466F8D">
        <w:t xml:space="preserve"> </w:t>
      </w:r>
      <w:r w:rsidR="0078418F" w:rsidRPr="00C41246">
        <w:t xml:space="preserve">User </w:t>
      </w:r>
      <w:r w:rsidR="00057B18" w:rsidRPr="00C41246">
        <w:t>Stories</w:t>
      </w:r>
      <w:r w:rsidR="00C41246" w:rsidRPr="00C41246">
        <w:t xml:space="preserve"> und Acceptance Criteria, vielleicht zu</w:t>
      </w:r>
      <w:r w:rsidR="00C41246">
        <w:t xml:space="preserve"> spezifisch)</w:t>
      </w:r>
      <w:r>
        <w:t xml:space="preserve"> (Malte)</w:t>
      </w:r>
    </w:p>
    <w:p w14:paraId="507C6945" w14:textId="23DEFD6A" w:rsidR="0082066D" w:rsidRDefault="007F05FC">
      <w:r>
        <w:t>Vor und Nachteile Abnahmekriterien</w:t>
      </w:r>
      <w:r w:rsidR="00466F8D">
        <w:t xml:space="preserve"> (Malte)</w:t>
      </w:r>
    </w:p>
    <w:p w14:paraId="308CDE44" w14:textId="35597C2B" w:rsidR="00EF0F0D" w:rsidRPr="00E267F8" w:rsidRDefault="00EF0F0D">
      <w:pPr>
        <w:rPr>
          <w:lang w:val="en-GB"/>
        </w:rPr>
      </w:pPr>
      <w:r w:rsidRPr="00E267F8">
        <w:rPr>
          <w:lang w:val="en-GB"/>
        </w:rPr>
        <w:t>Organisation Abnahme</w:t>
      </w:r>
      <w:r w:rsidR="00466F8D" w:rsidRPr="00E267F8">
        <w:rPr>
          <w:lang w:val="en-GB"/>
        </w:rPr>
        <w:t xml:space="preserve"> (Niklas)</w:t>
      </w:r>
    </w:p>
    <w:p w14:paraId="6CED5DDE" w14:textId="77777777" w:rsidR="0082066D" w:rsidRPr="00E267F8" w:rsidRDefault="0082066D">
      <w:pPr>
        <w:rPr>
          <w:lang w:val="en-GB"/>
        </w:rPr>
      </w:pPr>
    </w:p>
    <w:p w14:paraId="1D0A1E60" w14:textId="77777777" w:rsidR="00057B18" w:rsidRPr="00057B18" w:rsidRDefault="00057B18" w:rsidP="00057B18">
      <w:pPr>
        <w:ind w:left="708"/>
        <w:rPr>
          <w:sz w:val="12"/>
          <w:szCs w:val="12"/>
          <w:lang w:val="en-GB"/>
        </w:rPr>
      </w:pPr>
      <w:r w:rsidRPr="007B35DB">
        <w:rPr>
          <w:sz w:val="12"/>
          <w:szCs w:val="12"/>
          <w:lang w:val="en-GB"/>
        </w:rPr>
        <w:t xml:space="preserve">While some may use the definition of done and acceptance criteria interchangeably, </w:t>
      </w:r>
      <w:r w:rsidRPr="00057B18">
        <w:rPr>
          <w:sz w:val="12"/>
          <w:szCs w:val="12"/>
          <w:lang w:val="en-GB"/>
        </w:rPr>
        <w:t xml:space="preserve">they are different and have distinct roles. </w:t>
      </w:r>
    </w:p>
    <w:p w14:paraId="283C03D8" w14:textId="77777777" w:rsidR="00057B18" w:rsidRPr="006A7DE4" w:rsidRDefault="00057B18" w:rsidP="00057B18">
      <w:pPr>
        <w:ind w:left="708"/>
        <w:rPr>
          <w:sz w:val="12"/>
          <w:szCs w:val="12"/>
          <w:lang w:val="en-GB"/>
        </w:rPr>
      </w:pPr>
      <w:r w:rsidRPr="006A7DE4">
        <w:rPr>
          <w:sz w:val="12"/>
          <w:szCs w:val="12"/>
          <w:lang w:val="en-GB"/>
        </w:rPr>
        <w:t xml:space="preserve">The </w:t>
      </w:r>
      <w:r w:rsidRPr="006A7DE4">
        <w:rPr>
          <w:b/>
          <w:bCs/>
          <w:sz w:val="12"/>
          <w:szCs w:val="12"/>
          <w:lang w:val="en-GB"/>
        </w:rPr>
        <w:t>definition of done (DoD)</w:t>
      </w:r>
      <w:r w:rsidRPr="006A7DE4">
        <w:rPr>
          <w:sz w:val="12"/>
          <w:szCs w:val="12"/>
          <w:lang w:val="en-GB"/>
        </w:rPr>
        <w:t> is a checklist every user story must meet for the team to consider it complete, ensuring consistent quality across the project. For example, the DoD might include requirements like fully integrated and peer-reviewed code, all unit tests passed, complete documentation, no unresolved bugs, and final approval from a product owner for each story.</w:t>
      </w:r>
    </w:p>
    <w:p w14:paraId="216C4D70" w14:textId="77777777" w:rsidR="00057B18" w:rsidRPr="006A7DE4" w:rsidRDefault="00057B18" w:rsidP="00057B18">
      <w:pPr>
        <w:ind w:left="708"/>
        <w:rPr>
          <w:sz w:val="12"/>
          <w:szCs w:val="12"/>
          <w:lang w:val="en-GB"/>
        </w:rPr>
      </w:pPr>
      <w:r w:rsidRPr="006A7DE4">
        <w:rPr>
          <w:sz w:val="12"/>
          <w:szCs w:val="12"/>
          <w:lang w:val="en-GB"/>
        </w:rPr>
        <w:t>In contrast, acceptance criteria are specific to each user story, including test scenarios that confirm the software functions as expected for that feature.</w:t>
      </w:r>
    </w:p>
    <w:p w14:paraId="52E37E9A" w14:textId="77777777" w:rsidR="00057B18" w:rsidRPr="006A7DE4" w:rsidRDefault="00057B18" w:rsidP="00057B18">
      <w:pPr>
        <w:ind w:left="708"/>
        <w:rPr>
          <w:sz w:val="12"/>
          <w:szCs w:val="12"/>
          <w:lang w:val="en-GB"/>
        </w:rPr>
      </w:pPr>
      <w:r w:rsidRPr="006A7DE4">
        <w:rPr>
          <w:sz w:val="12"/>
          <w:szCs w:val="12"/>
          <w:lang w:val="en-GB"/>
        </w:rPr>
        <w:t>So the key difference between the definition of done and acceptance criteria lies in their scope and application: DoD is a universal standard applicable to every user story within a project, while acceptance criteria vary from one user story to another, tailored to meet the unique requirements and functionality of each story.</w:t>
      </w:r>
    </w:p>
    <w:p w14:paraId="7D4F7637" w14:textId="77777777" w:rsidR="0082066D" w:rsidRPr="006A7DE4" w:rsidRDefault="0082066D">
      <w:pPr>
        <w:rPr>
          <w:lang w:val="en-GB"/>
        </w:rPr>
      </w:pPr>
    </w:p>
    <w:p w14:paraId="3113A24D" w14:textId="558A0C92" w:rsidR="0082066D" w:rsidRPr="007B35DB" w:rsidRDefault="00000000">
      <w:pPr>
        <w:rPr>
          <w:lang w:val="en-GB"/>
        </w:rPr>
      </w:pPr>
      <w:hyperlink r:id="rId5" w:history="1">
        <w:r w:rsidR="007B35DB" w:rsidRPr="007B35DB">
          <w:rPr>
            <w:rStyle w:val="Hyperlink"/>
            <w:lang w:val="en-GB"/>
          </w:rPr>
          <w:t>https://comp-lex.de/abnahme-it-vertrag/</w:t>
        </w:r>
      </w:hyperlink>
    </w:p>
    <w:p w14:paraId="34456AA0" w14:textId="5F6B5CDE" w:rsidR="007B35DB" w:rsidRPr="006A7DE4" w:rsidRDefault="00000000">
      <w:pPr>
        <w:rPr>
          <w:lang w:val="en-GB"/>
        </w:rPr>
      </w:pPr>
      <w:hyperlink r:id="rId6" w:history="1">
        <w:r w:rsidR="007B35DB" w:rsidRPr="007B35DB">
          <w:rPr>
            <w:rStyle w:val="Hyperlink"/>
            <w:lang w:val="en-GB"/>
          </w:rPr>
          <w:t>https://www.altexsoft.com/blog/acceptance-criteria-purposes-formats-and-best-practices/</w:t>
        </w:r>
      </w:hyperlink>
    </w:p>
    <w:p w14:paraId="777A9E99" w14:textId="474745BB" w:rsidR="0078418F" w:rsidRPr="00466F8D" w:rsidRDefault="00000000">
      <w:pPr>
        <w:rPr>
          <w:rStyle w:val="Hyperlink"/>
          <w:lang w:val="en-GB"/>
        </w:rPr>
      </w:pPr>
      <w:hyperlink r:id="rId7" w:history="1">
        <w:r w:rsidR="0078418F" w:rsidRPr="006A7DE4">
          <w:rPr>
            <w:rStyle w:val="Hyperlink"/>
            <w:lang w:val="en-GB"/>
          </w:rPr>
          <w:t>https://www.inflectra.com/Ideas/Topic/What-Is-Acceptance-Criteria.aspx</w:t>
        </w:r>
      </w:hyperlink>
    </w:p>
    <w:p w14:paraId="0269F997" w14:textId="268D2E75" w:rsidR="00C41246" w:rsidRPr="00466F8D" w:rsidRDefault="00000000" w:rsidP="00C41246">
      <w:pPr>
        <w:rPr>
          <w:lang w:val="en-GB"/>
        </w:rPr>
      </w:pPr>
      <w:hyperlink r:id="rId8" w:history="1">
        <w:r w:rsidR="00C41246" w:rsidRPr="00466F8D">
          <w:rPr>
            <w:rStyle w:val="Hyperlink"/>
            <w:lang w:val="en-GB"/>
          </w:rPr>
          <w:t>https://www.awork.com/glossary/acceptance-criteria</w:t>
        </w:r>
      </w:hyperlink>
    </w:p>
    <w:p w14:paraId="7B396A4C" w14:textId="3146A305" w:rsidR="0078418F" w:rsidRDefault="0078418F">
      <w:pPr>
        <w:rPr>
          <w:lang w:val="en-GB"/>
        </w:rPr>
      </w:pPr>
    </w:p>
    <w:p w14:paraId="7F26F017" w14:textId="77777777" w:rsidR="00812814" w:rsidRDefault="00812814">
      <w:pPr>
        <w:rPr>
          <w:lang w:val="en-GB"/>
        </w:rPr>
      </w:pPr>
    </w:p>
    <w:p w14:paraId="045A2A41" w14:textId="77777777" w:rsidR="00812814" w:rsidRDefault="00812814">
      <w:pPr>
        <w:rPr>
          <w:lang w:val="en-GB"/>
        </w:rPr>
      </w:pPr>
    </w:p>
    <w:p w14:paraId="18547055" w14:textId="77777777" w:rsidR="00812814" w:rsidRDefault="00812814">
      <w:pPr>
        <w:rPr>
          <w:lang w:val="en-GB"/>
        </w:rPr>
      </w:pPr>
    </w:p>
    <w:p w14:paraId="3D35DABD" w14:textId="77777777" w:rsidR="00812814" w:rsidRDefault="00812814">
      <w:pPr>
        <w:rPr>
          <w:lang w:val="en-GB"/>
        </w:rPr>
      </w:pPr>
    </w:p>
    <w:p w14:paraId="0961CE02" w14:textId="77777777" w:rsidR="00812814" w:rsidRDefault="00812814">
      <w:pPr>
        <w:rPr>
          <w:lang w:val="en-GB"/>
        </w:rPr>
      </w:pPr>
    </w:p>
    <w:p w14:paraId="221B95A6" w14:textId="77777777" w:rsidR="00812814" w:rsidRDefault="00812814">
      <w:pPr>
        <w:rPr>
          <w:lang w:val="en-GB"/>
        </w:rPr>
      </w:pPr>
    </w:p>
    <w:p w14:paraId="6081F252" w14:textId="77777777" w:rsidR="00812814" w:rsidRDefault="00812814">
      <w:pPr>
        <w:rPr>
          <w:lang w:val="en-GB"/>
        </w:rPr>
      </w:pPr>
    </w:p>
    <w:p w14:paraId="264881C5" w14:textId="36CF6492" w:rsidR="007D7CF0" w:rsidRDefault="007D7CF0">
      <w:r w:rsidRPr="007D7CF0">
        <w:lastRenderedPageBreak/>
        <w:t>jo hey hast d</w:t>
      </w:r>
      <w:r>
        <w:t xml:space="preserve">u grad den Kopf für ein bisschen deepere Themen? </w:t>
      </w:r>
    </w:p>
    <w:p w14:paraId="615390ED" w14:textId="17CA1585" w:rsidR="007D7CF0" w:rsidRDefault="007D7CF0">
      <w:r>
        <w:t xml:space="preserve">Ok also ich hatte jetzt im letzten Jahr, seit Februar, ziemlich viel Zeit damit verbracht darüber nachzudenken, was mir im Moment im Leben wichtig ist. Natürlich ist mir noch klarer geworden, wie wichtig Familie eigentlich ist, wie wichtig mir meine Ziele im Leben und wie wichtig mir alte und neue Freundschaften sind. Und eben auch die Freundschaft zu dir. </w:t>
      </w:r>
    </w:p>
    <w:p w14:paraId="59C38426" w14:textId="6D8C990A" w:rsidR="007D7CF0" w:rsidRDefault="007D7CF0">
      <w:r>
        <w:t>Aber irgendwie sind unsere Gespräche meistens echt oberflächlich</w:t>
      </w:r>
      <w:r w:rsidR="00812814">
        <w:t xml:space="preserve"> und zumindest mir geht es so, dass das ganze Thema von vor ein und halb Jahren so ein bisschen unangetastet zwischen uns steht</w:t>
      </w:r>
      <w:r>
        <w:t xml:space="preserve">. Ich würde gerne die </w:t>
      </w:r>
      <w:r w:rsidR="00812814">
        <w:t xml:space="preserve">ganze </w:t>
      </w:r>
      <w:r>
        <w:t>Geschichte von Anfang</w:t>
      </w:r>
      <w:r w:rsidR="00812814">
        <w:t xml:space="preserve"> an</w:t>
      </w:r>
      <w:r>
        <w:t xml:space="preserve"> auspacken, vielleicht verstehst du mich ja eins besser dadurch und warum ich getan und gesagt habe, was ich gesagt habe. Vielleicht kannst du ja auch ein bisschen deinen Senf dazu geben</w:t>
      </w:r>
      <w:r w:rsidR="00812814">
        <w:t>, damit ich deine Seite in dem ganzen auch ein bisschen besser verstehn.</w:t>
      </w:r>
      <w:r>
        <w:t xml:space="preserve"> </w:t>
      </w:r>
      <w:r w:rsidR="00812814">
        <w:t>Natürlich nur, wenn das für dich passt?</w:t>
      </w:r>
    </w:p>
    <w:p w14:paraId="4507F6A9" w14:textId="2AA50639" w:rsidR="00812814" w:rsidRDefault="00812814">
      <w:r>
        <w:t>Romwallfahrt mit Aaron und Simon, erstes mal so wirklich Gedanken drüber gemacht</w:t>
      </w:r>
    </w:p>
    <w:p w14:paraId="4DEE5C05" w14:textId="77AB99FF" w:rsidR="000E51B1" w:rsidRDefault="000E51B1">
      <w:r>
        <w:t>Treffen mit Rosalie und Johanna ging ziemlich in die Hose</w:t>
      </w:r>
    </w:p>
    <w:p w14:paraId="68A52334" w14:textId="09357AD4" w:rsidR="00812814" w:rsidRDefault="00812814">
      <w:r>
        <w:t xml:space="preserve">Ich glaube, dass in der Zeit auch die Essen bei der Bäckerei waren, vielleicht denke ich aber auch falsch. Zumindest war das für mich so der erste kontakt mit dir. Klar hab ich da </w:t>
      </w:r>
      <w:r w:rsidR="00715833">
        <w:t>absolut meinen Mund nicht aufbekommen, aber du hast mich als eine der wenigen trotzdem nicht wie Luft behandelt, sondern warst eigentlich immer verständnisvoll und freundlich</w:t>
      </w:r>
    </w:p>
    <w:p w14:paraId="50AD2F5E" w14:textId="278E9FA2" w:rsidR="00715833" w:rsidRDefault="00715833">
      <w:r>
        <w:t>Ich glaub das war dann auch schon der Winter, in dem Aaron und du ein bisschen mehr miteinander gemacht haben. Selbst da wusste Aaron schon davon, und hat mich sogar davor um Erlaubnis gefragt.</w:t>
      </w:r>
    </w:p>
    <w:p w14:paraId="73382C33" w14:textId="429D6076" w:rsidR="00715833" w:rsidRDefault="00715833">
      <w:r>
        <w:t>Naja in der Zeit bin ich dann auch öfter mit Basti joggen gewesen und natürlich ist da das Thema auch das ein oder andere mal gefallen. War vielleicht nicht ganz so smart von mir, weil das war ja die Zeit, in der basti ein bisschen mehr von Eveline wollte. Und ab da wars wahrscheinlich das schlecht gehütetste Geheimnis überhaupt. Naja daraus ist dann leider Eislaufen wif ze Eisprinzessin entstanden und den Rest kennst du ja.</w:t>
      </w:r>
      <w:r w:rsidR="00E45C36">
        <w:t xml:space="preserve"> Aber wegen der Schülerzeitung hatten wir davor schon ein bisschen geredet und das hatte ich zu der Zeit komplett als win verbucht, war glaube ich das erste mal, dass ich mit nem mädel nur zu zweit gelabert hab. War wahrscheinlich nur smalltalk, aber für mich damals ne große Sache.</w:t>
      </w:r>
    </w:p>
    <w:p w14:paraId="3DFC9CBC" w14:textId="26098DE9" w:rsidR="00715833" w:rsidRDefault="00715833">
      <w:r>
        <w:t>Irgendwie um die Zeit habe ich dann auch das erste mal ein bisschen Mut zusammengenommen und hab dich glaub das erste mal angeschrieben, lief glaub nicht so gut. Und hab da Eveline ein bisschen um rat gegeben. Du wirst es dir wahrscheinlich auch schon gedacht haben, aber die Shadowhunter Themen Empfehlung kam natürlich von Ihr</w:t>
      </w:r>
      <w:r w:rsidR="00E45C36">
        <w:t xml:space="preserve">. Wobei ich die Serie nach den ersten zwei folgen echt nicht mehr dafür geschaut habe und mittlerweile glaube auch 3 mal insegasamt gesehen habe. </w:t>
      </w:r>
    </w:p>
    <w:p w14:paraId="2ED9FEDA" w14:textId="1E4BD59F" w:rsidR="00E45C36" w:rsidRDefault="00E45C36">
      <w:r>
        <w:t xml:space="preserve">Naja ich glaube damals hatte ich versucht wirklich mehrmals die Woche zu schreiben, aber wirklich tief gingen die Themen da auch nicht. Genauso wie immer vor und nach dem Jugendrat. </w:t>
      </w:r>
    </w:p>
    <w:p w14:paraId="748CB3C2" w14:textId="6A5247E9" w:rsidR="00E45C36" w:rsidRDefault="00E45C36">
      <w:r>
        <w:t xml:space="preserve">Ah in der 10. Wars dann richtig übel. In Physik saßen Aaron und ich bei Herr Beck irgendwie immer vor euch </w:t>
      </w:r>
      <w:r w:rsidR="00CF244F">
        <w:t xml:space="preserve">und natürlich reden die über das Thema komplett offen, ich glaub das war dann auch der Zeitpunkt, an dem dus aufjedenfall mitbekommen hattest. Ah da war ja auch das erste Klassenfest beim Fasanengarten. Das war eigentlich so der Punkt, an dem ich mir vorgenommen hatte wirklich mal mit dir zu quatschen, aber wie so oft hat mir der Mut gefehlt, du saßt eigentlich die ganze zeit </w:t>
      </w:r>
      <w:r w:rsidR="00CF244F">
        <w:lastRenderedPageBreak/>
        <w:t>hinten mit Simon und so bei den Tischen, waährend wir anderen bei dem Spielplatz getrunken hatten und irgendwie konnte ich mir kein Herz fassen.</w:t>
      </w:r>
    </w:p>
    <w:p w14:paraId="63116DB6" w14:textId="672A36FC" w:rsidR="000E51B1" w:rsidRDefault="000E51B1">
      <w:r>
        <w:t>Stimmt dann in der 11. Hatte ich mir schon mal ein Herz gefasst und beschlossen vielleicht spazieren zu gehen, wollte da nach evelines meinung fragen, die meinte dann aber, wenn du keine Konversation über 30min halten kannst dann lass es. Damals und auch vor ein einhalb Jahren habe ich viel zu viel auf die Meinung von anderen gegeben, naja.</w:t>
      </w:r>
    </w:p>
    <w:p w14:paraId="4A3F188A" w14:textId="719D3A46" w:rsidR="00CF244F" w:rsidRDefault="00E45C36">
      <w:r>
        <w:t xml:space="preserve">Da waren jetzt sicher noch ein paar Sachen dazwischen, aber ist glaub auch nicht so furchtbar relevant. </w:t>
      </w:r>
    </w:p>
    <w:p w14:paraId="3DD294DE" w14:textId="5A71456A" w:rsidR="00E45C36" w:rsidRDefault="00E45C36">
      <w:r>
        <w:t>Natürlich waren da ein oder zwei gute Garten</w:t>
      </w:r>
      <w:r w:rsidR="00CF244F">
        <w:t>tage noch dabei wie der eine im Winter wo wir uns den Wein geteilt hatten, oder vielleicht fand ich den auch nur aufgrund von meinem Pegel gut, wer weiß.</w:t>
      </w:r>
    </w:p>
    <w:p w14:paraId="5901A218" w14:textId="28B61C68" w:rsidR="00CF244F" w:rsidRDefault="005C38DB">
      <w:r>
        <w:t xml:space="preserve">Naja dann kam so das Abijahr erstmal so mit eurem Geburtstag mit kleine Dämpfer. Auch da wieder hab ich mich nicht getraut zu dir hinzugehen und dich zu trösten, genauso wie bei der River flows in you Präsentation, das wäre auch sehr sehr weird gewesen, aber man hat sich halt so hilflos gefühlt. und dann war Tyrel auch da, naja. Mit den Geschenken habe ich mir wahrscheinlich auch ein bisschen zu viel Mühe gegeben und das mit dem überreichen war wegen der Unterbrechung direkt um Mitternacht dann auch ziemlich weird. </w:t>
      </w:r>
    </w:p>
    <w:p w14:paraId="234E64D9" w14:textId="77777777" w:rsidR="003170B8" w:rsidRDefault="005C38DB">
      <w:r>
        <w:t xml:space="preserve">Irgendwie Lustig auch, dass unser einziges ein bisschen tieferes Gespräch auf WA </w:t>
      </w:r>
      <w:r w:rsidR="003170B8">
        <w:t>in der Zeit von der Abireise über deine Beziehungsprobleme mit Tyrel war.</w:t>
      </w:r>
    </w:p>
    <w:p w14:paraId="4D680120" w14:textId="78BDC8FC" w:rsidR="00E45C36" w:rsidRDefault="003170B8">
      <w:r>
        <w:t>Naja in dem Sommer habe ich mir dann ein Herz gefasst, all meinen Mut zusammen genommen und hab gesagt, jetzt versuche ichs noch einmal richtig und wenns nicht klappt dann sehen wir uns eh nicht mehr wirklich. Naja der Sommer war ja auch dann ziemlich voll mit Aktionen von der Alten Hasen Gruppe, aber wieder nichts so richtig zu zweit. Deswegen hats mich umso mehr überrascht als du zu dem one on one eis essen ja gesagt hattest. Ich habs mir selbst als date verkauft. Aber naja.</w:t>
      </w:r>
    </w:p>
    <w:p w14:paraId="25EEC53E" w14:textId="11A12754" w:rsidR="003170B8" w:rsidRDefault="003170B8">
      <w:r>
        <w:t xml:space="preserve">Ich glaube in der zeit irgendwo war auch die Halloween party vom Jugendrat, vielleicht aber auch im Jahr davor. Aber wesegen ich da drauf jetzt komm ist, weil da wirklich meine erste und einzige richtige Umarmung passiert ist. Du hast mir da irgendwie mit das Gefühl gegeben gebraucht zu werden. Wahrscheinlich warst du nur ein bisschen tipsy von maikes bowle, aber trotzdem hat es und wird es mir immer ziemlich viel bedeuten. </w:t>
      </w:r>
    </w:p>
    <w:p w14:paraId="21DADEDF" w14:textId="0A43F3A5" w:rsidR="003170B8" w:rsidRDefault="003170B8">
      <w:r>
        <w:t>Genau und dann kam kaffee trinken bei trölsch, naja wie sich der Kreis schließt. Ich hatte zumindest das Gefühl, dass das Gespräch echt gut lief und da ichs mir selber ja wieder als Date verkauft habe</w:t>
      </w:r>
      <w:r w:rsidR="000E51B1">
        <w:t xml:space="preserve"> war ich danach glaube ich so happy wie selten. </w:t>
      </w:r>
    </w:p>
    <w:p w14:paraId="0F30C130" w14:textId="2E997154" w:rsidR="000E51B1" w:rsidRDefault="000E51B1">
      <w:r>
        <w:t>Naja aber um den letzten Part zu verstehen</w:t>
      </w:r>
      <w:r w:rsidR="00117209">
        <w:t xml:space="preserve"> musst du wissen, dass ich den ganzen aufsatz auch mit Amy durchgelabert habe und sie meinte, man muss aufjedenfall nach dem zweiten date fragen, ob da mehr draus wird.</w:t>
      </w:r>
    </w:p>
    <w:p w14:paraId="63109515" w14:textId="5108264B" w:rsidR="00117209" w:rsidRDefault="00117209">
      <w:r>
        <w:t xml:space="preserve">Naja ich hab mich dazu überreden lassen, aber wahrscheinlich auch, weil es an Mut gefehlt hat, und weil ich schon geahnt habe, was du sagen wirst hab ichs nur über text gemacht, naja nicht gerade die feine Art. Mental hätte mir danach wahrscheinlich ein kompletter cut gut getan, aber kann man nicht ändern. </w:t>
      </w:r>
    </w:p>
    <w:p w14:paraId="07320630" w14:textId="64097BCF" w:rsidR="00117209" w:rsidRDefault="00380D23">
      <w:r>
        <w:lastRenderedPageBreak/>
        <w:t>Dann kam halt im Winter für mich nen ziemlich tiefer einschnitt und der hat für mich persönlich dann einiges klar gerückt. Unter anderem eben auch, dass obwohl ich oft den Mut nicht hatte, ich irgendwann doch geschafft habe darüber hinauszuwachsen und doch mehr zu wagen. Und alles nur um von anfang an vergebens nach liebe zu suchen. Und dabei war ich die ganze Zeit zu blind zu sehen, dass auch die Freundschaft, wenn sie auch nicht so tief sein mag, mir schon gegeben worden ist und dass</w:t>
      </w:r>
      <w:r w:rsidR="009D1D20">
        <w:t xml:space="preserve"> das</w:t>
      </w:r>
      <w:r>
        <w:t xml:space="preserve"> mehr ist als ich mir zu anfang je zu träumen gewagt hätte.</w:t>
      </w:r>
      <w:r w:rsidR="009D1D20">
        <w:t xml:space="preserve"> Ich habe nach den Sternen geschossen, dabei aber unsere angenehm wärmende Sonne getroffen und manchmal braucht es auch einfach nicht mehr.</w:t>
      </w:r>
    </w:p>
    <w:p w14:paraId="51441A2B" w14:textId="69AF67F5" w:rsidR="009D1D20" w:rsidRPr="007D7CF0" w:rsidRDefault="009D1D20">
      <w:r>
        <w:t>Vielleicht willst du dir das ganze ein bisschen durch den Kopf gehen lassen, aber ich bin aufjedenfall offen für alles.</w:t>
      </w:r>
    </w:p>
    <w:sectPr w:rsidR="009D1D20" w:rsidRPr="007D7CF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defaultTabStop w:val="708"/>
  <w:hyphenationZone w:val="425"/>
  <w:characterSpacingControl w:val="doNotCompress"/>
  <w:compat>
    <w:compatSetting w:name="compatibilityMode" w:uri="http://schemas.microsoft.com/office/word" w:val="12"/>
    <w:compatSetting w:name="useWord2013TrackBottomHyphenation" w:uri="http://schemas.microsoft.com/office/word" w:val="0"/>
  </w:compat>
  <w:rsids>
    <w:rsidRoot w:val="00C627FF"/>
    <w:rsid w:val="00050DAB"/>
    <w:rsid w:val="00057B18"/>
    <w:rsid w:val="000E51B1"/>
    <w:rsid w:val="00117209"/>
    <w:rsid w:val="0014370E"/>
    <w:rsid w:val="001D1618"/>
    <w:rsid w:val="00257AFB"/>
    <w:rsid w:val="003170B8"/>
    <w:rsid w:val="00380D23"/>
    <w:rsid w:val="00466F8D"/>
    <w:rsid w:val="00471099"/>
    <w:rsid w:val="004963B4"/>
    <w:rsid w:val="0059352D"/>
    <w:rsid w:val="005C38DB"/>
    <w:rsid w:val="006A7DE4"/>
    <w:rsid w:val="00715833"/>
    <w:rsid w:val="00734E2D"/>
    <w:rsid w:val="0078418F"/>
    <w:rsid w:val="007B35DB"/>
    <w:rsid w:val="007D7CF0"/>
    <w:rsid w:val="007F05FC"/>
    <w:rsid w:val="00812814"/>
    <w:rsid w:val="0082066D"/>
    <w:rsid w:val="00953317"/>
    <w:rsid w:val="009912FB"/>
    <w:rsid w:val="009D1D20"/>
    <w:rsid w:val="00B254F8"/>
    <w:rsid w:val="00B87C26"/>
    <w:rsid w:val="00C30583"/>
    <w:rsid w:val="00C41246"/>
    <w:rsid w:val="00C627FF"/>
    <w:rsid w:val="00C75B48"/>
    <w:rsid w:val="00CF244F"/>
    <w:rsid w:val="00E267F8"/>
    <w:rsid w:val="00E45C36"/>
    <w:rsid w:val="00EF0F0D"/>
    <w:rsid w:val="00FE471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296FD9"/>
  <w15:chartTrackingRefBased/>
  <w15:docId w15:val="{9184A73A-758E-4B1E-8E1D-ED7B9C6568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de-DE"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C627FF"/>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berschrift2">
    <w:name w:val="heading 2"/>
    <w:basedOn w:val="Standard"/>
    <w:next w:val="Standard"/>
    <w:link w:val="berschrift2Zchn"/>
    <w:uiPriority w:val="9"/>
    <w:semiHidden/>
    <w:unhideWhenUsed/>
    <w:qFormat/>
    <w:rsid w:val="00C627FF"/>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berschrift3">
    <w:name w:val="heading 3"/>
    <w:basedOn w:val="Standard"/>
    <w:next w:val="Standard"/>
    <w:link w:val="berschrift3Zchn"/>
    <w:uiPriority w:val="9"/>
    <w:semiHidden/>
    <w:unhideWhenUsed/>
    <w:qFormat/>
    <w:rsid w:val="00C627FF"/>
    <w:pPr>
      <w:keepNext/>
      <w:keepLines/>
      <w:spacing w:before="160" w:after="80"/>
      <w:outlineLvl w:val="2"/>
    </w:pPr>
    <w:rPr>
      <w:rFonts w:eastAsiaTheme="majorEastAsia" w:cstheme="majorBidi"/>
      <w:color w:val="365F91" w:themeColor="accent1" w:themeShade="BF"/>
      <w:sz w:val="28"/>
      <w:szCs w:val="28"/>
    </w:rPr>
  </w:style>
  <w:style w:type="paragraph" w:styleId="berschrift4">
    <w:name w:val="heading 4"/>
    <w:basedOn w:val="Standard"/>
    <w:next w:val="Standard"/>
    <w:link w:val="berschrift4Zchn"/>
    <w:uiPriority w:val="9"/>
    <w:semiHidden/>
    <w:unhideWhenUsed/>
    <w:qFormat/>
    <w:rsid w:val="00C627FF"/>
    <w:pPr>
      <w:keepNext/>
      <w:keepLines/>
      <w:spacing w:before="80" w:after="40"/>
      <w:outlineLvl w:val="3"/>
    </w:pPr>
    <w:rPr>
      <w:rFonts w:eastAsiaTheme="majorEastAsia" w:cstheme="majorBidi"/>
      <w:i/>
      <w:iCs/>
      <w:color w:val="365F91" w:themeColor="accent1" w:themeShade="BF"/>
    </w:rPr>
  </w:style>
  <w:style w:type="paragraph" w:styleId="berschrift5">
    <w:name w:val="heading 5"/>
    <w:basedOn w:val="Standard"/>
    <w:next w:val="Standard"/>
    <w:link w:val="berschrift5Zchn"/>
    <w:uiPriority w:val="9"/>
    <w:semiHidden/>
    <w:unhideWhenUsed/>
    <w:qFormat/>
    <w:rsid w:val="00C627FF"/>
    <w:pPr>
      <w:keepNext/>
      <w:keepLines/>
      <w:spacing w:before="80" w:after="40"/>
      <w:outlineLvl w:val="4"/>
    </w:pPr>
    <w:rPr>
      <w:rFonts w:eastAsiaTheme="majorEastAsia" w:cstheme="majorBidi"/>
      <w:color w:val="365F91" w:themeColor="accent1" w:themeShade="BF"/>
    </w:rPr>
  </w:style>
  <w:style w:type="paragraph" w:styleId="berschrift6">
    <w:name w:val="heading 6"/>
    <w:basedOn w:val="Standard"/>
    <w:next w:val="Standard"/>
    <w:link w:val="berschrift6Zchn"/>
    <w:uiPriority w:val="9"/>
    <w:semiHidden/>
    <w:unhideWhenUsed/>
    <w:qFormat/>
    <w:rsid w:val="00C627FF"/>
    <w:pPr>
      <w:keepNext/>
      <w:keepLines/>
      <w:spacing w:before="40" w:after="0"/>
      <w:outlineLvl w:val="5"/>
    </w:pPr>
    <w:rPr>
      <w:rFonts w:eastAsiaTheme="majorEastAsia"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C627FF"/>
    <w:pPr>
      <w:keepNext/>
      <w:keepLines/>
      <w:spacing w:before="40" w:after="0"/>
      <w:outlineLvl w:val="6"/>
    </w:pPr>
    <w:rPr>
      <w:rFonts w:eastAsiaTheme="majorEastAsia" w:cstheme="majorBidi"/>
      <w:color w:val="595959" w:themeColor="text1" w:themeTint="A6"/>
    </w:rPr>
  </w:style>
  <w:style w:type="paragraph" w:styleId="berschrift8">
    <w:name w:val="heading 8"/>
    <w:basedOn w:val="Standard"/>
    <w:next w:val="Standard"/>
    <w:link w:val="berschrift8Zchn"/>
    <w:uiPriority w:val="9"/>
    <w:semiHidden/>
    <w:unhideWhenUsed/>
    <w:qFormat/>
    <w:rsid w:val="00C627FF"/>
    <w:pPr>
      <w:keepNext/>
      <w:keepLines/>
      <w:spacing w:after="0"/>
      <w:outlineLvl w:val="7"/>
    </w:pPr>
    <w:rPr>
      <w:rFonts w:eastAsiaTheme="majorEastAsia"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C627FF"/>
    <w:pPr>
      <w:keepNext/>
      <w:keepLines/>
      <w:spacing w:after="0"/>
      <w:outlineLvl w:val="8"/>
    </w:pPr>
    <w:rPr>
      <w:rFonts w:eastAsiaTheme="majorEastAsia" w:cstheme="majorBidi"/>
      <w:color w:val="272727" w:themeColor="text1" w:themeTint="D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C627FF"/>
    <w:rPr>
      <w:rFonts w:asciiTheme="majorHAnsi" w:eastAsiaTheme="majorEastAsia" w:hAnsiTheme="majorHAnsi" w:cstheme="majorBidi"/>
      <w:color w:val="365F91" w:themeColor="accent1" w:themeShade="BF"/>
      <w:sz w:val="40"/>
      <w:szCs w:val="40"/>
    </w:rPr>
  </w:style>
  <w:style w:type="character" w:customStyle="1" w:styleId="berschrift2Zchn">
    <w:name w:val="Überschrift 2 Zchn"/>
    <w:basedOn w:val="Absatz-Standardschriftart"/>
    <w:link w:val="berschrift2"/>
    <w:uiPriority w:val="9"/>
    <w:semiHidden/>
    <w:rsid w:val="00C627FF"/>
    <w:rPr>
      <w:rFonts w:asciiTheme="majorHAnsi" w:eastAsiaTheme="majorEastAsia" w:hAnsiTheme="majorHAnsi" w:cstheme="majorBidi"/>
      <w:color w:val="365F91" w:themeColor="accent1" w:themeShade="BF"/>
      <w:sz w:val="32"/>
      <w:szCs w:val="32"/>
    </w:rPr>
  </w:style>
  <w:style w:type="character" w:customStyle="1" w:styleId="berschrift3Zchn">
    <w:name w:val="Überschrift 3 Zchn"/>
    <w:basedOn w:val="Absatz-Standardschriftart"/>
    <w:link w:val="berschrift3"/>
    <w:uiPriority w:val="9"/>
    <w:semiHidden/>
    <w:rsid w:val="00C627FF"/>
    <w:rPr>
      <w:rFonts w:eastAsiaTheme="majorEastAsia" w:cstheme="majorBidi"/>
      <w:color w:val="365F91" w:themeColor="accent1" w:themeShade="BF"/>
      <w:sz w:val="28"/>
      <w:szCs w:val="28"/>
    </w:rPr>
  </w:style>
  <w:style w:type="character" w:customStyle="1" w:styleId="berschrift4Zchn">
    <w:name w:val="Überschrift 4 Zchn"/>
    <w:basedOn w:val="Absatz-Standardschriftart"/>
    <w:link w:val="berschrift4"/>
    <w:uiPriority w:val="9"/>
    <w:semiHidden/>
    <w:rsid w:val="00C627FF"/>
    <w:rPr>
      <w:rFonts w:eastAsiaTheme="majorEastAsia" w:cstheme="majorBidi"/>
      <w:i/>
      <w:iCs/>
      <w:color w:val="365F91" w:themeColor="accent1" w:themeShade="BF"/>
    </w:rPr>
  </w:style>
  <w:style w:type="character" w:customStyle="1" w:styleId="berschrift5Zchn">
    <w:name w:val="Überschrift 5 Zchn"/>
    <w:basedOn w:val="Absatz-Standardschriftart"/>
    <w:link w:val="berschrift5"/>
    <w:uiPriority w:val="9"/>
    <w:semiHidden/>
    <w:rsid w:val="00C627FF"/>
    <w:rPr>
      <w:rFonts w:eastAsiaTheme="majorEastAsia" w:cstheme="majorBidi"/>
      <w:color w:val="365F91" w:themeColor="accent1" w:themeShade="BF"/>
    </w:rPr>
  </w:style>
  <w:style w:type="character" w:customStyle="1" w:styleId="berschrift6Zchn">
    <w:name w:val="Überschrift 6 Zchn"/>
    <w:basedOn w:val="Absatz-Standardschriftart"/>
    <w:link w:val="berschrift6"/>
    <w:uiPriority w:val="9"/>
    <w:semiHidden/>
    <w:rsid w:val="00C627FF"/>
    <w:rPr>
      <w:rFonts w:eastAsiaTheme="majorEastAsia" w:cstheme="majorBidi"/>
      <w:i/>
      <w:iCs/>
      <w:color w:val="595959" w:themeColor="text1" w:themeTint="A6"/>
    </w:rPr>
  </w:style>
  <w:style w:type="character" w:customStyle="1" w:styleId="berschrift7Zchn">
    <w:name w:val="Überschrift 7 Zchn"/>
    <w:basedOn w:val="Absatz-Standardschriftart"/>
    <w:link w:val="berschrift7"/>
    <w:uiPriority w:val="9"/>
    <w:semiHidden/>
    <w:rsid w:val="00C627FF"/>
    <w:rPr>
      <w:rFonts w:eastAsiaTheme="majorEastAsia" w:cstheme="majorBidi"/>
      <w:color w:val="595959" w:themeColor="text1" w:themeTint="A6"/>
    </w:rPr>
  </w:style>
  <w:style w:type="character" w:customStyle="1" w:styleId="berschrift8Zchn">
    <w:name w:val="Überschrift 8 Zchn"/>
    <w:basedOn w:val="Absatz-Standardschriftart"/>
    <w:link w:val="berschrift8"/>
    <w:uiPriority w:val="9"/>
    <w:semiHidden/>
    <w:rsid w:val="00C627FF"/>
    <w:rPr>
      <w:rFonts w:eastAsiaTheme="majorEastAsia" w:cstheme="majorBidi"/>
      <w:i/>
      <w:iCs/>
      <w:color w:val="272727" w:themeColor="text1" w:themeTint="D8"/>
    </w:rPr>
  </w:style>
  <w:style w:type="character" w:customStyle="1" w:styleId="berschrift9Zchn">
    <w:name w:val="Überschrift 9 Zchn"/>
    <w:basedOn w:val="Absatz-Standardschriftart"/>
    <w:link w:val="berschrift9"/>
    <w:uiPriority w:val="9"/>
    <w:semiHidden/>
    <w:rsid w:val="00C627FF"/>
    <w:rPr>
      <w:rFonts w:eastAsiaTheme="majorEastAsia" w:cstheme="majorBidi"/>
      <w:color w:val="272727" w:themeColor="text1" w:themeTint="D8"/>
    </w:rPr>
  </w:style>
  <w:style w:type="paragraph" w:styleId="Titel">
    <w:name w:val="Title"/>
    <w:basedOn w:val="Standard"/>
    <w:next w:val="Standard"/>
    <w:link w:val="TitelZchn"/>
    <w:uiPriority w:val="10"/>
    <w:qFormat/>
    <w:rsid w:val="00C627F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C627FF"/>
    <w:rPr>
      <w:rFonts w:asciiTheme="majorHAnsi" w:eastAsiaTheme="majorEastAsia" w:hAnsiTheme="majorHAnsi" w:cstheme="majorBidi"/>
      <w:spacing w:val="-10"/>
      <w:kern w:val="28"/>
      <w:sz w:val="56"/>
      <w:szCs w:val="56"/>
    </w:rPr>
  </w:style>
  <w:style w:type="paragraph" w:styleId="Untertitel">
    <w:name w:val="Subtitle"/>
    <w:basedOn w:val="Standard"/>
    <w:next w:val="Standard"/>
    <w:link w:val="UntertitelZchn"/>
    <w:uiPriority w:val="11"/>
    <w:qFormat/>
    <w:rsid w:val="00C627FF"/>
    <w:pPr>
      <w:numPr>
        <w:ilvl w:val="1"/>
      </w:numPr>
      <w:spacing w:after="160"/>
    </w:pPr>
    <w:rPr>
      <w:rFonts w:eastAsiaTheme="majorEastAsia"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C627FF"/>
    <w:rPr>
      <w:rFonts w:eastAsiaTheme="majorEastAsia" w:cstheme="majorBidi"/>
      <w:color w:val="595959" w:themeColor="text1" w:themeTint="A6"/>
      <w:spacing w:val="15"/>
      <w:sz w:val="28"/>
      <w:szCs w:val="28"/>
    </w:rPr>
  </w:style>
  <w:style w:type="paragraph" w:styleId="Zitat">
    <w:name w:val="Quote"/>
    <w:basedOn w:val="Standard"/>
    <w:next w:val="Standard"/>
    <w:link w:val="ZitatZchn"/>
    <w:uiPriority w:val="29"/>
    <w:qFormat/>
    <w:rsid w:val="00C627FF"/>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C627FF"/>
    <w:rPr>
      <w:i/>
      <w:iCs/>
      <w:color w:val="404040" w:themeColor="text1" w:themeTint="BF"/>
    </w:rPr>
  </w:style>
  <w:style w:type="paragraph" w:styleId="Listenabsatz">
    <w:name w:val="List Paragraph"/>
    <w:basedOn w:val="Standard"/>
    <w:uiPriority w:val="34"/>
    <w:qFormat/>
    <w:rsid w:val="00C627FF"/>
    <w:pPr>
      <w:ind w:left="720"/>
      <w:contextualSpacing/>
    </w:pPr>
  </w:style>
  <w:style w:type="character" w:styleId="IntensiveHervorhebung">
    <w:name w:val="Intense Emphasis"/>
    <w:basedOn w:val="Absatz-Standardschriftart"/>
    <w:uiPriority w:val="21"/>
    <w:qFormat/>
    <w:rsid w:val="00C627FF"/>
    <w:rPr>
      <w:i/>
      <w:iCs/>
      <w:color w:val="365F91" w:themeColor="accent1" w:themeShade="BF"/>
    </w:rPr>
  </w:style>
  <w:style w:type="paragraph" w:styleId="IntensivesZitat">
    <w:name w:val="Intense Quote"/>
    <w:basedOn w:val="Standard"/>
    <w:next w:val="Standard"/>
    <w:link w:val="IntensivesZitatZchn"/>
    <w:uiPriority w:val="30"/>
    <w:qFormat/>
    <w:rsid w:val="00C627F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ivesZitatZchn">
    <w:name w:val="Intensives Zitat Zchn"/>
    <w:basedOn w:val="Absatz-Standardschriftart"/>
    <w:link w:val="IntensivesZitat"/>
    <w:uiPriority w:val="30"/>
    <w:rsid w:val="00C627FF"/>
    <w:rPr>
      <w:i/>
      <w:iCs/>
      <w:color w:val="365F91" w:themeColor="accent1" w:themeShade="BF"/>
    </w:rPr>
  </w:style>
  <w:style w:type="character" w:styleId="IntensiverVerweis">
    <w:name w:val="Intense Reference"/>
    <w:basedOn w:val="Absatz-Standardschriftart"/>
    <w:uiPriority w:val="32"/>
    <w:qFormat/>
    <w:rsid w:val="00C627FF"/>
    <w:rPr>
      <w:b/>
      <w:bCs/>
      <w:smallCaps/>
      <w:color w:val="365F91" w:themeColor="accent1" w:themeShade="BF"/>
      <w:spacing w:val="5"/>
    </w:rPr>
  </w:style>
  <w:style w:type="character" w:styleId="Hyperlink">
    <w:name w:val="Hyperlink"/>
    <w:basedOn w:val="Absatz-Standardschriftart"/>
    <w:uiPriority w:val="99"/>
    <w:unhideWhenUsed/>
    <w:rsid w:val="007B35DB"/>
    <w:rPr>
      <w:color w:val="0000FF" w:themeColor="hyperlink"/>
      <w:u w:val="single"/>
    </w:rPr>
  </w:style>
  <w:style w:type="character" w:styleId="NichtaufgelsteErwhnung">
    <w:name w:val="Unresolved Mention"/>
    <w:basedOn w:val="Absatz-Standardschriftart"/>
    <w:uiPriority w:val="99"/>
    <w:semiHidden/>
    <w:unhideWhenUsed/>
    <w:rsid w:val="007B35DB"/>
    <w:rPr>
      <w:color w:val="605E5C"/>
      <w:shd w:val="clear" w:color="auto" w:fill="E1DFDD"/>
    </w:rPr>
  </w:style>
  <w:style w:type="paragraph" w:styleId="StandardWeb">
    <w:name w:val="Normal (Web)"/>
    <w:basedOn w:val="Standard"/>
    <w:uiPriority w:val="99"/>
    <w:semiHidden/>
    <w:unhideWhenUsed/>
    <w:rsid w:val="007B35DB"/>
    <w:pPr>
      <w:spacing w:before="100" w:beforeAutospacing="1" w:after="100" w:afterAutospacing="1" w:line="240" w:lineRule="auto"/>
    </w:pPr>
    <w:rPr>
      <w:rFonts w:ascii="Times New Roman" w:eastAsia="Times New Roman" w:hAnsi="Times New Roman" w:cs="Times New Roman"/>
      <w:kern w:val="0"/>
      <w:sz w:val="24"/>
      <w:szCs w:val="24"/>
      <w:lang w:eastAsia="de-DE"/>
    </w:rPr>
  </w:style>
  <w:style w:type="character" w:styleId="Fett">
    <w:name w:val="Strong"/>
    <w:basedOn w:val="Absatz-Standardschriftart"/>
    <w:uiPriority w:val="22"/>
    <w:qFormat/>
    <w:rsid w:val="007B35DB"/>
    <w:rPr>
      <w:b/>
      <w:bCs/>
    </w:rPr>
  </w:style>
  <w:style w:type="character" w:styleId="BesuchterLink">
    <w:name w:val="FollowedHyperlink"/>
    <w:basedOn w:val="Absatz-Standardschriftart"/>
    <w:uiPriority w:val="99"/>
    <w:semiHidden/>
    <w:unhideWhenUsed/>
    <w:rsid w:val="00466F8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963699">
      <w:bodyDiv w:val="1"/>
      <w:marLeft w:val="0"/>
      <w:marRight w:val="0"/>
      <w:marTop w:val="0"/>
      <w:marBottom w:val="0"/>
      <w:divBdr>
        <w:top w:val="none" w:sz="0" w:space="0" w:color="auto"/>
        <w:left w:val="none" w:sz="0" w:space="0" w:color="auto"/>
        <w:bottom w:val="none" w:sz="0" w:space="0" w:color="auto"/>
        <w:right w:val="none" w:sz="0" w:space="0" w:color="auto"/>
      </w:divBdr>
      <w:divsChild>
        <w:div w:id="1210997513">
          <w:marLeft w:val="0"/>
          <w:marRight w:val="0"/>
          <w:marTop w:val="0"/>
          <w:marBottom w:val="0"/>
          <w:divBdr>
            <w:top w:val="none" w:sz="0" w:space="0" w:color="auto"/>
            <w:left w:val="none" w:sz="0" w:space="0" w:color="auto"/>
            <w:bottom w:val="none" w:sz="0" w:space="0" w:color="auto"/>
            <w:right w:val="none" w:sz="0" w:space="0" w:color="auto"/>
          </w:divBdr>
        </w:div>
        <w:div w:id="136993777">
          <w:marLeft w:val="0"/>
          <w:marRight w:val="0"/>
          <w:marTop w:val="0"/>
          <w:marBottom w:val="0"/>
          <w:divBdr>
            <w:top w:val="none" w:sz="0" w:space="0" w:color="auto"/>
            <w:left w:val="none" w:sz="0" w:space="0" w:color="auto"/>
            <w:bottom w:val="none" w:sz="0" w:space="0" w:color="auto"/>
            <w:right w:val="none" w:sz="0" w:space="0" w:color="auto"/>
          </w:divBdr>
        </w:div>
        <w:div w:id="1371959215">
          <w:marLeft w:val="0"/>
          <w:marRight w:val="0"/>
          <w:marTop w:val="0"/>
          <w:marBottom w:val="0"/>
          <w:divBdr>
            <w:top w:val="none" w:sz="0" w:space="0" w:color="auto"/>
            <w:left w:val="none" w:sz="0" w:space="0" w:color="auto"/>
            <w:bottom w:val="none" w:sz="0" w:space="0" w:color="auto"/>
            <w:right w:val="none" w:sz="0" w:space="0" w:color="auto"/>
          </w:divBdr>
        </w:div>
        <w:div w:id="110554087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awork.com/glossary/acceptance-criteria" TargetMode="External"/><Relationship Id="rId3" Type="http://schemas.openxmlformats.org/officeDocument/2006/relationships/webSettings" Target="webSettings.xml"/><Relationship Id="rId7" Type="http://schemas.openxmlformats.org/officeDocument/2006/relationships/hyperlink" Target="https://www.inflectra.com/Ideas/Topic/What-Is-Acceptance-Criteria.aspx"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altexsoft.com/blog/acceptance-criteria-purposes-formats-and-best-practices/" TargetMode="External"/><Relationship Id="rId5" Type="http://schemas.openxmlformats.org/officeDocument/2006/relationships/hyperlink" Target="https://comp-lex.de/abnahme-it-vertrag/" TargetMode="External"/><Relationship Id="rId10" Type="http://schemas.openxmlformats.org/officeDocument/2006/relationships/theme" Target="theme/theme1.xml"/><Relationship Id="rId4" Type="http://schemas.openxmlformats.org/officeDocument/2006/relationships/hyperlink" Target="https://www.altexsoft.com/blog/acceptance-criteria-purposes-formats-and-best-practices/" TargetMode="External"/><Relationship Id="rId9" Type="http://schemas.openxmlformats.org/officeDocument/2006/relationships/fontTable" Target="fontTable.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1324</Words>
  <Characters>8344</Characters>
  <Application>Microsoft Office Word</Application>
  <DocSecurity>0</DocSecurity>
  <Lines>69</Lines>
  <Paragraphs>19</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Malte Hermann</dc:creator>
  <cp:keywords/>
  <dc:description/>
  <cp:lastModifiedBy>Malte Hermann</cp:lastModifiedBy>
  <cp:revision>10</cp:revision>
  <dcterms:created xsi:type="dcterms:W3CDTF">2024-06-10T10:07:00Z</dcterms:created>
  <dcterms:modified xsi:type="dcterms:W3CDTF">2024-06-16T22:40:00Z</dcterms:modified>
</cp:coreProperties>
</file>