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C2B87" w14:textId="07CBF7A2" w:rsidR="00B36C50" w:rsidRDefault="00B36C50" w:rsidP="006A0464">
      <w:pPr>
        <w:pStyle w:val="MHUITitel"/>
      </w:pPr>
    </w:p>
    <w:p w14:paraId="4653A215" w14:textId="77777777" w:rsidR="00B36C50" w:rsidRDefault="00B36C50" w:rsidP="006A0464">
      <w:pPr>
        <w:pStyle w:val="MHUITitel"/>
      </w:pPr>
    </w:p>
    <w:p w14:paraId="6963C0A4" w14:textId="77777777" w:rsidR="00B36C50" w:rsidRDefault="00B36C50" w:rsidP="006A0464">
      <w:pPr>
        <w:pStyle w:val="MHUITitel"/>
      </w:pPr>
    </w:p>
    <w:p w14:paraId="0DA0A6AF" w14:textId="2D825616" w:rsidR="00B36C50" w:rsidRDefault="00CC6ACB" w:rsidP="00D005F4">
      <w:pPr>
        <w:pStyle w:val="MHUITitel"/>
      </w:pPr>
      <w:r>
        <w:t>Projektbericht</w:t>
      </w:r>
    </w:p>
    <w:p w14:paraId="776824C5" w14:textId="2A90A533" w:rsidR="00663BC1" w:rsidRPr="00B36C50" w:rsidRDefault="00663BC1" w:rsidP="00663BC1">
      <w:pPr>
        <w:pStyle w:val="MHUITitelseiteText"/>
      </w:pPr>
      <w:r>
        <w:t>Visualisierungsprojekt</w:t>
      </w:r>
    </w:p>
    <w:p w14:paraId="6155848C" w14:textId="4B2CA1CA" w:rsidR="009644F2" w:rsidRDefault="009644F2" w:rsidP="00D005F4">
      <w:pPr>
        <w:pStyle w:val="MHUITitelseiteText"/>
      </w:pP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5FD8D290" w:rsidR="00A72A28" w:rsidRDefault="00F87E74" w:rsidP="00D005F4">
      <w:pPr>
        <w:pStyle w:val="MHUITitelseiteText"/>
        <w:rPr>
          <w:noProof/>
        </w:rPr>
      </w:pPr>
      <w:r>
        <w:t xml:space="preserve">Selim Berk Tan, Simon Feldmann, </w:t>
      </w:r>
      <w:r w:rsidR="009644F2">
        <w:t>Malte Herman</w:t>
      </w:r>
      <w:r>
        <w:t>n</w:t>
      </w:r>
    </w:p>
    <w:p w14:paraId="7FB0FAC2" w14:textId="3922A22C" w:rsidR="006A0464" w:rsidRDefault="00A72A28" w:rsidP="00D005F4">
      <w:pPr>
        <w:pStyle w:val="MHUITitelseiteText"/>
      </w:pPr>
      <w:r>
        <w:rPr>
          <w:noProof/>
        </w:rPr>
        <w:t>Hochschule Aalen</w:t>
      </w:r>
      <w:r w:rsidR="006A0464">
        <w:t xml:space="preserve"> </w:t>
      </w:r>
    </w:p>
    <w:p w14:paraId="4390DB3D" w14:textId="77777777" w:rsidR="006A0464" w:rsidRDefault="006A0464" w:rsidP="00D005F4">
      <w:pPr>
        <w:pStyle w:val="MHUITitelseiteText"/>
      </w:pPr>
      <w:r>
        <w:t xml:space="preserve">Fakultät </w:t>
      </w:r>
      <w:r w:rsidRPr="009644F2">
        <w:t>Op</w:t>
      </w:r>
      <w:r>
        <w:t>tik und Mechatronik</w:t>
      </w:r>
    </w:p>
    <w:p w14:paraId="27378941" w14:textId="77777777" w:rsidR="006A0464" w:rsidRDefault="006A0464" w:rsidP="00D005F4">
      <w:pPr>
        <w:pStyle w:val="MHUITitelseiteText"/>
      </w:pPr>
      <w:r>
        <w:t>Studienbereich Human Centricity</w:t>
      </w:r>
    </w:p>
    <w:p w14:paraId="07A9BAAF" w14:textId="4FA1B7FC" w:rsidR="001B75AF" w:rsidRPr="001B75AF" w:rsidRDefault="001B75AF" w:rsidP="00412E73">
      <w:pPr>
        <w:pStyle w:val="MHUITitelseiteText"/>
      </w:pPr>
      <w:r>
        <w:t>Studiengang Information Design</w:t>
      </w:r>
    </w:p>
    <w:p w14:paraId="7BF4C94B" w14:textId="06338167" w:rsidR="00ED5EC3" w:rsidRPr="001B75AF" w:rsidRDefault="00B0028D" w:rsidP="002623D4">
      <w:pPr>
        <w:pStyle w:val="MHUITitelseiteText"/>
      </w:pPr>
      <w:r>
        <w:t xml:space="preserve">Modul </w:t>
      </w:r>
      <w:r w:rsidR="00AC25A7">
        <w:t>Datenanalyse</w:t>
      </w:r>
    </w:p>
    <w:p w14:paraId="4D74336F" w14:textId="19DFA950" w:rsidR="00921D94" w:rsidRDefault="00921D94" w:rsidP="00ED5EC3">
      <w:pPr>
        <w:pStyle w:val="MHUIberschrift1ONoIHZ"/>
      </w:pPr>
      <w:bookmarkStart w:id="0" w:name="_Toc1906513787"/>
      <w:r>
        <w:t>Inhalt</w:t>
      </w:r>
      <w:bookmarkEnd w:id="0"/>
    </w:p>
    <w:p w14:paraId="3D86F6E7" w14:textId="0E2BEB23" w:rsidR="0079763D" w:rsidRDefault="00BA08A8" w:rsidP="00AF76AB">
      <w:pPr>
        <w:pStyle w:val="Verzeichnis2"/>
      </w:pPr>
      <w:r>
        <w:rPr>
          <w:rFonts w:ascii="Abadi" w:hAnsi="Abadi" w:cstheme="minorBidi"/>
          <w:noProof w:val="0"/>
          <w:lang w:bidi="ar-SA"/>
        </w:rPr>
        <w:fldChar w:fldCharType="begin"/>
      </w:r>
      <w:r>
        <w:instrText xml:space="preserve"> TOC \h \z \u \t "MH_UI_Überschrift_1;1;MH_UI_Überschrift_2;2;MH_UI_Überschrift_1_OhneNummerierung;1;MH_UI_Überschrift_2_OhneNummerierung;2" </w:instrText>
      </w:r>
      <w:r>
        <w:rPr>
          <w:rFonts w:ascii="Abadi" w:hAnsi="Abadi" w:cstheme="minorBidi"/>
          <w:noProof w:val="0"/>
          <w:lang w:bidi="ar-SA"/>
        </w:rPr>
        <w:fldChar w:fldCharType="separate"/>
      </w:r>
      <w:r w:rsidR="002B41F1">
        <w:rPr>
          <w:rFonts w:ascii="Abadi" w:hAnsi="Abadi" w:cstheme="minorBidi"/>
          <w:b w:val="0"/>
          <w:bCs/>
          <w:lang w:bidi="ar-SA"/>
        </w:rPr>
        <w:t>Es wurden keine Einträge für das Inhaltsverzeichnis gefunden.</w:t>
      </w:r>
      <w:r>
        <w:fldChar w:fldCharType="end"/>
      </w:r>
      <w:bookmarkStart w:id="1" w:name="_Toc155788182"/>
    </w:p>
    <w:p w14:paraId="02DE1C97" w14:textId="6675A5A3" w:rsidR="0079763D" w:rsidRDefault="0079763D">
      <w:pPr>
        <w:rPr>
          <w:rFonts w:ascii="Arial" w:hAnsi="Arial" w:cs="Arial"/>
          <w:b/>
          <w:noProof/>
          <w:sz w:val="24"/>
          <w:lang w:bidi="en-US"/>
        </w:rPr>
      </w:pPr>
      <w:r>
        <w:br w:type="page"/>
      </w:r>
    </w:p>
    <w:p w14:paraId="58D0A905" w14:textId="018CCBD2" w:rsidR="00CA56AE" w:rsidRDefault="00663BC1" w:rsidP="00740147">
      <w:pPr>
        <w:pStyle w:val="MHUIberschrift1OhneNummerierung"/>
      </w:pPr>
      <w:r>
        <w:t xml:space="preserve"> </w:t>
      </w:r>
      <w:r w:rsidR="002A3633">
        <w:t>V</w:t>
      </w:r>
      <w:r w:rsidR="002D5A0B">
        <w:t>erzeichnis</w:t>
      </w:r>
      <w:bookmarkEnd w:id="1"/>
      <w:r w:rsidR="002A3633">
        <w:t>se</w:t>
      </w:r>
      <w:r w:rsidR="00F85B62">
        <w:t xml:space="preserve"> </w:t>
      </w:r>
    </w:p>
    <w:p w14:paraId="05A80884" w14:textId="28917674" w:rsidR="007766DA" w:rsidRDefault="007766DA" w:rsidP="005005D0">
      <w:pPr>
        <w:pStyle w:val="MHUIberschrift2OhneNummerierung"/>
        <w:rPr>
          <w:rStyle w:val="textlayer--absolute"/>
          <w:rFonts w:ascii="Arial" w:hAnsi="Arial" w:cs="Arial"/>
          <w:b w:val="0"/>
        </w:rPr>
      </w:pPr>
      <w:bookmarkStart w:id="2" w:name="_Toc155788183"/>
      <w:r w:rsidRPr="00CA56AE">
        <w:rPr>
          <w:rStyle w:val="textlayer--absolute"/>
        </w:rPr>
        <w:t>Abbildungsverzeichnis</w:t>
      </w:r>
      <w:bookmarkEnd w:id="2"/>
    </w:p>
    <w:p w14:paraId="631A4839" w14:textId="054CD64C" w:rsidR="00782269" w:rsidRDefault="00782269" w:rsidP="005005D0">
      <w:pPr>
        <w:pStyle w:val="MHUIberschrift2OhneNummerierung"/>
        <w:rPr>
          <w:noProof/>
        </w:rPr>
      </w:pPr>
      <w:r>
        <w:t>Tabellen</w:t>
      </w:r>
      <w:r w:rsidR="002069BB">
        <w:t>v</w:t>
      </w:r>
      <w:r>
        <w:t>erzeichnis</w:t>
      </w:r>
      <w:r>
        <w:fldChar w:fldCharType="begin"/>
      </w:r>
      <w:r>
        <w:instrText xml:space="preserve"> TOC \h \z \c "Tabelle" </w:instrText>
      </w:r>
      <w:r>
        <w:fldChar w:fldCharType="separate"/>
      </w:r>
    </w:p>
    <w:p w14:paraId="32A21EC7" w14:textId="5BB75AAC" w:rsidR="00B92F03" w:rsidRDefault="00782269" w:rsidP="00FE3FE3">
      <w:pPr>
        <w:pStyle w:val="MHUIberschrift2OhneNummerierung"/>
      </w:pPr>
      <w:r>
        <w:fldChar w:fldCharType="end"/>
      </w:r>
      <w:r w:rsidR="00FE3FE3">
        <w:t>Abkürzungsverzeichnis</w:t>
      </w:r>
    </w:p>
    <w:p w14:paraId="2C9D4EF1" w14:textId="4BDA730A" w:rsidR="33F62620" w:rsidRPr="00B92F03" w:rsidRDefault="00B92F03" w:rsidP="00B92F03">
      <w:pPr>
        <w:rPr>
          <w:rFonts w:ascii="Inter" w:hAnsi="Inter"/>
          <w:b/>
          <w:bCs/>
          <w:caps/>
          <w:color w:val="62ADE0"/>
          <w:spacing w:val="15"/>
          <w:sz w:val="36"/>
          <w:szCs w:val="24"/>
          <w:lang w:bidi="en-US"/>
        </w:rPr>
        <w:sectPr w:rsidR="33F62620" w:rsidRPr="00B92F03" w:rsidSect="00C826A3">
          <w:headerReference w:type="first" r:id="rId8"/>
          <w:pgSz w:w="11906" w:h="16838"/>
          <w:pgMar w:top="1417" w:right="1416" w:bottom="1134" w:left="1417" w:header="708" w:footer="708" w:gutter="0"/>
          <w:cols w:space="708"/>
          <w:titlePg/>
          <w:docGrid w:linePitch="360"/>
        </w:sectPr>
      </w:pPr>
      <w:r>
        <w:br w:type="page"/>
      </w:r>
      <w:r w:rsidR="00A57490">
        <w:t>Evtl seperates Kapitel</w:t>
      </w:r>
      <w:r w:rsidR="00895CD7">
        <w:t xml:space="preserve"> einzeln für learnins fail</w:t>
      </w:r>
      <w:r w:rsidR="0034381E">
        <w:t xml:space="preserve">s. </w:t>
      </w:r>
      <w:r w:rsidR="000E1A4C">
        <w:t>Je nach bedarf</w:t>
      </w:r>
    </w:p>
    <w:p w14:paraId="0F3614BB" w14:textId="3A531D53" w:rsidR="00D06983" w:rsidRDefault="00D06983" w:rsidP="000B5C6C">
      <w:pPr>
        <w:pStyle w:val="MHUIberschrift1"/>
      </w:pPr>
      <w:r>
        <w:fldChar w:fldCharType="begin"/>
      </w:r>
      <w:r>
        <w:instrText>INDEX \c "1" \z "1031"</w:instrText>
      </w:r>
      <w:r>
        <w:fldChar w:fldCharType="separate"/>
      </w:r>
      <w:r>
        <w:fldChar w:fldCharType="end"/>
      </w:r>
      <w:r w:rsidR="00584F80">
        <w:t>Unser Projektteam</w:t>
      </w:r>
    </w:p>
    <w:p w14:paraId="46A8B4F8" w14:textId="79E839EF" w:rsidR="00015B11" w:rsidRDefault="09E4B3EF" w:rsidP="00497E61">
      <w:pPr>
        <w:pStyle w:val="MHUIberschrift1"/>
      </w:pPr>
      <w:r>
        <w:t>Arbeitsauftrag</w:t>
      </w:r>
    </w:p>
    <w:p w14:paraId="47460EF6" w14:textId="57E534F2" w:rsidR="09E4B3EF" w:rsidRDefault="09E4B3EF" w:rsidP="09E4B3EF">
      <w:pPr>
        <w:pStyle w:val="MHUIFlietext"/>
      </w:pPr>
    </w:p>
    <w:p w14:paraId="60C08FEC" w14:textId="20402164" w:rsidR="09E4B3EF" w:rsidRDefault="09E4B3EF" w:rsidP="09E4B3EF">
      <w:pPr>
        <w:pStyle w:val="MHUIFlietext"/>
      </w:pPr>
    </w:p>
    <w:p w14:paraId="5C3CD50D" w14:textId="2DF53C3D" w:rsidR="0091356E" w:rsidRPr="0091356E" w:rsidRDefault="00A81DB3" w:rsidP="0091356E">
      <w:pPr>
        <w:pStyle w:val="MHUIFlietext"/>
      </w:pPr>
      <w:r>
        <w:t>Planung und Zielsetzung</w:t>
      </w:r>
    </w:p>
    <w:p w14:paraId="5023B155" w14:textId="0BDE9FD0" w:rsidR="00497E61" w:rsidRDefault="00497E61" w:rsidP="0080073A">
      <w:pPr>
        <w:pStyle w:val="MHUIberschrift1"/>
      </w:pPr>
      <w:r>
        <w:t>Vorgehen</w:t>
      </w:r>
    </w:p>
    <w:p w14:paraId="45AA2BB7" w14:textId="39D10330" w:rsidR="00244FBD" w:rsidRPr="00244FBD" w:rsidRDefault="00244FBD" w:rsidP="00244FBD">
      <w:pPr>
        <w:pStyle w:val="MHUIFlietext"/>
      </w:pPr>
      <w:r>
        <w:t>Verlaufsplan evtl davor</w:t>
      </w:r>
    </w:p>
    <w:p w14:paraId="489F6EF5" w14:textId="08541994" w:rsidR="09E4B3EF" w:rsidRDefault="09E4B3EF" w:rsidP="09E4B3EF">
      <w:pPr>
        <w:pStyle w:val="MHUIberschrift2"/>
      </w:pPr>
      <w:r>
        <w:t xml:space="preserve">Phase 1 Formulating your Brief </w:t>
      </w:r>
    </w:p>
    <w:p w14:paraId="0F3D2551" w14:textId="2D40529F" w:rsidR="09E4B3EF" w:rsidRDefault="09E4B3EF" w:rsidP="09E4B3EF">
      <w:pPr>
        <w:pStyle w:val="MHUIFlietext"/>
      </w:pPr>
      <w:r>
        <w:t>Zielsetzung</w:t>
      </w:r>
    </w:p>
    <w:p w14:paraId="2D7515A7" w14:textId="76FAF6C1" w:rsidR="09E4B3EF" w:rsidRDefault="09E4B3EF" w:rsidP="09E4B3EF">
      <w:pPr>
        <w:pStyle w:val="MHUIFlietext"/>
      </w:pPr>
      <w:r>
        <w:t>Das Projekt verfolgt ein klares Ziel: Wir entwickeln eine einfach zu verstehende Visualisierung, die Daten zur IKT-Nutzung im Zusammenhang mit der Wirtschaftskrise 2008 darstellt. Wir werden beantworten, welche Auswirkungen die Wirtschaftskrise auf das Verhalten der Menschen im und mit dem Internet hatte. Die Visualisierung richtet sich an Wirtschaftsanalysten, die sie als analytisches Werkzeug nutzen können, und an die allgemeine Bevölkerung, die sie als anschauliches Informationsmaterial nutzen soll.</w:t>
      </w:r>
    </w:p>
    <w:p w14:paraId="0CAE9CC0" w14:textId="4EE3E2D0" w:rsidR="09E4B3EF" w:rsidRDefault="09E4B3EF" w:rsidP="09E4B3EF">
      <w:pPr>
        <w:pStyle w:val="MHUIFlietext"/>
      </w:pPr>
    </w:p>
    <w:p w14:paraId="03A0424C" w14:textId="706B9D38" w:rsidR="09E4B3EF" w:rsidRDefault="09E4B3EF" w:rsidP="09E4B3EF">
      <w:pPr>
        <w:pStyle w:val="MHUIFlietext"/>
      </w:pPr>
      <w:r>
        <w:t>Kontext und Einschränkungen</w:t>
      </w:r>
    </w:p>
    <w:p w14:paraId="607F1634" w14:textId="50A57381" w:rsidR="09E4B3EF" w:rsidRDefault="09E4B3EF" w:rsidP="09E4B3EF">
      <w:pPr>
        <w:pStyle w:val="MHUIFlietext"/>
      </w:pPr>
      <w:r>
        <w:t>Das Projekt unterliegt mehreren Einschränkungen. Inhaltlich ist es durch die Vorgaben des Lehrplans auf die Themen IKT-Nutzung und Wirtschaftskrise beschränkt, wobei die Hauptquellen auf die Seiten des Statistischen Bundesamtes limitiert sind. Innerhalb dieser Vorgaben konnte das Bezugsfach frei gewählt werden. Zeitlich musste das Projekt innerhalb des Semesters abgeschlossen werden, und technisch gab es keine nennenswerten Einschränkungen.</w:t>
      </w:r>
    </w:p>
    <w:p w14:paraId="70F81590" w14:textId="1C52D95B" w:rsidR="09E4B3EF" w:rsidRDefault="09E4B3EF" w:rsidP="09E4B3EF">
      <w:pPr>
        <w:pStyle w:val="MHUIFlietext"/>
      </w:pPr>
    </w:p>
    <w:p w14:paraId="13F3FA8D" w14:textId="337F4BF0" w:rsidR="09E4B3EF" w:rsidRDefault="09E4B3EF" w:rsidP="09E4B3EF">
      <w:pPr>
        <w:pStyle w:val="MHUIFlietext"/>
      </w:pPr>
      <w:r>
        <w:t>Ressourcen</w:t>
      </w:r>
    </w:p>
    <w:p w14:paraId="5190B3F6" w14:textId="55F7C6AC" w:rsidR="09E4B3EF" w:rsidRDefault="09E4B3EF" w:rsidP="09E4B3EF">
      <w:pPr>
        <w:pStyle w:val="MHUIFlietext"/>
      </w:pPr>
      <w:r>
        <w:t>Für die Umsetzung standen alle verfügbaren Tools sowie Investitionen in neue Ressourcen zur Verfügung. Als Hauptquelle diente die Webseite Visualising Data, ergänzt durch Daten aus den Portalen des Statistischen Bundesamtes und der Landesstatistik Baden-Württemberg.</w:t>
      </w:r>
    </w:p>
    <w:p w14:paraId="6E4D1673" w14:textId="2C0B8D98" w:rsidR="09E4B3EF" w:rsidRDefault="09E4B3EF" w:rsidP="09E4B3EF">
      <w:pPr>
        <w:pStyle w:val="MHUIFlietext"/>
      </w:pPr>
      <w:r>
        <w:t>Es war klar, dass die Daten einen Rückgang in Bereichen zeigen würden, die Investitionen erfordern, zum Beispiel beim Kauf neuer Computer oder Internetverbindungen. Der Erfolg des Projekts wird sich daran messen lassen, wie gut wir die Erwartungen erfüllen.</w:t>
      </w:r>
    </w:p>
    <w:p w14:paraId="25259A83" w14:textId="1B0CF4F3" w:rsidR="00556928" w:rsidRDefault="09E4B3EF" w:rsidP="00781FAD">
      <w:pPr>
        <w:pStyle w:val="MHUIberschrift2"/>
      </w:pPr>
      <w:r>
        <w:t>Phase 2 Working with data</w:t>
      </w:r>
    </w:p>
    <w:p w14:paraId="7297900D" w14:textId="0C6361CD" w:rsidR="09E4B3EF" w:rsidRDefault="09E4B3EF" w:rsidP="09E4B3EF">
      <w:pPr>
        <w:pStyle w:val="MHUIFlietext"/>
      </w:pPr>
      <w:r>
        <w:t>Datenerhebung und Datenverfügbarkeit</w:t>
      </w:r>
    </w:p>
    <w:p w14:paraId="52B22AE7" w14:textId="7C1B88D3" w:rsidR="09E4B3EF" w:rsidRDefault="09E4B3EF" w:rsidP="09E4B3EF">
      <w:pPr>
        <w:pStyle w:val="MHUIFlietext"/>
      </w:pPr>
      <w:r>
        <w:t>Die verwendeten Daten stammen ausschließlich aus Quellen des Statistischen Bundesamtes und des Statistischen Landesamtes Baden-Württemberg. Die wichtigsten Quellen sind</w:t>
      </w:r>
    </w:p>
    <w:p w14:paraId="77693194" w14:textId="36A63757" w:rsidR="09E4B3EF" w:rsidRDefault="09E4B3EF" w:rsidP="09E4B3EF">
      <w:pPr>
        <w:pStyle w:val="MHUIFlietext"/>
      </w:pPr>
      <w:r>
        <w:t xml:space="preserve">    GENESIS-Datenbank</w:t>
      </w:r>
      <w:r>
        <w:br/>
      </w:r>
      <w:r>
        <w:tab/>
      </w:r>
      <w:hyperlink r:id="rId9">
        <w:r w:rsidRPr="09E4B3EF">
          <w:rPr>
            <w:rStyle w:val="Hyperlink"/>
          </w:rPr>
          <w:t>https://www-genesis.destatis.de/datenbank/online/statistic/12231/details</w:t>
        </w:r>
      </w:hyperlink>
    </w:p>
    <w:p w14:paraId="0A78FC15" w14:textId="2B203BAB" w:rsidR="09E4B3EF" w:rsidRDefault="09E4B3EF" w:rsidP="09E4B3EF">
      <w:pPr>
        <w:pStyle w:val="MHUIFlietext"/>
      </w:pPr>
      <w:r>
        <w:t xml:space="preserve">    IKT-Nutzung, Landesstatistik BW</w:t>
      </w:r>
      <w:r>
        <w:br/>
      </w:r>
      <w:r>
        <w:tab/>
      </w:r>
      <w:hyperlink r:id="rId10">
        <w:r w:rsidRPr="09E4B3EF">
          <w:rPr>
            <w:rStyle w:val="Hyperlink"/>
          </w:rPr>
          <w:t>https://www.statistik-bw.de/PrivHaushalte/IKT/</w:t>
        </w:r>
      </w:hyperlink>
    </w:p>
    <w:p w14:paraId="41CD05DC" w14:textId="3D30C524" w:rsidR="09E4B3EF" w:rsidRDefault="09E4B3EF" w:rsidP="09E4B3EF">
      <w:pPr>
        <w:pStyle w:val="MHUIFlietext"/>
      </w:pPr>
      <w:r>
        <w:t>Die Daten waren weitgehend vollständig und aktuell, allerdings gab es einige kleinere Lücken. Diese wurden jedoch bei der Visualisierung so behandelt, dass keine Verzerrungen in der Darstellung entstehen.</w:t>
      </w:r>
    </w:p>
    <w:p w14:paraId="1B8DA428" w14:textId="0DD099C8" w:rsidR="09E4B3EF" w:rsidRDefault="09E4B3EF" w:rsidP="09E4B3EF">
      <w:pPr>
        <w:pStyle w:val="MHUIFlietext"/>
      </w:pPr>
    </w:p>
    <w:p w14:paraId="7E66FA16" w14:textId="2D1FA24B" w:rsidR="09E4B3EF" w:rsidRDefault="09E4B3EF" w:rsidP="09E4B3EF">
      <w:pPr>
        <w:pStyle w:val="MHUIFlietext"/>
      </w:pPr>
      <w:r>
        <w:t>Datenstruktur und Bereinigung</w:t>
      </w:r>
    </w:p>
    <w:p w14:paraId="709EDA5C" w14:textId="5BC7EC61" w:rsidR="09E4B3EF" w:rsidRDefault="09E4B3EF" w:rsidP="09E4B3EF">
      <w:pPr>
        <w:pStyle w:val="MHUIFlietext"/>
      </w:pPr>
      <w:r>
        <w:t>Die gelieferten Daten mussten sowohl bereinigt als auch transformiert werden, um sie in ein einheitliches und verwendbares Format zu bringen. Während es keine Inkonsistenzen gab, wurden Lücken in den Daten identifiziert, die jedoch entsprechend berücksichtigt wurden, um die Integrität der Visualisierung zu gewährleisten.</w:t>
      </w:r>
    </w:p>
    <w:p w14:paraId="14E48986" w14:textId="533CA97D" w:rsidR="09E4B3EF" w:rsidRDefault="09E4B3EF" w:rsidP="09E4B3EF">
      <w:pPr>
        <w:pStyle w:val="MHUIFlietext"/>
      </w:pPr>
    </w:p>
    <w:p w14:paraId="0CA26E35" w14:textId="5E4C59D8" w:rsidR="09E4B3EF" w:rsidRDefault="09E4B3EF" w:rsidP="09E4B3EF">
      <w:pPr>
        <w:pStyle w:val="MHUIFlietext"/>
      </w:pPr>
      <w:r>
        <w:t>Erkenntnisse aus den Daten</w:t>
      </w:r>
    </w:p>
    <w:p w14:paraId="3A969F9F" w14:textId="6A3F4F2A" w:rsidR="09E4B3EF" w:rsidRDefault="09E4B3EF" w:rsidP="09E4B3EF">
      <w:pPr>
        <w:pStyle w:val="MHUIFlietext"/>
      </w:pPr>
      <w:r>
        <w:t>Aus der Visualisierung lassen sich bereits erste Muster und Trends erkennen, insbesondere in den Zeiträumen kurz vor und nach der Wirtschaftskrise. Welche Daten für die Zielsetzung besonders relevant sind, wird in den entsprechenden Grafiken detailliert dargestellt.</w:t>
      </w:r>
    </w:p>
    <w:p w14:paraId="240AFE9A" w14:textId="7DEBE9C6" w:rsidR="00781FAD" w:rsidRDefault="09E4B3EF" w:rsidP="009954F8">
      <w:pPr>
        <w:pStyle w:val="MHUIberschrift2"/>
        <w:rPr>
          <w:lang w:val="en-GB"/>
        </w:rPr>
      </w:pPr>
      <w:r w:rsidRPr="09E4B3EF">
        <w:rPr>
          <w:lang w:val="en-GB"/>
        </w:rPr>
        <w:t>Phase 3 Establishing your editorial thinking</w:t>
      </w:r>
    </w:p>
    <w:p w14:paraId="0555A46D" w14:textId="380388F6" w:rsidR="09E4B3EF" w:rsidRDefault="09E4B3EF" w:rsidP="09E4B3EF">
      <w:pPr>
        <w:pStyle w:val="MHUIFlietext"/>
      </w:pPr>
      <w:r w:rsidRPr="09E4B3EF">
        <w:rPr>
          <w:lang w:val="en-GB"/>
        </w:rPr>
        <w:t>Botschaft und Fokus</w:t>
      </w:r>
    </w:p>
    <w:p w14:paraId="5BABA37F" w14:textId="4AD98CF4" w:rsidR="09E4B3EF" w:rsidRDefault="09E4B3EF" w:rsidP="09E4B3EF">
      <w:pPr>
        <w:pStyle w:val="MHUIFlietext"/>
      </w:pPr>
      <w:r w:rsidRPr="09E4B3EF">
        <w:rPr>
          <w:lang w:val="en-GB"/>
        </w:rPr>
        <w:t>Die zentrale Botschaft der Visualisierung besteht darin, die IKT-Nutzung im Kontext der Wirtschaftskrise 2008 verständlich darzustellen. Dabei soll hervorgehoben werden, wie sich das Verhalten der Menschen vor und nach der Krise verändert hat. Insbesondere die Auswirkungen auf die Nutzung von Internetdiensten und den Kauf von Technologieprodukten stehen im Fokus.</w:t>
      </w:r>
    </w:p>
    <w:p w14:paraId="2418C5C7" w14:textId="21ECA7E2" w:rsidR="09E4B3EF" w:rsidRDefault="09E4B3EF" w:rsidP="09E4B3EF">
      <w:pPr>
        <w:pStyle w:val="MHUIFlietext"/>
        <w:rPr>
          <w:lang w:val="en-GB"/>
        </w:rPr>
      </w:pPr>
    </w:p>
    <w:p w14:paraId="12BD5AE0" w14:textId="71521700" w:rsidR="09E4B3EF" w:rsidRDefault="09E4B3EF" w:rsidP="09E4B3EF">
      <w:pPr>
        <w:pStyle w:val="MHUIFlietext"/>
        <w:rPr>
          <w:lang w:val="en-GB"/>
        </w:rPr>
      </w:pPr>
      <w:r w:rsidRPr="09E4B3EF">
        <w:rPr>
          <w:lang w:val="en-GB"/>
        </w:rPr>
        <w:t>Geschichten und Erzählungen</w:t>
      </w:r>
    </w:p>
    <w:p w14:paraId="50CF5149" w14:textId="3BE3E28B" w:rsidR="09E4B3EF" w:rsidRDefault="09E4B3EF" w:rsidP="09E4B3EF">
      <w:pPr>
        <w:pStyle w:val="MHUIFlietext"/>
      </w:pPr>
      <w:r w:rsidRPr="09E4B3EF">
        <w:rPr>
          <w:lang w:val="en-GB"/>
        </w:rPr>
        <w:t>Eine mögliche Geschichte, die sich aus den Daten entwickeln lässt, ist die Veränderung des Konsum- und Informationsverhaltens während der Krise. Beispielsweise zeigt das Leseverhalten von Zeitschriften und Zeitungen eine deutliche Verschiebung, die darauf hindeuten könnte, dass viele Menschen in dieser Zeit ein erhöhtes Informationsbedürfnis hatten. Dies könnte damit zusammenhängen, dass sie von der Finanzkrise überrascht wurden und nach besseren Informationsquellen suchten.</w:t>
      </w:r>
    </w:p>
    <w:p w14:paraId="44FC164C" w14:textId="576476A9" w:rsidR="09E4B3EF" w:rsidRDefault="09E4B3EF" w:rsidP="09E4B3EF">
      <w:pPr>
        <w:pStyle w:val="MHUIFlietext"/>
        <w:rPr>
          <w:lang w:val="en-GB"/>
        </w:rPr>
      </w:pPr>
    </w:p>
    <w:p w14:paraId="7BED8685" w14:textId="78C6AF03" w:rsidR="09E4B3EF" w:rsidRDefault="09E4B3EF" w:rsidP="09E4B3EF">
      <w:pPr>
        <w:pStyle w:val="MHUIFlietext"/>
        <w:rPr>
          <w:lang w:val="en-GB"/>
        </w:rPr>
      </w:pPr>
      <w:r w:rsidRPr="09E4B3EF">
        <w:rPr>
          <w:lang w:val="en-GB"/>
        </w:rPr>
        <w:t>Kulturelle und emotionale Aspekte</w:t>
      </w:r>
    </w:p>
    <w:p w14:paraId="59EBE782" w14:textId="4AFD2C93" w:rsidR="09E4B3EF" w:rsidRDefault="09E4B3EF" w:rsidP="09E4B3EF">
      <w:pPr>
        <w:pStyle w:val="MHUIFlietext"/>
      </w:pPr>
      <w:r w:rsidRPr="09E4B3EF">
        <w:rPr>
          <w:lang w:val="en-GB"/>
        </w:rPr>
        <w:t>[tbd]</w:t>
      </w:r>
    </w:p>
    <w:p w14:paraId="3709ED68" w14:textId="1BD3A855" w:rsidR="09E4B3EF" w:rsidRDefault="09E4B3EF" w:rsidP="09E4B3EF">
      <w:pPr>
        <w:pStyle w:val="MHUIFlietext"/>
        <w:rPr>
          <w:lang w:val="en-GB"/>
        </w:rPr>
      </w:pPr>
    </w:p>
    <w:p w14:paraId="5BAEEC3C" w14:textId="1F14DAF1" w:rsidR="09E4B3EF" w:rsidRDefault="09E4B3EF" w:rsidP="09E4B3EF">
      <w:pPr>
        <w:pStyle w:val="MHUIFlietext"/>
        <w:rPr>
          <w:lang w:val="en-GB"/>
        </w:rPr>
      </w:pPr>
      <w:r w:rsidRPr="09E4B3EF">
        <w:rPr>
          <w:lang w:val="en-GB"/>
        </w:rPr>
        <w:t>Komplexe Inhalte verständlich vermitteln</w:t>
      </w:r>
    </w:p>
    <w:p w14:paraId="5EE70C4A" w14:textId="0E165485" w:rsidR="09E4B3EF" w:rsidRDefault="09E4B3EF" w:rsidP="09E4B3EF">
      <w:pPr>
        <w:pStyle w:val="MHUIFlietext"/>
      </w:pPr>
      <w:r w:rsidRPr="09E4B3EF">
        <w:rPr>
          <w:lang w:val="en-GB"/>
        </w:rPr>
        <w:t>[tbd]</w:t>
      </w:r>
    </w:p>
    <w:p w14:paraId="73CABB50" w14:textId="21AD8BF3" w:rsidR="09E4B3EF" w:rsidRDefault="09E4B3EF" w:rsidP="09E4B3EF">
      <w:pPr>
        <w:pStyle w:val="MHUIFlietext"/>
        <w:rPr>
          <w:lang w:val="en-GB"/>
        </w:rPr>
      </w:pPr>
    </w:p>
    <w:p w14:paraId="4829D881" w14:textId="30BB18C4" w:rsidR="009954F8" w:rsidRDefault="09E4B3EF" w:rsidP="00054384">
      <w:pPr>
        <w:pStyle w:val="MHUIberschrift2"/>
        <w:rPr>
          <w:lang w:val="en-GB"/>
        </w:rPr>
      </w:pPr>
      <w:r w:rsidRPr="09E4B3EF">
        <w:rPr>
          <w:lang w:val="en-GB"/>
        </w:rPr>
        <w:t>Phase 4 Developing the design solution</w:t>
      </w:r>
    </w:p>
    <w:p w14:paraId="29C5D836" w14:textId="03107E83" w:rsidR="09E4B3EF" w:rsidRDefault="09E4B3EF" w:rsidP="09E4B3EF">
      <w:pPr>
        <w:pStyle w:val="MHUIFlietext"/>
      </w:pPr>
      <w:r>
        <w:t>Für das Projekt brauchen wir Klarheit, Zugänglichkeit und Ästhetik. Die Visualisierung muss für Wirtschaftsanalysten und die allgemeine Öffentlichkeit leicht verständlich sein. Die Daten müssen so aufbereitet werden, dass sie auch ohne tiefere Vorkenntnisse interpretiert werden können. Klare Beschriftungen, eine hohe Kontraststärke und eine intuitive Strukturierung der Informationen sind dabei von zentraler Bedeutung.</w:t>
      </w:r>
    </w:p>
    <w:p w14:paraId="416EAA28" w14:textId="2A911206" w:rsidR="09E4B3EF" w:rsidRDefault="09E4B3EF" w:rsidP="09E4B3EF">
      <w:pPr>
        <w:pStyle w:val="MHUIFlietext"/>
      </w:pPr>
      <w:r>
        <w:t>Visuelle Ansätze wie Balkendiagramme, Zeitreihen-Diagramme und interaktive Elemente eignen sich besonders gut, um die Veränderungen vor und nach der Wirtschaftskrise darzustellen.Zeitreihen zeigen die Entwicklung der IKT-Nutzung über einen längeren Zeitraum hinweg.</w:t>
      </w:r>
    </w:p>
    <w:p w14:paraId="3CFD6512" w14:textId="23A2DBDB" w:rsidR="09E4B3EF" w:rsidRDefault="09E4B3EF" w:rsidP="09E4B3EF">
      <w:pPr>
        <w:pStyle w:val="MHUIFlietext"/>
      </w:pPr>
      <w:r>
        <w:t>Wir testen die Visualisierung, indem wir erste Entwürfe oder Prototypen erstellen, die auf kleinen Datensätzen basieren. Diese Prototypen sind die Grundlage für Feedback-Schleifen. In diesen Schleifen holen wir Rückmeldungen von Kommilitonen, Lehrpersonen oder Testnutzern ein. Das Feedback integrieren wir in die Verbesserung der Prototypen. Der iterative Ansatz stellt sicher, dass die Visualisierung sowohl ästhetisch ansprechend als auch funktional ist und die Zielgruppe effektiv anspricht.</w:t>
      </w:r>
    </w:p>
    <w:p w14:paraId="42ED619C" w14:textId="33B54806" w:rsidR="09E4B3EF" w:rsidRDefault="09E4B3EF" w:rsidP="09E4B3EF">
      <w:pPr>
        <w:pStyle w:val="MHUIFlietext"/>
      </w:pPr>
      <w:r>
        <w:t>Finalisierung und PräsentationDie letzten Schritte zur Fertigstellung der Visualisierung umfassen die Verfeinerung von Details wie der Typografie, Farbgestaltung und Interaktivität. Zudem sollte die Visualisierung in einem benutzerfreundlichen Format exportiert werden, beispielsweise als interaktive Webseite oder als Präsentationsgrafik für einen Bericht.</w:t>
      </w:r>
    </w:p>
    <w:p w14:paraId="7E9914FC" w14:textId="3D5358F7" w:rsidR="09E4B3EF" w:rsidRDefault="09E4B3EF" w:rsidP="09E4B3EF">
      <w:pPr>
        <w:pStyle w:val="MHUIFlietext"/>
      </w:pPr>
      <w:r>
        <w:t>Die fertige Visualisierung wird schließlich während einer Abschlusspräsentation im Seminar vorgestellt und anschließend digital verteilt.</w:t>
      </w:r>
    </w:p>
    <w:p w14:paraId="0B2D1CD5" w14:textId="493F17E9" w:rsidR="00054384" w:rsidRDefault="00054384" w:rsidP="00054384">
      <w:pPr>
        <w:pStyle w:val="MHUIberschrift1"/>
        <w:rPr>
          <w:lang w:val="en-GB"/>
        </w:rPr>
      </w:pPr>
      <w:r>
        <w:rPr>
          <w:lang w:val="en-GB"/>
        </w:rPr>
        <w:t>Verlaufsplan</w:t>
      </w:r>
    </w:p>
    <w:p w14:paraId="0D65F1D2" w14:textId="2616EE4B" w:rsidR="00054384" w:rsidRDefault="00054384" w:rsidP="00054384">
      <w:pPr>
        <w:pStyle w:val="MHUIberschrift1"/>
        <w:rPr>
          <w:lang w:val="en-GB"/>
        </w:rPr>
      </w:pPr>
      <w:r>
        <w:rPr>
          <w:lang w:val="en-GB"/>
        </w:rPr>
        <w:t>Visualisierung</w:t>
      </w:r>
    </w:p>
    <w:p w14:paraId="06D6B387" w14:textId="1E41E9EF" w:rsidR="00054384" w:rsidRDefault="00054384" w:rsidP="00054384">
      <w:pPr>
        <w:pStyle w:val="MHUIberschrift1"/>
        <w:rPr>
          <w:lang w:val="en-GB"/>
        </w:rPr>
      </w:pPr>
      <w:r>
        <w:rPr>
          <w:lang w:val="en-GB"/>
        </w:rPr>
        <w:t>Reflexion</w:t>
      </w:r>
    </w:p>
    <w:p w14:paraId="14CEB660" w14:textId="15D4E247" w:rsidR="000E2E1A" w:rsidRDefault="000E2E1A" w:rsidP="000E2E1A">
      <w:pPr>
        <w:pStyle w:val="MHUIFlietext"/>
      </w:pPr>
      <w:r w:rsidRPr="000E2E1A">
        <w:t>Nicht in ich/wir f</w:t>
      </w:r>
      <w:r>
        <w:t>orm</w:t>
      </w:r>
      <w:r w:rsidR="002F19D3">
        <w:t xml:space="preserve">, </w:t>
      </w:r>
      <w:r w:rsidR="00456852">
        <w:t>( das Projet lief</w:t>
      </w:r>
      <w:r w:rsidR="00AB5A5F">
        <w:t xml:space="preserve">… </w:t>
      </w:r>
    </w:p>
    <w:p w14:paraId="2F513925" w14:textId="3356D7A3" w:rsidR="00A62594" w:rsidRDefault="00310455" w:rsidP="000E2E1A">
      <w:pPr>
        <w:pStyle w:val="MHUIFlietext"/>
      </w:pPr>
      <w:r>
        <w:t>Perspektive: jemand von außerhalb</w:t>
      </w:r>
      <w:r w:rsidR="006F4BB1">
        <w:t xml:space="preserve">, </w:t>
      </w:r>
      <w:r w:rsidR="0028102B">
        <w:t>der ein anderes Visualisierungsprojekt macht</w:t>
      </w:r>
    </w:p>
    <w:p w14:paraId="7ECBACB8" w14:textId="1E554919" w:rsidR="0029505E" w:rsidRDefault="0029505E" w:rsidP="000E2E1A">
      <w:pPr>
        <w:pStyle w:val="MHUIFlietext"/>
      </w:pPr>
      <w:r>
        <w:t>Relevant für anderes Projekt</w:t>
      </w:r>
    </w:p>
    <w:p w14:paraId="237231A0" w14:textId="66D10ACB" w:rsidR="0029505E" w:rsidRDefault="0029505E" w:rsidP="000E2E1A">
      <w:pPr>
        <w:pStyle w:val="MHUIFlietext"/>
      </w:pPr>
      <w:r>
        <w:t>Beobachterperspektive</w:t>
      </w:r>
    </w:p>
    <w:p w14:paraId="6B207136" w14:textId="0F690CD8" w:rsidR="0029505E" w:rsidRDefault="0029505E" w:rsidP="000E2E1A">
      <w:pPr>
        <w:pStyle w:val="MHUIFlietext"/>
      </w:pPr>
      <w:r>
        <w:t>Empfehlungen</w:t>
      </w:r>
    </w:p>
    <w:p w14:paraId="4DCA34AA" w14:textId="77777777" w:rsidR="000E2E1A" w:rsidRPr="000E2E1A" w:rsidRDefault="000E2E1A" w:rsidP="000E2E1A">
      <w:pPr>
        <w:pStyle w:val="MHUIFlietext"/>
      </w:pPr>
    </w:p>
    <w:p w14:paraId="2588C53A" w14:textId="431688CB" w:rsidR="00000F74" w:rsidRPr="00636660" w:rsidRDefault="09E4B3EF" w:rsidP="00636660">
      <w:pPr>
        <w:pStyle w:val="MHUIberschrift1"/>
      </w:pPr>
      <w:r>
        <w:t>Quellen</w:t>
      </w:r>
    </w:p>
    <w:p w14:paraId="122F4DD8" w14:textId="62645E63" w:rsidR="09E4B3EF" w:rsidRDefault="09E4B3EF" w:rsidP="09E4B3EF">
      <w:pPr>
        <w:pStyle w:val="MHUIFlietext"/>
      </w:pPr>
      <w:hyperlink r:id="rId11">
        <w:r w:rsidRPr="09E4B3EF">
          <w:rPr>
            <w:rStyle w:val="Hyperlink"/>
          </w:rPr>
          <w:t>https://www.statistik-bw.de/PrivHaushalte/IKT/</w:t>
        </w:r>
      </w:hyperlink>
    </w:p>
    <w:p w14:paraId="7526D434" w14:textId="75761A3D" w:rsidR="09E4B3EF" w:rsidRDefault="09E4B3EF" w:rsidP="09E4B3EF">
      <w:pPr>
        <w:pStyle w:val="MHUIFlietext"/>
      </w:pPr>
      <w:hyperlink r:id="rId12">
        <w:r w:rsidRPr="09E4B3EF">
          <w:rPr>
            <w:rStyle w:val="Hyperlink"/>
          </w:rPr>
          <w:t>https://www-genesis.destatis.de/datenbank/online/statistic/12231/details</w:t>
        </w:r>
      </w:hyperlink>
    </w:p>
    <w:p w14:paraId="6AB801CC" w14:textId="02A29388" w:rsidR="00825436" w:rsidRDefault="007E6364" w:rsidP="00825436">
      <w:pPr>
        <w:pStyle w:val="MHUIberschrift1"/>
      </w:pPr>
      <w:r>
        <w:t>Anhang</w:t>
      </w:r>
    </w:p>
    <w:p w14:paraId="6B5D0310" w14:textId="323EB5BA" w:rsidR="00C34943" w:rsidRDefault="00C34943" w:rsidP="00C34943">
      <w:pPr>
        <w:pStyle w:val="MHUIFlietext"/>
      </w:pPr>
      <w:r>
        <w:t xml:space="preserve">Evtl. </w:t>
      </w:r>
      <w:r w:rsidR="001578B0">
        <w:t>Arbeitsergebnisse im Prozess, welche nicht im Haupteil verwendet wurden</w:t>
      </w:r>
      <w:r w:rsidR="004F1B3A">
        <w:t xml:space="preserve"> (Experimente). Muss nicht existieren</w:t>
      </w:r>
    </w:p>
    <w:p w14:paraId="4DEA6370" w14:textId="77777777" w:rsidR="004F1B3A" w:rsidRPr="00C34943" w:rsidRDefault="004F1B3A" w:rsidP="00C34943">
      <w:pPr>
        <w:pStyle w:val="MHUIFlietext"/>
      </w:pPr>
    </w:p>
    <w:p w14:paraId="0777FC40" w14:textId="1BEEACE1" w:rsidR="00421A42" w:rsidRPr="00636660" w:rsidRDefault="004F408A" w:rsidP="00636660">
      <w:pPr>
        <w:pStyle w:val="MHUIberschrift1"/>
      </w:pPr>
      <w:r w:rsidRPr="00636660">
        <w:t>Hilfsmittel</w:t>
      </w:r>
    </w:p>
    <w:p w14:paraId="33EB3CB6" w14:textId="44F21539" w:rsidR="004F408A" w:rsidRPr="004F408A" w:rsidRDefault="09E4B3EF" w:rsidP="004F408A">
      <w:pPr>
        <w:pStyle w:val="MHUIFlietext"/>
      </w:pPr>
      <w:hyperlink r:id="rId13">
        <w:r w:rsidRPr="09E4B3EF">
          <w:rPr>
            <w:rStyle w:val="Hyperlink"/>
          </w:rPr>
          <w:t>https://app.flourish.studio</w:t>
        </w:r>
      </w:hyperlink>
    </w:p>
    <w:p w14:paraId="4B1272D1" w14:textId="75BC3ECA" w:rsidR="09E4B3EF" w:rsidRDefault="09E4B3EF" w:rsidP="09E4B3EF">
      <w:pPr>
        <w:pStyle w:val="MHUIFlietext"/>
      </w:pPr>
      <w:hyperlink r:id="rId14">
        <w:r w:rsidRPr="09E4B3EF">
          <w:rPr>
            <w:rStyle w:val="Hyperlink"/>
          </w:rPr>
          <w:t>https://www.microsoft.com/de-de/microsoft-365/excel?market=de</w:t>
        </w:r>
      </w:hyperlink>
    </w:p>
    <w:p w14:paraId="1C4FC541" w14:textId="012B0B2C" w:rsidR="09E4B3EF" w:rsidRDefault="09E4B3EF" w:rsidP="09E4B3EF">
      <w:pPr>
        <w:pStyle w:val="MHUIFlietext"/>
      </w:pPr>
      <w:hyperlink r:id="rId15" w:anchor="/">
        <w:r w:rsidRPr="09E4B3EF">
          <w:rPr>
            <w:rStyle w:val="Hyperlink"/>
          </w:rPr>
          <w:t>https://datacopia.com/#/</w:t>
        </w:r>
      </w:hyperlink>
    </w:p>
    <w:p w14:paraId="7BD047D1" w14:textId="56AF9093" w:rsidR="09E4B3EF" w:rsidRDefault="09E4B3EF" w:rsidP="09E4B3EF">
      <w:pPr>
        <w:pStyle w:val="MHUIFlietext"/>
      </w:pPr>
    </w:p>
    <w:sectPr w:rsidR="09E4B3EF" w:rsidSect="00C826A3">
      <w:headerReference w:type="first" r:id="rId16"/>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304C6" w14:textId="77777777" w:rsidR="00614A82" w:rsidRDefault="00614A82" w:rsidP="00C60B0F">
      <w:pPr>
        <w:spacing w:before="0" w:after="0" w:line="240" w:lineRule="auto"/>
      </w:pPr>
      <w:r>
        <w:separator/>
      </w:r>
    </w:p>
  </w:endnote>
  <w:endnote w:type="continuationSeparator" w:id="0">
    <w:p w14:paraId="4737BA89" w14:textId="77777777" w:rsidR="00614A82" w:rsidRDefault="00614A82" w:rsidP="00C60B0F">
      <w:pPr>
        <w:spacing w:before="0" w:after="0" w:line="240" w:lineRule="auto"/>
      </w:pPr>
      <w:r>
        <w:continuationSeparator/>
      </w:r>
    </w:p>
  </w:endnote>
  <w:endnote w:type="continuationNotice" w:id="1">
    <w:p w14:paraId="424CDBDC" w14:textId="77777777" w:rsidR="00614A82" w:rsidRDefault="00614A8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Inter">
    <w:altName w:val="Calibri"/>
    <w:charset w:val="00"/>
    <w:family w:val="auto"/>
    <w:pitch w:val="variable"/>
    <w:sig w:usb0="E0000AFF" w:usb1="5200A1FF" w:usb2="00000021" w:usb3="00000000" w:csb0="0000019F" w:csb1="00000000"/>
  </w:font>
  <w:font w:name="Perpetua">
    <w:panose1 w:val="02020502060401020303"/>
    <w:charset w:val="00"/>
    <w:family w:val="roman"/>
    <w:pitch w:val="variable"/>
    <w:sig w:usb0="00000003" w:usb1="00000000" w:usb2="00000000" w:usb3="00000000" w:csb0="00000001" w:csb1="00000000"/>
  </w:font>
  <w:font w:name="Arial Nova">
    <w:panose1 w:val="020B0504020202020204"/>
    <w:charset w:val="00"/>
    <w:family w:val="swiss"/>
    <w:pitch w:val="variable"/>
    <w:sig w:usb0="2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B65BD" w14:textId="77777777" w:rsidR="00614A82" w:rsidRDefault="00614A82" w:rsidP="00C60B0F">
      <w:pPr>
        <w:spacing w:before="0" w:after="0" w:line="240" w:lineRule="auto"/>
      </w:pPr>
      <w:r>
        <w:separator/>
      </w:r>
    </w:p>
  </w:footnote>
  <w:footnote w:type="continuationSeparator" w:id="0">
    <w:p w14:paraId="51B722C7" w14:textId="77777777" w:rsidR="00614A82" w:rsidRDefault="00614A82" w:rsidP="00C60B0F">
      <w:pPr>
        <w:spacing w:before="0" w:after="0" w:line="240" w:lineRule="auto"/>
      </w:pPr>
      <w:r>
        <w:continuationSeparator/>
      </w:r>
    </w:p>
  </w:footnote>
  <w:footnote w:type="continuationNotice" w:id="1">
    <w:p w14:paraId="0B7986F5" w14:textId="77777777" w:rsidR="00614A82" w:rsidRDefault="00614A8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C5477" w14:textId="3643AD9C" w:rsidR="003E77EB" w:rsidRPr="00D478B1" w:rsidRDefault="00E66915" w:rsidP="00D478B1">
    <w:pPr>
      <w:pStyle w:val="Kopfzeile"/>
    </w:pPr>
    <w:fldSimple w:instr="STYLEREF  MH_UI_Überschrift_1_OhneNummerierung  \* MERGEFORMAT">
      <w:r w:rsidR="000E1A4C">
        <w:rPr>
          <w:noProof/>
        </w:rPr>
        <w:t>Verzeichnisse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ED530" w14:textId="65C18185" w:rsidR="00E32040" w:rsidRPr="00740147" w:rsidRDefault="006A2F21" w:rsidP="00740147">
    <w:pPr>
      <w:pStyle w:val="Kopfzeile"/>
    </w:pPr>
    <w:fldSimple w:instr="STYLEREF  MH_UI_Überschrift_1 \n  \* MERGEFORMAT">
      <w:r w:rsidR="00895CD7" w:rsidRPr="00895CD7">
        <w:rPr>
          <w:b/>
          <w:bCs/>
          <w:noProof/>
        </w:rPr>
        <w:t>1</w:t>
      </w:r>
    </w:fldSimple>
    <w:r w:rsidR="00276287">
      <w:t xml:space="preserve"> </w:t>
    </w:r>
    <w:fldSimple w:instr="STYLEREF  MH_UI_Überschrift_1  \* MERGEFORMAT">
      <w:r w:rsidR="00895CD7">
        <w:rPr>
          <w:noProof/>
        </w:rPr>
        <w:t>Unser Projektteam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9873"/>
    <w:multiLevelType w:val="hybridMultilevel"/>
    <w:tmpl w:val="9A1EEC5E"/>
    <w:lvl w:ilvl="0" w:tplc="9B9C2D8A">
      <w:start w:val="1"/>
      <w:numFmt w:val="bullet"/>
      <w:lvlText w:val="-"/>
      <w:lvlJc w:val="left"/>
      <w:pPr>
        <w:ind w:left="720" w:hanging="360"/>
      </w:pPr>
      <w:rPr>
        <w:rFonts w:ascii="Aptos" w:hAnsi="Aptos" w:hint="default"/>
      </w:rPr>
    </w:lvl>
    <w:lvl w:ilvl="1" w:tplc="6F14D4F8">
      <w:start w:val="1"/>
      <w:numFmt w:val="bullet"/>
      <w:lvlText w:val="o"/>
      <w:lvlJc w:val="left"/>
      <w:pPr>
        <w:ind w:left="1440" w:hanging="360"/>
      </w:pPr>
      <w:rPr>
        <w:rFonts w:ascii="Courier New" w:hAnsi="Courier New" w:hint="default"/>
      </w:rPr>
    </w:lvl>
    <w:lvl w:ilvl="2" w:tplc="BD86647E">
      <w:start w:val="1"/>
      <w:numFmt w:val="bullet"/>
      <w:lvlText w:val=""/>
      <w:lvlJc w:val="left"/>
      <w:pPr>
        <w:ind w:left="2160" w:hanging="360"/>
      </w:pPr>
      <w:rPr>
        <w:rFonts w:ascii="Wingdings" w:hAnsi="Wingdings" w:hint="default"/>
      </w:rPr>
    </w:lvl>
    <w:lvl w:ilvl="3" w:tplc="B298FABE">
      <w:start w:val="1"/>
      <w:numFmt w:val="bullet"/>
      <w:lvlText w:val=""/>
      <w:lvlJc w:val="left"/>
      <w:pPr>
        <w:ind w:left="2880" w:hanging="360"/>
      </w:pPr>
      <w:rPr>
        <w:rFonts w:ascii="Symbol" w:hAnsi="Symbol" w:hint="default"/>
      </w:rPr>
    </w:lvl>
    <w:lvl w:ilvl="4" w:tplc="FFD2B7C8">
      <w:start w:val="1"/>
      <w:numFmt w:val="bullet"/>
      <w:lvlText w:val="o"/>
      <w:lvlJc w:val="left"/>
      <w:pPr>
        <w:ind w:left="3600" w:hanging="360"/>
      </w:pPr>
      <w:rPr>
        <w:rFonts w:ascii="Courier New" w:hAnsi="Courier New" w:hint="default"/>
      </w:rPr>
    </w:lvl>
    <w:lvl w:ilvl="5" w:tplc="073CC7C6">
      <w:start w:val="1"/>
      <w:numFmt w:val="bullet"/>
      <w:lvlText w:val=""/>
      <w:lvlJc w:val="left"/>
      <w:pPr>
        <w:ind w:left="4320" w:hanging="360"/>
      </w:pPr>
      <w:rPr>
        <w:rFonts w:ascii="Wingdings" w:hAnsi="Wingdings" w:hint="default"/>
      </w:rPr>
    </w:lvl>
    <w:lvl w:ilvl="6" w:tplc="707A7A5C">
      <w:start w:val="1"/>
      <w:numFmt w:val="bullet"/>
      <w:lvlText w:val=""/>
      <w:lvlJc w:val="left"/>
      <w:pPr>
        <w:ind w:left="5040" w:hanging="360"/>
      </w:pPr>
      <w:rPr>
        <w:rFonts w:ascii="Symbol" w:hAnsi="Symbol" w:hint="default"/>
      </w:rPr>
    </w:lvl>
    <w:lvl w:ilvl="7" w:tplc="A8BE1ECA">
      <w:start w:val="1"/>
      <w:numFmt w:val="bullet"/>
      <w:lvlText w:val="o"/>
      <w:lvlJc w:val="left"/>
      <w:pPr>
        <w:ind w:left="5760" w:hanging="360"/>
      </w:pPr>
      <w:rPr>
        <w:rFonts w:ascii="Courier New" w:hAnsi="Courier New" w:hint="default"/>
      </w:rPr>
    </w:lvl>
    <w:lvl w:ilvl="8" w:tplc="9C7CD192">
      <w:start w:val="1"/>
      <w:numFmt w:val="bullet"/>
      <w:lvlText w:val=""/>
      <w:lvlJc w:val="left"/>
      <w:pPr>
        <w:ind w:left="6480" w:hanging="360"/>
      </w:pPr>
      <w:rPr>
        <w:rFonts w:ascii="Wingdings" w:hAnsi="Wingdings" w:hint="default"/>
      </w:rPr>
    </w:lvl>
  </w:abstractNum>
  <w:abstractNum w:abstractNumId="1" w15:restartNumberingAfterBreak="0">
    <w:nsid w:val="033AAE3D"/>
    <w:multiLevelType w:val="hybridMultilevel"/>
    <w:tmpl w:val="7062F124"/>
    <w:lvl w:ilvl="0" w:tplc="821E38AA">
      <w:start w:val="1"/>
      <w:numFmt w:val="bullet"/>
      <w:lvlText w:val="-"/>
      <w:lvlJc w:val="left"/>
      <w:pPr>
        <w:ind w:left="720" w:hanging="360"/>
      </w:pPr>
      <w:rPr>
        <w:rFonts w:ascii="Aptos" w:hAnsi="Aptos" w:hint="default"/>
      </w:rPr>
    </w:lvl>
    <w:lvl w:ilvl="1" w:tplc="3B767D90">
      <w:start w:val="1"/>
      <w:numFmt w:val="bullet"/>
      <w:lvlText w:val="o"/>
      <w:lvlJc w:val="left"/>
      <w:pPr>
        <w:ind w:left="1440" w:hanging="360"/>
      </w:pPr>
      <w:rPr>
        <w:rFonts w:ascii="Courier New" w:hAnsi="Courier New" w:hint="default"/>
      </w:rPr>
    </w:lvl>
    <w:lvl w:ilvl="2" w:tplc="61AEB61A">
      <w:start w:val="1"/>
      <w:numFmt w:val="bullet"/>
      <w:lvlText w:val=""/>
      <w:lvlJc w:val="left"/>
      <w:pPr>
        <w:ind w:left="2160" w:hanging="360"/>
      </w:pPr>
      <w:rPr>
        <w:rFonts w:ascii="Wingdings" w:hAnsi="Wingdings" w:hint="default"/>
      </w:rPr>
    </w:lvl>
    <w:lvl w:ilvl="3" w:tplc="8B84BEAE">
      <w:start w:val="1"/>
      <w:numFmt w:val="bullet"/>
      <w:lvlText w:val=""/>
      <w:lvlJc w:val="left"/>
      <w:pPr>
        <w:ind w:left="2880" w:hanging="360"/>
      </w:pPr>
      <w:rPr>
        <w:rFonts w:ascii="Symbol" w:hAnsi="Symbol" w:hint="default"/>
      </w:rPr>
    </w:lvl>
    <w:lvl w:ilvl="4" w:tplc="CB7CE6E2">
      <w:start w:val="1"/>
      <w:numFmt w:val="bullet"/>
      <w:lvlText w:val="o"/>
      <w:lvlJc w:val="left"/>
      <w:pPr>
        <w:ind w:left="3600" w:hanging="360"/>
      </w:pPr>
      <w:rPr>
        <w:rFonts w:ascii="Courier New" w:hAnsi="Courier New" w:hint="default"/>
      </w:rPr>
    </w:lvl>
    <w:lvl w:ilvl="5" w:tplc="E9B66950">
      <w:start w:val="1"/>
      <w:numFmt w:val="bullet"/>
      <w:lvlText w:val=""/>
      <w:lvlJc w:val="left"/>
      <w:pPr>
        <w:ind w:left="4320" w:hanging="360"/>
      </w:pPr>
      <w:rPr>
        <w:rFonts w:ascii="Wingdings" w:hAnsi="Wingdings" w:hint="default"/>
      </w:rPr>
    </w:lvl>
    <w:lvl w:ilvl="6" w:tplc="AB20818C">
      <w:start w:val="1"/>
      <w:numFmt w:val="bullet"/>
      <w:lvlText w:val=""/>
      <w:lvlJc w:val="left"/>
      <w:pPr>
        <w:ind w:left="5040" w:hanging="360"/>
      </w:pPr>
      <w:rPr>
        <w:rFonts w:ascii="Symbol" w:hAnsi="Symbol" w:hint="default"/>
      </w:rPr>
    </w:lvl>
    <w:lvl w:ilvl="7" w:tplc="3B44F8FE">
      <w:start w:val="1"/>
      <w:numFmt w:val="bullet"/>
      <w:lvlText w:val="o"/>
      <w:lvlJc w:val="left"/>
      <w:pPr>
        <w:ind w:left="5760" w:hanging="360"/>
      </w:pPr>
      <w:rPr>
        <w:rFonts w:ascii="Courier New" w:hAnsi="Courier New" w:hint="default"/>
      </w:rPr>
    </w:lvl>
    <w:lvl w:ilvl="8" w:tplc="ACF6CFAE">
      <w:start w:val="1"/>
      <w:numFmt w:val="bullet"/>
      <w:lvlText w:val=""/>
      <w:lvlJc w:val="left"/>
      <w:pPr>
        <w:ind w:left="6480" w:hanging="360"/>
      </w:pPr>
      <w:rPr>
        <w:rFonts w:ascii="Wingdings" w:hAnsi="Wingdings" w:hint="default"/>
      </w:rPr>
    </w:lvl>
  </w:abstractNum>
  <w:abstractNum w:abstractNumId="2" w15:restartNumberingAfterBreak="0">
    <w:nsid w:val="046218E1"/>
    <w:multiLevelType w:val="hybridMultilevel"/>
    <w:tmpl w:val="4546FD4E"/>
    <w:lvl w:ilvl="0" w:tplc="3A2618EE">
      <w:start w:val="1"/>
      <w:numFmt w:val="bullet"/>
      <w:lvlText w:val="-"/>
      <w:lvlJc w:val="left"/>
      <w:pPr>
        <w:ind w:left="720" w:hanging="360"/>
      </w:pPr>
      <w:rPr>
        <w:rFonts w:ascii="Aptos" w:hAnsi="Aptos" w:hint="default"/>
      </w:rPr>
    </w:lvl>
    <w:lvl w:ilvl="1" w:tplc="A5A4FF0A">
      <w:start w:val="1"/>
      <w:numFmt w:val="bullet"/>
      <w:lvlText w:val="o"/>
      <w:lvlJc w:val="left"/>
      <w:pPr>
        <w:ind w:left="1440" w:hanging="360"/>
      </w:pPr>
      <w:rPr>
        <w:rFonts w:ascii="Courier New" w:hAnsi="Courier New" w:hint="default"/>
      </w:rPr>
    </w:lvl>
    <w:lvl w:ilvl="2" w:tplc="E940CACA">
      <w:start w:val="1"/>
      <w:numFmt w:val="bullet"/>
      <w:lvlText w:val=""/>
      <w:lvlJc w:val="left"/>
      <w:pPr>
        <w:ind w:left="2160" w:hanging="360"/>
      </w:pPr>
      <w:rPr>
        <w:rFonts w:ascii="Wingdings" w:hAnsi="Wingdings" w:hint="default"/>
      </w:rPr>
    </w:lvl>
    <w:lvl w:ilvl="3" w:tplc="2D0A396E">
      <w:start w:val="1"/>
      <w:numFmt w:val="bullet"/>
      <w:lvlText w:val=""/>
      <w:lvlJc w:val="left"/>
      <w:pPr>
        <w:ind w:left="2880" w:hanging="360"/>
      </w:pPr>
      <w:rPr>
        <w:rFonts w:ascii="Symbol" w:hAnsi="Symbol" w:hint="default"/>
      </w:rPr>
    </w:lvl>
    <w:lvl w:ilvl="4" w:tplc="814EF02A">
      <w:start w:val="1"/>
      <w:numFmt w:val="bullet"/>
      <w:lvlText w:val="o"/>
      <w:lvlJc w:val="left"/>
      <w:pPr>
        <w:ind w:left="3600" w:hanging="360"/>
      </w:pPr>
      <w:rPr>
        <w:rFonts w:ascii="Courier New" w:hAnsi="Courier New" w:hint="default"/>
      </w:rPr>
    </w:lvl>
    <w:lvl w:ilvl="5" w:tplc="105C1E5A">
      <w:start w:val="1"/>
      <w:numFmt w:val="bullet"/>
      <w:lvlText w:val=""/>
      <w:lvlJc w:val="left"/>
      <w:pPr>
        <w:ind w:left="4320" w:hanging="360"/>
      </w:pPr>
      <w:rPr>
        <w:rFonts w:ascii="Wingdings" w:hAnsi="Wingdings" w:hint="default"/>
      </w:rPr>
    </w:lvl>
    <w:lvl w:ilvl="6" w:tplc="D15096F8">
      <w:start w:val="1"/>
      <w:numFmt w:val="bullet"/>
      <w:lvlText w:val=""/>
      <w:lvlJc w:val="left"/>
      <w:pPr>
        <w:ind w:left="5040" w:hanging="360"/>
      </w:pPr>
      <w:rPr>
        <w:rFonts w:ascii="Symbol" w:hAnsi="Symbol" w:hint="default"/>
      </w:rPr>
    </w:lvl>
    <w:lvl w:ilvl="7" w:tplc="3B6AB230">
      <w:start w:val="1"/>
      <w:numFmt w:val="bullet"/>
      <w:lvlText w:val="o"/>
      <w:lvlJc w:val="left"/>
      <w:pPr>
        <w:ind w:left="5760" w:hanging="360"/>
      </w:pPr>
      <w:rPr>
        <w:rFonts w:ascii="Courier New" w:hAnsi="Courier New" w:hint="default"/>
      </w:rPr>
    </w:lvl>
    <w:lvl w:ilvl="8" w:tplc="5AB6915A">
      <w:start w:val="1"/>
      <w:numFmt w:val="bullet"/>
      <w:lvlText w:val=""/>
      <w:lvlJc w:val="left"/>
      <w:pPr>
        <w:ind w:left="6480" w:hanging="360"/>
      </w:pPr>
      <w:rPr>
        <w:rFonts w:ascii="Wingdings" w:hAnsi="Wingdings" w:hint="default"/>
      </w:rPr>
    </w:lvl>
  </w:abstractNum>
  <w:abstractNum w:abstractNumId="3"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6AEC52"/>
    <w:multiLevelType w:val="hybridMultilevel"/>
    <w:tmpl w:val="450890C8"/>
    <w:lvl w:ilvl="0" w:tplc="C012EB2A">
      <w:start w:val="1"/>
      <w:numFmt w:val="bullet"/>
      <w:lvlText w:val=""/>
      <w:lvlJc w:val="left"/>
      <w:pPr>
        <w:ind w:left="720" w:hanging="360"/>
      </w:pPr>
      <w:rPr>
        <w:rFonts w:ascii="Symbol" w:hAnsi="Symbol" w:hint="default"/>
      </w:rPr>
    </w:lvl>
    <w:lvl w:ilvl="1" w:tplc="4D54170A">
      <w:start w:val="1"/>
      <w:numFmt w:val="bullet"/>
      <w:lvlText w:val="o"/>
      <w:lvlJc w:val="left"/>
      <w:pPr>
        <w:ind w:left="1440" w:hanging="360"/>
      </w:pPr>
      <w:rPr>
        <w:rFonts w:ascii="Courier New" w:hAnsi="Courier New" w:hint="default"/>
      </w:rPr>
    </w:lvl>
    <w:lvl w:ilvl="2" w:tplc="5B6A7CBC">
      <w:start w:val="1"/>
      <w:numFmt w:val="bullet"/>
      <w:lvlText w:val=""/>
      <w:lvlJc w:val="left"/>
      <w:pPr>
        <w:ind w:left="2160" w:hanging="360"/>
      </w:pPr>
      <w:rPr>
        <w:rFonts w:ascii="Wingdings" w:hAnsi="Wingdings" w:hint="default"/>
      </w:rPr>
    </w:lvl>
    <w:lvl w:ilvl="3" w:tplc="BDB0BC66">
      <w:start w:val="1"/>
      <w:numFmt w:val="bullet"/>
      <w:lvlText w:val=""/>
      <w:lvlJc w:val="left"/>
      <w:pPr>
        <w:ind w:left="2880" w:hanging="360"/>
      </w:pPr>
      <w:rPr>
        <w:rFonts w:ascii="Symbol" w:hAnsi="Symbol" w:hint="default"/>
      </w:rPr>
    </w:lvl>
    <w:lvl w:ilvl="4" w:tplc="41664CA4">
      <w:start w:val="1"/>
      <w:numFmt w:val="bullet"/>
      <w:lvlText w:val="o"/>
      <w:lvlJc w:val="left"/>
      <w:pPr>
        <w:ind w:left="3600" w:hanging="360"/>
      </w:pPr>
      <w:rPr>
        <w:rFonts w:ascii="Courier New" w:hAnsi="Courier New" w:hint="default"/>
      </w:rPr>
    </w:lvl>
    <w:lvl w:ilvl="5" w:tplc="C258666C">
      <w:start w:val="1"/>
      <w:numFmt w:val="bullet"/>
      <w:lvlText w:val=""/>
      <w:lvlJc w:val="left"/>
      <w:pPr>
        <w:ind w:left="4320" w:hanging="360"/>
      </w:pPr>
      <w:rPr>
        <w:rFonts w:ascii="Wingdings" w:hAnsi="Wingdings" w:hint="default"/>
      </w:rPr>
    </w:lvl>
    <w:lvl w:ilvl="6" w:tplc="BB10026C">
      <w:start w:val="1"/>
      <w:numFmt w:val="bullet"/>
      <w:lvlText w:val=""/>
      <w:lvlJc w:val="left"/>
      <w:pPr>
        <w:ind w:left="5040" w:hanging="360"/>
      </w:pPr>
      <w:rPr>
        <w:rFonts w:ascii="Symbol" w:hAnsi="Symbol" w:hint="default"/>
      </w:rPr>
    </w:lvl>
    <w:lvl w:ilvl="7" w:tplc="53FEC3E6">
      <w:start w:val="1"/>
      <w:numFmt w:val="bullet"/>
      <w:lvlText w:val="o"/>
      <w:lvlJc w:val="left"/>
      <w:pPr>
        <w:ind w:left="5760" w:hanging="360"/>
      </w:pPr>
      <w:rPr>
        <w:rFonts w:ascii="Courier New" w:hAnsi="Courier New" w:hint="default"/>
      </w:rPr>
    </w:lvl>
    <w:lvl w:ilvl="8" w:tplc="EAEA92B2">
      <w:start w:val="1"/>
      <w:numFmt w:val="bullet"/>
      <w:lvlText w:val=""/>
      <w:lvlJc w:val="left"/>
      <w:pPr>
        <w:ind w:left="6480" w:hanging="360"/>
      </w:pPr>
      <w:rPr>
        <w:rFonts w:ascii="Wingdings" w:hAnsi="Wingdings" w:hint="default"/>
      </w:rPr>
    </w:lvl>
  </w:abstractNum>
  <w:abstractNum w:abstractNumId="5" w15:restartNumberingAfterBreak="0">
    <w:nsid w:val="08C431F6"/>
    <w:multiLevelType w:val="hybridMultilevel"/>
    <w:tmpl w:val="DEB6ACEE"/>
    <w:lvl w:ilvl="0" w:tplc="A0F2FC0C">
      <w:start w:val="1"/>
      <w:numFmt w:val="bullet"/>
      <w:lvlText w:val="-"/>
      <w:lvlJc w:val="left"/>
      <w:pPr>
        <w:ind w:left="720" w:hanging="360"/>
      </w:pPr>
      <w:rPr>
        <w:rFonts w:ascii="Aptos" w:hAnsi="Aptos" w:hint="default"/>
      </w:rPr>
    </w:lvl>
    <w:lvl w:ilvl="1" w:tplc="031CAB58">
      <w:start w:val="1"/>
      <w:numFmt w:val="bullet"/>
      <w:lvlText w:val="o"/>
      <w:lvlJc w:val="left"/>
      <w:pPr>
        <w:ind w:left="1440" w:hanging="360"/>
      </w:pPr>
      <w:rPr>
        <w:rFonts w:ascii="Courier New" w:hAnsi="Courier New" w:hint="default"/>
      </w:rPr>
    </w:lvl>
    <w:lvl w:ilvl="2" w:tplc="E7B21EAC">
      <w:start w:val="1"/>
      <w:numFmt w:val="bullet"/>
      <w:lvlText w:val=""/>
      <w:lvlJc w:val="left"/>
      <w:pPr>
        <w:ind w:left="2160" w:hanging="360"/>
      </w:pPr>
      <w:rPr>
        <w:rFonts w:ascii="Wingdings" w:hAnsi="Wingdings" w:hint="default"/>
      </w:rPr>
    </w:lvl>
    <w:lvl w:ilvl="3" w:tplc="08C4C7DE">
      <w:start w:val="1"/>
      <w:numFmt w:val="bullet"/>
      <w:lvlText w:val=""/>
      <w:lvlJc w:val="left"/>
      <w:pPr>
        <w:ind w:left="2880" w:hanging="360"/>
      </w:pPr>
      <w:rPr>
        <w:rFonts w:ascii="Symbol" w:hAnsi="Symbol" w:hint="default"/>
      </w:rPr>
    </w:lvl>
    <w:lvl w:ilvl="4" w:tplc="388C9C9C">
      <w:start w:val="1"/>
      <w:numFmt w:val="bullet"/>
      <w:lvlText w:val="o"/>
      <w:lvlJc w:val="left"/>
      <w:pPr>
        <w:ind w:left="3600" w:hanging="360"/>
      </w:pPr>
      <w:rPr>
        <w:rFonts w:ascii="Courier New" w:hAnsi="Courier New" w:hint="default"/>
      </w:rPr>
    </w:lvl>
    <w:lvl w:ilvl="5" w:tplc="744E3070">
      <w:start w:val="1"/>
      <w:numFmt w:val="bullet"/>
      <w:lvlText w:val=""/>
      <w:lvlJc w:val="left"/>
      <w:pPr>
        <w:ind w:left="4320" w:hanging="360"/>
      </w:pPr>
      <w:rPr>
        <w:rFonts w:ascii="Wingdings" w:hAnsi="Wingdings" w:hint="default"/>
      </w:rPr>
    </w:lvl>
    <w:lvl w:ilvl="6" w:tplc="B77CAE92">
      <w:start w:val="1"/>
      <w:numFmt w:val="bullet"/>
      <w:lvlText w:val=""/>
      <w:lvlJc w:val="left"/>
      <w:pPr>
        <w:ind w:left="5040" w:hanging="360"/>
      </w:pPr>
      <w:rPr>
        <w:rFonts w:ascii="Symbol" w:hAnsi="Symbol" w:hint="default"/>
      </w:rPr>
    </w:lvl>
    <w:lvl w:ilvl="7" w:tplc="C9FA2700">
      <w:start w:val="1"/>
      <w:numFmt w:val="bullet"/>
      <w:lvlText w:val="o"/>
      <w:lvlJc w:val="left"/>
      <w:pPr>
        <w:ind w:left="5760" w:hanging="360"/>
      </w:pPr>
      <w:rPr>
        <w:rFonts w:ascii="Courier New" w:hAnsi="Courier New" w:hint="default"/>
      </w:rPr>
    </w:lvl>
    <w:lvl w:ilvl="8" w:tplc="9E76C512">
      <w:start w:val="1"/>
      <w:numFmt w:val="bullet"/>
      <w:lvlText w:val=""/>
      <w:lvlJc w:val="left"/>
      <w:pPr>
        <w:ind w:left="6480" w:hanging="360"/>
      </w:pPr>
      <w:rPr>
        <w:rFonts w:ascii="Wingdings" w:hAnsi="Wingdings" w:hint="default"/>
      </w:rPr>
    </w:lvl>
  </w:abstractNum>
  <w:abstractNum w:abstractNumId="6"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984E03"/>
    <w:multiLevelType w:val="hybridMultilevel"/>
    <w:tmpl w:val="9C0ABCB0"/>
    <w:lvl w:ilvl="0" w:tplc="1AC66162">
      <w:start w:val="1"/>
      <w:numFmt w:val="bullet"/>
      <w:lvlText w:val=""/>
      <w:lvlJc w:val="left"/>
      <w:pPr>
        <w:ind w:left="720" w:hanging="360"/>
      </w:pPr>
      <w:rPr>
        <w:rFonts w:ascii="Symbol" w:hAnsi="Symbol" w:hint="default"/>
      </w:rPr>
    </w:lvl>
    <w:lvl w:ilvl="1" w:tplc="79BC81E6">
      <w:start w:val="1"/>
      <w:numFmt w:val="bullet"/>
      <w:lvlText w:val="o"/>
      <w:lvlJc w:val="left"/>
      <w:pPr>
        <w:ind w:left="1440" w:hanging="360"/>
      </w:pPr>
      <w:rPr>
        <w:rFonts w:ascii="Courier New" w:hAnsi="Courier New" w:hint="default"/>
      </w:rPr>
    </w:lvl>
    <w:lvl w:ilvl="2" w:tplc="C97ADC6A">
      <w:start w:val="1"/>
      <w:numFmt w:val="bullet"/>
      <w:lvlText w:val=""/>
      <w:lvlJc w:val="left"/>
      <w:pPr>
        <w:ind w:left="2160" w:hanging="360"/>
      </w:pPr>
      <w:rPr>
        <w:rFonts w:ascii="Wingdings" w:hAnsi="Wingdings" w:hint="default"/>
      </w:rPr>
    </w:lvl>
    <w:lvl w:ilvl="3" w:tplc="6EAC1BF4">
      <w:start w:val="1"/>
      <w:numFmt w:val="bullet"/>
      <w:lvlText w:val=""/>
      <w:lvlJc w:val="left"/>
      <w:pPr>
        <w:ind w:left="2880" w:hanging="360"/>
      </w:pPr>
      <w:rPr>
        <w:rFonts w:ascii="Symbol" w:hAnsi="Symbol" w:hint="default"/>
      </w:rPr>
    </w:lvl>
    <w:lvl w:ilvl="4" w:tplc="D4A6A4AE">
      <w:start w:val="1"/>
      <w:numFmt w:val="bullet"/>
      <w:lvlText w:val="o"/>
      <w:lvlJc w:val="left"/>
      <w:pPr>
        <w:ind w:left="3600" w:hanging="360"/>
      </w:pPr>
      <w:rPr>
        <w:rFonts w:ascii="Courier New" w:hAnsi="Courier New" w:hint="default"/>
      </w:rPr>
    </w:lvl>
    <w:lvl w:ilvl="5" w:tplc="36886C56">
      <w:start w:val="1"/>
      <w:numFmt w:val="bullet"/>
      <w:lvlText w:val=""/>
      <w:lvlJc w:val="left"/>
      <w:pPr>
        <w:ind w:left="4320" w:hanging="360"/>
      </w:pPr>
      <w:rPr>
        <w:rFonts w:ascii="Wingdings" w:hAnsi="Wingdings" w:hint="default"/>
      </w:rPr>
    </w:lvl>
    <w:lvl w:ilvl="6" w:tplc="8648E602">
      <w:start w:val="1"/>
      <w:numFmt w:val="bullet"/>
      <w:lvlText w:val=""/>
      <w:lvlJc w:val="left"/>
      <w:pPr>
        <w:ind w:left="5040" w:hanging="360"/>
      </w:pPr>
      <w:rPr>
        <w:rFonts w:ascii="Symbol" w:hAnsi="Symbol" w:hint="default"/>
      </w:rPr>
    </w:lvl>
    <w:lvl w:ilvl="7" w:tplc="8B7EEF28">
      <w:start w:val="1"/>
      <w:numFmt w:val="bullet"/>
      <w:lvlText w:val="o"/>
      <w:lvlJc w:val="left"/>
      <w:pPr>
        <w:ind w:left="5760" w:hanging="360"/>
      </w:pPr>
      <w:rPr>
        <w:rFonts w:ascii="Courier New" w:hAnsi="Courier New" w:hint="default"/>
      </w:rPr>
    </w:lvl>
    <w:lvl w:ilvl="8" w:tplc="730878DE">
      <w:start w:val="1"/>
      <w:numFmt w:val="bullet"/>
      <w:lvlText w:val=""/>
      <w:lvlJc w:val="left"/>
      <w:pPr>
        <w:ind w:left="6480" w:hanging="360"/>
      </w:pPr>
      <w:rPr>
        <w:rFonts w:ascii="Wingdings" w:hAnsi="Wingdings" w:hint="default"/>
      </w:rPr>
    </w:lvl>
  </w:abstractNum>
  <w:abstractNum w:abstractNumId="8" w15:restartNumberingAfterBreak="0">
    <w:nsid w:val="0BBF40D8"/>
    <w:multiLevelType w:val="hybridMultilevel"/>
    <w:tmpl w:val="2BE20892"/>
    <w:lvl w:ilvl="0" w:tplc="1F50849A">
      <w:start w:val="1"/>
      <w:numFmt w:val="bullet"/>
      <w:lvlText w:val="-"/>
      <w:lvlJc w:val="left"/>
      <w:pPr>
        <w:ind w:left="720" w:hanging="360"/>
      </w:pPr>
      <w:rPr>
        <w:rFonts w:ascii="Aptos" w:hAnsi="Aptos" w:hint="default"/>
      </w:rPr>
    </w:lvl>
    <w:lvl w:ilvl="1" w:tplc="B2366012">
      <w:start w:val="1"/>
      <w:numFmt w:val="bullet"/>
      <w:lvlText w:val="o"/>
      <w:lvlJc w:val="left"/>
      <w:pPr>
        <w:ind w:left="1440" w:hanging="360"/>
      </w:pPr>
      <w:rPr>
        <w:rFonts w:ascii="Courier New" w:hAnsi="Courier New" w:hint="default"/>
      </w:rPr>
    </w:lvl>
    <w:lvl w:ilvl="2" w:tplc="1A6CF64C">
      <w:start w:val="1"/>
      <w:numFmt w:val="bullet"/>
      <w:lvlText w:val=""/>
      <w:lvlJc w:val="left"/>
      <w:pPr>
        <w:ind w:left="2160" w:hanging="360"/>
      </w:pPr>
      <w:rPr>
        <w:rFonts w:ascii="Wingdings" w:hAnsi="Wingdings" w:hint="default"/>
      </w:rPr>
    </w:lvl>
    <w:lvl w:ilvl="3" w:tplc="7054DED0">
      <w:start w:val="1"/>
      <w:numFmt w:val="bullet"/>
      <w:lvlText w:val=""/>
      <w:lvlJc w:val="left"/>
      <w:pPr>
        <w:ind w:left="2880" w:hanging="360"/>
      </w:pPr>
      <w:rPr>
        <w:rFonts w:ascii="Symbol" w:hAnsi="Symbol" w:hint="default"/>
      </w:rPr>
    </w:lvl>
    <w:lvl w:ilvl="4" w:tplc="4BC42486">
      <w:start w:val="1"/>
      <w:numFmt w:val="bullet"/>
      <w:lvlText w:val="o"/>
      <w:lvlJc w:val="left"/>
      <w:pPr>
        <w:ind w:left="3600" w:hanging="360"/>
      </w:pPr>
      <w:rPr>
        <w:rFonts w:ascii="Courier New" w:hAnsi="Courier New" w:hint="default"/>
      </w:rPr>
    </w:lvl>
    <w:lvl w:ilvl="5" w:tplc="A654660E">
      <w:start w:val="1"/>
      <w:numFmt w:val="bullet"/>
      <w:lvlText w:val=""/>
      <w:lvlJc w:val="left"/>
      <w:pPr>
        <w:ind w:left="4320" w:hanging="360"/>
      </w:pPr>
      <w:rPr>
        <w:rFonts w:ascii="Wingdings" w:hAnsi="Wingdings" w:hint="default"/>
      </w:rPr>
    </w:lvl>
    <w:lvl w:ilvl="6" w:tplc="C6B818FE">
      <w:start w:val="1"/>
      <w:numFmt w:val="bullet"/>
      <w:lvlText w:val=""/>
      <w:lvlJc w:val="left"/>
      <w:pPr>
        <w:ind w:left="5040" w:hanging="360"/>
      </w:pPr>
      <w:rPr>
        <w:rFonts w:ascii="Symbol" w:hAnsi="Symbol" w:hint="default"/>
      </w:rPr>
    </w:lvl>
    <w:lvl w:ilvl="7" w:tplc="279CE3D4">
      <w:start w:val="1"/>
      <w:numFmt w:val="bullet"/>
      <w:lvlText w:val="o"/>
      <w:lvlJc w:val="left"/>
      <w:pPr>
        <w:ind w:left="5760" w:hanging="360"/>
      </w:pPr>
      <w:rPr>
        <w:rFonts w:ascii="Courier New" w:hAnsi="Courier New" w:hint="default"/>
      </w:rPr>
    </w:lvl>
    <w:lvl w:ilvl="8" w:tplc="F21A9502">
      <w:start w:val="1"/>
      <w:numFmt w:val="bullet"/>
      <w:lvlText w:val=""/>
      <w:lvlJc w:val="left"/>
      <w:pPr>
        <w:ind w:left="6480" w:hanging="360"/>
      </w:pPr>
      <w:rPr>
        <w:rFonts w:ascii="Wingdings" w:hAnsi="Wingdings" w:hint="default"/>
      </w:rPr>
    </w:lvl>
  </w:abstractNum>
  <w:abstractNum w:abstractNumId="9" w15:restartNumberingAfterBreak="0">
    <w:nsid w:val="10FAFD8C"/>
    <w:multiLevelType w:val="hybridMultilevel"/>
    <w:tmpl w:val="1DA8353C"/>
    <w:lvl w:ilvl="0" w:tplc="8CB81352">
      <w:start w:val="1"/>
      <w:numFmt w:val="bullet"/>
      <w:lvlText w:val="-"/>
      <w:lvlJc w:val="left"/>
      <w:pPr>
        <w:ind w:left="720" w:hanging="360"/>
      </w:pPr>
      <w:rPr>
        <w:rFonts w:ascii="Aptos" w:hAnsi="Aptos" w:hint="default"/>
      </w:rPr>
    </w:lvl>
    <w:lvl w:ilvl="1" w:tplc="9C3883EA">
      <w:start w:val="1"/>
      <w:numFmt w:val="bullet"/>
      <w:lvlText w:val="o"/>
      <w:lvlJc w:val="left"/>
      <w:pPr>
        <w:ind w:left="1440" w:hanging="360"/>
      </w:pPr>
      <w:rPr>
        <w:rFonts w:ascii="Courier New" w:hAnsi="Courier New" w:hint="default"/>
      </w:rPr>
    </w:lvl>
    <w:lvl w:ilvl="2" w:tplc="4E300738">
      <w:start w:val="1"/>
      <w:numFmt w:val="bullet"/>
      <w:lvlText w:val=""/>
      <w:lvlJc w:val="left"/>
      <w:pPr>
        <w:ind w:left="2160" w:hanging="360"/>
      </w:pPr>
      <w:rPr>
        <w:rFonts w:ascii="Wingdings" w:hAnsi="Wingdings" w:hint="default"/>
      </w:rPr>
    </w:lvl>
    <w:lvl w:ilvl="3" w:tplc="4816E174">
      <w:start w:val="1"/>
      <w:numFmt w:val="bullet"/>
      <w:lvlText w:val=""/>
      <w:lvlJc w:val="left"/>
      <w:pPr>
        <w:ind w:left="2880" w:hanging="360"/>
      </w:pPr>
      <w:rPr>
        <w:rFonts w:ascii="Symbol" w:hAnsi="Symbol" w:hint="default"/>
      </w:rPr>
    </w:lvl>
    <w:lvl w:ilvl="4" w:tplc="D60E9836">
      <w:start w:val="1"/>
      <w:numFmt w:val="bullet"/>
      <w:lvlText w:val="o"/>
      <w:lvlJc w:val="left"/>
      <w:pPr>
        <w:ind w:left="3600" w:hanging="360"/>
      </w:pPr>
      <w:rPr>
        <w:rFonts w:ascii="Courier New" w:hAnsi="Courier New" w:hint="default"/>
      </w:rPr>
    </w:lvl>
    <w:lvl w:ilvl="5" w:tplc="F122309E">
      <w:start w:val="1"/>
      <w:numFmt w:val="bullet"/>
      <w:lvlText w:val=""/>
      <w:lvlJc w:val="left"/>
      <w:pPr>
        <w:ind w:left="4320" w:hanging="360"/>
      </w:pPr>
      <w:rPr>
        <w:rFonts w:ascii="Wingdings" w:hAnsi="Wingdings" w:hint="default"/>
      </w:rPr>
    </w:lvl>
    <w:lvl w:ilvl="6" w:tplc="78E43804">
      <w:start w:val="1"/>
      <w:numFmt w:val="bullet"/>
      <w:lvlText w:val=""/>
      <w:lvlJc w:val="left"/>
      <w:pPr>
        <w:ind w:left="5040" w:hanging="360"/>
      </w:pPr>
      <w:rPr>
        <w:rFonts w:ascii="Symbol" w:hAnsi="Symbol" w:hint="default"/>
      </w:rPr>
    </w:lvl>
    <w:lvl w:ilvl="7" w:tplc="540E1272">
      <w:start w:val="1"/>
      <w:numFmt w:val="bullet"/>
      <w:lvlText w:val="o"/>
      <w:lvlJc w:val="left"/>
      <w:pPr>
        <w:ind w:left="5760" w:hanging="360"/>
      </w:pPr>
      <w:rPr>
        <w:rFonts w:ascii="Courier New" w:hAnsi="Courier New" w:hint="default"/>
      </w:rPr>
    </w:lvl>
    <w:lvl w:ilvl="8" w:tplc="08F4D100">
      <w:start w:val="1"/>
      <w:numFmt w:val="bullet"/>
      <w:lvlText w:val=""/>
      <w:lvlJc w:val="left"/>
      <w:pPr>
        <w:ind w:left="6480" w:hanging="360"/>
      </w:pPr>
      <w:rPr>
        <w:rFonts w:ascii="Wingdings" w:hAnsi="Wingdings" w:hint="default"/>
      </w:rPr>
    </w:lvl>
  </w:abstractNum>
  <w:abstractNum w:abstractNumId="10" w15:restartNumberingAfterBreak="0">
    <w:nsid w:val="132F5079"/>
    <w:multiLevelType w:val="hybridMultilevel"/>
    <w:tmpl w:val="7CDEE00C"/>
    <w:lvl w:ilvl="0" w:tplc="E3BA05C4">
      <w:start w:val="1"/>
      <w:numFmt w:val="bullet"/>
      <w:lvlText w:val="-"/>
      <w:lvlJc w:val="left"/>
      <w:pPr>
        <w:ind w:left="720" w:hanging="360"/>
      </w:pPr>
      <w:rPr>
        <w:rFonts w:ascii="Aptos" w:hAnsi="Aptos" w:hint="default"/>
      </w:rPr>
    </w:lvl>
    <w:lvl w:ilvl="1" w:tplc="75548EA6">
      <w:start w:val="1"/>
      <w:numFmt w:val="bullet"/>
      <w:lvlText w:val="o"/>
      <w:lvlJc w:val="left"/>
      <w:pPr>
        <w:ind w:left="1440" w:hanging="360"/>
      </w:pPr>
      <w:rPr>
        <w:rFonts w:ascii="Courier New" w:hAnsi="Courier New" w:hint="default"/>
      </w:rPr>
    </w:lvl>
    <w:lvl w:ilvl="2" w:tplc="FDCAC920">
      <w:start w:val="1"/>
      <w:numFmt w:val="bullet"/>
      <w:lvlText w:val=""/>
      <w:lvlJc w:val="left"/>
      <w:pPr>
        <w:ind w:left="2160" w:hanging="360"/>
      </w:pPr>
      <w:rPr>
        <w:rFonts w:ascii="Wingdings" w:hAnsi="Wingdings" w:hint="default"/>
      </w:rPr>
    </w:lvl>
    <w:lvl w:ilvl="3" w:tplc="55CAAE06">
      <w:start w:val="1"/>
      <w:numFmt w:val="bullet"/>
      <w:lvlText w:val=""/>
      <w:lvlJc w:val="left"/>
      <w:pPr>
        <w:ind w:left="2880" w:hanging="360"/>
      </w:pPr>
      <w:rPr>
        <w:rFonts w:ascii="Symbol" w:hAnsi="Symbol" w:hint="default"/>
      </w:rPr>
    </w:lvl>
    <w:lvl w:ilvl="4" w:tplc="8870A4A6">
      <w:start w:val="1"/>
      <w:numFmt w:val="bullet"/>
      <w:lvlText w:val="o"/>
      <w:lvlJc w:val="left"/>
      <w:pPr>
        <w:ind w:left="3600" w:hanging="360"/>
      </w:pPr>
      <w:rPr>
        <w:rFonts w:ascii="Courier New" w:hAnsi="Courier New" w:hint="default"/>
      </w:rPr>
    </w:lvl>
    <w:lvl w:ilvl="5" w:tplc="13A4BF38">
      <w:start w:val="1"/>
      <w:numFmt w:val="bullet"/>
      <w:lvlText w:val=""/>
      <w:lvlJc w:val="left"/>
      <w:pPr>
        <w:ind w:left="4320" w:hanging="360"/>
      </w:pPr>
      <w:rPr>
        <w:rFonts w:ascii="Wingdings" w:hAnsi="Wingdings" w:hint="default"/>
      </w:rPr>
    </w:lvl>
    <w:lvl w:ilvl="6" w:tplc="7A661256">
      <w:start w:val="1"/>
      <w:numFmt w:val="bullet"/>
      <w:lvlText w:val=""/>
      <w:lvlJc w:val="left"/>
      <w:pPr>
        <w:ind w:left="5040" w:hanging="360"/>
      </w:pPr>
      <w:rPr>
        <w:rFonts w:ascii="Symbol" w:hAnsi="Symbol" w:hint="default"/>
      </w:rPr>
    </w:lvl>
    <w:lvl w:ilvl="7" w:tplc="E2D21B50">
      <w:start w:val="1"/>
      <w:numFmt w:val="bullet"/>
      <w:lvlText w:val="o"/>
      <w:lvlJc w:val="left"/>
      <w:pPr>
        <w:ind w:left="5760" w:hanging="360"/>
      </w:pPr>
      <w:rPr>
        <w:rFonts w:ascii="Courier New" w:hAnsi="Courier New" w:hint="default"/>
      </w:rPr>
    </w:lvl>
    <w:lvl w:ilvl="8" w:tplc="519AEF96">
      <w:start w:val="1"/>
      <w:numFmt w:val="bullet"/>
      <w:lvlText w:val=""/>
      <w:lvlJc w:val="left"/>
      <w:pPr>
        <w:ind w:left="6480" w:hanging="360"/>
      </w:pPr>
      <w:rPr>
        <w:rFonts w:ascii="Wingdings" w:hAnsi="Wingdings" w:hint="default"/>
      </w:rPr>
    </w:lvl>
  </w:abstractNum>
  <w:abstractNum w:abstractNumId="11"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700F2E"/>
    <w:multiLevelType w:val="hybridMultilevel"/>
    <w:tmpl w:val="BE34654A"/>
    <w:lvl w:ilvl="0" w:tplc="2A8C8D92">
      <w:start w:val="1"/>
      <w:numFmt w:val="bullet"/>
      <w:lvlText w:val="-"/>
      <w:lvlJc w:val="left"/>
      <w:pPr>
        <w:ind w:left="720" w:hanging="360"/>
      </w:pPr>
      <w:rPr>
        <w:rFonts w:ascii="Aptos" w:hAnsi="Aptos" w:hint="default"/>
      </w:rPr>
    </w:lvl>
    <w:lvl w:ilvl="1" w:tplc="A19A2A08">
      <w:start w:val="1"/>
      <w:numFmt w:val="bullet"/>
      <w:lvlText w:val="o"/>
      <w:lvlJc w:val="left"/>
      <w:pPr>
        <w:ind w:left="1440" w:hanging="360"/>
      </w:pPr>
      <w:rPr>
        <w:rFonts w:ascii="Courier New" w:hAnsi="Courier New" w:hint="default"/>
      </w:rPr>
    </w:lvl>
    <w:lvl w:ilvl="2" w:tplc="C2A02E3E">
      <w:start w:val="1"/>
      <w:numFmt w:val="bullet"/>
      <w:lvlText w:val=""/>
      <w:lvlJc w:val="left"/>
      <w:pPr>
        <w:ind w:left="2160" w:hanging="360"/>
      </w:pPr>
      <w:rPr>
        <w:rFonts w:ascii="Wingdings" w:hAnsi="Wingdings" w:hint="default"/>
      </w:rPr>
    </w:lvl>
    <w:lvl w:ilvl="3" w:tplc="637267C6">
      <w:start w:val="1"/>
      <w:numFmt w:val="bullet"/>
      <w:lvlText w:val=""/>
      <w:lvlJc w:val="left"/>
      <w:pPr>
        <w:ind w:left="2880" w:hanging="360"/>
      </w:pPr>
      <w:rPr>
        <w:rFonts w:ascii="Symbol" w:hAnsi="Symbol" w:hint="default"/>
      </w:rPr>
    </w:lvl>
    <w:lvl w:ilvl="4" w:tplc="A288B7EA">
      <w:start w:val="1"/>
      <w:numFmt w:val="bullet"/>
      <w:lvlText w:val="o"/>
      <w:lvlJc w:val="left"/>
      <w:pPr>
        <w:ind w:left="3600" w:hanging="360"/>
      </w:pPr>
      <w:rPr>
        <w:rFonts w:ascii="Courier New" w:hAnsi="Courier New" w:hint="default"/>
      </w:rPr>
    </w:lvl>
    <w:lvl w:ilvl="5" w:tplc="042EC506">
      <w:start w:val="1"/>
      <w:numFmt w:val="bullet"/>
      <w:lvlText w:val=""/>
      <w:lvlJc w:val="left"/>
      <w:pPr>
        <w:ind w:left="4320" w:hanging="360"/>
      </w:pPr>
      <w:rPr>
        <w:rFonts w:ascii="Wingdings" w:hAnsi="Wingdings" w:hint="default"/>
      </w:rPr>
    </w:lvl>
    <w:lvl w:ilvl="6" w:tplc="2258D6EC">
      <w:start w:val="1"/>
      <w:numFmt w:val="bullet"/>
      <w:lvlText w:val=""/>
      <w:lvlJc w:val="left"/>
      <w:pPr>
        <w:ind w:left="5040" w:hanging="360"/>
      </w:pPr>
      <w:rPr>
        <w:rFonts w:ascii="Symbol" w:hAnsi="Symbol" w:hint="default"/>
      </w:rPr>
    </w:lvl>
    <w:lvl w:ilvl="7" w:tplc="C4E4D728">
      <w:start w:val="1"/>
      <w:numFmt w:val="bullet"/>
      <w:lvlText w:val="o"/>
      <w:lvlJc w:val="left"/>
      <w:pPr>
        <w:ind w:left="5760" w:hanging="360"/>
      </w:pPr>
      <w:rPr>
        <w:rFonts w:ascii="Courier New" w:hAnsi="Courier New" w:hint="default"/>
      </w:rPr>
    </w:lvl>
    <w:lvl w:ilvl="8" w:tplc="93EE8604">
      <w:start w:val="1"/>
      <w:numFmt w:val="bullet"/>
      <w:lvlText w:val=""/>
      <w:lvlJc w:val="left"/>
      <w:pPr>
        <w:ind w:left="6480" w:hanging="360"/>
      </w:pPr>
      <w:rPr>
        <w:rFonts w:ascii="Wingdings" w:hAnsi="Wingdings" w:hint="default"/>
      </w:rPr>
    </w:lvl>
  </w:abstractNum>
  <w:abstractNum w:abstractNumId="15" w15:restartNumberingAfterBreak="0">
    <w:nsid w:val="336723B3"/>
    <w:multiLevelType w:val="hybridMultilevel"/>
    <w:tmpl w:val="6CAC621E"/>
    <w:lvl w:ilvl="0" w:tplc="B4AE11C2">
      <w:start w:val="1"/>
      <w:numFmt w:val="bullet"/>
      <w:lvlText w:val="-"/>
      <w:lvlJc w:val="left"/>
      <w:pPr>
        <w:ind w:left="720" w:hanging="360"/>
      </w:pPr>
      <w:rPr>
        <w:rFonts w:ascii="Aptos" w:hAnsi="Aptos" w:hint="default"/>
      </w:rPr>
    </w:lvl>
    <w:lvl w:ilvl="1" w:tplc="C4265D00">
      <w:start w:val="1"/>
      <w:numFmt w:val="bullet"/>
      <w:lvlText w:val="o"/>
      <w:lvlJc w:val="left"/>
      <w:pPr>
        <w:ind w:left="1440" w:hanging="360"/>
      </w:pPr>
      <w:rPr>
        <w:rFonts w:ascii="Courier New" w:hAnsi="Courier New" w:hint="default"/>
      </w:rPr>
    </w:lvl>
    <w:lvl w:ilvl="2" w:tplc="50B2255A">
      <w:start w:val="1"/>
      <w:numFmt w:val="bullet"/>
      <w:lvlText w:val=""/>
      <w:lvlJc w:val="left"/>
      <w:pPr>
        <w:ind w:left="2160" w:hanging="360"/>
      </w:pPr>
      <w:rPr>
        <w:rFonts w:ascii="Wingdings" w:hAnsi="Wingdings" w:hint="default"/>
      </w:rPr>
    </w:lvl>
    <w:lvl w:ilvl="3" w:tplc="3196D296">
      <w:start w:val="1"/>
      <w:numFmt w:val="bullet"/>
      <w:lvlText w:val=""/>
      <w:lvlJc w:val="left"/>
      <w:pPr>
        <w:ind w:left="2880" w:hanging="360"/>
      </w:pPr>
      <w:rPr>
        <w:rFonts w:ascii="Symbol" w:hAnsi="Symbol" w:hint="default"/>
      </w:rPr>
    </w:lvl>
    <w:lvl w:ilvl="4" w:tplc="4C9C828A">
      <w:start w:val="1"/>
      <w:numFmt w:val="bullet"/>
      <w:lvlText w:val="o"/>
      <w:lvlJc w:val="left"/>
      <w:pPr>
        <w:ind w:left="3600" w:hanging="360"/>
      </w:pPr>
      <w:rPr>
        <w:rFonts w:ascii="Courier New" w:hAnsi="Courier New" w:hint="default"/>
      </w:rPr>
    </w:lvl>
    <w:lvl w:ilvl="5" w:tplc="5D1C772E">
      <w:start w:val="1"/>
      <w:numFmt w:val="bullet"/>
      <w:lvlText w:val=""/>
      <w:lvlJc w:val="left"/>
      <w:pPr>
        <w:ind w:left="4320" w:hanging="360"/>
      </w:pPr>
      <w:rPr>
        <w:rFonts w:ascii="Wingdings" w:hAnsi="Wingdings" w:hint="default"/>
      </w:rPr>
    </w:lvl>
    <w:lvl w:ilvl="6" w:tplc="7AA0F1BC">
      <w:start w:val="1"/>
      <w:numFmt w:val="bullet"/>
      <w:lvlText w:val=""/>
      <w:lvlJc w:val="left"/>
      <w:pPr>
        <w:ind w:left="5040" w:hanging="360"/>
      </w:pPr>
      <w:rPr>
        <w:rFonts w:ascii="Symbol" w:hAnsi="Symbol" w:hint="default"/>
      </w:rPr>
    </w:lvl>
    <w:lvl w:ilvl="7" w:tplc="4C90B3F6">
      <w:start w:val="1"/>
      <w:numFmt w:val="bullet"/>
      <w:lvlText w:val="o"/>
      <w:lvlJc w:val="left"/>
      <w:pPr>
        <w:ind w:left="5760" w:hanging="360"/>
      </w:pPr>
      <w:rPr>
        <w:rFonts w:ascii="Courier New" w:hAnsi="Courier New" w:hint="default"/>
      </w:rPr>
    </w:lvl>
    <w:lvl w:ilvl="8" w:tplc="70BC478A">
      <w:start w:val="1"/>
      <w:numFmt w:val="bullet"/>
      <w:lvlText w:val=""/>
      <w:lvlJc w:val="left"/>
      <w:pPr>
        <w:ind w:left="6480" w:hanging="360"/>
      </w:pPr>
      <w:rPr>
        <w:rFonts w:ascii="Wingdings" w:hAnsi="Wingdings" w:hint="default"/>
      </w:rPr>
    </w:lvl>
  </w:abstractNum>
  <w:abstractNum w:abstractNumId="16" w15:restartNumberingAfterBreak="0">
    <w:nsid w:val="3BCBFB40"/>
    <w:multiLevelType w:val="hybridMultilevel"/>
    <w:tmpl w:val="9AE26C32"/>
    <w:lvl w:ilvl="0" w:tplc="11FEB55E">
      <w:start w:val="1"/>
      <w:numFmt w:val="bullet"/>
      <w:lvlText w:val=""/>
      <w:lvlJc w:val="left"/>
      <w:pPr>
        <w:ind w:left="720" w:hanging="360"/>
      </w:pPr>
      <w:rPr>
        <w:rFonts w:ascii="Symbol" w:hAnsi="Symbol" w:hint="default"/>
      </w:rPr>
    </w:lvl>
    <w:lvl w:ilvl="1" w:tplc="5A76E518">
      <w:start w:val="1"/>
      <w:numFmt w:val="bullet"/>
      <w:lvlText w:val="o"/>
      <w:lvlJc w:val="left"/>
      <w:pPr>
        <w:ind w:left="1440" w:hanging="360"/>
      </w:pPr>
      <w:rPr>
        <w:rFonts w:ascii="Courier New" w:hAnsi="Courier New" w:hint="default"/>
      </w:rPr>
    </w:lvl>
    <w:lvl w:ilvl="2" w:tplc="7A129D2E">
      <w:start w:val="1"/>
      <w:numFmt w:val="bullet"/>
      <w:lvlText w:val=""/>
      <w:lvlJc w:val="left"/>
      <w:pPr>
        <w:ind w:left="2160" w:hanging="360"/>
      </w:pPr>
      <w:rPr>
        <w:rFonts w:ascii="Wingdings" w:hAnsi="Wingdings" w:hint="default"/>
      </w:rPr>
    </w:lvl>
    <w:lvl w:ilvl="3" w:tplc="988CB646">
      <w:start w:val="1"/>
      <w:numFmt w:val="bullet"/>
      <w:lvlText w:val=""/>
      <w:lvlJc w:val="left"/>
      <w:pPr>
        <w:ind w:left="2880" w:hanging="360"/>
      </w:pPr>
      <w:rPr>
        <w:rFonts w:ascii="Symbol" w:hAnsi="Symbol" w:hint="default"/>
      </w:rPr>
    </w:lvl>
    <w:lvl w:ilvl="4" w:tplc="52260026">
      <w:start w:val="1"/>
      <w:numFmt w:val="bullet"/>
      <w:lvlText w:val="o"/>
      <w:lvlJc w:val="left"/>
      <w:pPr>
        <w:ind w:left="3600" w:hanging="360"/>
      </w:pPr>
      <w:rPr>
        <w:rFonts w:ascii="Courier New" w:hAnsi="Courier New" w:hint="default"/>
      </w:rPr>
    </w:lvl>
    <w:lvl w:ilvl="5" w:tplc="F4B41ED0">
      <w:start w:val="1"/>
      <w:numFmt w:val="bullet"/>
      <w:lvlText w:val=""/>
      <w:lvlJc w:val="left"/>
      <w:pPr>
        <w:ind w:left="4320" w:hanging="360"/>
      </w:pPr>
      <w:rPr>
        <w:rFonts w:ascii="Wingdings" w:hAnsi="Wingdings" w:hint="default"/>
      </w:rPr>
    </w:lvl>
    <w:lvl w:ilvl="6" w:tplc="89E0E154">
      <w:start w:val="1"/>
      <w:numFmt w:val="bullet"/>
      <w:lvlText w:val=""/>
      <w:lvlJc w:val="left"/>
      <w:pPr>
        <w:ind w:left="5040" w:hanging="360"/>
      </w:pPr>
      <w:rPr>
        <w:rFonts w:ascii="Symbol" w:hAnsi="Symbol" w:hint="default"/>
      </w:rPr>
    </w:lvl>
    <w:lvl w:ilvl="7" w:tplc="CE2C2378">
      <w:start w:val="1"/>
      <w:numFmt w:val="bullet"/>
      <w:lvlText w:val="o"/>
      <w:lvlJc w:val="left"/>
      <w:pPr>
        <w:ind w:left="5760" w:hanging="360"/>
      </w:pPr>
      <w:rPr>
        <w:rFonts w:ascii="Courier New" w:hAnsi="Courier New" w:hint="default"/>
      </w:rPr>
    </w:lvl>
    <w:lvl w:ilvl="8" w:tplc="2CDEC198">
      <w:start w:val="1"/>
      <w:numFmt w:val="bullet"/>
      <w:lvlText w:val=""/>
      <w:lvlJc w:val="left"/>
      <w:pPr>
        <w:ind w:left="6480" w:hanging="360"/>
      </w:pPr>
      <w:rPr>
        <w:rFonts w:ascii="Wingdings" w:hAnsi="Wingdings" w:hint="default"/>
      </w:rPr>
    </w:lvl>
  </w:abstractNum>
  <w:abstractNum w:abstractNumId="17" w15:restartNumberingAfterBreak="0">
    <w:nsid w:val="4D8C3291"/>
    <w:multiLevelType w:val="hybridMultilevel"/>
    <w:tmpl w:val="3FA06458"/>
    <w:lvl w:ilvl="0" w:tplc="16481D42">
      <w:start w:val="1"/>
      <w:numFmt w:val="bullet"/>
      <w:lvlText w:val=""/>
      <w:lvlJc w:val="left"/>
      <w:pPr>
        <w:ind w:left="720" w:hanging="360"/>
      </w:pPr>
      <w:rPr>
        <w:rFonts w:ascii="Symbol" w:hAnsi="Symbol" w:hint="default"/>
      </w:rPr>
    </w:lvl>
    <w:lvl w:ilvl="1" w:tplc="EF3A425E">
      <w:start w:val="1"/>
      <w:numFmt w:val="bullet"/>
      <w:lvlText w:val="o"/>
      <w:lvlJc w:val="left"/>
      <w:pPr>
        <w:ind w:left="1440" w:hanging="360"/>
      </w:pPr>
      <w:rPr>
        <w:rFonts w:ascii="Courier New" w:hAnsi="Courier New" w:hint="default"/>
      </w:rPr>
    </w:lvl>
    <w:lvl w:ilvl="2" w:tplc="94B43C1C">
      <w:start w:val="1"/>
      <w:numFmt w:val="bullet"/>
      <w:lvlText w:val=""/>
      <w:lvlJc w:val="left"/>
      <w:pPr>
        <w:ind w:left="2160" w:hanging="360"/>
      </w:pPr>
      <w:rPr>
        <w:rFonts w:ascii="Wingdings" w:hAnsi="Wingdings" w:hint="default"/>
      </w:rPr>
    </w:lvl>
    <w:lvl w:ilvl="3" w:tplc="839EB9E6">
      <w:start w:val="1"/>
      <w:numFmt w:val="bullet"/>
      <w:lvlText w:val=""/>
      <w:lvlJc w:val="left"/>
      <w:pPr>
        <w:ind w:left="2880" w:hanging="360"/>
      </w:pPr>
      <w:rPr>
        <w:rFonts w:ascii="Symbol" w:hAnsi="Symbol" w:hint="default"/>
      </w:rPr>
    </w:lvl>
    <w:lvl w:ilvl="4" w:tplc="40E04DC6">
      <w:start w:val="1"/>
      <w:numFmt w:val="bullet"/>
      <w:lvlText w:val="o"/>
      <w:lvlJc w:val="left"/>
      <w:pPr>
        <w:ind w:left="3600" w:hanging="360"/>
      </w:pPr>
      <w:rPr>
        <w:rFonts w:ascii="Courier New" w:hAnsi="Courier New" w:hint="default"/>
      </w:rPr>
    </w:lvl>
    <w:lvl w:ilvl="5" w:tplc="0388ED7A">
      <w:start w:val="1"/>
      <w:numFmt w:val="bullet"/>
      <w:lvlText w:val=""/>
      <w:lvlJc w:val="left"/>
      <w:pPr>
        <w:ind w:left="4320" w:hanging="360"/>
      </w:pPr>
      <w:rPr>
        <w:rFonts w:ascii="Wingdings" w:hAnsi="Wingdings" w:hint="default"/>
      </w:rPr>
    </w:lvl>
    <w:lvl w:ilvl="6" w:tplc="01CC2AC8">
      <w:start w:val="1"/>
      <w:numFmt w:val="bullet"/>
      <w:lvlText w:val=""/>
      <w:lvlJc w:val="left"/>
      <w:pPr>
        <w:ind w:left="5040" w:hanging="360"/>
      </w:pPr>
      <w:rPr>
        <w:rFonts w:ascii="Symbol" w:hAnsi="Symbol" w:hint="default"/>
      </w:rPr>
    </w:lvl>
    <w:lvl w:ilvl="7" w:tplc="B7BAE77C">
      <w:start w:val="1"/>
      <w:numFmt w:val="bullet"/>
      <w:lvlText w:val="o"/>
      <w:lvlJc w:val="left"/>
      <w:pPr>
        <w:ind w:left="5760" w:hanging="360"/>
      </w:pPr>
      <w:rPr>
        <w:rFonts w:ascii="Courier New" w:hAnsi="Courier New" w:hint="default"/>
      </w:rPr>
    </w:lvl>
    <w:lvl w:ilvl="8" w:tplc="0D7C938E">
      <w:start w:val="1"/>
      <w:numFmt w:val="bullet"/>
      <w:lvlText w:val=""/>
      <w:lvlJc w:val="left"/>
      <w:pPr>
        <w:ind w:left="6480" w:hanging="360"/>
      </w:pPr>
      <w:rPr>
        <w:rFonts w:ascii="Wingdings" w:hAnsi="Wingdings" w:hint="default"/>
      </w:rPr>
    </w:lvl>
  </w:abstractNum>
  <w:abstractNum w:abstractNumId="18"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E08F68"/>
    <w:multiLevelType w:val="hybridMultilevel"/>
    <w:tmpl w:val="39C6C0D0"/>
    <w:lvl w:ilvl="0" w:tplc="62166256">
      <w:start w:val="1"/>
      <w:numFmt w:val="bullet"/>
      <w:lvlText w:val="-"/>
      <w:lvlJc w:val="left"/>
      <w:pPr>
        <w:ind w:left="720" w:hanging="360"/>
      </w:pPr>
      <w:rPr>
        <w:rFonts w:ascii="Aptos" w:hAnsi="Aptos" w:hint="default"/>
      </w:rPr>
    </w:lvl>
    <w:lvl w:ilvl="1" w:tplc="FE28F7BE">
      <w:start w:val="1"/>
      <w:numFmt w:val="bullet"/>
      <w:lvlText w:val="o"/>
      <w:lvlJc w:val="left"/>
      <w:pPr>
        <w:ind w:left="1440" w:hanging="360"/>
      </w:pPr>
      <w:rPr>
        <w:rFonts w:ascii="Courier New" w:hAnsi="Courier New" w:hint="default"/>
      </w:rPr>
    </w:lvl>
    <w:lvl w:ilvl="2" w:tplc="FD343DA0">
      <w:start w:val="1"/>
      <w:numFmt w:val="bullet"/>
      <w:lvlText w:val=""/>
      <w:lvlJc w:val="left"/>
      <w:pPr>
        <w:ind w:left="2160" w:hanging="360"/>
      </w:pPr>
      <w:rPr>
        <w:rFonts w:ascii="Wingdings" w:hAnsi="Wingdings" w:hint="default"/>
      </w:rPr>
    </w:lvl>
    <w:lvl w:ilvl="3" w:tplc="B0FA0532">
      <w:start w:val="1"/>
      <w:numFmt w:val="bullet"/>
      <w:lvlText w:val=""/>
      <w:lvlJc w:val="left"/>
      <w:pPr>
        <w:ind w:left="2880" w:hanging="360"/>
      </w:pPr>
      <w:rPr>
        <w:rFonts w:ascii="Symbol" w:hAnsi="Symbol" w:hint="default"/>
      </w:rPr>
    </w:lvl>
    <w:lvl w:ilvl="4" w:tplc="C95E922C">
      <w:start w:val="1"/>
      <w:numFmt w:val="bullet"/>
      <w:lvlText w:val="o"/>
      <w:lvlJc w:val="left"/>
      <w:pPr>
        <w:ind w:left="3600" w:hanging="360"/>
      </w:pPr>
      <w:rPr>
        <w:rFonts w:ascii="Courier New" w:hAnsi="Courier New" w:hint="default"/>
      </w:rPr>
    </w:lvl>
    <w:lvl w:ilvl="5" w:tplc="4394EBD8">
      <w:start w:val="1"/>
      <w:numFmt w:val="bullet"/>
      <w:lvlText w:val=""/>
      <w:lvlJc w:val="left"/>
      <w:pPr>
        <w:ind w:left="4320" w:hanging="360"/>
      </w:pPr>
      <w:rPr>
        <w:rFonts w:ascii="Wingdings" w:hAnsi="Wingdings" w:hint="default"/>
      </w:rPr>
    </w:lvl>
    <w:lvl w:ilvl="6" w:tplc="736A1704">
      <w:start w:val="1"/>
      <w:numFmt w:val="bullet"/>
      <w:lvlText w:val=""/>
      <w:lvlJc w:val="left"/>
      <w:pPr>
        <w:ind w:left="5040" w:hanging="360"/>
      </w:pPr>
      <w:rPr>
        <w:rFonts w:ascii="Symbol" w:hAnsi="Symbol" w:hint="default"/>
      </w:rPr>
    </w:lvl>
    <w:lvl w:ilvl="7" w:tplc="7B6A1704">
      <w:start w:val="1"/>
      <w:numFmt w:val="bullet"/>
      <w:lvlText w:val="o"/>
      <w:lvlJc w:val="left"/>
      <w:pPr>
        <w:ind w:left="5760" w:hanging="360"/>
      </w:pPr>
      <w:rPr>
        <w:rFonts w:ascii="Courier New" w:hAnsi="Courier New" w:hint="default"/>
      </w:rPr>
    </w:lvl>
    <w:lvl w:ilvl="8" w:tplc="493E37F4">
      <w:start w:val="1"/>
      <w:numFmt w:val="bullet"/>
      <w:lvlText w:val=""/>
      <w:lvlJc w:val="left"/>
      <w:pPr>
        <w:ind w:left="6480" w:hanging="360"/>
      </w:pPr>
      <w:rPr>
        <w:rFonts w:ascii="Wingdings" w:hAnsi="Wingdings" w:hint="default"/>
      </w:rPr>
    </w:lvl>
  </w:abstractNum>
  <w:abstractNum w:abstractNumId="21" w15:restartNumberingAfterBreak="0">
    <w:nsid w:val="716C407F"/>
    <w:multiLevelType w:val="hybridMultilevel"/>
    <w:tmpl w:val="77101F4E"/>
    <w:lvl w:ilvl="0" w:tplc="381853BC">
      <w:start w:val="1"/>
      <w:numFmt w:val="bullet"/>
      <w:lvlText w:val="-"/>
      <w:lvlJc w:val="left"/>
      <w:pPr>
        <w:ind w:left="720" w:hanging="360"/>
      </w:pPr>
      <w:rPr>
        <w:rFonts w:ascii="Aptos" w:hAnsi="Aptos" w:hint="default"/>
      </w:rPr>
    </w:lvl>
    <w:lvl w:ilvl="1" w:tplc="E07C7A4A">
      <w:start w:val="1"/>
      <w:numFmt w:val="bullet"/>
      <w:lvlText w:val="o"/>
      <w:lvlJc w:val="left"/>
      <w:pPr>
        <w:ind w:left="1440" w:hanging="360"/>
      </w:pPr>
      <w:rPr>
        <w:rFonts w:ascii="Courier New" w:hAnsi="Courier New" w:hint="default"/>
      </w:rPr>
    </w:lvl>
    <w:lvl w:ilvl="2" w:tplc="0B5C358E">
      <w:start w:val="1"/>
      <w:numFmt w:val="bullet"/>
      <w:lvlText w:val=""/>
      <w:lvlJc w:val="left"/>
      <w:pPr>
        <w:ind w:left="2160" w:hanging="360"/>
      </w:pPr>
      <w:rPr>
        <w:rFonts w:ascii="Wingdings" w:hAnsi="Wingdings" w:hint="default"/>
      </w:rPr>
    </w:lvl>
    <w:lvl w:ilvl="3" w:tplc="DAE66178">
      <w:start w:val="1"/>
      <w:numFmt w:val="bullet"/>
      <w:lvlText w:val=""/>
      <w:lvlJc w:val="left"/>
      <w:pPr>
        <w:ind w:left="2880" w:hanging="360"/>
      </w:pPr>
      <w:rPr>
        <w:rFonts w:ascii="Symbol" w:hAnsi="Symbol" w:hint="default"/>
      </w:rPr>
    </w:lvl>
    <w:lvl w:ilvl="4" w:tplc="B1B4E376">
      <w:start w:val="1"/>
      <w:numFmt w:val="bullet"/>
      <w:lvlText w:val="o"/>
      <w:lvlJc w:val="left"/>
      <w:pPr>
        <w:ind w:left="3600" w:hanging="360"/>
      </w:pPr>
      <w:rPr>
        <w:rFonts w:ascii="Courier New" w:hAnsi="Courier New" w:hint="default"/>
      </w:rPr>
    </w:lvl>
    <w:lvl w:ilvl="5" w:tplc="A3AA5A72">
      <w:start w:val="1"/>
      <w:numFmt w:val="bullet"/>
      <w:lvlText w:val=""/>
      <w:lvlJc w:val="left"/>
      <w:pPr>
        <w:ind w:left="4320" w:hanging="360"/>
      </w:pPr>
      <w:rPr>
        <w:rFonts w:ascii="Wingdings" w:hAnsi="Wingdings" w:hint="default"/>
      </w:rPr>
    </w:lvl>
    <w:lvl w:ilvl="6" w:tplc="3B3019A6">
      <w:start w:val="1"/>
      <w:numFmt w:val="bullet"/>
      <w:lvlText w:val=""/>
      <w:lvlJc w:val="left"/>
      <w:pPr>
        <w:ind w:left="5040" w:hanging="360"/>
      </w:pPr>
      <w:rPr>
        <w:rFonts w:ascii="Symbol" w:hAnsi="Symbol" w:hint="default"/>
      </w:rPr>
    </w:lvl>
    <w:lvl w:ilvl="7" w:tplc="4F8C30AE">
      <w:start w:val="1"/>
      <w:numFmt w:val="bullet"/>
      <w:lvlText w:val="o"/>
      <w:lvlJc w:val="left"/>
      <w:pPr>
        <w:ind w:left="5760" w:hanging="360"/>
      </w:pPr>
      <w:rPr>
        <w:rFonts w:ascii="Courier New" w:hAnsi="Courier New" w:hint="default"/>
      </w:rPr>
    </w:lvl>
    <w:lvl w:ilvl="8" w:tplc="E416D2E0">
      <w:start w:val="1"/>
      <w:numFmt w:val="bullet"/>
      <w:lvlText w:val=""/>
      <w:lvlJc w:val="left"/>
      <w:pPr>
        <w:ind w:left="6480" w:hanging="360"/>
      </w:pPr>
      <w:rPr>
        <w:rFonts w:ascii="Wingdings" w:hAnsi="Wingdings" w:hint="default"/>
      </w:rPr>
    </w:lvl>
  </w:abstractNum>
  <w:abstractNum w:abstractNumId="22" w15:restartNumberingAfterBreak="0">
    <w:nsid w:val="75ACA90A"/>
    <w:multiLevelType w:val="hybridMultilevel"/>
    <w:tmpl w:val="1570B792"/>
    <w:lvl w:ilvl="0" w:tplc="0FE65896">
      <w:start w:val="1"/>
      <w:numFmt w:val="bullet"/>
      <w:lvlText w:val="-"/>
      <w:lvlJc w:val="left"/>
      <w:pPr>
        <w:ind w:left="720" w:hanging="360"/>
      </w:pPr>
      <w:rPr>
        <w:rFonts w:ascii="Aptos" w:hAnsi="Aptos" w:hint="default"/>
      </w:rPr>
    </w:lvl>
    <w:lvl w:ilvl="1" w:tplc="F5ECE90C">
      <w:start w:val="1"/>
      <w:numFmt w:val="bullet"/>
      <w:lvlText w:val="o"/>
      <w:lvlJc w:val="left"/>
      <w:pPr>
        <w:ind w:left="1440" w:hanging="360"/>
      </w:pPr>
      <w:rPr>
        <w:rFonts w:ascii="Courier New" w:hAnsi="Courier New" w:hint="default"/>
      </w:rPr>
    </w:lvl>
    <w:lvl w:ilvl="2" w:tplc="1FA8E200">
      <w:start w:val="1"/>
      <w:numFmt w:val="bullet"/>
      <w:lvlText w:val=""/>
      <w:lvlJc w:val="left"/>
      <w:pPr>
        <w:ind w:left="2160" w:hanging="360"/>
      </w:pPr>
      <w:rPr>
        <w:rFonts w:ascii="Wingdings" w:hAnsi="Wingdings" w:hint="default"/>
      </w:rPr>
    </w:lvl>
    <w:lvl w:ilvl="3" w:tplc="B602EEF0">
      <w:start w:val="1"/>
      <w:numFmt w:val="bullet"/>
      <w:lvlText w:val=""/>
      <w:lvlJc w:val="left"/>
      <w:pPr>
        <w:ind w:left="2880" w:hanging="360"/>
      </w:pPr>
      <w:rPr>
        <w:rFonts w:ascii="Symbol" w:hAnsi="Symbol" w:hint="default"/>
      </w:rPr>
    </w:lvl>
    <w:lvl w:ilvl="4" w:tplc="1DE8C4D8">
      <w:start w:val="1"/>
      <w:numFmt w:val="bullet"/>
      <w:lvlText w:val="o"/>
      <w:lvlJc w:val="left"/>
      <w:pPr>
        <w:ind w:left="3600" w:hanging="360"/>
      </w:pPr>
      <w:rPr>
        <w:rFonts w:ascii="Courier New" w:hAnsi="Courier New" w:hint="default"/>
      </w:rPr>
    </w:lvl>
    <w:lvl w:ilvl="5" w:tplc="03982162">
      <w:start w:val="1"/>
      <w:numFmt w:val="bullet"/>
      <w:lvlText w:val=""/>
      <w:lvlJc w:val="left"/>
      <w:pPr>
        <w:ind w:left="4320" w:hanging="360"/>
      </w:pPr>
      <w:rPr>
        <w:rFonts w:ascii="Wingdings" w:hAnsi="Wingdings" w:hint="default"/>
      </w:rPr>
    </w:lvl>
    <w:lvl w:ilvl="6" w:tplc="3334BCC0">
      <w:start w:val="1"/>
      <w:numFmt w:val="bullet"/>
      <w:lvlText w:val=""/>
      <w:lvlJc w:val="left"/>
      <w:pPr>
        <w:ind w:left="5040" w:hanging="360"/>
      </w:pPr>
      <w:rPr>
        <w:rFonts w:ascii="Symbol" w:hAnsi="Symbol" w:hint="default"/>
      </w:rPr>
    </w:lvl>
    <w:lvl w:ilvl="7" w:tplc="A69AE1B0">
      <w:start w:val="1"/>
      <w:numFmt w:val="bullet"/>
      <w:lvlText w:val="o"/>
      <w:lvlJc w:val="left"/>
      <w:pPr>
        <w:ind w:left="5760" w:hanging="360"/>
      </w:pPr>
      <w:rPr>
        <w:rFonts w:ascii="Courier New" w:hAnsi="Courier New" w:hint="default"/>
      </w:rPr>
    </w:lvl>
    <w:lvl w:ilvl="8" w:tplc="B9741648">
      <w:start w:val="1"/>
      <w:numFmt w:val="bullet"/>
      <w:lvlText w:val=""/>
      <w:lvlJc w:val="left"/>
      <w:pPr>
        <w:ind w:left="6480" w:hanging="360"/>
      </w:pPr>
      <w:rPr>
        <w:rFonts w:ascii="Wingdings" w:hAnsi="Wingdings" w:hint="default"/>
      </w:rPr>
    </w:lvl>
  </w:abstractNum>
  <w:num w:numId="1" w16cid:durableId="2098750002">
    <w:abstractNumId w:val="22"/>
  </w:num>
  <w:num w:numId="2" w16cid:durableId="762990722">
    <w:abstractNumId w:val="2"/>
  </w:num>
  <w:num w:numId="3" w16cid:durableId="1352223479">
    <w:abstractNumId w:val="5"/>
  </w:num>
  <w:num w:numId="4" w16cid:durableId="1078209344">
    <w:abstractNumId w:val="15"/>
  </w:num>
  <w:num w:numId="5" w16cid:durableId="904024084">
    <w:abstractNumId w:val="16"/>
  </w:num>
  <w:num w:numId="6" w16cid:durableId="982730438">
    <w:abstractNumId w:val="0"/>
  </w:num>
  <w:num w:numId="7" w16cid:durableId="1753501709">
    <w:abstractNumId w:val="20"/>
  </w:num>
  <w:num w:numId="8" w16cid:durableId="461995140">
    <w:abstractNumId w:val="10"/>
  </w:num>
  <w:num w:numId="9" w16cid:durableId="1005473898">
    <w:abstractNumId w:val="9"/>
  </w:num>
  <w:num w:numId="10" w16cid:durableId="784227823">
    <w:abstractNumId w:val="14"/>
  </w:num>
  <w:num w:numId="11" w16cid:durableId="1528642443">
    <w:abstractNumId w:val="1"/>
  </w:num>
  <w:num w:numId="12" w16cid:durableId="717750772">
    <w:abstractNumId w:val="8"/>
  </w:num>
  <w:num w:numId="13" w16cid:durableId="676809109">
    <w:abstractNumId w:val="21"/>
  </w:num>
  <w:num w:numId="14" w16cid:durableId="1013914702">
    <w:abstractNumId w:val="17"/>
  </w:num>
  <w:num w:numId="15" w16cid:durableId="1764959971">
    <w:abstractNumId w:val="4"/>
  </w:num>
  <w:num w:numId="16" w16cid:durableId="683554745">
    <w:abstractNumId w:val="7"/>
  </w:num>
  <w:num w:numId="17" w16cid:durableId="1957758849">
    <w:abstractNumId w:val="11"/>
  </w:num>
  <w:num w:numId="18" w16cid:durableId="1752576445">
    <w:abstractNumId w:val="18"/>
  </w:num>
  <w:num w:numId="19" w16cid:durableId="1917472911">
    <w:abstractNumId w:val="12"/>
  </w:num>
  <w:num w:numId="20" w16cid:durableId="18048139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4885111">
    <w:abstractNumId w:val="3"/>
  </w:num>
  <w:num w:numId="22" w16cid:durableId="725878272">
    <w:abstractNumId w:val="19"/>
  </w:num>
  <w:num w:numId="23" w16cid:durableId="1543131361">
    <w:abstractNumId w:val="13"/>
  </w:num>
  <w:num w:numId="24" w16cid:durableId="2138063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12B"/>
    <w:rsid w:val="00000342"/>
    <w:rsid w:val="0000034D"/>
    <w:rsid w:val="00000F74"/>
    <w:rsid w:val="00002256"/>
    <w:rsid w:val="0000247D"/>
    <w:rsid w:val="00003CF7"/>
    <w:rsid w:val="00003F21"/>
    <w:rsid w:val="0001289B"/>
    <w:rsid w:val="00014358"/>
    <w:rsid w:val="00014A1A"/>
    <w:rsid w:val="00015B11"/>
    <w:rsid w:val="0001688C"/>
    <w:rsid w:val="00016E09"/>
    <w:rsid w:val="0001760D"/>
    <w:rsid w:val="00017B4A"/>
    <w:rsid w:val="000212C6"/>
    <w:rsid w:val="000231B0"/>
    <w:rsid w:val="00023E00"/>
    <w:rsid w:val="00024E6C"/>
    <w:rsid w:val="00025172"/>
    <w:rsid w:val="00027323"/>
    <w:rsid w:val="000276EA"/>
    <w:rsid w:val="000277FB"/>
    <w:rsid w:val="000300D5"/>
    <w:rsid w:val="00031C74"/>
    <w:rsid w:val="00032221"/>
    <w:rsid w:val="00032D92"/>
    <w:rsid w:val="00032EC0"/>
    <w:rsid w:val="00033BB5"/>
    <w:rsid w:val="00037628"/>
    <w:rsid w:val="0004074A"/>
    <w:rsid w:val="00040AE7"/>
    <w:rsid w:val="00042683"/>
    <w:rsid w:val="00043324"/>
    <w:rsid w:val="00043C60"/>
    <w:rsid w:val="00044A3D"/>
    <w:rsid w:val="0004739D"/>
    <w:rsid w:val="00047E25"/>
    <w:rsid w:val="000512D0"/>
    <w:rsid w:val="00054384"/>
    <w:rsid w:val="00054E46"/>
    <w:rsid w:val="00054EAC"/>
    <w:rsid w:val="0005721D"/>
    <w:rsid w:val="000616DF"/>
    <w:rsid w:val="00061FC8"/>
    <w:rsid w:val="00064761"/>
    <w:rsid w:val="00065273"/>
    <w:rsid w:val="0006532E"/>
    <w:rsid w:val="000658E0"/>
    <w:rsid w:val="000673E1"/>
    <w:rsid w:val="000677D4"/>
    <w:rsid w:val="000748E1"/>
    <w:rsid w:val="00074DB9"/>
    <w:rsid w:val="00076DB6"/>
    <w:rsid w:val="00077D4D"/>
    <w:rsid w:val="00078354"/>
    <w:rsid w:val="000844F6"/>
    <w:rsid w:val="0008473D"/>
    <w:rsid w:val="00085F3E"/>
    <w:rsid w:val="0008656A"/>
    <w:rsid w:val="00086D43"/>
    <w:rsid w:val="00087197"/>
    <w:rsid w:val="00091522"/>
    <w:rsid w:val="000931CA"/>
    <w:rsid w:val="00094FCB"/>
    <w:rsid w:val="000A065C"/>
    <w:rsid w:val="000A20BF"/>
    <w:rsid w:val="000A2D58"/>
    <w:rsid w:val="000A32B6"/>
    <w:rsid w:val="000A6A95"/>
    <w:rsid w:val="000B1BD7"/>
    <w:rsid w:val="000B2025"/>
    <w:rsid w:val="000B295F"/>
    <w:rsid w:val="000B37FF"/>
    <w:rsid w:val="000B446E"/>
    <w:rsid w:val="000B4568"/>
    <w:rsid w:val="000B5765"/>
    <w:rsid w:val="000B5C6C"/>
    <w:rsid w:val="000B63D0"/>
    <w:rsid w:val="000B78F7"/>
    <w:rsid w:val="000C04B2"/>
    <w:rsid w:val="000C1FBA"/>
    <w:rsid w:val="000C23C8"/>
    <w:rsid w:val="000C2DEA"/>
    <w:rsid w:val="000C68E8"/>
    <w:rsid w:val="000D01D7"/>
    <w:rsid w:val="000D0775"/>
    <w:rsid w:val="000D0D44"/>
    <w:rsid w:val="000D3748"/>
    <w:rsid w:val="000D405B"/>
    <w:rsid w:val="000D4FEB"/>
    <w:rsid w:val="000D570E"/>
    <w:rsid w:val="000D7207"/>
    <w:rsid w:val="000E1A4C"/>
    <w:rsid w:val="000E2E1A"/>
    <w:rsid w:val="000E475E"/>
    <w:rsid w:val="000E4B7B"/>
    <w:rsid w:val="000E52EC"/>
    <w:rsid w:val="000E76E4"/>
    <w:rsid w:val="000E7BBC"/>
    <w:rsid w:val="000F0BF7"/>
    <w:rsid w:val="000F1D36"/>
    <w:rsid w:val="000F226C"/>
    <w:rsid w:val="000F23ED"/>
    <w:rsid w:val="000F2484"/>
    <w:rsid w:val="000F3AFB"/>
    <w:rsid w:val="000F3B74"/>
    <w:rsid w:val="000F3C99"/>
    <w:rsid w:val="000F3CE4"/>
    <w:rsid w:val="001027B5"/>
    <w:rsid w:val="00102D78"/>
    <w:rsid w:val="00103658"/>
    <w:rsid w:val="00105AAD"/>
    <w:rsid w:val="001061AE"/>
    <w:rsid w:val="00106522"/>
    <w:rsid w:val="001109B0"/>
    <w:rsid w:val="00110AFD"/>
    <w:rsid w:val="00114CB6"/>
    <w:rsid w:val="00120961"/>
    <w:rsid w:val="00120EA1"/>
    <w:rsid w:val="001217B8"/>
    <w:rsid w:val="00123150"/>
    <w:rsid w:val="00123864"/>
    <w:rsid w:val="00124C60"/>
    <w:rsid w:val="00125C03"/>
    <w:rsid w:val="001273F7"/>
    <w:rsid w:val="00127961"/>
    <w:rsid w:val="00127B07"/>
    <w:rsid w:val="00131F0D"/>
    <w:rsid w:val="00135C0F"/>
    <w:rsid w:val="0013670F"/>
    <w:rsid w:val="00136DE3"/>
    <w:rsid w:val="00136ED9"/>
    <w:rsid w:val="00137E14"/>
    <w:rsid w:val="00141162"/>
    <w:rsid w:val="00141F87"/>
    <w:rsid w:val="0014464E"/>
    <w:rsid w:val="00145496"/>
    <w:rsid w:val="00145A7E"/>
    <w:rsid w:val="00146570"/>
    <w:rsid w:val="00151870"/>
    <w:rsid w:val="00151C78"/>
    <w:rsid w:val="00153517"/>
    <w:rsid w:val="00153F7B"/>
    <w:rsid w:val="001578B0"/>
    <w:rsid w:val="00157E46"/>
    <w:rsid w:val="00160141"/>
    <w:rsid w:val="00160293"/>
    <w:rsid w:val="00160DF5"/>
    <w:rsid w:val="00162408"/>
    <w:rsid w:val="00164864"/>
    <w:rsid w:val="0016546B"/>
    <w:rsid w:val="001706C5"/>
    <w:rsid w:val="001708A8"/>
    <w:rsid w:val="00172603"/>
    <w:rsid w:val="00174F98"/>
    <w:rsid w:val="00177DF0"/>
    <w:rsid w:val="0018547A"/>
    <w:rsid w:val="0018643B"/>
    <w:rsid w:val="0018657F"/>
    <w:rsid w:val="0018663C"/>
    <w:rsid w:val="00186F49"/>
    <w:rsid w:val="00187F51"/>
    <w:rsid w:val="0019049E"/>
    <w:rsid w:val="00195FAF"/>
    <w:rsid w:val="001962E2"/>
    <w:rsid w:val="001A10D0"/>
    <w:rsid w:val="001A2A89"/>
    <w:rsid w:val="001A37CF"/>
    <w:rsid w:val="001A4824"/>
    <w:rsid w:val="001A4A44"/>
    <w:rsid w:val="001A7B42"/>
    <w:rsid w:val="001A7BAE"/>
    <w:rsid w:val="001B0191"/>
    <w:rsid w:val="001B1A11"/>
    <w:rsid w:val="001B47FE"/>
    <w:rsid w:val="001B656A"/>
    <w:rsid w:val="001B75AF"/>
    <w:rsid w:val="001B79C1"/>
    <w:rsid w:val="001C0E7D"/>
    <w:rsid w:val="001C10FD"/>
    <w:rsid w:val="001C18DA"/>
    <w:rsid w:val="001C4502"/>
    <w:rsid w:val="001C6620"/>
    <w:rsid w:val="001C6718"/>
    <w:rsid w:val="001D31B7"/>
    <w:rsid w:val="001D4F6B"/>
    <w:rsid w:val="001D5BE5"/>
    <w:rsid w:val="001D7DD8"/>
    <w:rsid w:val="001E0862"/>
    <w:rsid w:val="001E19D1"/>
    <w:rsid w:val="001E1AFC"/>
    <w:rsid w:val="001E41A2"/>
    <w:rsid w:val="001E4655"/>
    <w:rsid w:val="001E4F3D"/>
    <w:rsid w:val="001E6816"/>
    <w:rsid w:val="001E704E"/>
    <w:rsid w:val="001E7109"/>
    <w:rsid w:val="001E71AD"/>
    <w:rsid w:val="001E7A35"/>
    <w:rsid w:val="001F6D26"/>
    <w:rsid w:val="001F74CF"/>
    <w:rsid w:val="001F76DF"/>
    <w:rsid w:val="00202147"/>
    <w:rsid w:val="00204FAD"/>
    <w:rsid w:val="0020676C"/>
    <w:rsid w:val="002069BB"/>
    <w:rsid w:val="002106AE"/>
    <w:rsid w:val="002112DB"/>
    <w:rsid w:val="0021379D"/>
    <w:rsid w:val="00214437"/>
    <w:rsid w:val="00215CF0"/>
    <w:rsid w:val="00216BF3"/>
    <w:rsid w:val="002174A5"/>
    <w:rsid w:val="00222485"/>
    <w:rsid w:val="00223544"/>
    <w:rsid w:val="00227B06"/>
    <w:rsid w:val="00227E6E"/>
    <w:rsid w:val="00230EC3"/>
    <w:rsid w:val="00230F9F"/>
    <w:rsid w:val="00232F35"/>
    <w:rsid w:val="002332C3"/>
    <w:rsid w:val="00233543"/>
    <w:rsid w:val="00234BF7"/>
    <w:rsid w:val="0023569A"/>
    <w:rsid w:val="00236080"/>
    <w:rsid w:val="00237756"/>
    <w:rsid w:val="00237F9D"/>
    <w:rsid w:val="00241A5B"/>
    <w:rsid w:val="00244FBD"/>
    <w:rsid w:val="00245A78"/>
    <w:rsid w:val="002505F2"/>
    <w:rsid w:val="002514A8"/>
    <w:rsid w:val="002518CE"/>
    <w:rsid w:val="0025297A"/>
    <w:rsid w:val="00252A38"/>
    <w:rsid w:val="00252C85"/>
    <w:rsid w:val="0025341D"/>
    <w:rsid w:val="00253606"/>
    <w:rsid w:val="00253ED9"/>
    <w:rsid w:val="002540D3"/>
    <w:rsid w:val="00255015"/>
    <w:rsid w:val="00255AB2"/>
    <w:rsid w:val="00256306"/>
    <w:rsid w:val="00256831"/>
    <w:rsid w:val="00261E8A"/>
    <w:rsid w:val="002623D4"/>
    <w:rsid w:val="00263B67"/>
    <w:rsid w:val="0026448D"/>
    <w:rsid w:val="0026464C"/>
    <w:rsid w:val="002651AB"/>
    <w:rsid w:val="002673F7"/>
    <w:rsid w:val="00267D37"/>
    <w:rsid w:val="00267E59"/>
    <w:rsid w:val="0027191A"/>
    <w:rsid w:val="00272D98"/>
    <w:rsid w:val="00274189"/>
    <w:rsid w:val="00276233"/>
    <w:rsid w:val="00276287"/>
    <w:rsid w:val="00276DB6"/>
    <w:rsid w:val="00276FF5"/>
    <w:rsid w:val="0028102B"/>
    <w:rsid w:val="00282D87"/>
    <w:rsid w:val="00284DCB"/>
    <w:rsid w:val="00284DF7"/>
    <w:rsid w:val="002901FA"/>
    <w:rsid w:val="0029505E"/>
    <w:rsid w:val="0029620F"/>
    <w:rsid w:val="00296E28"/>
    <w:rsid w:val="0029725B"/>
    <w:rsid w:val="002975D7"/>
    <w:rsid w:val="002A0931"/>
    <w:rsid w:val="002A1FA8"/>
    <w:rsid w:val="002A2204"/>
    <w:rsid w:val="002A3633"/>
    <w:rsid w:val="002A5221"/>
    <w:rsid w:val="002A5263"/>
    <w:rsid w:val="002B0167"/>
    <w:rsid w:val="002B3281"/>
    <w:rsid w:val="002B396B"/>
    <w:rsid w:val="002B41F1"/>
    <w:rsid w:val="002B6BF8"/>
    <w:rsid w:val="002B745F"/>
    <w:rsid w:val="002C1276"/>
    <w:rsid w:val="002C2D9F"/>
    <w:rsid w:val="002C5C77"/>
    <w:rsid w:val="002C6947"/>
    <w:rsid w:val="002C7BE2"/>
    <w:rsid w:val="002D0881"/>
    <w:rsid w:val="002D1525"/>
    <w:rsid w:val="002D2E32"/>
    <w:rsid w:val="002D2E6C"/>
    <w:rsid w:val="002D5A0B"/>
    <w:rsid w:val="002E0772"/>
    <w:rsid w:val="002E16BD"/>
    <w:rsid w:val="002E2823"/>
    <w:rsid w:val="002E2D51"/>
    <w:rsid w:val="002E41DA"/>
    <w:rsid w:val="002E48A0"/>
    <w:rsid w:val="002E7593"/>
    <w:rsid w:val="002F0F41"/>
    <w:rsid w:val="002F1772"/>
    <w:rsid w:val="002F19D3"/>
    <w:rsid w:val="002F35B3"/>
    <w:rsid w:val="002F59B7"/>
    <w:rsid w:val="002F6368"/>
    <w:rsid w:val="002F7997"/>
    <w:rsid w:val="002F7E1B"/>
    <w:rsid w:val="003007DF"/>
    <w:rsid w:val="0030404E"/>
    <w:rsid w:val="00305276"/>
    <w:rsid w:val="00305A56"/>
    <w:rsid w:val="00305F73"/>
    <w:rsid w:val="00307FE6"/>
    <w:rsid w:val="00310455"/>
    <w:rsid w:val="00311324"/>
    <w:rsid w:val="00311E35"/>
    <w:rsid w:val="00312FD5"/>
    <w:rsid w:val="003130C1"/>
    <w:rsid w:val="00314670"/>
    <w:rsid w:val="00314DE7"/>
    <w:rsid w:val="00316028"/>
    <w:rsid w:val="00317B26"/>
    <w:rsid w:val="00320A00"/>
    <w:rsid w:val="00320EF6"/>
    <w:rsid w:val="00321120"/>
    <w:rsid w:val="00321971"/>
    <w:rsid w:val="00321BB4"/>
    <w:rsid w:val="00323BA7"/>
    <w:rsid w:val="00324FF4"/>
    <w:rsid w:val="003333E1"/>
    <w:rsid w:val="00334C03"/>
    <w:rsid w:val="003361C0"/>
    <w:rsid w:val="00341008"/>
    <w:rsid w:val="00341E54"/>
    <w:rsid w:val="0034381E"/>
    <w:rsid w:val="00343FA3"/>
    <w:rsid w:val="0034444F"/>
    <w:rsid w:val="00344824"/>
    <w:rsid w:val="003450B9"/>
    <w:rsid w:val="0034512D"/>
    <w:rsid w:val="00347B23"/>
    <w:rsid w:val="0035146A"/>
    <w:rsid w:val="00351664"/>
    <w:rsid w:val="00352EE7"/>
    <w:rsid w:val="00355ACB"/>
    <w:rsid w:val="00355AF5"/>
    <w:rsid w:val="003568D6"/>
    <w:rsid w:val="0035694F"/>
    <w:rsid w:val="00357412"/>
    <w:rsid w:val="003606AB"/>
    <w:rsid w:val="00363C03"/>
    <w:rsid w:val="00363C69"/>
    <w:rsid w:val="00364928"/>
    <w:rsid w:val="0036499C"/>
    <w:rsid w:val="003701CA"/>
    <w:rsid w:val="00371540"/>
    <w:rsid w:val="00371713"/>
    <w:rsid w:val="003728B0"/>
    <w:rsid w:val="00372D9D"/>
    <w:rsid w:val="003759DF"/>
    <w:rsid w:val="003759F8"/>
    <w:rsid w:val="00376749"/>
    <w:rsid w:val="0038112F"/>
    <w:rsid w:val="00381ED5"/>
    <w:rsid w:val="00382311"/>
    <w:rsid w:val="0038248B"/>
    <w:rsid w:val="00382592"/>
    <w:rsid w:val="0038259D"/>
    <w:rsid w:val="003827C1"/>
    <w:rsid w:val="003843F6"/>
    <w:rsid w:val="00384B53"/>
    <w:rsid w:val="003852E6"/>
    <w:rsid w:val="003860FA"/>
    <w:rsid w:val="00390B5F"/>
    <w:rsid w:val="00390CF9"/>
    <w:rsid w:val="00390DCE"/>
    <w:rsid w:val="0039131C"/>
    <w:rsid w:val="00391FF0"/>
    <w:rsid w:val="0039204D"/>
    <w:rsid w:val="003951E9"/>
    <w:rsid w:val="00395B01"/>
    <w:rsid w:val="0039664A"/>
    <w:rsid w:val="00397D02"/>
    <w:rsid w:val="003A12E3"/>
    <w:rsid w:val="003A12E8"/>
    <w:rsid w:val="003A35BE"/>
    <w:rsid w:val="003A3E67"/>
    <w:rsid w:val="003A4E67"/>
    <w:rsid w:val="003A5270"/>
    <w:rsid w:val="003A5EAF"/>
    <w:rsid w:val="003A6252"/>
    <w:rsid w:val="003A6E69"/>
    <w:rsid w:val="003B01A1"/>
    <w:rsid w:val="003B1D66"/>
    <w:rsid w:val="003B290D"/>
    <w:rsid w:val="003B3CEA"/>
    <w:rsid w:val="003B408C"/>
    <w:rsid w:val="003B5283"/>
    <w:rsid w:val="003B54CA"/>
    <w:rsid w:val="003B6649"/>
    <w:rsid w:val="003B7A77"/>
    <w:rsid w:val="003C0806"/>
    <w:rsid w:val="003C086E"/>
    <w:rsid w:val="003C0CAB"/>
    <w:rsid w:val="003C2007"/>
    <w:rsid w:val="003C3507"/>
    <w:rsid w:val="003C3575"/>
    <w:rsid w:val="003C54F2"/>
    <w:rsid w:val="003C5963"/>
    <w:rsid w:val="003C60F6"/>
    <w:rsid w:val="003C6F72"/>
    <w:rsid w:val="003D26C5"/>
    <w:rsid w:val="003D3AC0"/>
    <w:rsid w:val="003D3F16"/>
    <w:rsid w:val="003D47C5"/>
    <w:rsid w:val="003D514C"/>
    <w:rsid w:val="003D70F1"/>
    <w:rsid w:val="003E034D"/>
    <w:rsid w:val="003E0445"/>
    <w:rsid w:val="003E0632"/>
    <w:rsid w:val="003E216F"/>
    <w:rsid w:val="003E29E8"/>
    <w:rsid w:val="003E3227"/>
    <w:rsid w:val="003E3A18"/>
    <w:rsid w:val="003E4DA6"/>
    <w:rsid w:val="003E4F21"/>
    <w:rsid w:val="003E53CB"/>
    <w:rsid w:val="003E77EB"/>
    <w:rsid w:val="003F070A"/>
    <w:rsid w:val="003F1661"/>
    <w:rsid w:val="003F1C2F"/>
    <w:rsid w:val="003F220A"/>
    <w:rsid w:val="003F2B7F"/>
    <w:rsid w:val="003F2E81"/>
    <w:rsid w:val="003F3D68"/>
    <w:rsid w:val="003F4029"/>
    <w:rsid w:val="003F599B"/>
    <w:rsid w:val="003F6C87"/>
    <w:rsid w:val="004017FB"/>
    <w:rsid w:val="00402DE4"/>
    <w:rsid w:val="00403C8E"/>
    <w:rsid w:val="004042B7"/>
    <w:rsid w:val="00404EA2"/>
    <w:rsid w:val="00406E4D"/>
    <w:rsid w:val="004073FB"/>
    <w:rsid w:val="00407C52"/>
    <w:rsid w:val="0041139D"/>
    <w:rsid w:val="00412E73"/>
    <w:rsid w:val="00413D9C"/>
    <w:rsid w:val="00415465"/>
    <w:rsid w:val="0041570B"/>
    <w:rsid w:val="00420FA4"/>
    <w:rsid w:val="00421A42"/>
    <w:rsid w:val="004229C9"/>
    <w:rsid w:val="004246F5"/>
    <w:rsid w:val="0043076E"/>
    <w:rsid w:val="00435C2E"/>
    <w:rsid w:val="00440EE0"/>
    <w:rsid w:val="00442A24"/>
    <w:rsid w:val="00444275"/>
    <w:rsid w:val="004443B6"/>
    <w:rsid w:val="00445088"/>
    <w:rsid w:val="00445586"/>
    <w:rsid w:val="00451DED"/>
    <w:rsid w:val="00452351"/>
    <w:rsid w:val="00454F96"/>
    <w:rsid w:val="00456852"/>
    <w:rsid w:val="00456BEE"/>
    <w:rsid w:val="00457ABA"/>
    <w:rsid w:val="00461136"/>
    <w:rsid w:val="004618AA"/>
    <w:rsid w:val="0046237A"/>
    <w:rsid w:val="0046284F"/>
    <w:rsid w:val="00462E5D"/>
    <w:rsid w:val="00463DE1"/>
    <w:rsid w:val="00464A98"/>
    <w:rsid w:val="00464B7B"/>
    <w:rsid w:val="004653F2"/>
    <w:rsid w:val="00466124"/>
    <w:rsid w:val="00467383"/>
    <w:rsid w:val="004704D0"/>
    <w:rsid w:val="00472200"/>
    <w:rsid w:val="00473586"/>
    <w:rsid w:val="004740C8"/>
    <w:rsid w:val="00474748"/>
    <w:rsid w:val="004748F2"/>
    <w:rsid w:val="004769E0"/>
    <w:rsid w:val="00480A8C"/>
    <w:rsid w:val="0048488D"/>
    <w:rsid w:val="004860F2"/>
    <w:rsid w:val="00487A4D"/>
    <w:rsid w:val="004913C3"/>
    <w:rsid w:val="0049477A"/>
    <w:rsid w:val="004949EE"/>
    <w:rsid w:val="00495881"/>
    <w:rsid w:val="00495D57"/>
    <w:rsid w:val="004963B4"/>
    <w:rsid w:val="00496FDE"/>
    <w:rsid w:val="0049743F"/>
    <w:rsid w:val="00497E61"/>
    <w:rsid w:val="004A122D"/>
    <w:rsid w:val="004A1524"/>
    <w:rsid w:val="004A19FC"/>
    <w:rsid w:val="004A1D20"/>
    <w:rsid w:val="004A27FD"/>
    <w:rsid w:val="004A2FEE"/>
    <w:rsid w:val="004A3590"/>
    <w:rsid w:val="004A411E"/>
    <w:rsid w:val="004A4698"/>
    <w:rsid w:val="004A74D9"/>
    <w:rsid w:val="004A75D7"/>
    <w:rsid w:val="004B12F8"/>
    <w:rsid w:val="004B2201"/>
    <w:rsid w:val="004B6055"/>
    <w:rsid w:val="004C2DF1"/>
    <w:rsid w:val="004C39FC"/>
    <w:rsid w:val="004C48D5"/>
    <w:rsid w:val="004C628F"/>
    <w:rsid w:val="004C6E0F"/>
    <w:rsid w:val="004D34CA"/>
    <w:rsid w:val="004D46E0"/>
    <w:rsid w:val="004D6FAD"/>
    <w:rsid w:val="004D74F4"/>
    <w:rsid w:val="004D777C"/>
    <w:rsid w:val="004D7B0F"/>
    <w:rsid w:val="004E0606"/>
    <w:rsid w:val="004E210D"/>
    <w:rsid w:val="004E2726"/>
    <w:rsid w:val="004E2A79"/>
    <w:rsid w:val="004E3511"/>
    <w:rsid w:val="004E3762"/>
    <w:rsid w:val="004E455A"/>
    <w:rsid w:val="004E6CAE"/>
    <w:rsid w:val="004F1B3A"/>
    <w:rsid w:val="004F2318"/>
    <w:rsid w:val="004F408A"/>
    <w:rsid w:val="004F4A0A"/>
    <w:rsid w:val="004F6D68"/>
    <w:rsid w:val="005005D0"/>
    <w:rsid w:val="00501554"/>
    <w:rsid w:val="00502F74"/>
    <w:rsid w:val="00504A8A"/>
    <w:rsid w:val="00505235"/>
    <w:rsid w:val="0050765F"/>
    <w:rsid w:val="00507F2F"/>
    <w:rsid w:val="005132B0"/>
    <w:rsid w:val="00513878"/>
    <w:rsid w:val="00514BF9"/>
    <w:rsid w:val="00514FC6"/>
    <w:rsid w:val="00515451"/>
    <w:rsid w:val="00515759"/>
    <w:rsid w:val="0051578C"/>
    <w:rsid w:val="0052026A"/>
    <w:rsid w:val="00520828"/>
    <w:rsid w:val="005219CA"/>
    <w:rsid w:val="005225CD"/>
    <w:rsid w:val="00522E8D"/>
    <w:rsid w:val="00523262"/>
    <w:rsid w:val="00523BDE"/>
    <w:rsid w:val="00523E7A"/>
    <w:rsid w:val="005247DC"/>
    <w:rsid w:val="005272FD"/>
    <w:rsid w:val="00531DD6"/>
    <w:rsid w:val="00531FC8"/>
    <w:rsid w:val="00532E7A"/>
    <w:rsid w:val="00534AD3"/>
    <w:rsid w:val="0053556C"/>
    <w:rsid w:val="0054043F"/>
    <w:rsid w:val="005411EA"/>
    <w:rsid w:val="00541E63"/>
    <w:rsid w:val="00544B2B"/>
    <w:rsid w:val="00545563"/>
    <w:rsid w:val="00545E15"/>
    <w:rsid w:val="0054640F"/>
    <w:rsid w:val="00546725"/>
    <w:rsid w:val="00546A1D"/>
    <w:rsid w:val="00547A4E"/>
    <w:rsid w:val="005532D8"/>
    <w:rsid w:val="00553688"/>
    <w:rsid w:val="00554067"/>
    <w:rsid w:val="005556AE"/>
    <w:rsid w:val="00555FB6"/>
    <w:rsid w:val="005562CF"/>
    <w:rsid w:val="00556928"/>
    <w:rsid w:val="00557A38"/>
    <w:rsid w:val="00560584"/>
    <w:rsid w:val="00563213"/>
    <w:rsid w:val="00564232"/>
    <w:rsid w:val="00564C2C"/>
    <w:rsid w:val="005654D2"/>
    <w:rsid w:val="00566834"/>
    <w:rsid w:val="00567BC0"/>
    <w:rsid w:val="0057422C"/>
    <w:rsid w:val="005742B4"/>
    <w:rsid w:val="00576222"/>
    <w:rsid w:val="0057759A"/>
    <w:rsid w:val="00577AFB"/>
    <w:rsid w:val="00581E31"/>
    <w:rsid w:val="005832E1"/>
    <w:rsid w:val="00584AD9"/>
    <w:rsid w:val="00584F80"/>
    <w:rsid w:val="005855E3"/>
    <w:rsid w:val="005865EA"/>
    <w:rsid w:val="00586763"/>
    <w:rsid w:val="00586B90"/>
    <w:rsid w:val="00586DAF"/>
    <w:rsid w:val="005924CA"/>
    <w:rsid w:val="0059321C"/>
    <w:rsid w:val="00593766"/>
    <w:rsid w:val="00593E49"/>
    <w:rsid w:val="00595756"/>
    <w:rsid w:val="00595CB6"/>
    <w:rsid w:val="00596637"/>
    <w:rsid w:val="00596670"/>
    <w:rsid w:val="0059782B"/>
    <w:rsid w:val="00597C5D"/>
    <w:rsid w:val="005A21E0"/>
    <w:rsid w:val="005A3FD0"/>
    <w:rsid w:val="005A4270"/>
    <w:rsid w:val="005A4BEC"/>
    <w:rsid w:val="005A6323"/>
    <w:rsid w:val="005B094B"/>
    <w:rsid w:val="005B0CD1"/>
    <w:rsid w:val="005B1B4D"/>
    <w:rsid w:val="005B2220"/>
    <w:rsid w:val="005B3A5E"/>
    <w:rsid w:val="005B466A"/>
    <w:rsid w:val="005B5ED1"/>
    <w:rsid w:val="005B6FEF"/>
    <w:rsid w:val="005C0592"/>
    <w:rsid w:val="005C0DC9"/>
    <w:rsid w:val="005C1943"/>
    <w:rsid w:val="005C3A72"/>
    <w:rsid w:val="005C413A"/>
    <w:rsid w:val="005C506B"/>
    <w:rsid w:val="005C64A6"/>
    <w:rsid w:val="005C64C8"/>
    <w:rsid w:val="005C72EB"/>
    <w:rsid w:val="005D0BF9"/>
    <w:rsid w:val="005D0EEB"/>
    <w:rsid w:val="005D2355"/>
    <w:rsid w:val="005D25BD"/>
    <w:rsid w:val="005D3920"/>
    <w:rsid w:val="005D40D8"/>
    <w:rsid w:val="005D51B9"/>
    <w:rsid w:val="005D54C5"/>
    <w:rsid w:val="005D58B7"/>
    <w:rsid w:val="005D7554"/>
    <w:rsid w:val="005D7B68"/>
    <w:rsid w:val="005E1461"/>
    <w:rsid w:val="005E21FB"/>
    <w:rsid w:val="005E52BE"/>
    <w:rsid w:val="005E5728"/>
    <w:rsid w:val="005E69C7"/>
    <w:rsid w:val="005E77D3"/>
    <w:rsid w:val="005F178B"/>
    <w:rsid w:val="005F2354"/>
    <w:rsid w:val="005F2F18"/>
    <w:rsid w:val="005F6C09"/>
    <w:rsid w:val="00605429"/>
    <w:rsid w:val="0060667E"/>
    <w:rsid w:val="006140DE"/>
    <w:rsid w:val="00614A82"/>
    <w:rsid w:val="00616877"/>
    <w:rsid w:val="00617678"/>
    <w:rsid w:val="0062201B"/>
    <w:rsid w:val="006241D0"/>
    <w:rsid w:val="006245EE"/>
    <w:rsid w:val="00624A0F"/>
    <w:rsid w:val="00624A17"/>
    <w:rsid w:val="00625308"/>
    <w:rsid w:val="00631685"/>
    <w:rsid w:val="006319A7"/>
    <w:rsid w:val="00632D33"/>
    <w:rsid w:val="00633F1D"/>
    <w:rsid w:val="00635FA5"/>
    <w:rsid w:val="0063647F"/>
    <w:rsid w:val="00636660"/>
    <w:rsid w:val="00637391"/>
    <w:rsid w:val="00643352"/>
    <w:rsid w:val="00643E81"/>
    <w:rsid w:val="00645BEA"/>
    <w:rsid w:val="00645DFE"/>
    <w:rsid w:val="00646E02"/>
    <w:rsid w:val="00647963"/>
    <w:rsid w:val="006520E4"/>
    <w:rsid w:val="0065443B"/>
    <w:rsid w:val="00655F5F"/>
    <w:rsid w:val="00657C88"/>
    <w:rsid w:val="006618F3"/>
    <w:rsid w:val="00661C7F"/>
    <w:rsid w:val="00663B82"/>
    <w:rsid w:val="00663BC1"/>
    <w:rsid w:val="00663E37"/>
    <w:rsid w:val="006649C2"/>
    <w:rsid w:val="00667FE3"/>
    <w:rsid w:val="00670252"/>
    <w:rsid w:val="00670DB2"/>
    <w:rsid w:val="00672548"/>
    <w:rsid w:val="00673342"/>
    <w:rsid w:val="00673D8D"/>
    <w:rsid w:val="0067455C"/>
    <w:rsid w:val="006753B2"/>
    <w:rsid w:val="006779CD"/>
    <w:rsid w:val="0068139A"/>
    <w:rsid w:val="00681975"/>
    <w:rsid w:val="00682A32"/>
    <w:rsid w:val="00683B91"/>
    <w:rsid w:val="00684764"/>
    <w:rsid w:val="00685322"/>
    <w:rsid w:val="0068784B"/>
    <w:rsid w:val="00690E07"/>
    <w:rsid w:val="006953C4"/>
    <w:rsid w:val="0069540A"/>
    <w:rsid w:val="00697FD1"/>
    <w:rsid w:val="006A0464"/>
    <w:rsid w:val="006A2F21"/>
    <w:rsid w:val="006A3E77"/>
    <w:rsid w:val="006A5693"/>
    <w:rsid w:val="006A60DC"/>
    <w:rsid w:val="006B0053"/>
    <w:rsid w:val="006B0E75"/>
    <w:rsid w:val="006B3372"/>
    <w:rsid w:val="006B4232"/>
    <w:rsid w:val="006C02BA"/>
    <w:rsid w:val="006C04E4"/>
    <w:rsid w:val="006C1318"/>
    <w:rsid w:val="006C185E"/>
    <w:rsid w:val="006C1F6E"/>
    <w:rsid w:val="006C2AF0"/>
    <w:rsid w:val="006C39BD"/>
    <w:rsid w:val="006C3B19"/>
    <w:rsid w:val="006C4B3A"/>
    <w:rsid w:val="006C57D3"/>
    <w:rsid w:val="006C6EED"/>
    <w:rsid w:val="006D0A12"/>
    <w:rsid w:val="006D0E4C"/>
    <w:rsid w:val="006D28A4"/>
    <w:rsid w:val="006D5210"/>
    <w:rsid w:val="006D61D9"/>
    <w:rsid w:val="006D7237"/>
    <w:rsid w:val="006D7B1F"/>
    <w:rsid w:val="006D7BD8"/>
    <w:rsid w:val="006E05F5"/>
    <w:rsid w:val="006E19E5"/>
    <w:rsid w:val="006E41ED"/>
    <w:rsid w:val="006E4885"/>
    <w:rsid w:val="006E48B7"/>
    <w:rsid w:val="006E59F8"/>
    <w:rsid w:val="006F142C"/>
    <w:rsid w:val="006F1826"/>
    <w:rsid w:val="006F4BB1"/>
    <w:rsid w:val="006F61D7"/>
    <w:rsid w:val="006F629A"/>
    <w:rsid w:val="0070190D"/>
    <w:rsid w:val="00706D97"/>
    <w:rsid w:val="0071136E"/>
    <w:rsid w:val="00711BC1"/>
    <w:rsid w:val="00712AA5"/>
    <w:rsid w:val="007154CC"/>
    <w:rsid w:val="00720FD1"/>
    <w:rsid w:val="007215E7"/>
    <w:rsid w:val="007225AB"/>
    <w:rsid w:val="00724127"/>
    <w:rsid w:val="00724BAB"/>
    <w:rsid w:val="00725151"/>
    <w:rsid w:val="00727182"/>
    <w:rsid w:val="0073199C"/>
    <w:rsid w:val="007326BE"/>
    <w:rsid w:val="0073441F"/>
    <w:rsid w:val="00734E2D"/>
    <w:rsid w:val="00735279"/>
    <w:rsid w:val="00740147"/>
    <w:rsid w:val="0074408C"/>
    <w:rsid w:val="00744B4B"/>
    <w:rsid w:val="0074568C"/>
    <w:rsid w:val="00745FBA"/>
    <w:rsid w:val="00750264"/>
    <w:rsid w:val="007502CA"/>
    <w:rsid w:val="00750756"/>
    <w:rsid w:val="0075148E"/>
    <w:rsid w:val="007531DE"/>
    <w:rsid w:val="00753709"/>
    <w:rsid w:val="007604A5"/>
    <w:rsid w:val="00760F20"/>
    <w:rsid w:val="00761F84"/>
    <w:rsid w:val="00762B68"/>
    <w:rsid w:val="00764373"/>
    <w:rsid w:val="00765E71"/>
    <w:rsid w:val="007708CD"/>
    <w:rsid w:val="0077100D"/>
    <w:rsid w:val="007723E3"/>
    <w:rsid w:val="007755D9"/>
    <w:rsid w:val="007766DA"/>
    <w:rsid w:val="00777AA5"/>
    <w:rsid w:val="00781FAD"/>
    <w:rsid w:val="00782269"/>
    <w:rsid w:val="00783610"/>
    <w:rsid w:val="00784C6E"/>
    <w:rsid w:val="00786196"/>
    <w:rsid w:val="007862A7"/>
    <w:rsid w:val="007864D1"/>
    <w:rsid w:val="0079049F"/>
    <w:rsid w:val="00792AE2"/>
    <w:rsid w:val="00794381"/>
    <w:rsid w:val="00794489"/>
    <w:rsid w:val="00795429"/>
    <w:rsid w:val="0079563F"/>
    <w:rsid w:val="00796FD7"/>
    <w:rsid w:val="007971A8"/>
    <w:rsid w:val="0079763D"/>
    <w:rsid w:val="00797F97"/>
    <w:rsid w:val="007A14B4"/>
    <w:rsid w:val="007A185B"/>
    <w:rsid w:val="007A27EB"/>
    <w:rsid w:val="007A52C3"/>
    <w:rsid w:val="007B27DF"/>
    <w:rsid w:val="007B47E7"/>
    <w:rsid w:val="007B50CC"/>
    <w:rsid w:val="007C1AF6"/>
    <w:rsid w:val="007C265C"/>
    <w:rsid w:val="007C47C9"/>
    <w:rsid w:val="007C5038"/>
    <w:rsid w:val="007D003E"/>
    <w:rsid w:val="007D0714"/>
    <w:rsid w:val="007D1EAD"/>
    <w:rsid w:val="007D755D"/>
    <w:rsid w:val="007D7CEB"/>
    <w:rsid w:val="007E13D0"/>
    <w:rsid w:val="007E1CDB"/>
    <w:rsid w:val="007E2009"/>
    <w:rsid w:val="007E3970"/>
    <w:rsid w:val="007E5BF2"/>
    <w:rsid w:val="007E6364"/>
    <w:rsid w:val="007E73ED"/>
    <w:rsid w:val="007E7444"/>
    <w:rsid w:val="007F0081"/>
    <w:rsid w:val="007F1624"/>
    <w:rsid w:val="007F2301"/>
    <w:rsid w:val="007F275A"/>
    <w:rsid w:val="007F2A85"/>
    <w:rsid w:val="007F3FE5"/>
    <w:rsid w:val="007F78C5"/>
    <w:rsid w:val="0080073A"/>
    <w:rsid w:val="00801075"/>
    <w:rsid w:val="0081018F"/>
    <w:rsid w:val="008102E8"/>
    <w:rsid w:val="00811AC3"/>
    <w:rsid w:val="00811FB1"/>
    <w:rsid w:val="00814CF2"/>
    <w:rsid w:val="008163B4"/>
    <w:rsid w:val="00816EEB"/>
    <w:rsid w:val="00820015"/>
    <w:rsid w:val="00820859"/>
    <w:rsid w:val="008211F4"/>
    <w:rsid w:val="00824427"/>
    <w:rsid w:val="00825436"/>
    <w:rsid w:val="00825E7E"/>
    <w:rsid w:val="00834193"/>
    <w:rsid w:val="00834B99"/>
    <w:rsid w:val="00834E88"/>
    <w:rsid w:val="00835A11"/>
    <w:rsid w:val="00835F1C"/>
    <w:rsid w:val="00836380"/>
    <w:rsid w:val="0083731E"/>
    <w:rsid w:val="008427B8"/>
    <w:rsid w:val="00842C28"/>
    <w:rsid w:val="00845A92"/>
    <w:rsid w:val="00850A8B"/>
    <w:rsid w:val="0085237D"/>
    <w:rsid w:val="00853011"/>
    <w:rsid w:val="008554BF"/>
    <w:rsid w:val="008555E9"/>
    <w:rsid w:val="008614FE"/>
    <w:rsid w:val="0086407E"/>
    <w:rsid w:val="0086526D"/>
    <w:rsid w:val="0086694A"/>
    <w:rsid w:val="00870CA0"/>
    <w:rsid w:val="008729A9"/>
    <w:rsid w:val="008732D7"/>
    <w:rsid w:val="008737B2"/>
    <w:rsid w:val="00877727"/>
    <w:rsid w:val="008778A6"/>
    <w:rsid w:val="00880DA2"/>
    <w:rsid w:val="00881134"/>
    <w:rsid w:val="008816E0"/>
    <w:rsid w:val="00885BCD"/>
    <w:rsid w:val="008862FC"/>
    <w:rsid w:val="0088675B"/>
    <w:rsid w:val="00886F30"/>
    <w:rsid w:val="00890631"/>
    <w:rsid w:val="008911A9"/>
    <w:rsid w:val="0089161A"/>
    <w:rsid w:val="00892A4E"/>
    <w:rsid w:val="008942AC"/>
    <w:rsid w:val="00895CD7"/>
    <w:rsid w:val="008A0960"/>
    <w:rsid w:val="008A0EDC"/>
    <w:rsid w:val="008A1D0C"/>
    <w:rsid w:val="008A41A4"/>
    <w:rsid w:val="008A4706"/>
    <w:rsid w:val="008A4FB0"/>
    <w:rsid w:val="008A5378"/>
    <w:rsid w:val="008B1A11"/>
    <w:rsid w:val="008B2D8E"/>
    <w:rsid w:val="008B40B9"/>
    <w:rsid w:val="008B4B89"/>
    <w:rsid w:val="008B4CE3"/>
    <w:rsid w:val="008B5684"/>
    <w:rsid w:val="008B752B"/>
    <w:rsid w:val="008C119D"/>
    <w:rsid w:val="008C15E0"/>
    <w:rsid w:val="008C3202"/>
    <w:rsid w:val="008C64B4"/>
    <w:rsid w:val="008D1584"/>
    <w:rsid w:val="008D4F7D"/>
    <w:rsid w:val="008D5515"/>
    <w:rsid w:val="008D70CA"/>
    <w:rsid w:val="008E2D15"/>
    <w:rsid w:val="008E2E4D"/>
    <w:rsid w:val="008E378F"/>
    <w:rsid w:val="008E567A"/>
    <w:rsid w:val="008E5C18"/>
    <w:rsid w:val="008E5E84"/>
    <w:rsid w:val="008E62C4"/>
    <w:rsid w:val="008F3132"/>
    <w:rsid w:val="008F3B57"/>
    <w:rsid w:val="008F4522"/>
    <w:rsid w:val="008F4887"/>
    <w:rsid w:val="008F4946"/>
    <w:rsid w:val="008F5787"/>
    <w:rsid w:val="008F67F2"/>
    <w:rsid w:val="008F7569"/>
    <w:rsid w:val="009039FA"/>
    <w:rsid w:val="00905DB6"/>
    <w:rsid w:val="00906361"/>
    <w:rsid w:val="00906988"/>
    <w:rsid w:val="00906C4D"/>
    <w:rsid w:val="0090705E"/>
    <w:rsid w:val="00907A5B"/>
    <w:rsid w:val="00911C9A"/>
    <w:rsid w:val="00912FCD"/>
    <w:rsid w:val="0091356E"/>
    <w:rsid w:val="0091506F"/>
    <w:rsid w:val="009165AE"/>
    <w:rsid w:val="009167D5"/>
    <w:rsid w:val="00916DFB"/>
    <w:rsid w:val="00917398"/>
    <w:rsid w:val="00917E34"/>
    <w:rsid w:val="00921D94"/>
    <w:rsid w:val="009223AE"/>
    <w:rsid w:val="00923EAE"/>
    <w:rsid w:val="0092515F"/>
    <w:rsid w:val="009251E9"/>
    <w:rsid w:val="009261E0"/>
    <w:rsid w:val="0092769D"/>
    <w:rsid w:val="009301F7"/>
    <w:rsid w:val="00931A90"/>
    <w:rsid w:val="00933DD8"/>
    <w:rsid w:val="00934151"/>
    <w:rsid w:val="009359DE"/>
    <w:rsid w:val="00940A08"/>
    <w:rsid w:val="009428C3"/>
    <w:rsid w:val="00944490"/>
    <w:rsid w:val="00945374"/>
    <w:rsid w:val="00945DB9"/>
    <w:rsid w:val="00946904"/>
    <w:rsid w:val="00947F14"/>
    <w:rsid w:val="009505F7"/>
    <w:rsid w:val="00951481"/>
    <w:rsid w:val="009517FF"/>
    <w:rsid w:val="00951DF9"/>
    <w:rsid w:val="00953A5F"/>
    <w:rsid w:val="009545C0"/>
    <w:rsid w:val="009561E1"/>
    <w:rsid w:val="009563A4"/>
    <w:rsid w:val="009615AC"/>
    <w:rsid w:val="009644F2"/>
    <w:rsid w:val="00964791"/>
    <w:rsid w:val="00967200"/>
    <w:rsid w:val="00967EA8"/>
    <w:rsid w:val="00971CBF"/>
    <w:rsid w:val="0097315B"/>
    <w:rsid w:val="00982A05"/>
    <w:rsid w:val="0098388D"/>
    <w:rsid w:val="00984EBE"/>
    <w:rsid w:val="00985513"/>
    <w:rsid w:val="0098593A"/>
    <w:rsid w:val="00986B3C"/>
    <w:rsid w:val="00987B14"/>
    <w:rsid w:val="0099127C"/>
    <w:rsid w:val="009912FB"/>
    <w:rsid w:val="00991CF5"/>
    <w:rsid w:val="009927E5"/>
    <w:rsid w:val="00992CB1"/>
    <w:rsid w:val="0099344F"/>
    <w:rsid w:val="00994532"/>
    <w:rsid w:val="009954F8"/>
    <w:rsid w:val="0099657E"/>
    <w:rsid w:val="00996D07"/>
    <w:rsid w:val="009A272F"/>
    <w:rsid w:val="009A56AD"/>
    <w:rsid w:val="009A6EF3"/>
    <w:rsid w:val="009A70FC"/>
    <w:rsid w:val="009A7FCE"/>
    <w:rsid w:val="009B1B1F"/>
    <w:rsid w:val="009B23EF"/>
    <w:rsid w:val="009B3E71"/>
    <w:rsid w:val="009B42C4"/>
    <w:rsid w:val="009B57B6"/>
    <w:rsid w:val="009B5C44"/>
    <w:rsid w:val="009C02D2"/>
    <w:rsid w:val="009C10ED"/>
    <w:rsid w:val="009C1856"/>
    <w:rsid w:val="009C1B2E"/>
    <w:rsid w:val="009C31DC"/>
    <w:rsid w:val="009C4332"/>
    <w:rsid w:val="009C52B8"/>
    <w:rsid w:val="009C66A7"/>
    <w:rsid w:val="009C6C56"/>
    <w:rsid w:val="009C6E57"/>
    <w:rsid w:val="009C7C72"/>
    <w:rsid w:val="009D2351"/>
    <w:rsid w:val="009D2FFC"/>
    <w:rsid w:val="009D3EE5"/>
    <w:rsid w:val="009D4D0F"/>
    <w:rsid w:val="009D51C9"/>
    <w:rsid w:val="009D647B"/>
    <w:rsid w:val="009D6E76"/>
    <w:rsid w:val="009D7986"/>
    <w:rsid w:val="009D7F3C"/>
    <w:rsid w:val="009E0519"/>
    <w:rsid w:val="009E1A17"/>
    <w:rsid w:val="009E2B87"/>
    <w:rsid w:val="009E5E42"/>
    <w:rsid w:val="009E6A89"/>
    <w:rsid w:val="009F2AF8"/>
    <w:rsid w:val="009F3EC1"/>
    <w:rsid w:val="009F3F94"/>
    <w:rsid w:val="009F56A9"/>
    <w:rsid w:val="00A01D4F"/>
    <w:rsid w:val="00A0646B"/>
    <w:rsid w:val="00A0737C"/>
    <w:rsid w:val="00A1236A"/>
    <w:rsid w:val="00A1424A"/>
    <w:rsid w:val="00A16434"/>
    <w:rsid w:val="00A1752B"/>
    <w:rsid w:val="00A21B32"/>
    <w:rsid w:val="00A220DE"/>
    <w:rsid w:val="00A24870"/>
    <w:rsid w:val="00A25064"/>
    <w:rsid w:val="00A2594F"/>
    <w:rsid w:val="00A25AD8"/>
    <w:rsid w:val="00A27548"/>
    <w:rsid w:val="00A27634"/>
    <w:rsid w:val="00A27F75"/>
    <w:rsid w:val="00A30A1A"/>
    <w:rsid w:val="00A30E43"/>
    <w:rsid w:val="00A32D48"/>
    <w:rsid w:val="00A348AB"/>
    <w:rsid w:val="00A361FC"/>
    <w:rsid w:val="00A403F9"/>
    <w:rsid w:val="00A40BB2"/>
    <w:rsid w:val="00A44812"/>
    <w:rsid w:val="00A46C35"/>
    <w:rsid w:val="00A47D2C"/>
    <w:rsid w:val="00A53DAF"/>
    <w:rsid w:val="00A5436C"/>
    <w:rsid w:val="00A5557D"/>
    <w:rsid w:val="00A57490"/>
    <w:rsid w:val="00A576AC"/>
    <w:rsid w:val="00A61475"/>
    <w:rsid w:val="00A61531"/>
    <w:rsid w:val="00A62594"/>
    <w:rsid w:val="00A64383"/>
    <w:rsid w:val="00A6580E"/>
    <w:rsid w:val="00A6631D"/>
    <w:rsid w:val="00A67E36"/>
    <w:rsid w:val="00A70CA2"/>
    <w:rsid w:val="00A7247E"/>
    <w:rsid w:val="00A72A28"/>
    <w:rsid w:val="00A745A3"/>
    <w:rsid w:val="00A74E86"/>
    <w:rsid w:val="00A75A3A"/>
    <w:rsid w:val="00A77F7C"/>
    <w:rsid w:val="00A81DB3"/>
    <w:rsid w:val="00A82D89"/>
    <w:rsid w:val="00A871BF"/>
    <w:rsid w:val="00A87D21"/>
    <w:rsid w:val="00A9104D"/>
    <w:rsid w:val="00A91083"/>
    <w:rsid w:val="00A96637"/>
    <w:rsid w:val="00A9756E"/>
    <w:rsid w:val="00AA05CD"/>
    <w:rsid w:val="00AA08FD"/>
    <w:rsid w:val="00AA0D11"/>
    <w:rsid w:val="00AA0E62"/>
    <w:rsid w:val="00AA27AE"/>
    <w:rsid w:val="00AA3356"/>
    <w:rsid w:val="00AA4A8B"/>
    <w:rsid w:val="00AA4EC1"/>
    <w:rsid w:val="00AA563E"/>
    <w:rsid w:val="00AA75C8"/>
    <w:rsid w:val="00AB0B28"/>
    <w:rsid w:val="00AB1F81"/>
    <w:rsid w:val="00AB52F0"/>
    <w:rsid w:val="00AB5A5F"/>
    <w:rsid w:val="00AB651D"/>
    <w:rsid w:val="00AC08AC"/>
    <w:rsid w:val="00AC0AD8"/>
    <w:rsid w:val="00AC1B7D"/>
    <w:rsid w:val="00AC243E"/>
    <w:rsid w:val="00AC25A7"/>
    <w:rsid w:val="00AC35D5"/>
    <w:rsid w:val="00AC49FD"/>
    <w:rsid w:val="00AC611D"/>
    <w:rsid w:val="00AC6B48"/>
    <w:rsid w:val="00AC781B"/>
    <w:rsid w:val="00AC7EFC"/>
    <w:rsid w:val="00AD46A3"/>
    <w:rsid w:val="00AD591A"/>
    <w:rsid w:val="00AE082E"/>
    <w:rsid w:val="00AE23BC"/>
    <w:rsid w:val="00AE3173"/>
    <w:rsid w:val="00AE3D30"/>
    <w:rsid w:val="00AE5365"/>
    <w:rsid w:val="00AF17F4"/>
    <w:rsid w:val="00AF1DE7"/>
    <w:rsid w:val="00AF291E"/>
    <w:rsid w:val="00AF472E"/>
    <w:rsid w:val="00AF5F5C"/>
    <w:rsid w:val="00AF76AB"/>
    <w:rsid w:val="00AF78EF"/>
    <w:rsid w:val="00B0028D"/>
    <w:rsid w:val="00B010A2"/>
    <w:rsid w:val="00B04035"/>
    <w:rsid w:val="00B0449F"/>
    <w:rsid w:val="00B05E4F"/>
    <w:rsid w:val="00B06E3C"/>
    <w:rsid w:val="00B10F38"/>
    <w:rsid w:val="00B115BF"/>
    <w:rsid w:val="00B15CB4"/>
    <w:rsid w:val="00B1781C"/>
    <w:rsid w:val="00B17B10"/>
    <w:rsid w:val="00B22117"/>
    <w:rsid w:val="00B221DF"/>
    <w:rsid w:val="00B22F62"/>
    <w:rsid w:val="00B24835"/>
    <w:rsid w:val="00B25225"/>
    <w:rsid w:val="00B254F8"/>
    <w:rsid w:val="00B26B59"/>
    <w:rsid w:val="00B26E52"/>
    <w:rsid w:val="00B34DAB"/>
    <w:rsid w:val="00B36C50"/>
    <w:rsid w:val="00B402B5"/>
    <w:rsid w:val="00B41BC9"/>
    <w:rsid w:val="00B43441"/>
    <w:rsid w:val="00B44774"/>
    <w:rsid w:val="00B46984"/>
    <w:rsid w:val="00B46EBD"/>
    <w:rsid w:val="00B46FB8"/>
    <w:rsid w:val="00B5041E"/>
    <w:rsid w:val="00B517DD"/>
    <w:rsid w:val="00B5232A"/>
    <w:rsid w:val="00B52897"/>
    <w:rsid w:val="00B52CE8"/>
    <w:rsid w:val="00B535B4"/>
    <w:rsid w:val="00B62924"/>
    <w:rsid w:val="00B63CF2"/>
    <w:rsid w:val="00B665C2"/>
    <w:rsid w:val="00B6704D"/>
    <w:rsid w:val="00B70C6B"/>
    <w:rsid w:val="00B727F2"/>
    <w:rsid w:val="00B73080"/>
    <w:rsid w:val="00B75A27"/>
    <w:rsid w:val="00B775B8"/>
    <w:rsid w:val="00B81667"/>
    <w:rsid w:val="00B82CBA"/>
    <w:rsid w:val="00B83607"/>
    <w:rsid w:val="00B84716"/>
    <w:rsid w:val="00B84F59"/>
    <w:rsid w:val="00B84F73"/>
    <w:rsid w:val="00B86E0D"/>
    <w:rsid w:val="00B87A1A"/>
    <w:rsid w:val="00B90995"/>
    <w:rsid w:val="00B91A03"/>
    <w:rsid w:val="00B92E9B"/>
    <w:rsid w:val="00B92F03"/>
    <w:rsid w:val="00B9499F"/>
    <w:rsid w:val="00B96B36"/>
    <w:rsid w:val="00B97244"/>
    <w:rsid w:val="00B97606"/>
    <w:rsid w:val="00BA08A8"/>
    <w:rsid w:val="00BA0999"/>
    <w:rsid w:val="00BA0E3A"/>
    <w:rsid w:val="00BA3689"/>
    <w:rsid w:val="00BA62EA"/>
    <w:rsid w:val="00BB136F"/>
    <w:rsid w:val="00BB3619"/>
    <w:rsid w:val="00BB3B77"/>
    <w:rsid w:val="00BB643B"/>
    <w:rsid w:val="00BB7158"/>
    <w:rsid w:val="00BB775B"/>
    <w:rsid w:val="00BC0817"/>
    <w:rsid w:val="00BC214C"/>
    <w:rsid w:val="00BC2896"/>
    <w:rsid w:val="00BC2A0E"/>
    <w:rsid w:val="00BC3DBA"/>
    <w:rsid w:val="00BC702E"/>
    <w:rsid w:val="00BD2DE4"/>
    <w:rsid w:val="00BD3FF4"/>
    <w:rsid w:val="00BD45A5"/>
    <w:rsid w:val="00BD51C5"/>
    <w:rsid w:val="00BD51D3"/>
    <w:rsid w:val="00BD53AA"/>
    <w:rsid w:val="00BD55F5"/>
    <w:rsid w:val="00BE320A"/>
    <w:rsid w:val="00BE3840"/>
    <w:rsid w:val="00BE4585"/>
    <w:rsid w:val="00BE6818"/>
    <w:rsid w:val="00BE7873"/>
    <w:rsid w:val="00BF3DB6"/>
    <w:rsid w:val="00BF5FE8"/>
    <w:rsid w:val="00BF7E5A"/>
    <w:rsid w:val="00C02484"/>
    <w:rsid w:val="00C02F73"/>
    <w:rsid w:val="00C07399"/>
    <w:rsid w:val="00C12178"/>
    <w:rsid w:val="00C12437"/>
    <w:rsid w:val="00C14A63"/>
    <w:rsid w:val="00C15692"/>
    <w:rsid w:val="00C168D1"/>
    <w:rsid w:val="00C16E1B"/>
    <w:rsid w:val="00C1725C"/>
    <w:rsid w:val="00C177C2"/>
    <w:rsid w:val="00C17D53"/>
    <w:rsid w:val="00C20B44"/>
    <w:rsid w:val="00C2439D"/>
    <w:rsid w:val="00C248A5"/>
    <w:rsid w:val="00C263EE"/>
    <w:rsid w:val="00C2700B"/>
    <w:rsid w:val="00C274B3"/>
    <w:rsid w:val="00C2753A"/>
    <w:rsid w:val="00C3059E"/>
    <w:rsid w:val="00C30D10"/>
    <w:rsid w:val="00C32ED9"/>
    <w:rsid w:val="00C34943"/>
    <w:rsid w:val="00C34C67"/>
    <w:rsid w:val="00C42FA5"/>
    <w:rsid w:val="00C448A2"/>
    <w:rsid w:val="00C45401"/>
    <w:rsid w:val="00C46C78"/>
    <w:rsid w:val="00C5141C"/>
    <w:rsid w:val="00C54348"/>
    <w:rsid w:val="00C54CFC"/>
    <w:rsid w:val="00C54FB0"/>
    <w:rsid w:val="00C5536E"/>
    <w:rsid w:val="00C55ABF"/>
    <w:rsid w:val="00C579B5"/>
    <w:rsid w:val="00C6022E"/>
    <w:rsid w:val="00C60B0F"/>
    <w:rsid w:val="00C62031"/>
    <w:rsid w:val="00C6642C"/>
    <w:rsid w:val="00C66D73"/>
    <w:rsid w:val="00C727E8"/>
    <w:rsid w:val="00C73012"/>
    <w:rsid w:val="00C737E1"/>
    <w:rsid w:val="00C73928"/>
    <w:rsid w:val="00C75B30"/>
    <w:rsid w:val="00C7603B"/>
    <w:rsid w:val="00C8143C"/>
    <w:rsid w:val="00C81A90"/>
    <w:rsid w:val="00C826A3"/>
    <w:rsid w:val="00C84653"/>
    <w:rsid w:val="00C87EE1"/>
    <w:rsid w:val="00C90428"/>
    <w:rsid w:val="00C906FF"/>
    <w:rsid w:val="00C9107B"/>
    <w:rsid w:val="00C93379"/>
    <w:rsid w:val="00C95CC0"/>
    <w:rsid w:val="00C96465"/>
    <w:rsid w:val="00CA0A28"/>
    <w:rsid w:val="00CA4160"/>
    <w:rsid w:val="00CA56AE"/>
    <w:rsid w:val="00CA668B"/>
    <w:rsid w:val="00CA66AA"/>
    <w:rsid w:val="00CA6A3D"/>
    <w:rsid w:val="00CA749B"/>
    <w:rsid w:val="00CB35B6"/>
    <w:rsid w:val="00CB3CF6"/>
    <w:rsid w:val="00CB5482"/>
    <w:rsid w:val="00CB581E"/>
    <w:rsid w:val="00CB5B4D"/>
    <w:rsid w:val="00CC22AA"/>
    <w:rsid w:val="00CC40B4"/>
    <w:rsid w:val="00CC6ACB"/>
    <w:rsid w:val="00CD0A40"/>
    <w:rsid w:val="00CD1447"/>
    <w:rsid w:val="00CD3099"/>
    <w:rsid w:val="00CD30C6"/>
    <w:rsid w:val="00CD3790"/>
    <w:rsid w:val="00CD5340"/>
    <w:rsid w:val="00CD5430"/>
    <w:rsid w:val="00CD669B"/>
    <w:rsid w:val="00CD6878"/>
    <w:rsid w:val="00CD6BB0"/>
    <w:rsid w:val="00CE23D1"/>
    <w:rsid w:val="00CE38DA"/>
    <w:rsid w:val="00CE3C6A"/>
    <w:rsid w:val="00CE4713"/>
    <w:rsid w:val="00CE47F6"/>
    <w:rsid w:val="00CE5F0A"/>
    <w:rsid w:val="00CE6CCE"/>
    <w:rsid w:val="00CE76DD"/>
    <w:rsid w:val="00CF072C"/>
    <w:rsid w:val="00CF2C94"/>
    <w:rsid w:val="00CF4505"/>
    <w:rsid w:val="00CF4CEA"/>
    <w:rsid w:val="00CF5A35"/>
    <w:rsid w:val="00CF5EFE"/>
    <w:rsid w:val="00CF718A"/>
    <w:rsid w:val="00D005F4"/>
    <w:rsid w:val="00D007B4"/>
    <w:rsid w:val="00D02023"/>
    <w:rsid w:val="00D02939"/>
    <w:rsid w:val="00D0422C"/>
    <w:rsid w:val="00D047D7"/>
    <w:rsid w:val="00D052A3"/>
    <w:rsid w:val="00D06983"/>
    <w:rsid w:val="00D076D0"/>
    <w:rsid w:val="00D07ABD"/>
    <w:rsid w:val="00D128BF"/>
    <w:rsid w:val="00D13ED7"/>
    <w:rsid w:val="00D172F0"/>
    <w:rsid w:val="00D2336C"/>
    <w:rsid w:val="00D24B67"/>
    <w:rsid w:val="00D2723E"/>
    <w:rsid w:val="00D27B46"/>
    <w:rsid w:val="00D3271A"/>
    <w:rsid w:val="00D32741"/>
    <w:rsid w:val="00D36B0D"/>
    <w:rsid w:val="00D36BA6"/>
    <w:rsid w:val="00D3704B"/>
    <w:rsid w:val="00D370BC"/>
    <w:rsid w:val="00D3796D"/>
    <w:rsid w:val="00D417BD"/>
    <w:rsid w:val="00D42D7B"/>
    <w:rsid w:val="00D43461"/>
    <w:rsid w:val="00D44307"/>
    <w:rsid w:val="00D448B7"/>
    <w:rsid w:val="00D46937"/>
    <w:rsid w:val="00D478B1"/>
    <w:rsid w:val="00D50B57"/>
    <w:rsid w:val="00D52E18"/>
    <w:rsid w:val="00D539A3"/>
    <w:rsid w:val="00D55E66"/>
    <w:rsid w:val="00D57ABC"/>
    <w:rsid w:val="00D57AE3"/>
    <w:rsid w:val="00D64409"/>
    <w:rsid w:val="00D64D94"/>
    <w:rsid w:val="00D659A9"/>
    <w:rsid w:val="00D66303"/>
    <w:rsid w:val="00D715B9"/>
    <w:rsid w:val="00D73977"/>
    <w:rsid w:val="00D77173"/>
    <w:rsid w:val="00D77225"/>
    <w:rsid w:val="00D808B4"/>
    <w:rsid w:val="00D8270A"/>
    <w:rsid w:val="00D8271D"/>
    <w:rsid w:val="00D82B78"/>
    <w:rsid w:val="00D83680"/>
    <w:rsid w:val="00D84A94"/>
    <w:rsid w:val="00D84F55"/>
    <w:rsid w:val="00D86258"/>
    <w:rsid w:val="00D877AE"/>
    <w:rsid w:val="00D90F4B"/>
    <w:rsid w:val="00D93588"/>
    <w:rsid w:val="00D943A4"/>
    <w:rsid w:val="00D96F9D"/>
    <w:rsid w:val="00DA0FE0"/>
    <w:rsid w:val="00DA1C3E"/>
    <w:rsid w:val="00DA3F37"/>
    <w:rsid w:val="00DA62DC"/>
    <w:rsid w:val="00DA6453"/>
    <w:rsid w:val="00DA75F1"/>
    <w:rsid w:val="00DB0EC4"/>
    <w:rsid w:val="00DB32BF"/>
    <w:rsid w:val="00DB360B"/>
    <w:rsid w:val="00DB4021"/>
    <w:rsid w:val="00DB4228"/>
    <w:rsid w:val="00DB6CCD"/>
    <w:rsid w:val="00DB7DED"/>
    <w:rsid w:val="00DC3A20"/>
    <w:rsid w:val="00DC59FA"/>
    <w:rsid w:val="00DD0E4C"/>
    <w:rsid w:val="00DD2535"/>
    <w:rsid w:val="00DD26ED"/>
    <w:rsid w:val="00DD4EF9"/>
    <w:rsid w:val="00DD52DF"/>
    <w:rsid w:val="00DD682B"/>
    <w:rsid w:val="00DD7070"/>
    <w:rsid w:val="00DE0A69"/>
    <w:rsid w:val="00DE2152"/>
    <w:rsid w:val="00DE30E6"/>
    <w:rsid w:val="00DE446F"/>
    <w:rsid w:val="00DE539A"/>
    <w:rsid w:val="00DE79A8"/>
    <w:rsid w:val="00DE7EDB"/>
    <w:rsid w:val="00DF142A"/>
    <w:rsid w:val="00DF15CE"/>
    <w:rsid w:val="00DF1ED8"/>
    <w:rsid w:val="00DF3782"/>
    <w:rsid w:val="00DF4F08"/>
    <w:rsid w:val="00DF73A8"/>
    <w:rsid w:val="00E00AD3"/>
    <w:rsid w:val="00E00BEA"/>
    <w:rsid w:val="00E014FF"/>
    <w:rsid w:val="00E01523"/>
    <w:rsid w:val="00E0176F"/>
    <w:rsid w:val="00E01D5D"/>
    <w:rsid w:val="00E0224A"/>
    <w:rsid w:val="00E029C2"/>
    <w:rsid w:val="00E036A6"/>
    <w:rsid w:val="00E04946"/>
    <w:rsid w:val="00E05579"/>
    <w:rsid w:val="00E07A6C"/>
    <w:rsid w:val="00E10620"/>
    <w:rsid w:val="00E14449"/>
    <w:rsid w:val="00E147AD"/>
    <w:rsid w:val="00E20CD2"/>
    <w:rsid w:val="00E20ED1"/>
    <w:rsid w:val="00E217D8"/>
    <w:rsid w:val="00E21BE9"/>
    <w:rsid w:val="00E21E6D"/>
    <w:rsid w:val="00E2431A"/>
    <w:rsid w:val="00E25E48"/>
    <w:rsid w:val="00E25ECB"/>
    <w:rsid w:val="00E300B7"/>
    <w:rsid w:val="00E308E9"/>
    <w:rsid w:val="00E31752"/>
    <w:rsid w:val="00E32040"/>
    <w:rsid w:val="00E333E6"/>
    <w:rsid w:val="00E3699D"/>
    <w:rsid w:val="00E41C76"/>
    <w:rsid w:val="00E42F94"/>
    <w:rsid w:val="00E430DF"/>
    <w:rsid w:val="00E5051F"/>
    <w:rsid w:val="00E554F4"/>
    <w:rsid w:val="00E561E4"/>
    <w:rsid w:val="00E56CAA"/>
    <w:rsid w:val="00E60E8B"/>
    <w:rsid w:val="00E64A6B"/>
    <w:rsid w:val="00E64C5D"/>
    <w:rsid w:val="00E66915"/>
    <w:rsid w:val="00E6784C"/>
    <w:rsid w:val="00E715C8"/>
    <w:rsid w:val="00E74CE0"/>
    <w:rsid w:val="00E7601C"/>
    <w:rsid w:val="00E763A6"/>
    <w:rsid w:val="00E7695B"/>
    <w:rsid w:val="00E820D1"/>
    <w:rsid w:val="00E84958"/>
    <w:rsid w:val="00E852D0"/>
    <w:rsid w:val="00E866C2"/>
    <w:rsid w:val="00E87D9D"/>
    <w:rsid w:val="00E9036E"/>
    <w:rsid w:val="00E91EF9"/>
    <w:rsid w:val="00E9348F"/>
    <w:rsid w:val="00E94E0C"/>
    <w:rsid w:val="00E96116"/>
    <w:rsid w:val="00E96EE9"/>
    <w:rsid w:val="00EA0D03"/>
    <w:rsid w:val="00EA10CB"/>
    <w:rsid w:val="00EA17F6"/>
    <w:rsid w:val="00EA24D6"/>
    <w:rsid w:val="00EA306F"/>
    <w:rsid w:val="00EA4A64"/>
    <w:rsid w:val="00EA6388"/>
    <w:rsid w:val="00EB0105"/>
    <w:rsid w:val="00EB04E3"/>
    <w:rsid w:val="00EB13CF"/>
    <w:rsid w:val="00EB1568"/>
    <w:rsid w:val="00EB343E"/>
    <w:rsid w:val="00EB361D"/>
    <w:rsid w:val="00EB3D74"/>
    <w:rsid w:val="00EB4141"/>
    <w:rsid w:val="00EB5D78"/>
    <w:rsid w:val="00EB7125"/>
    <w:rsid w:val="00EB7EF2"/>
    <w:rsid w:val="00EC0058"/>
    <w:rsid w:val="00EC12B7"/>
    <w:rsid w:val="00EC147E"/>
    <w:rsid w:val="00EC2E81"/>
    <w:rsid w:val="00EC50D8"/>
    <w:rsid w:val="00ED03C3"/>
    <w:rsid w:val="00ED2CB8"/>
    <w:rsid w:val="00ED319C"/>
    <w:rsid w:val="00ED32CC"/>
    <w:rsid w:val="00ED4092"/>
    <w:rsid w:val="00ED469A"/>
    <w:rsid w:val="00ED4D43"/>
    <w:rsid w:val="00ED553E"/>
    <w:rsid w:val="00ED5540"/>
    <w:rsid w:val="00ED57D0"/>
    <w:rsid w:val="00ED5EC3"/>
    <w:rsid w:val="00ED7A31"/>
    <w:rsid w:val="00EE17C1"/>
    <w:rsid w:val="00EE26DD"/>
    <w:rsid w:val="00EE3257"/>
    <w:rsid w:val="00EE69DC"/>
    <w:rsid w:val="00EE6ECB"/>
    <w:rsid w:val="00EE707D"/>
    <w:rsid w:val="00EF25AF"/>
    <w:rsid w:val="00EF4575"/>
    <w:rsid w:val="00EF4756"/>
    <w:rsid w:val="00EF56AA"/>
    <w:rsid w:val="00EF6F01"/>
    <w:rsid w:val="00F0383D"/>
    <w:rsid w:val="00F043CF"/>
    <w:rsid w:val="00F04CF3"/>
    <w:rsid w:val="00F05E20"/>
    <w:rsid w:val="00F05FEF"/>
    <w:rsid w:val="00F07466"/>
    <w:rsid w:val="00F075F9"/>
    <w:rsid w:val="00F1188E"/>
    <w:rsid w:val="00F12407"/>
    <w:rsid w:val="00F21919"/>
    <w:rsid w:val="00F2563B"/>
    <w:rsid w:val="00F363E1"/>
    <w:rsid w:val="00F375AE"/>
    <w:rsid w:val="00F377ED"/>
    <w:rsid w:val="00F40298"/>
    <w:rsid w:val="00F43906"/>
    <w:rsid w:val="00F43D91"/>
    <w:rsid w:val="00F447D7"/>
    <w:rsid w:val="00F45330"/>
    <w:rsid w:val="00F4558D"/>
    <w:rsid w:val="00F45665"/>
    <w:rsid w:val="00F505A0"/>
    <w:rsid w:val="00F51045"/>
    <w:rsid w:val="00F51128"/>
    <w:rsid w:val="00F514A2"/>
    <w:rsid w:val="00F52275"/>
    <w:rsid w:val="00F53262"/>
    <w:rsid w:val="00F54DA8"/>
    <w:rsid w:val="00F5562B"/>
    <w:rsid w:val="00F567D2"/>
    <w:rsid w:val="00F56BCC"/>
    <w:rsid w:val="00F57311"/>
    <w:rsid w:val="00F60624"/>
    <w:rsid w:val="00F61EB9"/>
    <w:rsid w:val="00F6245C"/>
    <w:rsid w:val="00F63356"/>
    <w:rsid w:val="00F63A7B"/>
    <w:rsid w:val="00F641E4"/>
    <w:rsid w:val="00F65FC9"/>
    <w:rsid w:val="00F6649C"/>
    <w:rsid w:val="00F66E42"/>
    <w:rsid w:val="00F728FF"/>
    <w:rsid w:val="00F72C0A"/>
    <w:rsid w:val="00F75DD7"/>
    <w:rsid w:val="00F762BC"/>
    <w:rsid w:val="00F76403"/>
    <w:rsid w:val="00F80776"/>
    <w:rsid w:val="00F81339"/>
    <w:rsid w:val="00F824EB"/>
    <w:rsid w:val="00F8498D"/>
    <w:rsid w:val="00F84DAB"/>
    <w:rsid w:val="00F85B62"/>
    <w:rsid w:val="00F874A2"/>
    <w:rsid w:val="00F87E74"/>
    <w:rsid w:val="00F905A2"/>
    <w:rsid w:val="00F90BAB"/>
    <w:rsid w:val="00F947DB"/>
    <w:rsid w:val="00FA275F"/>
    <w:rsid w:val="00FA2927"/>
    <w:rsid w:val="00FA38EB"/>
    <w:rsid w:val="00FA4733"/>
    <w:rsid w:val="00FA6070"/>
    <w:rsid w:val="00FA6315"/>
    <w:rsid w:val="00FA6D62"/>
    <w:rsid w:val="00FB1225"/>
    <w:rsid w:val="00FB2637"/>
    <w:rsid w:val="00FB31C9"/>
    <w:rsid w:val="00FB3727"/>
    <w:rsid w:val="00FB3C6A"/>
    <w:rsid w:val="00FB4C4F"/>
    <w:rsid w:val="00FB4E3A"/>
    <w:rsid w:val="00FB7916"/>
    <w:rsid w:val="00FC0930"/>
    <w:rsid w:val="00FC11F9"/>
    <w:rsid w:val="00FC2605"/>
    <w:rsid w:val="00FC313A"/>
    <w:rsid w:val="00FC32DE"/>
    <w:rsid w:val="00FC43A3"/>
    <w:rsid w:val="00FC5007"/>
    <w:rsid w:val="00FC554B"/>
    <w:rsid w:val="00FC566A"/>
    <w:rsid w:val="00FC724D"/>
    <w:rsid w:val="00FD0D6B"/>
    <w:rsid w:val="00FD261C"/>
    <w:rsid w:val="00FD26BC"/>
    <w:rsid w:val="00FD7D7B"/>
    <w:rsid w:val="00FE0706"/>
    <w:rsid w:val="00FE1241"/>
    <w:rsid w:val="00FE3FE3"/>
    <w:rsid w:val="00FE4718"/>
    <w:rsid w:val="00FE54D2"/>
    <w:rsid w:val="00FE6074"/>
    <w:rsid w:val="00FF041A"/>
    <w:rsid w:val="00FF0429"/>
    <w:rsid w:val="00FF225B"/>
    <w:rsid w:val="00FF3E35"/>
    <w:rsid w:val="00FF70B4"/>
    <w:rsid w:val="022F4A27"/>
    <w:rsid w:val="024C8997"/>
    <w:rsid w:val="04EBFA7D"/>
    <w:rsid w:val="05CEF2D3"/>
    <w:rsid w:val="0663C558"/>
    <w:rsid w:val="0690BFF4"/>
    <w:rsid w:val="071CBCF6"/>
    <w:rsid w:val="07BC18C1"/>
    <w:rsid w:val="0820A78D"/>
    <w:rsid w:val="09E4B3EF"/>
    <w:rsid w:val="0A6E9118"/>
    <w:rsid w:val="0B3E2846"/>
    <w:rsid w:val="0BCEF6CA"/>
    <w:rsid w:val="0CA09B3C"/>
    <w:rsid w:val="0D1F1CAE"/>
    <w:rsid w:val="0D282A1F"/>
    <w:rsid w:val="0F2EDBA2"/>
    <w:rsid w:val="10107A47"/>
    <w:rsid w:val="11447961"/>
    <w:rsid w:val="11DFEBA6"/>
    <w:rsid w:val="12ADCCFD"/>
    <w:rsid w:val="131B062B"/>
    <w:rsid w:val="146E8626"/>
    <w:rsid w:val="149B7D38"/>
    <w:rsid w:val="15C53A2B"/>
    <w:rsid w:val="1669442A"/>
    <w:rsid w:val="168E0F65"/>
    <w:rsid w:val="169C19C2"/>
    <w:rsid w:val="16F19044"/>
    <w:rsid w:val="172297A2"/>
    <w:rsid w:val="1823859C"/>
    <w:rsid w:val="18469E0C"/>
    <w:rsid w:val="19C5BB34"/>
    <w:rsid w:val="1B257567"/>
    <w:rsid w:val="1C307D84"/>
    <w:rsid w:val="1CFA21F8"/>
    <w:rsid w:val="1F3796CF"/>
    <w:rsid w:val="1F3FB51E"/>
    <w:rsid w:val="22A1981C"/>
    <w:rsid w:val="22F3F9E0"/>
    <w:rsid w:val="23EBE96B"/>
    <w:rsid w:val="2481CF07"/>
    <w:rsid w:val="251C00D7"/>
    <w:rsid w:val="259EC58B"/>
    <w:rsid w:val="25A2976E"/>
    <w:rsid w:val="25AC4080"/>
    <w:rsid w:val="267472AB"/>
    <w:rsid w:val="2768A01D"/>
    <w:rsid w:val="27EE6386"/>
    <w:rsid w:val="28405332"/>
    <w:rsid w:val="28A78949"/>
    <w:rsid w:val="2A69915A"/>
    <w:rsid w:val="2BEB1325"/>
    <w:rsid w:val="2D08CCEB"/>
    <w:rsid w:val="2D7AC25E"/>
    <w:rsid w:val="2D987F7D"/>
    <w:rsid w:val="2DE1F58B"/>
    <w:rsid w:val="2E390432"/>
    <w:rsid w:val="2E78404F"/>
    <w:rsid w:val="2F5A51D0"/>
    <w:rsid w:val="3074BDD7"/>
    <w:rsid w:val="3147E181"/>
    <w:rsid w:val="32DF7F1E"/>
    <w:rsid w:val="33F62620"/>
    <w:rsid w:val="3412FC81"/>
    <w:rsid w:val="344C5F6B"/>
    <w:rsid w:val="347CE6B3"/>
    <w:rsid w:val="34CE3BDD"/>
    <w:rsid w:val="364DE7A6"/>
    <w:rsid w:val="36821FFE"/>
    <w:rsid w:val="371AA35A"/>
    <w:rsid w:val="378FAA84"/>
    <w:rsid w:val="3819EFE8"/>
    <w:rsid w:val="398B023D"/>
    <w:rsid w:val="39B5A785"/>
    <w:rsid w:val="3A62D631"/>
    <w:rsid w:val="3B91950F"/>
    <w:rsid w:val="3D438EA9"/>
    <w:rsid w:val="3D526EBA"/>
    <w:rsid w:val="3E6F8569"/>
    <w:rsid w:val="3E785FB1"/>
    <w:rsid w:val="3ED4C1BE"/>
    <w:rsid w:val="3F84391F"/>
    <w:rsid w:val="3FEF4B5A"/>
    <w:rsid w:val="40ACDB4F"/>
    <w:rsid w:val="40EF8AEA"/>
    <w:rsid w:val="422AE1CE"/>
    <w:rsid w:val="45117148"/>
    <w:rsid w:val="453C6AA7"/>
    <w:rsid w:val="47C952AB"/>
    <w:rsid w:val="47D1DEF0"/>
    <w:rsid w:val="484553FB"/>
    <w:rsid w:val="494BDD9B"/>
    <w:rsid w:val="49C6B064"/>
    <w:rsid w:val="4A070C6F"/>
    <w:rsid w:val="4CAE76C1"/>
    <w:rsid w:val="4CE329AC"/>
    <w:rsid w:val="4DDF39B6"/>
    <w:rsid w:val="4F0CE050"/>
    <w:rsid w:val="4F1FA47C"/>
    <w:rsid w:val="507A84F6"/>
    <w:rsid w:val="535A3F2B"/>
    <w:rsid w:val="537113CF"/>
    <w:rsid w:val="538463C1"/>
    <w:rsid w:val="53BF5762"/>
    <w:rsid w:val="53C8610A"/>
    <w:rsid w:val="5414C3A5"/>
    <w:rsid w:val="55A3289F"/>
    <w:rsid w:val="5686E525"/>
    <w:rsid w:val="56AE3ED5"/>
    <w:rsid w:val="570F3ACE"/>
    <w:rsid w:val="571DC23E"/>
    <w:rsid w:val="58490300"/>
    <w:rsid w:val="587C4745"/>
    <w:rsid w:val="589A1E26"/>
    <w:rsid w:val="597666C3"/>
    <w:rsid w:val="59EECC21"/>
    <w:rsid w:val="5B811421"/>
    <w:rsid w:val="5C51C26C"/>
    <w:rsid w:val="5D0D7E90"/>
    <w:rsid w:val="5F35B2CF"/>
    <w:rsid w:val="604BC904"/>
    <w:rsid w:val="6153F396"/>
    <w:rsid w:val="61556463"/>
    <w:rsid w:val="6400DC87"/>
    <w:rsid w:val="64AB413F"/>
    <w:rsid w:val="64B6B6CC"/>
    <w:rsid w:val="64F8ADBC"/>
    <w:rsid w:val="660725F6"/>
    <w:rsid w:val="677CCDCD"/>
    <w:rsid w:val="68F814AC"/>
    <w:rsid w:val="6B66C88D"/>
    <w:rsid w:val="6EEF3B30"/>
    <w:rsid w:val="6F5E32AB"/>
    <w:rsid w:val="717E8221"/>
    <w:rsid w:val="725A9BB2"/>
    <w:rsid w:val="72D401F3"/>
    <w:rsid w:val="73614F72"/>
    <w:rsid w:val="73C3200E"/>
    <w:rsid w:val="742064FD"/>
    <w:rsid w:val="7470AB6D"/>
    <w:rsid w:val="751B0ED8"/>
    <w:rsid w:val="765E8704"/>
    <w:rsid w:val="7942C8A8"/>
    <w:rsid w:val="7981CBDB"/>
    <w:rsid w:val="79DFDF38"/>
    <w:rsid w:val="7B7372AD"/>
    <w:rsid w:val="7C345DF2"/>
    <w:rsid w:val="7C95E6AA"/>
    <w:rsid w:val="7CA5727E"/>
    <w:rsid w:val="7DDA08D1"/>
    <w:rsid w:val="7DF24FC2"/>
    <w:rsid w:val="7E262650"/>
    <w:rsid w:val="7E9B1488"/>
    <w:rsid w:val="7EC5F94E"/>
    <w:rsid w:val="7EEB16DE"/>
    <w:rsid w:val="7F09C127"/>
    <w:rsid w:val="7F55957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BB1AEAF7-FED4-4E5F-A02D-8288D8DE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D005F4"/>
    <w:pPr>
      <w:spacing w:after="120" w:line="360" w:lineRule="auto"/>
    </w:pPr>
    <w:rPr>
      <w:rFonts w:ascii="Inter" w:hAnsi="Inter"/>
      <w:bCs/>
      <w:spacing w:val="15"/>
      <w:sz w:val="24"/>
      <w:lang w:bidi="en-US"/>
    </w:rPr>
  </w:style>
  <w:style w:type="paragraph" w:customStyle="1" w:styleId="MHUIberschrift1">
    <w:name w:val="MH_UI_Überschrift_1"/>
    <w:next w:val="MHUIFlietext"/>
    <w:qFormat/>
    <w:rsid w:val="00D005F4"/>
    <w:pPr>
      <w:keepNext/>
      <w:keepLines/>
      <w:pageBreakBefore/>
      <w:numPr>
        <w:numId w:val="19"/>
      </w:numPr>
      <w:spacing w:after="120" w:line="240" w:lineRule="auto"/>
      <w:outlineLvl w:val="0"/>
    </w:pPr>
    <w:rPr>
      <w:rFonts w:ascii="Inter" w:hAnsi="Inter"/>
      <w:bCs/>
      <w:caps/>
      <w:color w:val="62ADE0"/>
      <w:spacing w:val="15"/>
      <w:sz w:val="48"/>
      <w:lang w:bidi="en-US"/>
    </w:rPr>
  </w:style>
  <w:style w:type="paragraph" w:customStyle="1" w:styleId="MHUIberschrift2">
    <w:name w:val="MH_UI_Überschrift_2"/>
    <w:basedOn w:val="MHUIberschrift1"/>
    <w:next w:val="MHUIFlietext"/>
    <w:qFormat/>
    <w:rsid w:val="00D005F4"/>
    <w:pPr>
      <w:pageBreakBefore w:val="0"/>
      <w:numPr>
        <w:ilvl w:val="1"/>
      </w:numPr>
      <w:spacing w:before="360"/>
      <w:outlineLvl w:val="1"/>
    </w:pPr>
    <w:rPr>
      <w:b/>
      <w:sz w:val="36"/>
      <w:szCs w:val="24"/>
    </w:rPr>
  </w:style>
  <w:style w:type="numbering" w:customStyle="1" w:styleId="MHUIberschriften">
    <w:name w:val="MH_UI_Überschriften"/>
    <w:uiPriority w:val="99"/>
    <w:rsid w:val="00BA62EA"/>
    <w:pPr>
      <w:numPr>
        <w:numId w:val="19"/>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4246F5"/>
    <w:rPr>
      <w:rFonts w:ascii="Inter" w:hAnsi="Inter"/>
      <w:bCs/>
      <w:caps/>
      <w:color w:val="62ADE0"/>
      <w:spacing w:val="15"/>
      <w:sz w:val="72"/>
      <w:szCs w:val="28"/>
      <w:lang w:bidi="en-US"/>
    </w:rPr>
  </w:style>
  <w:style w:type="character" w:customStyle="1" w:styleId="MHUISeitenzahlen">
    <w:name w:val="MH_UI_Seitenzahlen"/>
    <w:basedOn w:val="Absatz-Standardschriftart"/>
    <w:uiPriority w:val="1"/>
    <w:qFormat/>
    <w:rsid w:val="00032EC0"/>
    <w:rPr>
      <w:rFonts w:ascii="Inter" w:hAnsi="Inter"/>
      <w:b/>
      <w:sz w:val="20"/>
    </w:rPr>
  </w:style>
  <w:style w:type="paragraph" w:customStyle="1" w:styleId="MHUIStrichliste">
    <w:name w:val="MH_UI_Strichliste"/>
    <w:basedOn w:val="MHUIFlietext"/>
    <w:qFormat/>
    <w:rsid w:val="00D005F4"/>
    <w:pPr>
      <w:numPr>
        <w:numId w:val="21"/>
      </w:numPr>
      <w:tabs>
        <w:tab w:val="left" w:pos="425"/>
      </w:tabs>
      <w:spacing w:before="0" w:line="240" w:lineRule="auto"/>
      <w:ind w:left="425" w:hanging="425"/>
    </w:pPr>
    <w:rPr>
      <w:color w:val="000000" w:themeColor="text1"/>
    </w:rPr>
  </w:style>
  <w:style w:type="character" w:customStyle="1" w:styleId="MHUIZitate">
    <w:name w:val="MH_UI_Zitate"/>
    <w:basedOn w:val="Absatz-Standardschriftart"/>
    <w:uiPriority w:val="1"/>
    <w:qFormat/>
    <w:rsid w:val="00032EC0"/>
    <w:rPr>
      <w:rFonts w:ascii="Inter" w:hAnsi="Inter"/>
      <w:i/>
      <w:sz w:val="24"/>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next w:val="MHUIFlietext"/>
    <w:qFormat/>
    <w:rsid w:val="00D005F4"/>
    <w:pPr>
      <w:spacing w:line="360" w:lineRule="auto"/>
    </w:pPr>
    <w:rPr>
      <w:b/>
      <w:bCs w:val="0"/>
      <w:caps w:val="0"/>
      <w:color w:val="000000" w:themeColor="text1"/>
      <w:sz w:val="36"/>
      <w:szCs w:val="22"/>
    </w:rPr>
  </w:style>
  <w:style w:type="character" w:customStyle="1" w:styleId="MHUIFett">
    <w:name w:val="MH_UI_Fett"/>
    <w:basedOn w:val="Absatz-Standardschriftart"/>
    <w:uiPriority w:val="1"/>
    <w:qFormat/>
    <w:rsid w:val="00032EC0"/>
    <w:rPr>
      <w:rFonts w:ascii="Inter" w:hAnsi="Inter"/>
      <w:b/>
      <w:sz w:val="24"/>
    </w:rPr>
  </w:style>
  <w:style w:type="paragraph" w:customStyle="1" w:styleId="TDEFlietext">
    <w:name w:val="TDE_Fließtext"/>
    <w:basedOn w:val="MHUIFlietext"/>
    <w:qFormat/>
    <w:rsid w:val="00EC147E"/>
  </w:style>
  <w:style w:type="paragraph" w:customStyle="1" w:styleId="TDEsubsubheader">
    <w:name w:val="TDE_sub_sub_header"/>
    <w:basedOn w:val="TDEFlietext"/>
    <w:next w:val="TDEFlietext"/>
    <w:qFormat/>
    <w:rsid w:val="00EC147E"/>
    <w:rPr>
      <w:sz w:val="30"/>
    </w:rPr>
  </w:style>
  <w:style w:type="paragraph" w:customStyle="1" w:styleId="TDEsubheader">
    <w:name w:val="TDE_sub_header"/>
    <w:basedOn w:val="TDEsubsubheader"/>
    <w:next w:val="TDEFlietext"/>
    <w:qFormat/>
    <w:rsid w:val="00EC147E"/>
    <w:rPr>
      <w:b/>
      <w:sz w:val="36"/>
    </w:rPr>
  </w:style>
  <w:style w:type="paragraph" w:customStyle="1" w:styleId="TDEHeader">
    <w:name w:val="TDE_Header"/>
    <w:basedOn w:val="TDEsubheader"/>
    <w:next w:val="TDEFlietext"/>
    <w:qFormat/>
    <w:rsid w:val="00EC147E"/>
    <w:rPr>
      <w:b w:val="0"/>
      <w:sz w:val="48"/>
    </w:rPr>
  </w:style>
  <w:style w:type="paragraph" w:customStyle="1" w:styleId="TDETitel">
    <w:name w:val="TDE_Titel"/>
    <w:basedOn w:val="TDEHeader"/>
    <w:next w:val="MHUIFlietext"/>
    <w:qFormat/>
    <w:rsid w:val="00EC147E"/>
    <w:rPr>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082">
      <w:bodyDiv w:val="1"/>
      <w:marLeft w:val="0"/>
      <w:marRight w:val="0"/>
      <w:marTop w:val="0"/>
      <w:marBottom w:val="0"/>
      <w:divBdr>
        <w:top w:val="none" w:sz="0" w:space="0" w:color="auto"/>
        <w:left w:val="none" w:sz="0" w:space="0" w:color="auto"/>
        <w:bottom w:val="none" w:sz="0" w:space="0" w:color="auto"/>
        <w:right w:val="none" w:sz="0" w:space="0" w:color="auto"/>
      </w:divBdr>
    </w:div>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60953597">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23743424">
      <w:bodyDiv w:val="1"/>
      <w:marLeft w:val="0"/>
      <w:marRight w:val="0"/>
      <w:marTop w:val="0"/>
      <w:marBottom w:val="0"/>
      <w:divBdr>
        <w:top w:val="none" w:sz="0" w:space="0" w:color="auto"/>
        <w:left w:val="none" w:sz="0" w:space="0" w:color="auto"/>
        <w:bottom w:val="none" w:sz="0" w:space="0" w:color="auto"/>
        <w:right w:val="none" w:sz="0" w:space="0" w:color="auto"/>
      </w:divBdr>
      <w:divsChild>
        <w:div w:id="1234269085">
          <w:marLeft w:val="0"/>
          <w:marRight w:val="0"/>
          <w:marTop w:val="0"/>
          <w:marBottom w:val="0"/>
          <w:divBdr>
            <w:top w:val="none" w:sz="0" w:space="0" w:color="auto"/>
            <w:left w:val="none" w:sz="0" w:space="0" w:color="auto"/>
            <w:bottom w:val="none" w:sz="0" w:space="0" w:color="auto"/>
            <w:right w:val="none" w:sz="0" w:space="0" w:color="auto"/>
          </w:divBdr>
        </w:div>
      </w:divsChild>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34896350">
      <w:bodyDiv w:val="1"/>
      <w:marLeft w:val="0"/>
      <w:marRight w:val="0"/>
      <w:marTop w:val="0"/>
      <w:marBottom w:val="0"/>
      <w:divBdr>
        <w:top w:val="none" w:sz="0" w:space="0" w:color="auto"/>
        <w:left w:val="none" w:sz="0" w:space="0" w:color="auto"/>
        <w:bottom w:val="none" w:sz="0" w:space="0" w:color="auto"/>
        <w:right w:val="none" w:sz="0" w:space="0" w:color="auto"/>
      </w:divBdr>
      <w:divsChild>
        <w:div w:id="1981231755">
          <w:marLeft w:val="0"/>
          <w:marRight w:val="0"/>
          <w:marTop w:val="0"/>
          <w:marBottom w:val="0"/>
          <w:divBdr>
            <w:top w:val="none" w:sz="0" w:space="0" w:color="auto"/>
            <w:left w:val="none" w:sz="0" w:space="0" w:color="auto"/>
            <w:bottom w:val="none" w:sz="0" w:space="0" w:color="auto"/>
            <w:right w:val="none" w:sz="0" w:space="0" w:color="auto"/>
          </w:divBdr>
        </w:div>
      </w:divsChild>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8885421">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5137600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13510833">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88747494">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81145898">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569875517">
      <w:bodyDiv w:val="1"/>
      <w:marLeft w:val="0"/>
      <w:marRight w:val="0"/>
      <w:marTop w:val="0"/>
      <w:marBottom w:val="0"/>
      <w:divBdr>
        <w:top w:val="none" w:sz="0" w:space="0" w:color="auto"/>
        <w:left w:val="none" w:sz="0" w:space="0" w:color="auto"/>
        <w:bottom w:val="none" w:sz="0" w:space="0" w:color="auto"/>
        <w:right w:val="none" w:sz="0" w:space="0" w:color="auto"/>
      </w:divBdr>
    </w:div>
    <w:div w:id="1616906239">
      <w:bodyDiv w:val="1"/>
      <w:marLeft w:val="0"/>
      <w:marRight w:val="0"/>
      <w:marTop w:val="0"/>
      <w:marBottom w:val="0"/>
      <w:divBdr>
        <w:top w:val="none" w:sz="0" w:space="0" w:color="auto"/>
        <w:left w:val="none" w:sz="0" w:space="0" w:color="auto"/>
        <w:bottom w:val="none" w:sz="0" w:space="0" w:color="auto"/>
        <w:right w:val="none" w:sz="0" w:space="0" w:color="auto"/>
      </w:divBdr>
      <w:divsChild>
        <w:div w:id="389114923">
          <w:marLeft w:val="0"/>
          <w:marRight w:val="0"/>
          <w:marTop w:val="0"/>
          <w:marBottom w:val="0"/>
          <w:divBdr>
            <w:top w:val="none" w:sz="0" w:space="0" w:color="auto"/>
            <w:left w:val="none" w:sz="0" w:space="0" w:color="auto"/>
            <w:bottom w:val="none" w:sz="0" w:space="0" w:color="auto"/>
            <w:right w:val="none" w:sz="0" w:space="0" w:color="auto"/>
          </w:divBdr>
        </w:div>
      </w:divsChild>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08090292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pp.flourish.stud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nesis.destatis.de/datenbank/online/statistic/12231/detai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k-bw.de/PrivHaushalte/IKT/" TargetMode="External"/><Relationship Id="rId5" Type="http://schemas.openxmlformats.org/officeDocument/2006/relationships/webSettings" Target="webSettings.xml"/><Relationship Id="rId15" Type="http://schemas.openxmlformats.org/officeDocument/2006/relationships/hyperlink" Target="https://datacopia.com/" TargetMode="External"/><Relationship Id="rId10" Type="http://schemas.openxmlformats.org/officeDocument/2006/relationships/hyperlink" Target="https://www.statistik-bw.de/PrivHaushalte/IKT/" TargetMode="External"/><Relationship Id="rId4" Type="http://schemas.openxmlformats.org/officeDocument/2006/relationships/settings" Target="settings.xml"/><Relationship Id="rId9" Type="http://schemas.openxmlformats.org/officeDocument/2006/relationships/hyperlink" Target="https://www-genesis.destatis.de/datenbank/online/statistic/12231/details" TargetMode="External"/><Relationship Id="rId14" Type="http://schemas.openxmlformats.org/officeDocument/2006/relationships/hyperlink" Target="https://www.microsoft.com/de-de/microsoft-365/excel?market=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1013</Words>
  <Characters>6384</Characters>
  <Application>Microsoft Office Word</Application>
  <DocSecurity>0</DocSecurity>
  <Lines>53</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Gastbenutzer</cp:lastModifiedBy>
  <cp:revision>616</cp:revision>
  <dcterms:created xsi:type="dcterms:W3CDTF">2025-01-16T10:34:00Z</dcterms:created>
  <dcterms:modified xsi:type="dcterms:W3CDTF">2025-01-16T10:34:00Z</dcterms:modified>
</cp:coreProperties>
</file>