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pPr>
        <w:pStyle w:val="PublicationTitle"/>
      </w:pPr>
      <w:bookmarkStart w:id="0" w:name="document_bookmark0_DocumentTitles"/>
      <w:r>
        <w:lastRenderedPageBreak/>
        <w:t>Anleitung zum E-Book Reader CGA</w:t>
      </w:r>
    </w:p>
    <w:p>
      <w:pPr>
        <w:pStyle w:val="Heading4"/>
        <w:pageBreakBefore w:val="0"/>
      </w:pPr>
      <w:bookmarkStart w:id="1" w:name="_fs_qbAG7n5EK53GUHv1GOaw2"/>
      <w:bookmarkEnd w:id="0"/>
      <w:r>
        <w:t>Übersicht</w:t>
      </w:r>
    </w:p>
    <w:bookmarkEnd w:id="1"/>
    <w:p>
      <w:pPr>
        <w:pStyle w:val="BlockLine"/>
      </w:pPr>
    </w:p>
    <w:tbl>
      <w:tblPr>
        <w:tblLayout w:type="fixed"/>
        <w:tblLook/>
      </w:tblPr>
      <w:tblGrid>
        <w:gridCol w:w="1704"/>
        <w:gridCol w:w="7322"/>
      </w:tblGrid>
      <w:tr>
        <w:tc>
          <w:p>
            <w:pPr>
              <w:pStyle w:val="Heading5"/>
            </w:pPr>
            <w:bookmarkStart w:id="2" w:name="_fs_a2yngLxSR06W7hEfH7bUaQ3"/>
            <w:r>
              <w:t>Einführung</w:t>
            </w:r>
          </w:p>
        </w:tc>
        <w:tc>
          <w:p>
            <w:pPr>
              <w:pStyle w:val="BlockText"/>
            </w:pPr>
            <w:r>
              <w:t>Dieses Dokument bietet eine umfassende Anleitung zur Nutzung des E-Book Readers Modell CGA. Es enthält wichtige Informationen zur Bedienung, Wartung und Sicherheit des Geräts. Zudem werden die Funktionen der E-Book-Bibliothek, die Anpassung von Leseeinstellungen und die Verwaltung von Dateien erläutert. Des Weiteren werden die Konfiguration von Geräteeinstellungen und der Upload von Dateien behandelt. Abschließend werden Entsorgungsrichtlinien und gesetzliche Vorgaben für das Gerät besprochen.</w:t>
            </w:r>
          </w:p>
        </w:tc>
      </w:tr>
      <w:bookmarkEnd w:id="2"/>
    </w:tbl>
    <w:p>
      <w:pPr>
        <w:pStyle w:val="BlockLine"/>
      </w:pPr>
    </w:p>
    <w:tbl>
      <w:tblPr>
        <w:tblLayout w:type="fixed"/>
        <w:tblLook w:val="04A0"/>
      </w:tblPr>
      <w:tblGrid>
        <w:gridCol w:w="1704"/>
        <w:gridCol w:w="7322"/>
      </w:tblGrid>
      <w:tr>
        <w:tc>
          <w:p>
            <w:pPr>
              <w:pStyle w:val="Heading5"/>
            </w:pPr>
            <w:bookmarkStart w:id="3" w:name="_fs_zHdnKFAnI0qXcN29DcGSvw4"/>
            <w:r>
              <w:t>In diesem Dokument</w:t>
            </w:r>
          </w:p>
        </w:tc>
        <w:tc>
          <w:p>
            <w:r>
              <w:t>Dieses Dokument enthält die folgenden Themen:</w:t>
            </w:r>
          </w:p>
          <w:p>
            <w:pPr>
              <w:pStyle w:val="BlockText"/>
            </w:pPr>
          </w:p>
          <w:tbl>
            <w:tblPr>
              <w:tblW w:w="5000" w:type="pct"/>
              <w:shd w:val="clear" w:color="auto" w:fill="FFFFFF"/>
              <w:tblLayout w:type="fixed"/>
              <w:tblLook w:val="0000" w:firstRow="0" w:lastRow="0" w:firstColumn="0" w:lastColumn="0" w:noHBand="0" w:noVBand="0"/>
            </w:tblPr>
            <w:tblGrid>
              <w:gridCol w:w="5322"/>
              <w:gridCol w:w="1774"/>
            </w:tblGrid>
            <w:tr w:rsidR="00063DFF" w:rsidRPr="008176B0" w14:paraId="4768B358" w14:textId="77777777" w:rsidTr="00103670">
              <w:tc>
                <w:tcPr>
                  <w:tcW w:w="3750" w:type="pct"/>
                  <w:tcBorders>
                    <w:top w:val="single" w:sz="4" w:space="0" w:color="000000"/>
                    <w:left w:val="single" w:sz="4" w:space="0" w:color="000000"/>
                    <w:bottom w:val="single" w:sz="4" w:space="0" w:color="000000"/>
                    <w:right w:val="single" w:sz="4" w:space="0" w:color="000000"/>
                  </w:tcBorders>
                  <w:shd w:val="clear" w:color="auto" w:fill="001872"/>
                </w:tcPr>
                <w:p w14:paraId="497360C7" w14:textId="77777777" w:rsidR="00063DFF" w:rsidRPr="008176B0" w:rsidRDefault="00063DFF" w:rsidP="00103670">
                  <w:pPr>
                    <w:pStyle w:val="TableHeaderText"/>
                    <w:rPr>
                      <w:lang w:val="en-US"/>
                    </w:rPr>
                  </w:pPr>
                  <w:bookmarkStart w:id="4" w:name="_fs_uMyg2CgwZ0CudgYAtkE2LQ0001_0_6_0" w:colFirst="0" w:colLast="0"/>
                  <w:r w:rsidRPr="008176B0">
                    <w:rPr>
                      <w:lang w:val="en-US"/>
                    </w:rPr>
                    <w:t>Thema</w:t>
                  </w:r>
                </w:p>
              </w:tc>
              <w:tc>
                <w:tcPr>
                  <w:tcW w:w="1250" w:type="pct"/>
                  <w:tcBorders>
                    <w:top w:val="single" w:sz="4" w:space="0" w:color="000000"/>
                    <w:left w:val="single" w:sz="4" w:space="0" w:color="000000"/>
                    <w:bottom w:val="single" w:sz="4" w:space="0" w:color="000000"/>
                    <w:right w:val="single" w:sz="4" w:space="0" w:color="000000"/>
                  </w:tcBorders>
                  <w:shd w:val="clear" w:color="auto" w:fill="001872"/>
                </w:tcPr>
                <w:p w14:paraId="6A54846A" w14:textId="77777777" w:rsidR="00063DFF" w:rsidRPr="008176B0" w:rsidRDefault="00063DFF" w:rsidP="00103670">
                  <w:pPr>
                    <w:pStyle w:val="TableHeaderText"/>
                    <w:rPr>
                      <w:lang w:val="en-US"/>
                    </w:rPr>
                  </w:pPr>
                  <w:r w:rsidRPr="008176B0">
                    <w:rPr>
                      <w:lang w:val="en-US"/>
                    </w:rPr>
                    <w:t>Siehe Seite</w:t>
                  </w:r>
                </w:p>
              </w:tc>
            </w:tr>
            <w:bookmarkEnd w:id="4"/>
            <w:tr w:rsidR="00063DFF" w:rsidRPr="008176B0" w14:paraId="0E45BD74" w14:textId="77777777" w:rsidTr="00103670">
              <w:tc>
                <w:tcPr>
                  <w:tcW w:w="3750" w:type="pct"/>
                  <w:tcBorders>
                    <w:top w:val="single" w:sz="4" w:space="0" w:color="000000"/>
                    <w:left w:val="single" w:sz="4" w:space="0" w:color="000000"/>
                    <w:bottom w:val="single" w:sz="4" w:space="0" w:color="000000"/>
                    <w:right w:val="single" w:sz="4" w:space="0" w:color="000000"/>
                  </w:tcBorders>
                  <w:shd w:val="clear" w:color="auto" w:fill="auto"/>
                </w:tcPr>
                <w:p w14:paraId="16B512D5" w14:textId="77777777" w:rsidR="00063DFF" w:rsidRPr="008176B0" w:rsidRDefault="00063DFF" w:rsidP="00103670">
                  <w:pPr>
                    <w:pStyle w:val="TableText"/>
                    <w:rPr>
                      <w:lang w:val="en-US"/>
                    </w:rPr>
                  </w:pPr>
                  <w:r>
                    <w:rPr>
                      <w:lang w:val="en-US"/>
                    </w:rPr>
                    <w:fldChar w:fldCharType="begin"/>
                  </w:r>
                  <w:r>
                    <w:rPr>
                      <w:lang w:val="en-US"/>
                    </w:rPr>
                    <w:instrText>HYPERLINK  \l "TSP202544751220_MapTitles"</w:instrText>
                  </w:r>
                  <w:r>
                    <w:rPr>
                      <w:lang w:val="en-US"/>
                    </w:rPr>
                  </w:r>
                  <w:r>
                    <w:rPr>
                      <w:lang w:val="en-US"/>
                    </w:rPr>
                    <w:fldChar w:fldCharType="separate"/>
                  </w:r>
                  <w:r>
                    <w:rPr>
                      <w:rStyle w:val="Hyperlink"/>
                      <w:lang w:val="en-US"/>
                    </w:rPr>
                    <w:t>Bedienungsanleitung für E-Book-Reader Modell CGA</w:t>
                  </w:r>
                  <w:r>
                    <w:rPr>
                      <w:lang w:val="en-US"/>
                    </w:rPr>
                    <w:fldChar w:fldCharType="end"/>
                  </w:r>
                </w:p>
              </w:tc>
              <w:tc>
                <w:tcPr>
                  <w:tcW w:w="1250" w:type="pct"/>
                  <w:tcBorders>
                    <w:top w:val="single" w:sz="4" w:space="0" w:color="000000"/>
                    <w:left w:val="single" w:sz="4" w:space="0" w:color="000000"/>
                    <w:bottom w:val="single" w:sz="4" w:space="0" w:color="000000"/>
                    <w:right w:val="single" w:sz="4" w:space="0" w:color="000000"/>
                  </w:tcBorders>
                  <w:shd w:val="clear" w:color="auto" w:fill="auto"/>
                </w:tcPr>
                <w:p w14:paraId="204107A9" w14:textId="77777777" w:rsidR="00063DFF" w:rsidRPr="008176B0" w:rsidRDefault="00063DFF" w:rsidP="00103670">
                  <w:pPr>
                    <w:pStyle w:val="TableText"/>
                    <w:jc w:val="center"/>
                    <w:rPr>
                      <w:lang w:val="en-US"/>
                    </w:rPr>
                  </w:pPr>
                  <w:r>
                    <w:rPr>
                      <w:lang w:val="en-US"/>
                    </w:rPr>
                    <w:t>1</w:t>
                  </w:r>
                </w:p>
              </w:tc>
            </w:tr>
            <w:tr w:rsidR="00063DFF" w:rsidRPr="008176B0" w14:paraId="0E45BD74" w14:textId="77777777" w:rsidTr="00103670">
              <w:tc>
                <w:tcPr>
                  <w:tcW w:w="3750" w:type="pct"/>
                  <w:tcBorders>
                    <w:top w:val="single" w:sz="4" w:space="0" w:color="000000"/>
                    <w:left w:val="single" w:sz="4" w:space="0" w:color="000000"/>
                    <w:bottom w:val="single" w:sz="4" w:space="0" w:color="000000"/>
                    <w:right w:val="single" w:sz="4" w:space="0" w:color="000000"/>
                  </w:tcBorders>
                  <w:shd w:val="clear" w:color="auto" w:fill="auto"/>
                </w:tcPr>
                <w:p w14:paraId="16B512D5" w14:textId="77777777" w:rsidR="00063DFF" w:rsidRPr="008176B0" w:rsidRDefault="00063DFF" w:rsidP="00103670">
                  <w:pPr>
                    <w:pStyle w:val="TableText"/>
                    <w:rPr>
                      <w:lang w:val="en-US"/>
                    </w:rPr>
                  </w:pPr>
                  <w:r>
                    <w:rPr>
                      <w:lang w:val="en-US"/>
                    </w:rPr>
                    <w:fldChar w:fldCharType="begin"/>
                  </w:r>
                  <w:r>
                    <w:rPr>
                      <w:lang w:val="en-US"/>
                    </w:rPr>
                    <w:instrText>HYPERLINK  \l "TSP202544751221_MapTitles"</w:instrText>
                  </w:r>
                  <w:r>
                    <w:rPr>
                      <w:lang w:val="en-US"/>
                    </w:rPr>
                  </w:r>
                  <w:r>
                    <w:rPr>
                      <w:lang w:val="en-US"/>
                    </w:rPr>
                    <w:fldChar w:fldCharType="separate"/>
                  </w:r>
                  <w:r>
                    <w:rPr>
                      <w:rStyle w:val="Hyperlink"/>
                      <w:lang w:val="en-US"/>
                    </w:rPr>
                    <w:t>Anleitung zur Verwendung eines E-Book-Lesegeräts</w:t>
                  </w:r>
                  <w:r>
                    <w:rPr>
                      <w:lang w:val="en-US"/>
                    </w:rPr>
                    <w:fldChar w:fldCharType="end"/>
                  </w:r>
                </w:p>
              </w:tc>
              <w:tc>
                <w:tcPr>
                  <w:tcW w:w="1250" w:type="pct"/>
                  <w:tcBorders>
                    <w:top w:val="single" w:sz="4" w:space="0" w:color="000000"/>
                    <w:left w:val="single" w:sz="4" w:space="0" w:color="000000"/>
                    <w:bottom w:val="single" w:sz="4" w:space="0" w:color="000000"/>
                    <w:right w:val="single" w:sz="4" w:space="0" w:color="000000"/>
                  </w:tcBorders>
                  <w:shd w:val="clear" w:color="auto" w:fill="auto"/>
                </w:tcPr>
                <w:p w14:paraId="204107A9" w14:textId="77777777" w:rsidR="00063DFF" w:rsidRPr="008176B0" w:rsidRDefault="00063DFF" w:rsidP="00103670">
                  <w:pPr>
                    <w:pStyle w:val="TableText"/>
                    <w:jc w:val="center"/>
                    <w:rPr>
                      <w:lang w:val="en-US"/>
                    </w:rPr>
                  </w:pPr>
                  <w:r>
                    <w:rPr>
                      <w:lang w:val="en-US"/>
                    </w:rPr>
                    <w:t>1</w:t>
                  </w:r>
                </w:p>
              </w:tc>
            </w:tr>
            <w:tr w:rsidR="00063DFF" w:rsidRPr="008176B0" w14:paraId="0E45BD74" w14:textId="77777777" w:rsidTr="00103670">
              <w:tc>
                <w:tcPr>
                  <w:tcW w:w="3750" w:type="pct"/>
                  <w:tcBorders>
                    <w:top w:val="single" w:sz="4" w:space="0" w:color="000000"/>
                    <w:left w:val="single" w:sz="4" w:space="0" w:color="000000"/>
                    <w:bottom w:val="single" w:sz="4" w:space="0" w:color="000000"/>
                    <w:right w:val="single" w:sz="4" w:space="0" w:color="000000"/>
                  </w:tcBorders>
                  <w:shd w:val="clear" w:color="auto" w:fill="auto"/>
                </w:tcPr>
                <w:p w14:paraId="16B512D5" w14:textId="77777777" w:rsidR="00063DFF" w:rsidRPr="008176B0" w:rsidRDefault="00063DFF" w:rsidP="00103670">
                  <w:pPr>
                    <w:pStyle w:val="TableText"/>
                    <w:rPr>
                      <w:lang w:val="en-US"/>
                    </w:rPr>
                  </w:pPr>
                  <w:r>
                    <w:rPr>
                      <w:lang w:val="en-US"/>
                    </w:rPr>
                    <w:fldChar w:fldCharType="begin"/>
                  </w:r>
                  <w:r>
                    <w:rPr>
                      <w:lang w:val="en-US"/>
                    </w:rPr>
                    <w:instrText>HYPERLINK  \l "TSP202544751222_MapTitles"</w:instrText>
                  </w:r>
                  <w:r>
                    <w:rPr>
                      <w:lang w:val="en-US"/>
                    </w:rPr>
                  </w:r>
                  <w:r>
                    <w:rPr>
                      <w:lang w:val="en-US"/>
                    </w:rPr>
                    <w:fldChar w:fldCharType="separate"/>
                  </w:r>
                  <w:r>
                    <w:rPr>
                      <w:rStyle w:val="Hyperlink"/>
                      <w:lang w:val="en-US"/>
                    </w:rPr>
                    <w:t>Anweisungen zur Verwendung eines E-Book-Readers</w:t>
                  </w:r>
                  <w:r>
                    <w:rPr>
                      <w:lang w:val="en-US"/>
                    </w:rPr>
                    <w:fldChar w:fldCharType="end"/>
                  </w:r>
                </w:p>
              </w:tc>
              <w:tc>
                <w:tcPr>
                  <w:tcW w:w="1250" w:type="pct"/>
                  <w:tcBorders>
                    <w:top w:val="single" w:sz="4" w:space="0" w:color="000000"/>
                    <w:left w:val="single" w:sz="4" w:space="0" w:color="000000"/>
                    <w:bottom w:val="single" w:sz="4" w:space="0" w:color="000000"/>
                    <w:right w:val="single" w:sz="4" w:space="0" w:color="000000"/>
                  </w:tcBorders>
                  <w:shd w:val="clear" w:color="auto" w:fill="auto"/>
                </w:tcPr>
                <w:p w14:paraId="204107A9" w14:textId="77777777" w:rsidR="00063DFF" w:rsidRPr="008176B0" w:rsidRDefault="00063DFF" w:rsidP="00103670">
                  <w:pPr>
                    <w:pStyle w:val="TableText"/>
                    <w:jc w:val="center"/>
                    <w:rPr>
                      <w:lang w:val="en-US"/>
                    </w:rPr>
                  </w:pPr>
                  <w:r>
                    <w:rPr>
                      <w:lang w:val="en-US"/>
                    </w:rPr>
                    <w:t>1</w:t>
                  </w:r>
                </w:p>
              </w:tc>
            </w:tr>
            <w:tr w:rsidR="00063DFF" w:rsidRPr="008176B0" w14:paraId="0E45BD74" w14:textId="77777777" w:rsidTr="00103670">
              <w:tc>
                <w:tcPr>
                  <w:tcW w:w="3750" w:type="pct"/>
                  <w:tcBorders>
                    <w:top w:val="single" w:sz="4" w:space="0" w:color="000000"/>
                    <w:left w:val="single" w:sz="4" w:space="0" w:color="000000"/>
                    <w:bottom w:val="single" w:sz="4" w:space="0" w:color="000000"/>
                    <w:right w:val="single" w:sz="4" w:space="0" w:color="000000"/>
                  </w:tcBorders>
                  <w:shd w:val="clear" w:color="auto" w:fill="auto"/>
                </w:tcPr>
                <w:p w14:paraId="16B512D5" w14:textId="77777777" w:rsidR="00063DFF" w:rsidRPr="008176B0" w:rsidRDefault="00063DFF" w:rsidP="00103670">
                  <w:pPr>
                    <w:pStyle w:val="TableText"/>
                    <w:rPr>
                      <w:lang w:val="en-US"/>
                    </w:rPr>
                  </w:pPr>
                  <w:r>
                    <w:rPr>
                      <w:lang w:val="en-US"/>
                    </w:rPr>
                    <w:fldChar w:fldCharType="begin"/>
                  </w:r>
                  <w:r>
                    <w:rPr>
                      <w:lang w:val="en-US"/>
                    </w:rPr>
                    <w:instrText>HYPERLINK  \l "TSP202544751223_MapTitles"</w:instrText>
                  </w:r>
                  <w:r>
                    <w:rPr>
                      <w:lang w:val="en-US"/>
                    </w:rPr>
                  </w:r>
                  <w:r>
                    <w:rPr>
                      <w:lang w:val="en-US"/>
                    </w:rPr>
                    <w:fldChar w:fldCharType="separate"/>
                  </w:r>
                  <w:r>
                    <w:rPr>
                      <w:rStyle w:val="Hyperlink"/>
                      <w:lang w:val="en-US"/>
                    </w:rPr>
                    <w:t>Anleitung zur Konfiguration von Lesegeräteinstellungen</w:t>
                  </w:r>
                  <w:r>
                    <w:rPr>
                      <w:lang w:val="en-US"/>
                    </w:rPr>
                    <w:fldChar w:fldCharType="end"/>
                  </w:r>
                </w:p>
              </w:tc>
              <w:tc>
                <w:tcPr>
                  <w:tcW w:w="1250" w:type="pct"/>
                  <w:tcBorders>
                    <w:top w:val="single" w:sz="4" w:space="0" w:color="000000"/>
                    <w:left w:val="single" w:sz="4" w:space="0" w:color="000000"/>
                    <w:bottom w:val="single" w:sz="4" w:space="0" w:color="000000"/>
                    <w:right w:val="single" w:sz="4" w:space="0" w:color="000000"/>
                  </w:tcBorders>
                  <w:shd w:val="clear" w:color="auto" w:fill="auto"/>
                </w:tcPr>
                <w:p w14:paraId="204107A9" w14:textId="77777777" w:rsidR="00063DFF" w:rsidRPr="008176B0" w:rsidRDefault="00063DFF" w:rsidP="00103670">
                  <w:pPr>
                    <w:pStyle w:val="TableText"/>
                    <w:jc w:val="center"/>
                    <w:rPr>
                      <w:lang w:val="en-US"/>
                    </w:rPr>
                  </w:pPr>
                  <w:r>
                    <w:rPr>
                      <w:lang w:val="en-US"/>
                    </w:rPr>
                    <w:t>1</w:t>
                  </w:r>
                </w:p>
              </w:tc>
            </w:tr>
            <w:tr w:rsidR="00063DFF" w:rsidRPr="008176B0" w14:paraId="0E45BD74" w14:textId="77777777" w:rsidTr="00103670">
              <w:tc>
                <w:tcPr>
                  <w:tcW w:w="3750" w:type="pct"/>
                  <w:tcBorders>
                    <w:top w:val="single" w:sz="4" w:space="0" w:color="000000"/>
                    <w:left w:val="single" w:sz="4" w:space="0" w:color="000000"/>
                    <w:bottom w:val="single" w:sz="4" w:space="0" w:color="000000"/>
                    <w:right w:val="single" w:sz="4" w:space="0" w:color="000000"/>
                  </w:tcBorders>
                  <w:shd w:val="clear" w:color="auto" w:fill="auto"/>
                </w:tcPr>
                <w:p w14:paraId="16B512D5" w14:textId="77777777" w:rsidR="00063DFF" w:rsidRPr="008176B0" w:rsidRDefault="00063DFF" w:rsidP="00103670">
                  <w:pPr>
                    <w:pStyle w:val="TableText"/>
                    <w:rPr>
                      <w:lang w:val="en-US"/>
                    </w:rPr>
                  </w:pPr>
                  <w:r>
                    <w:rPr>
                      <w:lang w:val="en-US"/>
                    </w:rPr>
                    <w:fldChar w:fldCharType="begin"/>
                  </w:r>
                  <w:r>
                    <w:rPr>
                      <w:lang w:val="en-US"/>
                    </w:rPr>
                    <w:instrText>HYPERLINK  \l "TSP202544751224_MapTitles"</w:instrText>
                  </w:r>
                  <w:r>
                    <w:rPr>
                      <w:lang w:val="en-US"/>
                    </w:rPr>
                  </w:r>
                  <w:r>
                    <w:rPr>
                      <w:lang w:val="en-US"/>
                    </w:rPr>
                    <w:fldChar w:fldCharType="separate"/>
                  </w:r>
                  <w:r>
                    <w:rPr>
                      <w:rStyle w:val="Hyperlink"/>
                      <w:lang w:val="en-US"/>
                    </w:rPr>
                    <w:t>Anleitung und Informationen zum E-Book-Reader</w:t>
                  </w:r>
                  <w:r>
                    <w:rPr>
                      <w:lang w:val="en-US"/>
                    </w:rPr>
                    <w:fldChar w:fldCharType="end"/>
                  </w:r>
                </w:p>
              </w:tc>
              <w:tc>
                <w:tcPr>
                  <w:tcW w:w="1250" w:type="pct"/>
                  <w:tcBorders>
                    <w:top w:val="single" w:sz="4" w:space="0" w:color="000000"/>
                    <w:left w:val="single" w:sz="4" w:space="0" w:color="000000"/>
                    <w:bottom w:val="single" w:sz="4" w:space="0" w:color="000000"/>
                    <w:right w:val="single" w:sz="4" w:space="0" w:color="000000"/>
                  </w:tcBorders>
                  <w:shd w:val="clear" w:color="auto" w:fill="auto"/>
                </w:tcPr>
                <w:p w14:paraId="204107A9" w14:textId="77777777" w:rsidR="00063DFF" w:rsidRPr="008176B0" w:rsidRDefault="00063DFF" w:rsidP="00103670">
                  <w:pPr>
                    <w:pStyle w:val="TableText"/>
                    <w:jc w:val="center"/>
                    <w:rPr>
                      <w:lang w:val="en-US"/>
                    </w:rPr>
                  </w:pPr>
                  <w:r>
                    <w:rPr>
                      <w:lang w:val="en-US"/>
                    </w:rPr>
                    <w:t>1</w:t>
                  </w:r>
                </w:p>
              </w:tc>
            </w:tr>
          </w:tbl>
          <w:p>
            <w:pPr>
              <w:pStyle w:val="TableText"/>
            </w:pPr>
          </w:p>
        </w:tc>
      </w:tr>
      <w:bookmarkEnd w:id="3"/>
    </w:tbl>
    <w:p>
      <w:pPr>
        <w:pStyle w:val="BlockLine"/>
      </w:pPr>
    </w:p>
    <w:p w14:paraId="0MAPTITLE" w14:textId="77777777" w:rsidR="00E75AA7" w:rsidRPr="00E75AA7" w:rsidRDefault="00E75AA7" w:rsidP="00435C18">
      <w:pPr>
        <w:pStyle w:val="Heading4"/>
        <w:rPr>
          <w:lang w:val="en-US"/>
        </w:rPr>
      </w:pPr>
      <w:bookmarkStart w:id="5" w:name="TSP202544751220_MapTitles"/>
      <w:bookmarkStart w:id="6" w:name="BedienungsanleitungfürEBookReaderModellC"/>
      <w:r w:rsidRPr="00E75AA7">
        <w:rPr>
          <w:lang w:val="en-US"/>
        </w:rPr>
        <w:lastRenderedPageBreak/>
        <w:t>Bedienungsanleitung für E-Book-Reader Modell CGA</w:t>
      </w:r>
    </w:p>
    <w:bookmarkEnd w:id="5"/>
    <w:bookmarkEnd w:id="6"/>
    <w:p w14:paraId="0BLOCKLINE" w14:textId="77777777" w:rsidR="00E75AA7" w:rsidRPr="00E75AA7" w:rsidRDefault="00E75AA7" w:rsidP="00435C18">
      <w:pPr>
        <w:pStyle w:val="BlockLine"/>
        <w:rPr>
          <w:lang w:val="en-US"/>
        </w:rPr>
      </w:pPr>
    </w:p>
    <w:tbl>
      <w:tblPr>
        <w:tblW w:w="5000" w:type="pct"/>
        <w:tblLayout w:type="autofit"/>
        <w:tblLook w:val="04A0" w:firstRow="1" w:lastRow="0" w:firstColumn="1" w:lastColumn="0" w:noHBand="0" w:noVBand="1"/>
      </w:tblPr>
      <w:tblGrid>
        <w:gridCol w:w="1711"/>
        <w:gridCol w:w="7649"/>
      </w:tblGrid>
      <w:tr w:rsidR="00E75AA7" w:rsidRPr="00E75AA7" w14:paraId="1BLOCK" w14:textId="77777777" w:rsidTr="009E2EEB">
        <w:tc>
          <w:tcPr>
            <w:tcW w:w="34" w:type="pct"/>
          </w:tcPr>
          <w:p w14:paraId="1BLOCKLABEL" w14:textId="77777777" w:rsidR="00E75AA7" w:rsidRPr="00E75AA7" w:rsidRDefault="00E75AA7" w:rsidP="009E2EEB">
            <w:pPr>
              <w:pStyle w:val="Heading5"/>
              <w:rPr>
                <w:lang w:val="en-US"/>
              </w:rPr>
            </w:pPr>
            <w:bookmarkStart w:id="7" w:name="_fs_mCG06QMHXUaIl0xchP8YA1" w:colFirst="0" w:colLast="0"/>
            <w:r w:rsidRPr="00E75AA7">
              <w:rPr>
                <w:lang w:val="en-US"/>
              </w:rPr>
              <w:t>Einleitung</w:t>
            </w:r>
          </w:p>
        </w:tc>
        <w:tc>
          <w:tcPr>
            <w:tcW w:w="152" w:type="pct"/>
          </w:tcPr>
          <w:p>
            <w:r>
              <w:t xml:space="preserve">Die erweiterte Bedienungsanleitung finden Sie unter www.bemi-electronics.com. Der E-Book-Reader, Modell CGA, wird in dieser Bedienungsanleitung als 'Gerät' bezeichnet. Es ist zwingend notwendig, diese Bedienungsanleitung vor dem Start der Verwendung des Gerätes zu lesen.</w:t>
            </w:r>
          </w:p>
          <w:p w14:paraId="1EMPTYSPACEBEFORETABLE" w14:textId="77777777" w:rsidR="00876EE2" w:rsidRPr="001D3126" w:rsidRDefault="00876EE2">
            <w:pPr>
              <w:pStyle w:val="BlockText"/>
              <w:rPr>
                <w:lang w:val="en-US"/>
              </w:rPr>
            </w:pPr>
          </w:p>
          <w:p w14:paraId="14951869" w14:textId="6921A1CC" w:rsidR="00985734" w:rsidRPr="00985734" w:rsidRDefault="00985734" w:rsidP="00E72432">
            <w:pPr>
              <w:pStyle w:val="BlockText"/>
              <w:jc w:val="center"/>
              <w:rPr>
                <w:lang w:val="en-US"/>
              </w:rPr>
            </w:pPr>
            <w:r>
              <w:rPr>
                <w:noProof/>
                <w:lang w:val="en-US"/>
              </w:rPr>
              <w:drawing>
                <wp:inline distT="0" distB="0" distL="0" distR="0" wp14:anchorId="4A48ECFF" wp14:editId="2444A173">
                  <wp:extent cx="2190750" cy="904875"/>
                  <wp:effectExtent l="0" t="0" r="0" b="0"/>
                  <wp:docPr id="118704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40798" name=""/>
                          <pic:cNvPicPr/>
                        </pic:nvPicPr>
                        <pic:blipFill>
                          <a:blip r:embed="rId1001" cstate="print">
                            <a:extLst>
                              <a:ext uri="{28A0092B-C50C-407E-A947-70E740481C1C}">
                                <a14:useLocalDpi xmlns:a14="http://schemas.microsoft.com/office/drawing/2010/main" val="0"/>
                              </a:ext>
                            </a:extLst>
                          </a:blip>
                          <a:stretch>
                            <a:fillRect/>
                          </a:stretch>
                        </pic:blipFill>
                        <pic:spPr>
                          <a:xfrm>
                            <a:off x="0" y="0"/>
                            <a:ext cx="2190750" cy="904875"/>
                          </a:xfrm>
                          <a:prstGeom prst="rect">
                            <a:avLst/>
                          </a:prstGeom>
                          <a:ln w="19050">
                            <a:solidFill>
                              <a:srgbClr val="000000"/>
                            </a:solidFill>
                            <a:prstDash val="solid"/>
                          </a:ln>
                        </pic:spPr>
                      </pic:pic>
                    </a:graphicData>
                  </a:graphic>
                </wp:inline>
              </w:drawing>
            </w:r>
          </w:p>
          <w:p w14:paraId="1EMPTYSPACEAFTERTABLE" w14:textId="77777777" w:rsidR="001D3126" w:rsidRPr="001D3126" w:rsidRDefault="001D3126">
            <w:pPr>
              <w:pStyle w:val="BlockText"/>
              <w:rPr>
                <w:lang w:val="en-US"/>
              </w:rPr>
            </w:pPr>
          </w:p>
        </w:tc>
      </w:tr>
      <w:bookmarkEnd w:id="7"/>
    </w:tbl>
    <w:p w14:paraId="1BLOCKLINE" w14:textId="77777777" w:rsidR="00E75AA7" w:rsidRPr="00E75AA7" w:rsidRDefault="00E75AA7" w:rsidP="00435C18">
      <w:pPr>
        <w:pStyle w:val="BlockLine"/>
        <w:rPr>
          <w:lang w:val="en-US"/>
        </w:rPr>
      </w:pPr>
    </w:p>
    <w:tbl>
      <w:tblPr>
        <w:tblW w:w="5000" w:type="pct"/>
        <w:tblLayout w:type="autofit"/>
        <w:tblLook w:val="04A0" w:firstRow="1" w:lastRow="0" w:firstColumn="1" w:lastColumn="0" w:noHBand="0" w:noVBand="1"/>
      </w:tblPr>
      <w:tblGrid>
        <w:gridCol w:w="1711"/>
        <w:gridCol w:w="7649"/>
      </w:tblGrid>
      <w:tr w:rsidR="00E75AA7" w:rsidRPr="00E75AA7" w14:paraId="2BLOCK" w14:textId="77777777" w:rsidTr="009E2EEB">
        <w:tc>
          <w:tcPr>
            <w:tcW w:w="34" w:type="pct"/>
          </w:tcPr>
          <w:p w14:paraId="2BLOCKLABEL" w14:textId="77777777" w:rsidR="00E75AA7" w:rsidRPr="00E75AA7" w:rsidRDefault="00E75AA7" w:rsidP="009E2EEB">
            <w:pPr>
              <w:pStyle w:val="Heading5"/>
              <w:rPr>
                <w:lang w:val="en-US"/>
              </w:rPr>
            </w:pPr>
            <w:bookmarkStart w:id="8" w:name="_fs_mCG06QMHXUaIl0xchP8YA2" w:colFirst="0" w:colLast="0"/>
            <w:r w:rsidRPr="00E75AA7">
              <w:rPr>
                <w:lang w:val="en-US"/>
              </w:rPr>
              <w:t>Verwendung des Geräts</w:t>
            </w:r>
          </w:p>
        </w:tc>
        <w:tc>
          <w:tcPr>
            <w:tcW w:w="152" w:type="pct"/>
          </w:tcPr>
          <w:p>
            <w:r>
              <w:t xml:space="preserve">Das Gerät nicht mit nassen Händen anfassen und nicht beim Fahren oder Gehen verwenden. Kein Gerät zu Reinigungsmitteln, Ätzmitteln oder anderen Chemikalien aussetzen. Der Hersteller übernimmt keine Haftung für Datenverlust oder Schäden durch unsachgemäße Verwendung. Bitte Ihr wichtiges Material jederzeit unterstützen, um Verlust zu vermeiden. Kein Anzeigefeld drücken oder berühren, da die Navigation über Tasten erfolgt. Autorisiertes Zubehör nur verwenden.</w:t>
            </w:r>
          </w:p>
        </w:tc>
      </w:tr>
      <w:bookmarkEnd w:id="8"/>
    </w:tbl>
    <w:p w14:paraId="2BLOCKLINE" w14:textId="77777777" w:rsidR="00E75AA7" w:rsidRPr="00E75AA7" w:rsidRDefault="00E75AA7" w:rsidP="00435C18">
      <w:pPr>
        <w:pStyle w:val="BlockLine"/>
        <w:rPr>
          <w:lang w:val="en-US"/>
        </w:rPr>
      </w:pPr>
    </w:p>
    <w:tbl>
      <w:tblPr>
        <w:tblW w:w="5000" w:type="pct"/>
        <w:tblLayout w:type="autofit"/>
        <w:tblLook w:val="04A0" w:firstRow="1" w:lastRow="0" w:firstColumn="1" w:lastColumn="0" w:noHBand="0" w:noVBand="1"/>
      </w:tblPr>
      <w:tblGrid>
        <w:gridCol w:w="1711"/>
        <w:gridCol w:w="7649"/>
      </w:tblGrid>
      <w:tr w:rsidR="00E75AA7" w:rsidRPr="00E75AA7" w14:paraId="3BLOCK" w14:textId="77777777" w:rsidTr="009E2EEB">
        <w:tc>
          <w:tcPr>
            <w:tcW w:w="34" w:type="pct"/>
          </w:tcPr>
          <w:p w14:paraId="3BLOCKLABEL" w14:textId="77777777" w:rsidR="00E75AA7" w:rsidRPr="00E75AA7" w:rsidRDefault="00E75AA7" w:rsidP="009E2EEB">
            <w:pPr>
              <w:pStyle w:val="Heading5"/>
              <w:rPr>
                <w:lang w:val="en-US"/>
              </w:rPr>
            </w:pPr>
            <w:bookmarkStart w:id="9" w:name="_fs_mCG06QMHXUaIl0xchP8YA3" w:colFirst="0" w:colLast="0"/>
            <w:r w:rsidRPr="00E75AA7">
              <w:rPr>
                <w:lang w:val="en-US"/>
              </w:rPr>
              <w:t>Wartung des Geräts</w:t>
            </w:r>
          </w:p>
        </w:tc>
        <w:tc>
          <w:tcPr>
            <w:tcW w:w="152" w:type="pct"/>
          </w:tcPr>
          <w:p>
            <w:r>
              <w:t xml:space="preserve">Gerät nicht zu hohen (über +50 °C) oder niedrigen (unter -10 °C) Temperaturen oder Hitze aussetzen, wie Sonnenlicht oder andere Wärmequellen. Verhindern, dass das Gerät auf den Boden fällt oder stark getroffen wird. Produkt vor der Reinigung immer vom Stromnetz trennen. Das Gerät sollte gemäß den Angaben in der Bedienungsanleitung oder auf dem Gerät an ein Netzteil angeschlossen werden. Die Batterie ist nicht abnehmbar und sollte nicht zerlegt werden. Das Produkt ist nicht für Kinder und Kleinkinder geeignet.</w:t>
            </w:r>
          </w:p>
        </w:tc>
      </w:tr>
      <w:bookmarkEnd w:id="9"/>
    </w:tbl>
    <w:p w14:paraId="3BLOCKLINE" w14:textId="77777777" w:rsidR="00E75AA7" w:rsidRPr="00E75AA7" w:rsidRDefault="00E75AA7" w:rsidP="00435C18">
      <w:pPr>
        <w:pStyle w:val="BlockLine"/>
        <w:rPr>
          <w:lang w:val="en-US"/>
        </w:rPr>
      </w:pPr>
    </w:p>
    <w:tbl>
      <w:tblPr>
        <w:tblW w:w="5000" w:type="pct"/>
        <w:tblLayout w:type="autofit"/>
        <w:tblLook w:val="04A0" w:firstRow="1" w:lastRow="0" w:firstColumn="1" w:lastColumn="0" w:noHBand="0" w:noVBand="1"/>
      </w:tblPr>
      <w:tblGrid>
        <w:gridCol w:w="1711"/>
        <w:gridCol w:w="7649"/>
      </w:tblGrid>
      <w:tr w:rsidR="00E75AA7" w:rsidRPr="00E75AA7" w14:paraId="4BLOCK" w14:textId="77777777" w:rsidTr="009E2EEB">
        <w:tc>
          <w:tcPr>
            <w:tcW w:w="34" w:type="pct"/>
          </w:tcPr>
          <w:p w14:paraId="4BLOCKLABEL" w14:textId="77777777" w:rsidR="00E75AA7" w:rsidRPr="00E75AA7" w:rsidRDefault="00E75AA7" w:rsidP="009E2EEB">
            <w:pPr>
              <w:pStyle w:val="Heading5"/>
              <w:rPr>
                <w:lang w:val="en-US"/>
              </w:rPr>
            </w:pPr>
            <w:bookmarkStart w:id="10" w:name="_fs_mCG06QMHXUaIl0xchP8YA4" w:colFirst="0" w:colLast="0"/>
            <w:r w:rsidRPr="00E75AA7">
              <w:rPr>
                <w:lang w:val="en-US"/>
              </w:rPr>
              <w:t>Wie man Gerät auflädt</w:t>
            </w:r>
          </w:p>
        </w:tc>
        <w:tc>
          <w:tcPr>
            <w:tcW w:w="152" w:type="pct"/>
          </w:tcPr>
          <w:p>
            <w:r>
              <w:t xml:space="preserve">Befolgen Sie die Schritte in der Tabelle unten, um das Gerät aufzuladen:</w:t>
            </w:r>
          </w:p>
          <w:p w14:paraId="4EMPTYSPACEBEFORETABLE" w14:textId="77777777" w:rsidR="00876EE2" w:rsidRPr="001D3126" w:rsidRDefault="00876EE2">
            <w:pPr>
              <w:pStyle w:val="BlockText"/>
              <w:rPr>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autofit"/>
              <w:tblLook w:val="0000" w:firstRow="0" w:lastRow="0" w:firstColumn="0" w:lastColumn="0" w:noHBand="0" w:noVBand="0"/>
            </w:tblPr>
            <w:tblGrid/>
            <w:tr w:rsidR="00334E2D" w:rsidRPr="00334E2D" w14:paraId="535A91A5" w14:textId="77777777" w:rsidTr="00786608">
              <w:tc>
                <w:tcPr>
                  <w:shd w:val="clear" w:color="auto" w:fill="auto"/>
                </w:tcPr>
                <w:p w14:paraId="08F79517" w14:textId="77777777" w:rsidR="00334E2D" w:rsidRPr="00334E2D" w:rsidRDefault="00334E2D" w:rsidP="00786608">
                  <w:pPr>
                    <w:pStyle w:val="TableHeaderText"/>
                    <w:rPr>
                      <w:lang w:val="en-US"/>
                    </w:rPr>
                  </w:pPr>
                  <w:bookmarkStart w:id="11" w:name="_fs_mCG06QMHXUaIl0xchP8YA_1_5_4" w:colFirst="0" w:colLast="0"/>
                  <w:r w:rsidRPr="00334E2D">
                    <w:rPr>
                      <w:lang w:val="en-US"/>
                    </w:rPr>
                    <w:t>Schritt</w:t>
                  </w:r>
                </w:p>
              </w:tc>
              <w:tc>
                <w:tcPr>
                  <w:shd w:val="clear" w:color="auto" w:fill="auto"/>
                </w:tcPr>
                <w:p w14:paraId="1D1F4303" w14:textId="77777777" w:rsidR="00334E2D" w:rsidRPr="00334E2D" w:rsidRDefault="00334E2D" w:rsidP="00786608">
                  <w:pPr>
                    <w:pStyle w:val="TableHeaderText"/>
                    <w:rPr>
                      <w:lang w:val="en-US"/>
                    </w:rPr>
                  </w:pPr>
                  <w:r w:rsidRPr="00334E2D">
                    <w:rPr>
                      <w:lang w:val="en-US"/>
                    </w:rPr>
                    <w:t>Aktion</w:t>
                  </w:r>
                </w:p>
              </w:tc>
            </w:tr>
            <w:bookmarkEnd w:id="11"/>
            <w:tr w:rsidR="001D3126" w:rsidRPr="001D3126" w14:paraId="4TABLEROW1" w14:textId="77777777" w:rsidTr="001D3126">
              <w:tc>
                <w:tcPr>
                  <w:shd w:val="clear" w:color="auto" w:fill="auto"/>
                </w:tcPr>
                <w:p>
                  <w:pPr>
                    <w:jc w:val="center"/>
                  </w:pPr>
                  <w:r>
                    <w:t xml:space="preserve">1</w:t>
                  </w:r>
                </w:p>
              </w:tc>
              <w:tc>
                <w:tcPr>
                  <w:shd w:val="clear" w:color="auto" w:fill="auto"/>
                </w:tcPr>
                <w:p>
                  <w:r>
                    <w:t xml:space="preserve">Verwenden Sie das mitgelieferte Ladekabel.</w:t>
                  </w:r>
                </w:p>
              </w:tc>
            </w:tr>
            <w:tr w:rsidR="001D3126" w:rsidRPr="001D3126" w14:paraId="4TABLEROW2" w14:textId="77777777" w:rsidTr="001D3126">
              <w:tc>
                <w:tcPr>
                  <w:shd w:val="clear" w:color="auto" w:fill="auto"/>
                </w:tcPr>
                <w:p>
                  <w:pPr>
                    <w:jc w:val="center"/>
                  </w:pPr>
                  <w:r>
                    <w:t xml:space="preserve">2</w:t>
                  </w:r>
                </w:p>
              </w:tc>
              <w:tc>
                <w:tcPr>
                  <w:shd w:val="clear" w:color="auto" w:fill="auto"/>
                </w:tcPr>
                <w:p>
                  <w:r>
                    <w:t xml:space="preserve">Stellen Sie sicher, dass der empfohlene Netzteilstrom 5V, 1A beträgt:</w:t>
                  </w:r>
                </w:p>
                <w:p/>
                <w:p>
                  <w:pPr>
                    <w:pStyle w:val="BulletText1"/>
                    <w:numPr>
                      <w:ilvl w:val="0"/>
                      <w:numId w:val="2"/>
                    </w:numPr>
                  </w:pPr>
                  <w:r>
                    <w:t xml:space="preserve">der Netzteilstrom beträgt 5V</w:t>
                  </w:r>
                </w:p>
                <w:p>
                  <w:pPr>
                    <w:pStyle w:val="BulletText1"/>
                    <w:numPr>
                      <w:ilvl w:val="0"/>
                      <w:numId w:val="2"/>
                    </w:numPr>
                  </w:pPr>
                  <w:r>
                    <w:t xml:space="preserve">der Netzteilstrom beträgt 1A.</w:t>
                  </w:r>
                </w:p>
              </w:tc>
            </w:tr>
            <w:tr w:rsidR="001D3126" w:rsidRPr="001D3126" w14:paraId="4TABLEROW3" w14:textId="77777777" w:rsidTr="001D3126">
              <w:tc>
                <w:tcPr>
                  <w:shd w:val="clear" w:color="auto" w:fill="auto"/>
                </w:tcPr>
                <w:p>
                  <w:pPr>
                    <w:jc w:val="center"/>
                  </w:pPr>
                  <w:r>
                    <w:t xml:space="preserve">3</w:t>
                  </w:r>
                </w:p>
              </w:tc>
              <w:tc>
                <w:tcPr>
                  <w:shd w:val="clear" w:color="auto" w:fill="auto"/>
                </w:tcPr>
                <w:p>
                  <w:r>
                    <w:t xml:space="preserve">Schließen Sie den Micro-USB-Anschluss des Ladekabels an das Gerät an.</w:t>
                  </w:r>
                </w:p>
              </w:tc>
            </w:tr>
            <w:tr w:rsidR="001D3126" w:rsidRPr="001D3126" w14:paraId="4TABLEROW4" w14:textId="77777777" w:rsidTr="001D3126">
              <w:tc>
                <w:tcPr>
                  <w:shd w:val="clear" w:color="auto" w:fill="auto"/>
                </w:tcPr>
                <w:p>
                  <w:pPr>
                    <w:jc w:val="center"/>
                  </w:pPr>
                  <w:r>
                    <w:t xml:space="preserve">4</w:t>
                  </w:r>
                </w:p>
              </w:tc>
              <w:tc>
                <w:tcPr>
                  <w:shd w:val="clear" w:color="auto" w:fill="auto"/>
                </w:tcPr>
                <w:p>
                  <w:r>
                    <w:t xml:space="preserve">Schließen Sie den USB 2.0-Anschluss an die Stromquelle an.</w:t>
                  </w:r>
                </w:p>
              </w:tc>
            </w:tr>
            <w:tr w:rsidR="001D3126" w:rsidRPr="001D3126" w14:paraId="4TABLEROW5" w14:textId="77777777" w:rsidTr="001D3126">
              <w:tc>
                <w:tcPr>
                  <w:shd w:val="clear" w:color="auto" w:fill="auto"/>
                </w:tcPr>
                <w:p>
                  <w:pPr>
                    <w:jc w:val="center"/>
                  </w:pPr>
                  <w:r>
                    <w:t xml:space="preserve">5</w:t>
                  </w:r>
                </w:p>
              </w:tc>
              <w:tc>
                <w:tcPr>
                  <w:shd w:val="clear" w:color="auto" w:fill="auto"/>
                </w:tcPr>
                <w:p>
                  <w:r>
                    <w:t xml:space="preserve">Überprüfen Sie, ob auf dem Gerätebildschirm eine Grafik zum Ändern angezeigt wird.</w:t>
                  </w:r>
                </w:p>
              </w:tc>
            </w:tr>
            <w:tr w:rsidR="001D3126" w:rsidRPr="001D3126" w14:paraId="4TABLEROW6" w14:textId="77777777" w:rsidTr="001D3126">
              <w:tc>
                <w:tcPr>
                  <w:shd w:val="clear" w:color="auto" w:fill="auto"/>
                </w:tcPr>
                <w:p>
                  <w:pPr>
                    <w:jc w:val="center"/>
                  </w:pPr>
                  <w:r>
                    <w:t xml:space="preserve">6</w:t>
                  </w:r>
                </w:p>
              </w:tc>
              <w:tc>
                <w:tcPr>
                  <w:shd w:val="clear" w:color="auto" w:fill="auto"/>
                </w:tcPr>
                <w:p>
                  <w:r>
                    <w:t xml:space="preserve">Beachten Sie, dass nach vollständiger Entladung des Geräts nach einigen Minuten möglicherweise eine Animation des Ladevorgangs angezeigt wird.</w:t>
                  </w:r>
                </w:p>
              </w:tc>
            </w:tr>
            <w:tr w:rsidR="001D3126" w:rsidRPr="001D3126" w14:paraId="4TABLEROW7" w14:textId="77777777" w:rsidTr="001D3126">
              <w:tc>
                <w:tcPr>
                  <w:shd w:val="clear" w:color="auto" w:fill="auto"/>
                </w:tcPr>
                <w:p>
                  <w:pPr>
                    <w:jc w:val="center"/>
                  </w:pPr>
                  <w:r>
                    <w:t xml:space="preserve">7</w:t>
                  </w:r>
                </w:p>
              </w:tc>
              <w:tc>
                <w:tcPr>
                  <w:shd w:val="clear" w:color="auto" w:fill="auto"/>
                </w:tcPr>
                <w:p>
                  <w:r>
                    <w:t xml:space="preserve">Warten Sie ca. 3 Stunden, bis das Gerät vollständig aufgeladen ist.</w:t>
                  </w:r>
                </w:p>
              </w:tc>
            </w:tr>
          </w:tbl>
          <w:p w14:paraId="4EMPTYSPACEAFTERTABLE" w14:textId="77777777" w:rsidR="001D3126" w:rsidRPr="001D3126" w:rsidRDefault="001D3126">
            <w:pPr>
              <w:pStyle w:val="BlockText"/>
              <w:rPr>
                <w:lang w:val="en-US"/>
              </w:rPr>
            </w:pPr>
          </w:p>
        </w:tc>
      </w:tr>
      <w:bookmarkEnd w:id="10"/>
    </w:tbl>
    <w:p w14:paraId="4BLOCKLINE" w14:textId="77777777" w:rsidR="00E75AA7" w:rsidRPr="00E75AA7" w:rsidRDefault="00E75AA7" w:rsidP="00435C18">
      <w:pPr>
        <w:pStyle w:val="BlockLine"/>
        <w:rPr>
          <w:lang w:val="en-US"/>
        </w:rPr>
      </w:pPr>
    </w:p>
    <w:tbl>
      <w:tblPr>
        <w:tblW w:w="5000" w:type="pct"/>
        <w:tblLayout w:type="autofit"/>
        <w:tblLook w:val="04A0" w:firstRow="1" w:lastRow="0" w:firstColumn="1" w:lastColumn="0" w:noHBand="0" w:noVBand="1"/>
      </w:tblPr>
      <w:tblGrid>
        <w:gridCol w:w="1711"/>
        <w:gridCol w:w="7649"/>
      </w:tblGrid>
      <w:tr w:rsidR="00E75AA7" w:rsidRPr="00E75AA7" w14:paraId="5BLOCK" w14:textId="77777777" w:rsidTr="009E2EEB">
        <w:tc>
          <w:tcPr>
            <w:tcW w:w="34" w:type="pct"/>
          </w:tcPr>
          <w:p w14:paraId="5BLOCKLABEL" w14:textId="77777777" w:rsidR="00E75AA7" w:rsidRPr="00E75AA7" w:rsidRDefault="00E75AA7" w:rsidP="009E2EEB">
            <w:pPr>
              <w:pStyle w:val="Heading5"/>
              <w:rPr>
                <w:lang w:val="en-US"/>
              </w:rPr>
            </w:pPr>
            <w:bookmarkStart w:id="12" w:name="_fs_mCG06QMHXUaIl0xchP8YA5" w:colFirst="0" w:colLast="0"/>
            <w:r w:rsidRPr="00E75AA7">
              <w:rPr>
                <w:lang w:val="en-US"/>
              </w:rPr>
              <w:t>Produktbe-schreibung und Funktionen</w:t>
            </w:r>
          </w:p>
        </w:tc>
        <w:tc>
          <w:tcPr>
            <w:tcW w:w="152" w:type="pct"/>
          </w:tcPr>
          <w:p>
            <w:r>
              <w:t xml:space="preserve">Die Tabelle unten beschreibt die Funktionen der Tasten des Geräts:</w:t>
            </w:r>
          </w:p>
          <w:p w14:paraId="5EMPTYSPACEBEFORETABLE" w14:textId="77777777" w:rsidR="00876EE2" w:rsidRPr="001D3126" w:rsidRDefault="00876EE2">
            <w:pPr>
              <w:pStyle w:val="BlockText"/>
              <w:rPr>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autofit"/>
              <w:tblLook w:val="0000" w:firstRow="0" w:lastRow="0" w:firstColumn="0" w:lastColumn="0" w:noHBand="0" w:noVBand="0"/>
            </w:tblPr>
            <w:tblGrid/>
            <w:tr w:rsidR="00C4297D" w:rsidRPr="002501F9" w14:paraId="61DB5267" w14:textId="77777777" w:rsidTr="0086123B">
              <w:tc>
                <w:tcPr>
                  <w:shd w:val="clear" w:color="auto" w:fill="auto"/>
                </w:tcPr>
                <w:p w14:paraId="32F2E232" w14:textId="77777777" w:rsidR="00C4297D" w:rsidRPr="002501F9" w:rsidRDefault="00C4297D" w:rsidP="0086123B">
                  <w:pPr>
                    <w:pStyle w:val="TableHeaderText"/>
                    <w:rPr>
                      <w:lang w:val="en-US"/>
                    </w:rPr>
                  </w:pPr>
                  <w:bookmarkStart w:id="13" w:name="_fs_a94BUPjekUU2C7aT5NC43FA_5_3_5" w:colFirst="0" w:colLast="0"/>
                  <w:r w:rsidRPr="002501F9">
                    <w:rPr>
                      <w:lang w:val="en-US"/>
                    </w:rPr>
                    <w:t>Taste</w:t>
                  </w:r>
                </w:p>
              </w:tc>
              <w:tc>
                <w:tcPr>
                  <w:shd w:val="clear" w:color="auto" w:fill="auto"/>
                </w:tcPr>
                <w:p w14:paraId="2ADC55FB" w14:textId="77777777" w:rsidR="00C4297D" w:rsidRPr="002501F9" w:rsidRDefault="00C4297D" w:rsidP="0086123B">
                  <w:pPr>
                    <w:pStyle w:val="TableHeaderText"/>
                    <w:rPr>
                      <w:lang w:val="en-US"/>
                    </w:rPr>
                  </w:pPr>
                  <w:r w:rsidRPr="002501F9">
                    <w:rPr>
                      <w:lang w:val="en-US"/>
                    </w:rPr>
                    <w:t>Funktion</w:t>
                  </w:r>
                </w:p>
              </w:tc>
            </w:tr>
            <w:bookmarkEnd w:id="13"/>
            <w:tr w:rsidR="001D3126" w:rsidRPr="001D3126" w14:paraId="5TABLEROW1" w14:textId="77777777" w:rsidTr="001D3126">
              <w:tc>
                <w:tcPr>
                  <w:shd w:val="clear" w:color="auto" w:fill="auto"/>
                </w:tcPr>
                <w:p>
                  <w:r>
                    <w:t xml:space="preserve">Schriftkegelgröße</w:t>
                  </w:r>
                </w:p>
              </w:tc>
              <w:tc>
                <w:tcPr>
                  <w:shd w:val="clear" w:color="auto" w:fill="auto"/>
                </w:tcPr>
                <w:p>
                  <w:r>
                    <w:t xml:space="preserve">Ändert die Größe des Schriftkegels</w:t>
                  </w:r>
                </w:p>
              </w:tc>
            </w:tr>
            <w:tr w:rsidR="001D3126" w:rsidRPr="001D3126" w14:paraId="5TABLEROW2" w14:textId="77777777" w:rsidTr="001D3126">
              <w:tc>
                <w:tcPr>
                  <w:shd w:val="clear" w:color="auto" w:fill="auto"/>
                </w:tcPr>
                <w:p>
                  <w:r>
                    <w:t xml:space="preserve">Aktualisierung/Bildschirmdrehung</w:t>
                  </w:r>
                </w:p>
              </w:tc>
              <w:tc>
                <w:tcPr>
                  <w:shd w:val="clear" w:color="auto" w:fill="auto"/>
                </w:tcPr>
                <w:p>
                  <w:r>
                    <w:t xml:space="preserve">Aktualisiert oder dreht den Bildschirm</w:t>
                  </w:r>
                </w:p>
              </w:tc>
            </w:tr>
            <w:tr w:rsidR="001D3126" w:rsidRPr="001D3126" w14:paraId="5TABLEROW3" w14:textId="77777777" w:rsidTr="001D3126">
              <w:tc>
                <w:tcPr>
                  <w:shd w:val="clear" w:color="auto" w:fill="auto"/>
                </w:tcPr>
                <w:p>
                  <w:r>
                    <w:t xml:space="preserve">Menü</w:t>
                  </w:r>
                </w:p>
              </w:tc>
              <w:tc>
                <w:tcPr>
                  <w:shd w:val="clear" w:color="auto" w:fill="auto"/>
                </w:tcPr>
                <w:p>
                  <w:r>
                    <w:t xml:space="preserve">Öffnet das Menü</w:t>
                  </w:r>
                </w:p>
              </w:tc>
            </w:tr>
            <w:tr w:rsidR="001D3126" w:rsidRPr="001D3126" w14:paraId="5TABLEROW4" w14:textId="77777777" w:rsidTr="001D3126">
              <w:tc>
                <w:tcPr>
                  <w:shd w:val="clear" w:color="auto" w:fill="auto"/>
                </w:tcPr>
                <w:p>
                  <w:r>
                    <w:t xml:space="preserve">Vorherige/Zurück</w:t>
                  </w:r>
                </w:p>
              </w:tc>
              <w:tc>
                <w:tcPr>
                  <w:shd w:val="clear" w:color="auto" w:fill="auto"/>
                </w:tcPr>
                <w:p>
                  <w:r>
                    <w:t xml:space="preserve">Geht zur vorherigen Seite oder zurück</w:t>
                  </w:r>
                </w:p>
              </w:tc>
            </w:tr>
            <w:tr w:rsidR="001D3126" w:rsidRPr="001D3126" w14:paraId="5TABLEROW5" w14:textId="77777777" w:rsidTr="001D3126">
              <w:tc>
                <w:tcPr>
                  <w:shd w:val="clear" w:color="auto" w:fill="auto"/>
                </w:tcPr>
                <w:p>
                  <w:r>
                    <w:t xml:space="preserve">OK</w:t>
                  </w:r>
                </w:p>
              </w:tc>
              <w:tc>
                <w:tcPr>
                  <w:shd w:val="clear" w:color="auto" w:fill="auto"/>
                </w:tcPr>
                <w:p>
                  <w:r>
                    <w:t xml:space="preserve">Wählt aus, bestätigt oder gibt ein</w:t>
                  </w:r>
                </w:p>
              </w:tc>
            </w:tr>
            <w:tr w:rsidR="001D3126" w:rsidRPr="001D3126" w14:paraId="5TABLEROW6" w14:textId="77777777" w:rsidTr="001D3126">
              <w:tc>
                <w:tcPr>
                  <w:shd w:val="clear" w:color="auto" w:fill="auto"/>
                </w:tcPr>
                <w:p>
                  <w:r>
                    <w:t xml:space="preserve">Richtungstasten (rechts, links, oben, unten)</w:t>
                  </w:r>
                </w:p>
              </w:tc>
              <w:tc>
                <w:tcPr>
                  <w:shd w:val="clear" w:color="auto" w:fill="auto"/>
                </w:tcPr>
                <w:p>
                  <w:r>
                    <w:t xml:space="preserve">Bewegt sich im Menü und blättert Seiten um</w:t>
                  </w:r>
                </w:p>
              </w:tc>
            </w:tr>
            <w:tr w:rsidR="001D3126" w:rsidRPr="001D3126" w14:paraId="5TABLEROW7" w14:textId="77777777" w:rsidTr="001D3126">
              <w:tc>
                <w:tcPr>
                  <w:shd w:val="clear" w:color="auto" w:fill="auto"/>
                </w:tcPr>
                <w:p>
                  <w:r>
                    <w:t xml:space="preserve">Mikro-USB-Anschluss</w:t>
                  </w:r>
                </w:p>
              </w:tc>
              <w:tc>
                <w:tcPr>
                  <w:shd w:val="clear" w:color="auto" w:fill="auto"/>
                </w:tcPr>
                <w:p>
                  <w:r>
                    <w:t xml:space="preserve">Verbindet das Gerät mit einem USB-Kabel</w:t>
                  </w:r>
                </w:p>
              </w:tc>
            </w:tr>
            <w:tr w:rsidR="001D3126" w:rsidRPr="001D3126" w14:paraId="5TABLEROW8" w14:textId="77777777" w:rsidTr="001D3126">
              <w:tc>
                <w:tcPr>
                  <w:shd w:val="clear" w:color="auto" w:fill="auto"/>
                </w:tcPr>
                <w:p>
                  <w:r>
                    <w:t xml:space="preserve">MicroSD-Kartensteckplatz</w:t>
                  </w:r>
                </w:p>
              </w:tc>
              <w:tc>
                <w:tcPr>
                  <w:shd w:val="clear" w:color="auto" w:fill="auto"/>
                </w:tcPr>
                <w:p>
                  <w:r>
                    <w:t xml:space="preserve">Ermöglicht das Einsetzen einer MicroSD-Karte</w:t>
                  </w:r>
                </w:p>
              </w:tc>
            </w:tr>
            <w:tr w:rsidR="001D3126" w:rsidRPr="001D3126" w14:paraId="5TABLEROW9" w14:textId="77777777" w:rsidTr="001D3126">
              <w:tc>
                <w:tcPr>
                  <w:shd w:val="clear" w:color="auto" w:fill="auto"/>
                </w:tcPr>
                <w:p>
                  <w:r>
                    <w:t xml:space="preserve">Power-Taste</w:t>
                  </w:r>
                </w:p>
              </w:tc>
              <w:tc>
                <w:tcPr>
                  <w:shd w:val="clear" w:color="auto" w:fill="auto"/>
                </w:tcPr>
                <w:p>
                  <w:r>
                    <w:t xml:space="preserve">Schaltet das Gerät ein oder aus</w:t>
                  </w:r>
                </w:p>
              </w:tc>
            </w:tr>
            <w:tr w:rsidR="001D3126" w:rsidRPr="001D3126" w14:paraId="5TABLEROW10" w14:textId="77777777" w:rsidTr="001D3126">
              <w:tc>
                <w:tcPr>
                  <w:shd w:val="clear" w:color="auto" w:fill="auto"/>
                </w:tcPr>
                <w:p>
                  <w:r>
                    <w:t xml:space="preserve">Reset-Taste</w:t>
                  </w:r>
                </w:p>
              </w:tc>
              <w:tc>
                <w:tcPr>
                  <w:shd w:val="clear" w:color="auto" w:fill="auto"/>
                </w:tcPr>
                <w:p>
                  <w:r>
                    <w:t xml:space="preserve">Setzt das Gerät zurück</w:t>
                  </w:r>
                </w:p>
              </w:tc>
            </w:tr>
          </w:tbl>
          <w:p w14:paraId="5EMPTYSPACEAFTERTABLE" w14:textId="77777777" w:rsidR="001D3126" w:rsidRPr="001D3126" w:rsidRDefault="001D3126">
            <w:pPr>
              <w:pStyle w:val="BlockText"/>
              <w:rPr>
                <w:lang w:val="en-US"/>
              </w:rPr>
            </w:pPr>
          </w:p>
        </w:tc>
      </w:tr>
      <w:bookmarkEnd w:id="12"/>
    </w:tbl>
    <w:p w14:paraId="5BLOCKLINE" w14:textId="77777777" w:rsidR="00E75AA7" w:rsidRPr="00E75AA7" w:rsidRDefault="00E75AA7" w:rsidP="00435C18">
      <w:pPr>
        <w:pStyle w:val="BlockLine"/>
        <w:rPr>
          <w:lang w:val="en-US"/>
        </w:rPr>
      </w:pPr>
    </w:p>
    <w:p w14:paraId="0MAPTITLE" w14:textId="77777777" w:rsidR="00E75AA7" w:rsidRPr="00E75AA7" w:rsidRDefault="00E75AA7" w:rsidP="00435C18">
      <w:pPr>
        <w:pStyle w:val="Heading4"/>
        <w:rPr>
          <w:lang w:val="en-US"/>
        </w:rPr>
      </w:pPr>
      <w:bookmarkStart w:id="14" w:name="TSP202544751221_MapTitles"/>
      <w:bookmarkStart w:id="15" w:name="AnleitungzurVerwendungeinesEBookLesegerä"/>
      <w:r w:rsidRPr="00E75AA7">
        <w:rPr>
          <w:lang w:val="en-US"/>
        </w:rPr>
        <w:lastRenderedPageBreak/>
        <w:t>Anleitung zur Verwendung eines E-Book-Lesegeräts</w:t>
      </w:r>
    </w:p>
    <w:bookmarkEnd w:id="14"/>
    <w:bookmarkEnd w:id="15"/>
    <w:p w14:paraId="0BLOCKLINE" w14:textId="77777777" w:rsidR="00E75AA7" w:rsidRPr="00E75AA7" w:rsidRDefault="00E75AA7" w:rsidP="00435C18">
      <w:pPr>
        <w:pStyle w:val="BlockLine"/>
        <w:rPr>
          <w:lang w:val="en-US"/>
        </w:rPr>
      </w:pPr>
    </w:p>
    <w:tbl>
      <w:tblPr>
        <w:tblW w:w="5000" w:type="pct"/>
        <w:tblLayout w:type="autofit"/>
        <w:tblLook w:val="04A0" w:firstRow="1" w:lastRow="0" w:firstColumn="1" w:lastColumn="0" w:noHBand="0" w:noVBand="1"/>
      </w:tblPr>
      <w:tblGrid>
        <w:gridCol w:w="1711"/>
        <w:gridCol w:w="7649"/>
      </w:tblGrid>
      <w:tr w:rsidR="00E75AA7" w:rsidRPr="00E75AA7" w14:paraId="1BLOCK" w14:textId="77777777" w:rsidTr="009E2EEB">
        <w:tc>
          <w:tcPr>
            <w:tcW w:w="34" w:type="pct"/>
          </w:tcPr>
          <w:p w14:paraId="1BLOCKLABEL" w14:textId="77777777" w:rsidR="00E75AA7" w:rsidRPr="00E75AA7" w:rsidRDefault="00E75AA7" w:rsidP="009E2EEB">
            <w:pPr>
              <w:pStyle w:val="Heading5"/>
              <w:rPr>
                <w:lang w:val="en-US"/>
              </w:rPr>
            </w:pPr>
            <w:bookmarkStart w:id="16" w:name="_fs_mCG06QMHXUaIl0xchP8YA1" w:colFirst="0" w:colLast="0"/>
            <w:r w:rsidRPr="00E75AA7">
              <w:rPr>
                <w:lang w:val="en-US"/>
              </w:rPr>
              <w:t>Bibliotheksan-zeige</w:t>
            </w:r>
          </w:p>
        </w:tc>
        <w:tc>
          <w:tcPr>
            <w:tcW w:w="152" w:type="pct"/>
          </w:tcPr>
          <w:p>
            <w:r>
              <w:t xml:space="preserve">Die Tabelle unten zeigt die Funktionen des Bibliothekabschnitts auf dem Lesegerät:</w:t>
            </w:r>
          </w:p>
          <w:p w14:paraId="1EMPTYSPACEBEFORETABLE" w14:textId="77777777" w:rsidR="00876EE2" w:rsidRPr="001D3126" w:rsidRDefault="00876EE2">
            <w:pPr>
              <w:pStyle w:val="BlockText"/>
              <w:rPr>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autofit"/>
              <w:tblLook w:val="0000" w:firstRow="0" w:lastRow="0" w:firstColumn="0" w:lastColumn="0" w:noHBand="0" w:noVBand="0"/>
            </w:tblPr>
            <w:tblGrid/>
            <w:tr w:rsidR="00C4297D" w:rsidRPr="002501F9" w14:paraId="0645A157" w14:textId="77777777" w:rsidTr="0086123B">
              <w:tc>
                <w:tcPr>
                  <w:shd w:val="clear" w:color="auto" w:fill="auto"/>
                </w:tcPr>
                <w:p w14:paraId="55D8EA02" w14:textId="77777777" w:rsidR="00C4297D" w:rsidRPr="002501F9" w:rsidRDefault="00C4297D" w:rsidP="0086123B">
                  <w:pPr>
                    <w:pStyle w:val="TableHeaderText"/>
                    <w:rPr>
                      <w:lang w:val="en-US"/>
                    </w:rPr>
                  </w:pPr>
                  <w:bookmarkStart w:id="17" w:name="_fs_RlRES3D5xE67kURPiUB9g_0_9_1" w:colFirst="0" w:colLast="0"/>
                  <w:r>
                    <w:rPr>
                      <w:lang w:val="en-US"/>
                    </w:rPr>
                    <w:t>Funktion</w:t>
                  </w:r>
                </w:p>
              </w:tc>
              <w:tc>
                <w:tcPr>
                  <w:shd w:val="clear" w:color="auto" w:fill="auto"/>
                </w:tcPr>
                <w:p w14:paraId="7D963394" w14:textId="77777777" w:rsidR="00C4297D" w:rsidRPr="002501F9" w:rsidRDefault="00C4297D" w:rsidP="0086123B">
                  <w:pPr>
                    <w:pStyle w:val="TableHeaderText"/>
                    <w:rPr>
                      <w:lang w:val="en-US"/>
                    </w:rPr>
                  </w:pPr>
                  <w:r>
                    <w:rPr>
                      <w:lang w:val="en-US"/>
                    </w:rPr>
                    <w:t>Beschreibung</w:t>
                  </w:r>
                </w:p>
              </w:tc>
            </w:tr>
            <w:bookmarkEnd w:id="17"/>
            <w:tr w:rsidR="001D3126" w:rsidRPr="001D3126" w14:paraId="1TABLEROW1" w14:textId="77777777" w:rsidTr="001D3126">
              <w:tc>
                <w:tcPr>
                  <w:shd w:val="clear" w:color="auto" w:fill="auto"/>
                </w:tcPr>
                <w:p>
                  <w:r>
                    <w:t xml:space="preserve">Anzeige aller E-Books</w:t>
                  </w:r>
                </w:p>
              </w:tc>
              <w:tc>
                <w:tcPr>
                  <w:shd w:val="clear" w:color="auto" w:fill="auto"/>
                </w:tcPr>
                <w:p>
                  <w:r>
                    <w:t xml:space="preserve">Zeigt alle E-Books im internen Speicher und auf der microSD an, falls eingefügt:</w:t>
                  </w:r>
                </w:p>
                <w:p/>
                <w:p>
                  <w:pPr>
                    <w:pStyle w:val="BulletText1"/>
                    <w:numPr>
                      <w:ilvl w:val="0"/>
                      <w:numId w:val="2"/>
                    </w:numPr>
                  </w:pPr>
                  <w:r>
                    <w:t xml:space="preserve">E-Books im internen Speicher</w:t>
                  </w:r>
                </w:p>
                <w:p>
                  <w:pPr>
                    <w:pStyle w:val="BulletText1"/>
                    <w:numPr>
                      <w:ilvl w:val="0"/>
                      <w:numId w:val="2"/>
                    </w:numPr>
                  </w:pPr>
                  <w:r>
                    <w:t xml:space="preserve">E-Books auf der microSD, falls eingefügt</w:t>
                  </w:r>
                </w:p>
              </w:tc>
            </w:tr>
            <w:tr w:rsidR="001D3126" w:rsidRPr="001D3126" w14:paraId="1TABLEROW2" w14:textId="77777777" w:rsidTr="001D3126">
              <w:tc>
                <w:tcPr>
                  <w:shd w:val="clear" w:color="auto" w:fill="auto"/>
                </w:tcPr>
                <w:p>
                  <w:r>
                    <w:t xml:space="preserve">Dateiformat</w:t>
                  </w:r>
                </w:p>
              </w:tc>
              <w:tc>
                <w:tcPr>
                  <w:shd w:val="clear" w:color="auto" w:fill="auto"/>
                </w:tcPr>
                <w:p>
                  <w:r>
                    <w:t xml:space="preserve">Wird auf der rechten Seite des Titels angezeigt.</w:t>
                  </w:r>
                </w:p>
              </w:tc>
            </w:tr>
            <w:tr w:rsidR="001D3126" w:rsidRPr="001D3126" w14:paraId="1TABLEROW3" w14:textId="77777777" w:rsidTr="001D3126">
              <w:tc>
                <w:tcPr>
                  <w:shd w:val="clear" w:color="auto" w:fill="auto"/>
                </w:tcPr>
                <w:p>
                  <w:r>
                    <w:t xml:space="preserve">Liste der bevorzugten E-Books</w:t>
                  </w:r>
                </w:p>
              </w:tc>
              <w:tc>
                <w:tcPr>
                  <w:shd w:val="clear" w:color="auto" w:fill="auto"/>
                </w:tcPr>
                <w:p>
                  <w:r>
                    <w:t xml:space="preserve">Kann im Untermenü Bibliothek angezeigt werden.</w:t>
                  </w:r>
                </w:p>
              </w:tc>
            </w:tr>
            <w:tr w:rsidR="001D3126" w:rsidRPr="001D3126" w14:paraId="1TABLEROW4" w14:textId="77777777" w:rsidTr="001D3126">
              <w:tc>
                <w:tcPr>
                  <w:shd w:val="clear" w:color="auto" w:fill="auto"/>
                </w:tcPr>
                <w:p>
                  <w:r>
                    <w:t xml:space="preserve">Büchersuche</w:t>
                  </w:r>
                </w:p>
              </w:tc>
              <w:tc>
                <w:tcPr>
                  <w:shd w:val="clear" w:color="auto" w:fill="auto"/>
                </w:tcPr>
                <w:p>
                  <w:r>
                    <w:t xml:space="preserve">Ermöglicht das Suchen nach Büchern.</w:t>
                  </w:r>
                </w:p>
              </w:tc>
            </w:tr>
            <w:tr w:rsidR="001D3126" w:rsidRPr="001D3126" w14:paraId="1TABLEROW5" w14:textId="77777777" w:rsidTr="001D3126">
              <w:tc>
                <w:tcPr>
                  <w:shd w:val="clear" w:color="auto" w:fill="auto"/>
                </w:tcPr>
                <w:p>
                  <w:r>
                    <w:t xml:space="preserve">Sortierung</w:t>
                  </w:r>
                </w:p>
              </w:tc>
              <w:tc>
                <w:tcPr>
                  <w:shd w:val="clear" w:color="auto" w:fill="auto"/>
                </w:tcPr>
                <w:p>
                  <w:r>
                    <w:t xml:space="preserve">Sortiert nach Titel oder Autor.</w:t>
                  </w:r>
                </w:p>
              </w:tc>
            </w:tr>
            <w:tr w:rsidR="001D3126" w:rsidRPr="001D3126" w14:paraId="1TABLEROW6" w14:textId="77777777" w:rsidTr="001D3126">
              <w:tc>
                <w:tcPr>
                  <w:shd w:val="clear" w:color="auto" w:fill="auto"/>
                </w:tcPr>
                <w:p>
                  <w:r>
                    <w:t xml:space="preserve">Kürzlich gelesen</w:t>
                  </w:r>
                </w:p>
              </w:tc>
              <w:tc>
                <w:tcPr>
                  <w:shd w:val="clear" w:color="auto" w:fill="auto"/>
                </w:tcPr>
                <w:p>
                  <w:r>
                    <w:t xml:space="preserve">Zeigt kürzlich gelesene Bücher an.</w:t>
                  </w:r>
                </w:p>
              </w:tc>
            </w:tr>
            <w:tr w:rsidR="001D3126" w:rsidRPr="001D3126" w14:paraId="1TABLEROW7" w14:textId="77777777" w:rsidTr="001D3126">
              <w:tc>
                <w:tcPr>
                  <w:shd w:val="clear" w:color="auto" w:fill="auto"/>
                </w:tcPr>
                <w:p>
                  <w:r>
                    <w:t xml:space="preserve">Neu hinzugefügt</w:t>
                  </w:r>
                </w:p>
              </w:tc>
              <w:tc>
                <w:tcPr>
                  <w:shd w:val="clear" w:color="auto" w:fill="auto"/>
                </w:tcPr>
                <w:p>
                  <w:r>
                    <w:t xml:space="preserve">Zeigt neu hinzugefügte Bücher an.</w:t>
                  </w:r>
                </w:p>
              </w:tc>
            </w:tr>
            <w:tr w:rsidR="001D3126" w:rsidRPr="001D3126" w14:paraId="1TABLEROW8" w14:textId="77777777" w:rsidTr="001D3126">
              <w:tc>
                <w:tcPr>
                  <w:shd w:val="clear" w:color="auto" w:fill="auto"/>
                </w:tcPr>
                <w:p>
                  <w:r>
                    <w:t xml:space="preserve">Anzeigetyp</w:t>
                  </w:r>
                </w:p>
              </w:tc>
              <w:tc>
                <w:tcPr>
                  <w:shd w:val="clear" w:color="auto" w:fill="auto"/>
                </w:tcPr>
                <w:p>
                  <w:r>
                    <w:t xml:space="preserve">Kann als Liste oder Miniaturansichten - Abdeckung festgelegt werden.</w:t>
                  </w:r>
                </w:p>
              </w:tc>
            </w:tr>
          </w:tbl>
          <w:p w14:paraId="1EMPTYSPACEAFTERTABLE" w14:textId="77777777" w:rsidR="001D3126" w:rsidRPr="001D3126" w:rsidRDefault="001D3126">
            <w:pPr>
              <w:pStyle w:val="BlockText"/>
              <w:rPr>
                <w:lang w:val="en-US"/>
              </w:rPr>
            </w:pPr>
          </w:p>
        </w:tc>
      </w:tr>
      <w:bookmarkEnd w:id="16"/>
    </w:tbl>
    <w:p w14:paraId="1BLOCKLINE" w14:textId="77777777" w:rsidR="00E75AA7" w:rsidRPr="00E75AA7" w:rsidRDefault="00E75AA7" w:rsidP="00435C18">
      <w:pPr>
        <w:pStyle w:val="BlockLine"/>
        <w:rPr>
          <w:lang w:val="en-US"/>
        </w:rPr>
      </w:pPr>
    </w:p>
    <w:tbl>
      <w:tblPr>
        <w:tblW w:w="5000" w:type="pct"/>
        <w:tblLayout w:type="autofit"/>
        <w:tblLook w:val="04A0" w:firstRow="1" w:lastRow="0" w:firstColumn="1" w:lastColumn="0" w:noHBand="0" w:noVBand="1"/>
      </w:tblPr>
      <w:tblGrid>
        <w:gridCol w:w="1711"/>
        <w:gridCol w:w="7649"/>
      </w:tblGrid>
      <w:tr w:rsidR="00E75AA7" w:rsidRPr="00E75AA7" w14:paraId="2BLOCK" w14:textId="77777777" w:rsidTr="009E2EEB">
        <w:tc>
          <w:tcPr>
            <w:tcW w:w="34" w:type="pct"/>
          </w:tcPr>
          <w:p w14:paraId="2BLOCKLABEL" w14:textId="77777777" w:rsidR="00E75AA7" w:rsidRPr="00E75AA7" w:rsidRDefault="00E75AA7" w:rsidP="009E2EEB">
            <w:pPr>
              <w:pStyle w:val="Heading5"/>
              <w:rPr>
                <w:lang w:val="en-US"/>
              </w:rPr>
            </w:pPr>
            <w:bookmarkStart w:id="18" w:name="_fs_mCG06QMHXUaIl0xchP8YA2" w:colFirst="0" w:colLast="0"/>
            <w:r w:rsidRPr="00E75AA7">
              <w:rPr>
                <w:lang w:val="en-US"/>
              </w:rPr>
              <w:t>LesemenüOptio-nen</w:t>
            </w:r>
          </w:p>
        </w:tc>
        <w:tc>
          <w:tcPr>
            <w:tcW w:w="152" w:type="pct"/>
          </w:tcPr>
          <w:p>
            <w:r>
              <w:t xml:space="preserve">Das Untermenü Optionen kann beim Lesen eines E-Books aktiviert werden. Menütaste drücken, während gerade eine E-Book-Datei geöffnet ist, um mögliche Optionen anzuzeigen. Bitte beachten, dass die Optionen des Lesemenüs beim Lesen von E-Books in verschiedenen Formaten unterschiedlich sind, da nicht jede Option für jedes Dateiformat verfügbar ist.</w:t>
            </w:r>
          </w:p>
        </w:tc>
      </w:tr>
      <w:bookmarkEnd w:id="18"/>
    </w:tbl>
    <w:p w14:paraId="2BLOCKLINE" w14:textId="77777777" w:rsidR="00E75AA7" w:rsidRPr="00E75AA7" w:rsidRDefault="00E75AA7" w:rsidP="00435C18">
      <w:pPr>
        <w:pStyle w:val="BlockLine"/>
        <w:rPr>
          <w:lang w:val="en-US"/>
        </w:rPr>
      </w:pPr>
    </w:p>
    <w:tbl>
      <w:tblPr>
        <w:tblW w:w="5000" w:type="pct"/>
        <w:tblLayout w:type="autofit"/>
        <w:tblLook w:val="04A0" w:firstRow="1" w:lastRow="0" w:firstColumn="1" w:lastColumn="0" w:noHBand="0" w:noVBand="1"/>
      </w:tblPr>
      <w:tblGrid>
        <w:gridCol w:w="1711"/>
        <w:gridCol w:w="7649"/>
      </w:tblGrid>
      <w:tr w:rsidR="00E75AA7" w:rsidRPr="00E75AA7" w14:paraId="3BLOCK" w14:textId="77777777" w:rsidTr="009E2EEB">
        <w:tc>
          <w:tcPr>
            <w:tcW w:w="34" w:type="pct"/>
          </w:tcPr>
          <w:p w14:paraId="3BLOCKLABEL" w14:textId="77777777" w:rsidR="00E75AA7" w:rsidRPr="00E75AA7" w:rsidRDefault="00E75AA7" w:rsidP="009E2EEB">
            <w:pPr>
              <w:pStyle w:val="Heading5"/>
              <w:rPr>
                <w:lang w:val="en-US"/>
              </w:rPr>
            </w:pPr>
            <w:bookmarkStart w:id="19" w:name="_fs_mCG06QMHXUaIl0xchP8YA3" w:colFirst="0" w:colLast="0"/>
            <w:r w:rsidRPr="00E75AA7">
              <w:rPr>
                <w:lang w:val="en-US"/>
              </w:rPr>
              <w:t>Lesezeichenver-waltung</w:t>
            </w:r>
          </w:p>
        </w:tc>
        <w:tc>
          <w:tcPr>
            <w:tcW w:w="152" w:type="pct"/>
          </w:tcPr>
          <w:p>
            <w:r>
              <w:t xml:space="preserve">Die folgende Tabelle zeigt Funktionen im Zusammenhang mit Lesezeichen:</w:t>
            </w:r>
          </w:p>
          <w:p w14:paraId="3EMPTYSPACEBEFORETABLE" w14:textId="77777777" w:rsidR="00876EE2" w:rsidRPr="001D3126" w:rsidRDefault="00876EE2">
            <w:pPr>
              <w:pStyle w:val="BlockText"/>
              <w:rPr>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autofit"/>
              <w:tblLook w:val="0000" w:firstRow="0" w:lastRow="0" w:firstColumn="0" w:lastColumn="0" w:noHBand="0" w:noVBand="0"/>
            </w:tblPr>
            <w:tblGrid/>
            <w:tr w:rsidR="00C4297D" w:rsidRPr="002501F9" w14:paraId="0645A157" w14:textId="77777777" w:rsidTr="0086123B">
              <w:tc>
                <w:tcPr>
                  <w:shd w:val="clear" w:color="auto" w:fill="auto"/>
                </w:tcPr>
                <w:p w14:paraId="55D8EA02" w14:textId="77777777" w:rsidR="00C4297D" w:rsidRPr="002501F9" w:rsidRDefault="00C4297D" w:rsidP="0086123B">
                  <w:pPr>
                    <w:pStyle w:val="TableHeaderText"/>
                    <w:rPr>
                      <w:lang w:val="en-US"/>
                    </w:rPr>
                  </w:pPr>
                  <w:bookmarkStart w:id="20" w:name="_fs_RlRES3D5xE67kURPiUB9g_0_9_3" w:colFirst="0" w:colLast="0"/>
                  <w:r>
                    <w:rPr>
                      <w:lang w:val="en-US"/>
                    </w:rPr>
                    <w:t>Funktion</w:t>
                  </w:r>
                </w:p>
              </w:tc>
              <w:tc>
                <w:tcPr>
                  <w:shd w:val="clear" w:color="auto" w:fill="auto"/>
                </w:tcPr>
                <w:p w14:paraId="7D963394" w14:textId="77777777" w:rsidR="00C4297D" w:rsidRPr="002501F9" w:rsidRDefault="00C4297D" w:rsidP="0086123B">
                  <w:pPr>
                    <w:pStyle w:val="TableHeaderText"/>
                    <w:rPr>
                      <w:lang w:val="en-US"/>
                    </w:rPr>
                  </w:pPr>
                  <w:r>
                    <w:rPr>
                      <w:lang w:val="en-US"/>
                    </w:rPr>
                    <w:t>Beschreibung</w:t>
                  </w:r>
                </w:p>
              </w:tc>
            </w:tr>
            <w:bookmarkEnd w:id="20"/>
            <w:tr w:rsidR="001D3126" w:rsidRPr="001D3126" w14:paraId="3TABLEROW1" w14:textId="77777777" w:rsidTr="001D3126">
              <w:tc>
                <w:tcPr>
                  <w:shd w:val="clear" w:color="auto" w:fill="auto"/>
                </w:tcPr>
                <w:p>
                  <w:r>
                    <w:t xml:space="preserve">Lesezeichen hinzufügen</w:t>
                  </w:r>
                </w:p>
              </w:tc>
              <w:tc>
                <w:tcPr>
                  <w:shd w:val="clear" w:color="auto" w:fill="auto"/>
                </w:tcPr>
                <w:p>
                  <w:r>
                    <w:t xml:space="preserve">Ein Lesezeichen im gelesenen Buch hinzufügen</w:t>
                  </w:r>
                </w:p>
              </w:tc>
            </w:tr>
            <w:tr w:rsidR="001D3126" w:rsidRPr="001D3126" w14:paraId="3TABLEROW2" w14:textId="77777777" w:rsidTr="001D3126">
              <w:tc>
                <w:tcPr>
                  <w:shd w:val="clear" w:color="auto" w:fill="auto"/>
                </w:tcPr>
                <w:p>
                  <w:r>
                    <w:t xml:space="preserve">Lesezeichen anzeigen</w:t>
                  </w:r>
                </w:p>
              </w:tc>
              <w:tc>
                <w:tcPr>
                  <w:shd w:val="clear" w:color="auto" w:fill="auto"/>
                </w:tcPr>
                <w:p>
                  <w:r>
                    <w:t xml:space="preserve">Zeigt gespeicherte Lesezeichen an</w:t>
                  </w:r>
                </w:p>
              </w:tc>
            </w:tr>
          </w:tbl>
          <w:p w14:paraId="3EMPTYSPACEAFTERTABLE" w14:textId="77777777" w:rsidR="001D3126" w:rsidRPr="001D3126" w:rsidRDefault="001D3126">
            <w:pPr>
              <w:pStyle w:val="BlockText"/>
              <w:rPr>
                <w:lang w:val="en-US"/>
              </w:rPr>
            </w:pPr>
          </w:p>
          <w:p w14:paraId="3EMPTYSPACEBEFORETABLE" w14:textId="77777777" w:rsidR="00876EE2" w:rsidRPr="001D3126" w:rsidRDefault="00876EE2">
            <w:pPr>
              <w:pStyle w:val="BlockText"/>
              <w:rPr>
                <w:lang w:val="en-US"/>
              </w:rPr>
            </w:pPr>
          </w:p>
          <w:p w14:paraId="14951869" w14:textId="6921A1CC" w:rsidR="00985734" w:rsidRPr="00985734" w:rsidRDefault="00985734" w:rsidP="00E72432">
            <w:pPr>
              <w:pStyle w:val="BlockText"/>
              <w:jc w:val="center"/>
              <w:rPr>
                <w:lang w:val="en-US"/>
              </w:rPr>
            </w:pPr>
            <w:r>
              <w:rPr>
                <w:noProof/>
                <w:lang w:val="en-US"/>
              </w:rPr>
              <w:drawing>
                <wp:inline distT="0" distB="0" distL="0" distR="0" wp14:anchorId="4A48ECFF" wp14:editId="2444A173">
                  <wp:extent cx="66675" cy="114300"/>
                  <wp:effectExtent l="0" t="0" r="0" b="0"/>
                  <wp:docPr id="118704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40798" name=""/>
                          <pic:cNvPicPr/>
                        </pic:nvPicPr>
                        <pic:blipFill>
                          <a:blip r:embed="rId1002" cstate="print">
                            <a:extLst>
                              <a:ext uri="{28A0092B-C50C-407E-A947-70E740481C1C}">
                                <a14:useLocalDpi xmlns:a14="http://schemas.microsoft.com/office/drawing/2010/main" val="0"/>
                              </a:ext>
                            </a:extLst>
                          </a:blip>
                          <a:stretch>
                            <a:fillRect/>
                          </a:stretch>
                        </pic:blipFill>
                        <pic:spPr>
                          <a:xfrm>
                            <a:off x="0" y="0"/>
                            <a:ext cx="66675" cy="114300"/>
                          </a:xfrm>
                          <a:prstGeom prst="rect">
                            <a:avLst/>
                          </a:prstGeom>
                          <a:ln w="19050">
                            <a:solidFill>
                              <a:srgbClr val="000000"/>
                            </a:solidFill>
                            <a:prstDash val="solid"/>
                          </a:ln>
                        </pic:spPr>
                      </pic:pic>
                    </a:graphicData>
                  </a:graphic>
                </wp:inline>
              </w:drawing>
            </w:r>
          </w:p>
          <w:p w14:paraId="3EMPTYSPACEAFTERTABLE" w14:textId="77777777" w:rsidR="001D3126" w:rsidRPr="001D3126" w:rsidRDefault="001D3126">
            <w:pPr>
              <w:pStyle w:val="BlockText"/>
              <w:rPr>
                <w:lang w:val="en-US"/>
              </w:rPr>
            </w:pPr>
          </w:p>
        </w:tc>
      </w:tr>
      <w:bookmarkEnd w:id="19"/>
    </w:tbl>
    <w:p w14:paraId="3BLOCKLINE" w14:textId="77777777" w:rsidR="00E75AA7" w:rsidRPr="00E75AA7" w:rsidRDefault="00E75AA7" w:rsidP="00435C18">
      <w:pPr>
        <w:pStyle w:val="BlockLine"/>
        <w:rPr>
          <w:lang w:val="en-US"/>
        </w:rPr>
      </w:pPr>
    </w:p>
    <w:tbl>
      <w:tblPr>
        <w:tblW w:w="5000" w:type="pct"/>
        <w:tblLayout w:type="autofit"/>
        <w:tblLook w:val="04A0" w:firstRow="1" w:lastRow="0" w:firstColumn="1" w:lastColumn="0" w:noHBand="0" w:noVBand="1"/>
      </w:tblPr>
      <w:tblGrid>
        <w:gridCol w:w="1711"/>
        <w:gridCol w:w="7649"/>
      </w:tblGrid>
      <w:tr w:rsidR="00E75AA7" w:rsidRPr="00E75AA7" w14:paraId="4BLOCK" w14:textId="77777777" w:rsidTr="009E2EEB">
        <w:tc>
          <w:tcPr>
            <w:tcW w:w="34" w:type="pct"/>
          </w:tcPr>
          <w:p w14:paraId="4BLOCKLABEL" w14:textId="77777777" w:rsidR="00E75AA7" w:rsidRPr="00E75AA7" w:rsidRDefault="00E75AA7" w:rsidP="009E2EEB">
            <w:pPr>
              <w:pStyle w:val="Heading5"/>
              <w:rPr>
                <w:lang w:val="en-US"/>
              </w:rPr>
            </w:pPr>
            <w:bookmarkStart w:id="21" w:name="_fs_mCG06QMHXUaIl0xchP8YA4" w:colFirst="0" w:colLast="0"/>
            <w:r w:rsidRPr="00E75AA7">
              <w:rPr>
                <w:lang w:val="en-US"/>
              </w:rPr>
              <w:t>Anzeigeoptio-nen</w:t>
            </w:r>
          </w:p>
        </w:tc>
        <w:tc>
          <w:tcPr>
            <w:tcW w:w="152" w:type="pct"/>
          </w:tcPr>
          <w:p>
            <w:r>
              <w:t xml:space="preserve">Die Tabelle unten zeigt die verfügbaren Funktionen und ihre Dateiformatbeschränkungen:</w:t>
            </w:r>
          </w:p>
          <w:p w14:paraId="4EMPTYSPACEBEFORETABLE" w14:textId="77777777" w:rsidR="00876EE2" w:rsidRPr="001D3126" w:rsidRDefault="00876EE2">
            <w:pPr>
              <w:pStyle w:val="BlockText"/>
              <w:rPr>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autofit"/>
              <w:tblLook w:val="0000" w:firstRow="0" w:lastRow="0" w:firstColumn="0" w:lastColumn="0" w:noHBand="0" w:noVBand="0"/>
            </w:tblPr>
            <w:tblGrid/>
            <w:tr w:rsidR="00C4297D" w:rsidRPr="002501F9" w14:paraId="0645A157" w14:textId="77777777" w:rsidTr="0086123B">
              <w:tc>
                <w:tcPr>
                  <w:shd w:val="clear" w:color="auto" w:fill="auto"/>
                </w:tcPr>
                <w:p w14:paraId="55D8EA02" w14:textId="77777777" w:rsidR="00C4297D" w:rsidRPr="002501F9" w:rsidRDefault="00C4297D" w:rsidP="0086123B">
                  <w:pPr>
                    <w:pStyle w:val="TableHeaderText"/>
                    <w:rPr>
                      <w:lang w:val="en-US"/>
                    </w:rPr>
                  </w:pPr>
                  <w:bookmarkStart w:id="22" w:name="_fs_RlRES3D5xE67kURPiUB9g_0_9_4" w:colFirst="0" w:colLast="0"/>
                  <w:r>
                    <w:rPr>
                      <w:lang w:val="en-US"/>
                    </w:rPr>
                    <w:t>Funktion</w:t>
                  </w:r>
                </w:p>
              </w:tc>
              <w:tc>
                <w:tcPr>
                  <w:shd w:val="clear" w:color="auto" w:fill="auto"/>
                </w:tcPr>
                <w:p w14:paraId="7D963394" w14:textId="77777777" w:rsidR="00C4297D" w:rsidRPr="002501F9" w:rsidRDefault="00C4297D" w:rsidP="0086123B">
                  <w:pPr>
                    <w:pStyle w:val="TableHeaderText"/>
                    <w:rPr>
                      <w:lang w:val="en-US"/>
                    </w:rPr>
                  </w:pPr>
                  <w:r>
                    <w:rPr>
                      <w:lang w:val="en-US"/>
                    </w:rPr>
                    <w:t>Verfügbar in Dateiformaten</w:t>
                  </w:r>
                </w:p>
              </w:tc>
            </w:tr>
            <w:bookmarkEnd w:id="22"/>
            <w:tr w:rsidR="001D3126" w:rsidRPr="001D3126" w14:paraId="4TABLEROW1" w14:textId="77777777" w:rsidTr="001D3126">
              <w:tc>
                <w:tcPr>
                  <w:shd w:val="clear" w:color="auto" w:fill="auto"/>
                </w:tcPr>
                <w:p>
                  <w:r>
                    <w:t xml:space="preserve">Inhaltsverzeichnis anzeigen</w:t>
                  </w:r>
                </w:p>
              </w:tc>
              <w:tc>
                <w:tcPr>
                  <w:shd w:val="clear" w:color="auto" w:fill="auto"/>
                </w:tcPr>
                <w:p>
                  <w:r>
                    <w:t xml:space="preserve">Nicht verfügbar in TXT</w:t>
                  </w:r>
                </w:p>
              </w:tc>
            </w:tr>
            <w:tr w:rsidR="001D3126" w:rsidRPr="001D3126" w14:paraId="4TABLEROW2" w14:textId="77777777" w:rsidTr="001D3126">
              <w:tc>
                <w:tcPr>
                  <w:shd w:val="clear" w:color="auto" w:fill="auto"/>
                </w:tcPr>
                <w:p>
                  <w:r>
                    <w:t xml:space="preserve">Zoomgröße ändern</w:t>
                  </w:r>
                </w:p>
              </w:tc>
              <w:tc>
                <w:tcPr>
                  <w:shd w:val="clear" w:color="auto" w:fill="auto"/>
                </w:tcPr>
                <w:p>
                  <w:r>
                    <w:t xml:space="preserve">Nur im PDF</w:t>
                  </w:r>
                </w:p>
              </w:tc>
            </w:tr>
            <w:tr w:rsidR="001D3126" w:rsidRPr="001D3126" w14:paraId="4TABLEROW3" w14:textId="77777777" w:rsidTr="001D3126">
              <w:tc>
                <w:tcPr>
                  <w:shd w:val="clear" w:color="auto" w:fill="auto"/>
                </w:tcPr>
                <w:p>
                  <w:r>
                    <w:t xml:space="preserve">Schriftgröße ändern</w:t>
                  </w:r>
                </w:p>
              </w:tc>
              <w:tc>
                <w:tcPr>
                  <w:shd w:val="clear" w:color="auto" w:fill="auto"/>
                </w:tcPr>
                <w:p>
                  <w:r>
                    <w:t xml:space="preserve">Nicht verfügbar im PDF</w:t>
                  </w:r>
                </w:p>
              </w:tc>
            </w:tr>
            <w:tr w:rsidR="001D3126" w:rsidRPr="001D3126" w14:paraId="4TABLEROW4" w14:textId="77777777" w:rsidTr="001D3126">
              <w:tc>
                <w:tcPr>
                  <w:shd w:val="clear" w:color="auto" w:fill="auto"/>
                </w:tcPr>
                <w:p>
                  <w:r>
                    <w:t xml:space="preserve">Schrifttyp ändern</w:t>
                  </w:r>
                </w:p>
              </w:tc>
              <w:tc>
                <w:tcPr>
                  <w:shd w:val="clear" w:color="auto" w:fill="auto"/>
                </w:tcPr>
                <w:p>
                  <w:r>
                    <w:t xml:space="preserve">.txt, .html, .fb2, .rtf, .mobi</w:t>
                  </w:r>
                </w:p>
              </w:tc>
            </w:tr>
            <w:tr w:rsidR="001D3126" w:rsidRPr="001D3126" w14:paraId="4TABLEROW5" w14:textId="77777777" w:rsidTr="001D3126">
              <w:tc>
                <w:tcPr>
                  <w:shd w:val="clear" w:color="auto" w:fill="auto"/>
                </w:tcPr>
                <w:p>
                  <w:r>
                    <w:t xml:space="preserve">Zeilenabstand ändern</w:t>
                  </w:r>
                </w:p>
              </w:tc>
              <w:tc>
                <w:tcPr>
                  <w:shd w:val="clear" w:color="auto" w:fill="auto"/>
                </w:tcPr>
                <w:p>
                  <w:r>
                    <w:t xml:space="preserve">.txt, .html, .fb2, .rtf, .mobi</w:t>
                  </w:r>
                </w:p>
              </w:tc>
            </w:tr>
            <w:tr w:rsidR="001D3126" w:rsidRPr="001D3126" w14:paraId="4TABLEROW6" w14:textId="77777777" w:rsidTr="001D3126">
              <w:tc>
                <w:tcPr>
                  <w:shd w:val="clear" w:color="auto" w:fill="auto"/>
                </w:tcPr>
                <w:p>
                  <w:r>
                    <w:t xml:space="preserve">Ränder ändern</w:t>
                  </w:r>
                </w:p>
              </w:tc>
              <w:tc>
                <w:tcPr>
                  <w:shd w:val="clear" w:color="auto" w:fill="auto"/>
                </w:tcPr>
                <w:p>
                  <w:r>
                    <w:t xml:space="preserve">Alle Formate</w:t>
                  </w:r>
                </w:p>
              </w:tc>
            </w:tr>
            <w:tr w:rsidR="001D3126" w:rsidRPr="001D3126" w14:paraId="4TABLEROW7" w14:textId="77777777" w:rsidTr="001D3126">
              <w:tc>
                <w:tcPr>
                  <w:shd w:val="clear" w:color="auto" w:fill="auto"/>
                </w:tcPr>
                <w:p>
                  <w:r>
                    <w:t xml:space="preserve">Nur Text anzeigen</w:t>
                  </w:r>
                </w:p>
              </w:tc>
              <w:tc>
                <w:tcPr>
                  <w:shd w:val="clear" w:color="auto" w:fill="auto"/>
                </w:tcPr>
                <w:p>
                  <w:r>
                    <w:t xml:space="preserve">Nur im PDF</w:t>
                  </w:r>
                </w:p>
              </w:tc>
            </w:tr>
            <w:tr w:rsidR="001D3126" w:rsidRPr="001D3126" w14:paraId="4TABLEROW8" w14:textId="77777777" w:rsidTr="001D3126">
              <w:tc>
                <w:tcPr>
                  <w:shd w:val="clear" w:color="auto" w:fill="auto"/>
                </w:tcPr>
                <w:p>
                  <w:r>
                    <w:t xml:space="preserve">Bildschirm drehen</w:t>
                  </w:r>
                </w:p>
              </w:tc>
              <w:tc>
                <w:tcPr>
                  <w:shd w:val="clear" w:color="auto" w:fill="auto"/>
                </w:tcPr>
                <w:p>
                  <w:r>
                    <w:t xml:space="preserve">Alle Formate</w:t>
                  </w:r>
                </w:p>
              </w:tc>
            </w:tr>
            <w:tr w:rsidR="001D3126" w:rsidRPr="001D3126" w14:paraId="4TABLEROW9" w14:textId="77777777" w:rsidTr="001D3126">
              <w:tc>
                <w:tcPr>
                  <w:shd w:val="clear" w:color="auto" w:fill="auto"/>
                </w:tcPr>
                <w:p>
                  <w:r>
                    <w:t xml:space="preserve">Farben invertieren</w:t>
                  </w:r>
                </w:p>
              </w:tc>
              <w:tc>
                <w:tcPr>
                  <w:shd w:val="clear" w:color="auto" w:fill="auto"/>
                </w:tcPr>
                <w:p>
                  <w:r>
                    <w:t xml:space="preserve">Nicht verfügbar im PDF</w:t>
                  </w:r>
                </w:p>
              </w:tc>
            </w:tr>
          </w:tbl>
          <w:p w14:paraId="4EMPTYSPACEAFTERTABLE" w14:textId="77777777" w:rsidR="001D3126" w:rsidRPr="001D3126" w:rsidRDefault="001D3126">
            <w:pPr>
              <w:pStyle w:val="BlockText"/>
              <w:rPr>
                <w:lang w:val="en-US"/>
              </w:rPr>
            </w:pPr>
          </w:p>
          <w:p w14:paraId="4EMPTYSPACEBEFORETABLE" w14:textId="77777777" w:rsidR="00876EE2" w:rsidRPr="001D3126" w:rsidRDefault="00876EE2">
            <w:pPr>
              <w:pStyle w:val="BlockText"/>
              <w:rPr>
                <w:lang w:val="en-US"/>
              </w:rPr>
            </w:pPr>
          </w:p>
          <w:p w14:paraId="14951869" w14:textId="6921A1CC" w:rsidR="00985734" w:rsidRPr="00985734" w:rsidRDefault="00985734" w:rsidP="00E72432">
            <w:pPr>
              <w:pStyle w:val="BlockText"/>
              <w:jc w:val="center"/>
              <w:rPr>
                <w:lang w:val="en-US"/>
              </w:rPr>
            </w:pPr>
            <w:r>
              <w:rPr>
                <w:noProof/>
                <w:lang w:val="en-US"/>
              </w:rPr>
              <w:drawing>
                <wp:inline distT="0" distB="0" distL="0" distR="0" wp14:anchorId="4A48ECFF" wp14:editId="2444A173">
                  <wp:extent cx="3781044" cy="726407"/>
                  <wp:effectExtent l="0" t="0" r="0" b="0"/>
                  <wp:docPr id="118704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40798" name=""/>
                          <pic:cNvPicPr/>
                        </pic:nvPicPr>
                        <pic:blipFill>
                          <a:blip r:embed="rId1003" cstate="print">
                            <a:extLst>
                              <a:ext uri="{28A0092B-C50C-407E-A947-70E740481C1C}">
                                <a14:useLocalDpi xmlns:a14="http://schemas.microsoft.com/office/drawing/2010/main" val="0"/>
                              </a:ext>
                            </a:extLst>
                          </a:blip>
                          <a:stretch>
                            <a:fillRect/>
                          </a:stretch>
                        </pic:blipFill>
                        <pic:spPr>
                          <a:xfrm>
                            <a:off x="0" y="0"/>
                            <a:ext cx="3781044" cy="726407"/>
                          </a:xfrm>
                          <a:prstGeom prst="rect">
                            <a:avLst/>
                          </a:prstGeom>
                          <a:ln w="19050">
                            <a:solidFill>
                              <a:srgbClr val="000000"/>
                            </a:solidFill>
                            <a:prstDash val="solid"/>
                          </a:ln>
                        </pic:spPr>
                      </pic:pic>
                    </a:graphicData>
                  </a:graphic>
                </wp:inline>
              </w:drawing>
            </w:r>
          </w:p>
          <w:p w14:paraId="4EMPTYSPACEAFTERTABLE" w14:textId="77777777" w:rsidR="001D3126" w:rsidRPr="001D3126" w:rsidRDefault="001D3126">
            <w:pPr>
              <w:pStyle w:val="BlockText"/>
              <w:rPr>
                <w:lang w:val="en-US"/>
              </w:rPr>
            </w:pPr>
          </w:p>
          <w:p w14:paraId="4EMPTYSPACEBEFORETABLE" w14:textId="77777777" w:rsidR="00876EE2" w:rsidRPr="001D3126" w:rsidRDefault="00876EE2">
            <w:pPr>
              <w:pStyle w:val="BlockText"/>
              <w:rPr>
                <w:lang w:val="en-US"/>
              </w:rPr>
            </w:pPr>
          </w:p>
          <w:p w14:paraId="14951869" w14:textId="6921A1CC" w:rsidR="00985734" w:rsidRPr="00985734" w:rsidRDefault="00985734" w:rsidP="00E72432">
            <w:pPr>
              <w:pStyle w:val="BlockText"/>
              <w:jc w:val="center"/>
              <w:rPr>
                <w:lang w:val="en-US"/>
              </w:rPr>
            </w:pPr>
            <w:r>
              <w:rPr>
                <w:noProof/>
                <w:lang w:val="en-US"/>
              </w:rPr>
              <w:drawing>
                <wp:inline distT="0" distB="0" distL="0" distR="0" wp14:anchorId="4A48ECFF" wp14:editId="2444A173">
                  <wp:extent cx="2181225" cy="314325"/>
                  <wp:effectExtent l="0" t="0" r="0" b="0"/>
                  <wp:docPr id="118704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40798" name=""/>
                          <pic:cNvPicPr/>
                        </pic:nvPicPr>
                        <pic:blipFill>
                          <a:blip r:embed="rId1004" cstate="print">
                            <a:extLst>
                              <a:ext uri="{28A0092B-C50C-407E-A947-70E740481C1C}">
                                <a14:useLocalDpi xmlns:a14="http://schemas.microsoft.com/office/drawing/2010/main" val="0"/>
                              </a:ext>
                            </a:extLst>
                          </a:blip>
                          <a:stretch>
                            <a:fillRect/>
                          </a:stretch>
                        </pic:blipFill>
                        <pic:spPr>
                          <a:xfrm>
                            <a:off x="0" y="0"/>
                            <a:ext cx="2181225" cy="314325"/>
                          </a:xfrm>
                          <a:prstGeom prst="rect">
                            <a:avLst/>
                          </a:prstGeom>
                          <a:ln w="19050">
                            <a:solidFill>
                              <a:srgbClr val="000000"/>
                            </a:solidFill>
                            <a:prstDash val="solid"/>
                          </a:ln>
                        </pic:spPr>
                      </pic:pic>
                    </a:graphicData>
                  </a:graphic>
                </wp:inline>
              </w:drawing>
            </w:r>
          </w:p>
          <w:p w14:paraId="4EMPTYSPACEAFTERTABLE" w14:textId="77777777" w:rsidR="001D3126" w:rsidRPr="001D3126" w:rsidRDefault="001D3126">
            <w:pPr>
              <w:pStyle w:val="BlockText"/>
              <w:rPr>
                <w:lang w:val="en-US"/>
              </w:rPr>
            </w:pPr>
          </w:p>
          <w:p w14:paraId="4EMPTYSPACEBEFORETABLE" w14:textId="77777777" w:rsidR="00876EE2" w:rsidRPr="001D3126" w:rsidRDefault="00876EE2">
            <w:pPr>
              <w:pStyle w:val="BlockText"/>
              <w:rPr>
                <w:lang w:val="en-US"/>
              </w:rPr>
            </w:pPr>
          </w:p>
          <w:p w14:paraId="14951869" w14:textId="6921A1CC" w:rsidR="00985734" w:rsidRPr="00985734" w:rsidRDefault="00985734" w:rsidP="00E72432">
            <w:pPr>
              <w:pStyle w:val="BlockText"/>
              <w:jc w:val="center"/>
              <w:rPr>
                <w:lang w:val="en-US"/>
              </w:rPr>
            </w:pPr>
            <w:r>
              <w:rPr>
                <w:noProof/>
                <w:lang w:val="en-US"/>
              </w:rPr>
              <w:drawing>
                <wp:inline distT="0" distB="0" distL="0" distR="0" wp14:anchorId="4A48ECFF" wp14:editId="2444A173">
                  <wp:extent cx="2152650" cy="742950"/>
                  <wp:effectExtent l="0" t="0" r="0" b="0"/>
                  <wp:docPr id="118704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40798" name=""/>
                          <pic:cNvPicPr/>
                        </pic:nvPicPr>
                        <pic:blipFill>
                          <a:blip r:embed="rId1005" cstate="print">
                            <a:extLst>
                              <a:ext uri="{28A0092B-C50C-407E-A947-70E740481C1C}">
                                <a14:useLocalDpi xmlns:a14="http://schemas.microsoft.com/office/drawing/2010/main" val="0"/>
                              </a:ext>
                            </a:extLst>
                          </a:blip>
                          <a:stretch>
                            <a:fillRect/>
                          </a:stretch>
                        </pic:blipFill>
                        <pic:spPr>
                          <a:xfrm>
                            <a:off x="0" y="0"/>
                            <a:ext cx="2152650" cy="742950"/>
                          </a:xfrm>
                          <a:prstGeom prst="rect">
                            <a:avLst/>
                          </a:prstGeom>
                          <a:ln w="19050">
                            <a:solidFill>
                              <a:srgbClr val="000000"/>
                            </a:solidFill>
                            <a:prstDash val="solid"/>
                          </a:ln>
                        </pic:spPr>
                      </pic:pic>
                    </a:graphicData>
                  </a:graphic>
                </wp:inline>
              </w:drawing>
            </w:r>
          </w:p>
          <w:p w14:paraId="4EMPTYSPACEAFTERTABLE" w14:textId="77777777" w:rsidR="001D3126" w:rsidRPr="001D3126" w:rsidRDefault="001D3126">
            <w:pPr>
              <w:pStyle w:val="BlockText"/>
              <w:rPr>
                <w:lang w:val="en-US"/>
              </w:rPr>
            </w:pPr>
          </w:p>
        </w:tc>
      </w:tr>
      <w:bookmarkEnd w:id="21"/>
    </w:tbl>
    <w:p w14:paraId="4BLOCKLINE" w14:textId="77777777" w:rsidR="00E75AA7" w:rsidRPr="00E75AA7" w:rsidRDefault="00E75AA7" w:rsidP="00435C18">
      <w:pPr>
        <w:pStyle w:val="BlockLine"/>
        <w:rPr>
          <w:lang w:val="en-US"/>
        </w:rPr>
      </w:pPr>
    </w:p>
    <w:tbl>
      <w:tblPr>
        <w:tblW w:w="5000" w:type="pct"/>
        <w:tblLayout w:type="autofit"/>
        <w:tblLook w:val="04A0" w:firstRow="1" w:lastRow="0" w:firstColumn="1" w:lastColumn="0" w:noHBand="0" w:noVBand="1"/>
      </w:tblPr>
      <w:tblGrid>
        <w:gridCol w:w="1711"/>
        <w:gridCol w:w="7649"/>
      </w:tblGrid>
      <w:tr w:rsidR="00E75AA7" w:rsidRPr="00E75AA7" w14:paraId="5BLOCK" w14:textId="77777777" w:rsidTr="009E2EEB">
        <w:tc>
          <w:tcPr>
            <w:tcW w:w="34" w:type="pct"/>
          </w:tcPr>
          <w:p w14:paraId="5BLOCKLABEL" w14:textId="77777777" w:rsidR="00E75AA7" w:rsidRPr="00E75AA7" w:rsidRDefault="00E75AA7" w:rsidP="009E2EEB">
            <w:pPr>
              <w:pStyle w:val="Heading5"/>
              <w:rPr>
                <w:lang w:val="en-US"/>
              </w:rPr>
            </w:pPr>
            <w:bookmarkStart w:id="23" w:name="_fs_mCG06QMHXUaIl0xchP8YA5" w:colFirst="0" w:colLast="0"/>
            <w:r w:rsidRPr="00E75AA7">
              <w:rPr>
                <w:lang w:val="en-US"/>
              </w:rPr>
              <w:t>Automatisches Umblättern</w:t>
            </w:r>
          </w:p>
        </w:tc>
        <w:tc>
          <w:tcPr>
            <w:tcW w:w="152" w:type="pct"/>
          </w:tcPr>
          <w:p>
            <w:r>
              <w:t xml:space="preserve">Die Tabelle unten zeigt die Einstellungen für automatisches Umblättern und Bildschirmaktualisierungsfrequenz:</w:t>
            </w:r>
          </w:p>
          <w:p w14:paraId="5EMPTYSPACEBEFORETABLE" w14:textId="77777777" w:rsidR="00876EE2" w:rsidRPr="001D3126" w:rsidRDefault="00876EE2">
            <w:pPr>
              <w:pStyle w:val="BlockText"/>
              <w:rPr>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autofit"/>
              <w:tblLook w:val="0000" w:firstRow="0" w:lastRow="0" w:firstColumn="0" w:lastColumn="0" w:noHBand="0" w:noVBand="0"/>
            </w:tblPr>
            <w:tblGrid/>
            <w:tr w:rsidR="00C4297D" w:rsidRPr="002501F9" w14:paraId="0645A157" w14:textId="77777777" w:rsidTr="0086123B">
              <w:tc>
                <w:tcPr>
                  <w:shd w:val="clear" w:color="auto" w:fill="auto"/>
                </w:tcPr>
                <w:p w14:paraId="55D8EA02" w14:textId="77777777" w:rsidR="00C4297D" w:rsidRPr="002501F9" w:rsidRDefault="00C4297D" w:rsidP="0086123B">
                  <w:pPr>
                    <w:pStyle w:val="TableHeaderText"/>
                    <w:rPr>
                      <w:lang w:val="en-US"/>
                    </w:rPr>
                  </w:pPr>
                  <w:bookmarkStart w:id="24" w:name="_fs_RlRES3D5xE67kURPiUB9g_0_9_5" w:colFirst="0" w:colLast="0"/>
                  <w:r>
                    <w:rPr>
                      <w:lang w:val="en-US"/>
                    </w:rPr>
                    <w:t>Automatisches Umblättern</w:t>
                  </w:r>
                </w:p>
              </w:tc>
              <w:tc>
                <w:tcPr>
                  <w:shd w:val="clear" w:color="auto" w:fill="auto"/>
                </w:tcPr>
                <w:p w14:paraId="7D963394" w14:textId="77777777" w:rsidR="00C4297D" w:rsidRPr="002501F9" w:rsidRDefault="00C4297D" w:rsidP="0086123B">
                  <w:pPr>
                    <w:pStyle w:val="TableHeaderText"/>
                    <w:rPr>
                      <w:lang w:val="en-US"/>
                    </w:rPr>
                  </w:pPr>
                  <w:r>
                    <w:rPr>
                      <w:lang w:val="en-US"/>
                    </w:rPr>
                    <w:t>Bildschirmaktualisierungsfrequenz</w:t>
                  </w:r>
                </w:p>
              </w:tc>
            </w:tr>
            <w:bookmarkEnd w:id="24"/>
            <w:tr w:rsidR="001D3126" w:rsidRPr="001D3126" w14:paraId="5TABLEROW1" w14:textId="77777777" w:rsidTr="001D3126">
              <w:tc>
                <w:tcPr>
                  <w:shd w:val="clear" w:color="auto" w:fill="auto"/>
                </w:tcPr>
                <w:p>
                  <w:r>
                    <w:t xml:space="preserve">10 Sekunden</w:t>
                  </w:r>
                </w:p>
              </w:tc>
              <w:tc>
                <w:tcPr>
                  <w:shd w:val="clear" w:color="auto" w:fill="auto"/>
                </w:tcPr>
                <w:p>
                  <w:r>
                    <w:t xml:space="preserve">nach jeder Seite</w:t>
                  </w:r>
                </w:p>
              </w:tc>
            </w:tr>
            <w:tr w:rsidR="001D3126" w:rsidRPr="001D3126" w14:paraId="5TABLEROW2" w14:textId="77777777" w:rsidTr="001D3126">
              <w:tc>
                <w:tcPr>
                  <w:shd w:val="clear" w:color="auto" w:fill="auto"/>
                </w:tcPr>
                <w:p>
                  <w:r>
                    <w:t xml:space="preserve">20 Sekunden</w:t>
                  </w:r>
                </w:p>
              </w:tc>
              <w:tc>
                <w:tcPr>
                  <w:shd w:val="clear" w:color="auto" w:fill="auto"/>
                </w:tcPr>
                <w:p>
                  <w:r>
                    <w:t xml:space="preserve">nach jeweils 3 Seiten</w:t>
                  </w:r>
                </w:p>
              </w:tc>
            </w:tr>
            <w:tr w:rsidR="001D3126" w:rsidRPr="001D3126" w14:paraId="5TABLEROW3" w14:textId="77777777" w:rsidTr="001D3126">
              <w:tc>
                <w:tcPr>
                  <w:shd w:val="clear" w:color="auto" w:fill="auto"/>
                </w:tcPr>
                <w:p>
                  <w:r>
                    <w:t xml:space="preserve">30 Sekunden</w:t>
                  </w:r>
                </w:p>
              </w:tc>
              <w:tc>
                <w:tcPr>
                  <w:shd w:val="clear" w:color="auto" w:fill="auto"/>
                </w:tcPr>
                <w:p>
                  <w:r>
                    <w:t xml:space="preserve">nach jeweils 5 Seiten</w:t>
                  </w:r>
                </w:p>
              </w:tc>
            </w:tr>
            <w:tr w:rsidR="001D3126" w:rsidRPr="001D3126" w14:paraId="5TABLEROW4" w14:textId="77777777" w:rsidTr="001D3126">
              <w:tc>
                <w:tcPr>
                  <w:shd w:val="clear" w:color="auto" w:fill="auto"/>
                </w:tcPr>
                <w:p>
                  <w:r>
                    <w:t xml:space="preserve">1 Minute</w:t>
                  </w:r>
                </w:p>
              </w:tc>
              <w:tc>
                <w:tcPr>
                  <w:shd w:val="clear" w:color="auto" w:fill="auto"/>
                </w:tcPr>
                <w:p>
                  <w:r>
                    <w:t xml:space="preserve">nach jeder Seite</w:t>
                  </w:r>
                </w:p>
              </w:tc>
            </w:tr>
            <w:tr w:rsidR="001D3126" w:rsidRPr="001D3126" w14:paraId="5TABLEROW5" w14:textId="77777777" w:rsidTr="001D3126">
              <w:tc>
                <w:tcPr>
                  <w:shd w:val="clear" w:color="auto" w:fill="auto"/>
                </w:tcPr>
                <w:p>
                  <w:r>
                    <w:t xml:space="preserve">2 Minuten</w:t>
                  </w:r>
                </w:p>
              </w:tc>
              <w:tc>
                <w:tcPr>
                  <w:shd w:val="clear" w:color="auto" w:fill="auto"/>
                </w:tcPr>
                <w:p>
                  <w:r>
                    <w:t xml:space="preserve">nach jeweils 3 Seiten</w:t>
                  </w:r>
                </w:p>
              </w:tc>
            </w:tr>
          </w:tbl>
          <w:p w14:paraId="5EMPTYSPACEAFTERTABLE" w14:textId="77777777" w:rsidR="001D3126" w:rsidRPr="001D3126" w:rsidRDefault="001D3126">
            <w:pPr>
              <w:pStyle w:val="BlockText"/>
              <w:rPr>
                <w:lang w:val="en-US"/>
              </w:rPr>
            </w:pPr>
          </w:p>
          <w:p w14:paraId="5EMPTYSPACEBEFORETABLE" w14:textId="77777777" w:rsidR="00876EE2" w:rsidRPr="001D3126" w:rsidRDefault="00876EE2">
            <w:pPr>
              <w:pStyle w:val="BlockText"/>
              <w:rPr>
                <w:lang w:val="en-US"/>
              </w:rPr>
            </w:pPr>
          </w:p>
          <w:p w14:paraId="14951869" w14:textId="6921A1CC" w:rsidR="00985734" w:rsidRPr="00985734" w:rsidRDefault="00985734" w:rsidP="00E72432">
            <w:pPr>
              <w:pStyle w:val="BlockText"/>
              <w:jc w:val="center"/>
              <w:rPr>
                <w:lang w:val="en-US"/>
              </w:rPr>
            </w:pPr>
            <w:r>
              <w:rPr>
                <w:noProof/>
                <w:lang w:val="en-US"/>
              </w:rPr>
              <w:drawing>
                <wp:inline distT="0" distB="0" distL="0" distR="0" wp14:anchorId="4A48ECFF" wp14:editId="2444A173">
                  <wp:extent cx="847725" cy="876300"/>
                  <wp:effectExtent l="0" t="0" r="0" b="0"/>
                  <wp:docPr id="118704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40798" name=""/>
                          <pic:cNvPicPr/>
                        </pic:nvPicPr>
                        <pic:blipFill>
                          <a:blip r:embed="rId1006" cstate="print">
                            <a:extLst>
                              <a:ext uri="{28A0092B-C50C-407E-A947-70E740481C1C}">
                                <a14:useLocalDpi xmlns:a14="http://schemas.microsoft.com/office/drawing/2010/main" val="0"/>
                              </a:ext>
                            </a:extLst>
                          </a:blip>
                          <a:stretch>
                            <a:fillRect/>
                          </a:stretch>
                        </pic:blipFill>
                        <pic:spPr>
                          <a:xfrm>
                            <a:off x="0" y="0"/>
                            <a:ext cx="847725" cy="876300"/>
                          </a:xfrm>
                          <a:prstGeom prst="rect">
                            <a:avLst/>
                          </a:prstGeom>
                          <a:ln w="19050">
                            <a:solidFill>
                              <a:srgbClr val="000000"/>
                            </a:solidFill>
                            <a:prstDash val="solid"/>
                          </a:ln>
                        </pic:spPr>
                      </pic:pic>
                    </a:graphicData>
                  </a:graphic>
                </wp:inline>
              </w:drawing>
            </w:r>
          </w:p>
          <w:p w14:paraId="5EMPTYSPACEAFTERTABLE" w14:textId="77777777" w:rsidR="001D3126" w:rsidRPr="001D3126" w:rsidRDefault="001D3126">
            <w:pPr>
              <w:pStyle w:val="BlockText"/>
              <w:rPr>
                <w:lang w:val="en-US"/>
              </w:rPr>
            </w:pPr>
          </w:p>
        </w:tc>
      </w:tr>
      <w:bookmarkEnd w:id="23"/>
    </w:tbl>
    <w:p w14:paraId="5BLOCKLINE" w14:textId="77777777" w:rsidR="00E75AA7" w:rsidRPr="00E75AA7" w:rsidRDefault="00E75AA7" w:rsidP="00435C18">
      <w:pPr>
        <w:pStyle w:val="BlockLine"/>
        <w:rPr>
          <w:lang w:val="en-US"/>
        </w:rPr>
      </w:pPr>
    </w:p>
    <w:tbl>
      <w:tblPr>
        <w:tblW w:w="5000" w:type="pct"/>
        <w:tblLayout w:type="autofit"/>
        <w:tblLook w:val="04A0" w:firstRow="1" w:lastRow="0" w:firstColumn="1" w:lastColumn="0" w:noHBand="0" w:noVBand="1"/>
      </w:tblPr>
      <w:tblGrid>
        <w:gridCol w:w="1711"/>
        <w:gridCol w:w="7649"/>
      </w:tblGrid>
      <w:tr w:rsidR="00E75AA7" w:rsidRPr="00E75AA7" w14:paraId="6BLOCK" w14:textId="77777777" w:rsidTr="009E2EEB">
        <w:tc>
          <w:tcPr>
            <w:tcW w:w="34" w:type="pct"/>
          </w:tcPr>
          <w:p w14:paraId="6BLOCKLABEL" w14:textId="77777777" w:rsidR="00E75AA7" w:rsidRPr="00E75AA7" w:rsidRDefault="00E75AA7" w:rsidP="009E2EEB">
            <w:pPr>
              <w:pStyle w:val="Heading5"/>
              <w:rPr>
                <w:lang w:val="en-US"/>
              </w:rPr>
            </w:pPr>
            <w:bookmarkStart w:id="25" w:name="_fs_mCG06QMHXUaIl0xchP8YA6" w:colFirst="0" w:colLast="0"/>
            <w:r w:rsidRPr="00E75AA7">
              <w:rPr>
                <w:lang w:val="en-US"/>
              </w:rPr>
              <w:t>Buchinformatio-nen</w:t>
            </w:r>
          </w:p>
        </w:tc>
        <w:tc>
          <w:tcPr>
            <w:tcW w:w="152" w:type="pct"/>
          </w:tcPr>
          <w:p>
            <w:r>
              <w:t xml:space="preserve">Die Tabelle unten zeigt Informationen zum aktuell geöffneten E-Book:</w:t>
            </w:r>
          </w:p>
          <w:p w14:paraId="6EMPTYSPACEBEFORETABLE" w14:textId="77777777" w:rsidR="00876EE2" w:rsidRPr="001D3126" w:rsidRDefault="00876EE2">
            <w:pPr>
              <w:pStyle w:val="BlockText"/>
              <w:rPr>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autofit"/>
              <w:tblLook w:val="0000" w:firstRow="0" w:lastRow="0" w:firstColumn="0" w:lastColumn="0" w:noHBand="0" w:noVBand="0"/>
            </w:tblPr>
            <w:tblGrid/>
            <w:tr w:rsidR="00C4297D" w:rsidRPr="002501F9" w14:paraId="0645A157" w14:textId="77777777" w:rsidTr="0086123B">
              <w:tc>
                <w:tcPr>
                  <w:shd w:val="clear" w:color="auto" w:fill="auto"/>
                </w:tcPr>
                <w:p w14:paraId="55D8EA02" w14:textId="77777777" w:rsidR="00C4297D" w:rsidRPr="002501F9" w:rsidRDefault="00C4297D" w:rsidP="0086123B">
                  <w:pPr>
                    <w:pStyle w:val="TableHeaderText"/>
                    <w:rPr>
                      <w:lang w:val="en-US"/>
                    </w:rPr>
                  </w:pPr>
                  <w:bookmarkStart w:id="26" w:name="_fs_RlRES3D5xE67kURPiUB9g_0_9_6" w:colFirst="0" w:colLast="0"/>
                  <w:r>
                    <w:rPr>
                      <w:lang w:val="en-US"/>
                    </w:rPr>
                    <w:t>Eigenschaft</w:t>
                  </w:r>
                </w:p>
              </w:tc>
              <w:tc>
                <w:tcPr>
                  <w:shd w:val="clear" w:color="auto" w:fill="auto"/>
                </w:tcPr>
                <w:p w14:paraId="7D963394" w14:textId="77777777" w:rsidR="00C4297D" w:rsidRPr="002501F9" w:rsidRDefault="00C4297D" w:rsidP="0086123B">
                  <w:pPr>
                    <w:pStyle w:val="TableHeaderText"/>
                    <w:rPr>
                      <w:lang w:val="en-US"/>
                    </w:rPr>
                  </w:pPr>
                  <w:r>
                    <w:rPr>
                      <w:lang w:val="en-US"/>
                    </w:rPr>
                    <w:t>Details</w:t>
                  </w:r>
                </w:p>
              </w:tc>
            </w:tr>
            <w:bookmarkEnd w:id="26"/>
            <w:tr w:rsidR="001D3126" w:rsidRPr="001D3126" w14:paraId="6TABLEROW1" w14:textId="77777777" w:rsidTr="001D3126">
              <w:tc>
                <w:tcPr>
                  <w:shd w:val="clear" w:color="auto" w:fill="auto"/>
                </w:tcPr>
                <w:p>
                  <w:r>
                    <w:t xml:space="preserve">Titel</w:t>
                  </w:r>
                </w:p>
              </w:tc>
              <w:tc>
                <w:tcPr>
                  <w:shd w:val="clear" w:color="auto" w:fill="auto"/>
                </w:tcPr>
                <w:p>
                  <w:r>
                    <w:t xml:space="preserve">Informationen zum aktuell geöffneten E-Book</w:t>
                  </w:r>
                </w:p>
              </w:tc>
            </w:tr>
            <w:tr w:rsidR="001D3126" w:rsidRPr="001D3126" w14:paraId="6TABLEROW2" w14:textId="77777777" w:rsidTr="001D3126">
              <w:tc>
                <w:tcPr>
                  <w:shd w:val="clear" w:color="auto" w:fill="auto"/>
                </w:tcPr>
                <w:p>
                  <w:r>
                    <w:t xml:space="preserve">Autor</w:t>
                  </w:r>
                </w:p>
              </w:tc>
              <w:tc>
                <w:tcPr>
                  <w:shd w:val="clear" w:color="auto" w:fill="auto"/>
                </w:tcPr>
                <w:p>
                  <w:r>
                    <w:t xml:space="preserve">Nicht verfügbar</w:t>
                  </w:r>
                </w:p>
              </w:tc>
            </w:tr>
            <w:tr w:rsidR="001D3126" w:rsidRPr="001D3126" w14:paraId="6TABLEROW3" w14:textId="77777777" w:rsidTr="001D3126">
              <w:tc>
                <w:tcPr>
                  <w:shd w:val="clear" w:color="auto" w:fill="auto"/>
                </w:tcPr>
                <w:p>
                  <w:r>
                    <w:t xml:space="preserve">Herausgeber</w:t>
                  </w:r>
                </w:p>
              </w:tc>
              <w:tc>
                <w:tcPr>
                  <w:shd w:val="clear" w:color="auto" w:fill="auto"/>
                </w:tcPr>
                <w:p>
                  <w:r>
                    <w:t xml:space="preserve">Nicht verfügbar</w:t>
                  </w:r>
                </w:p>
              </w:tc>
            </w:tr>
            <w:tr w:rsidR="001D3126" w:rsidRPr="001D3126" w14:paraId="6TABLEROW4" w14:textId="77777777" w:rsidTr="001D3126">
              <w:tc>
                <w:tcPr>
                  <w:shd w:val="clear" w:color="auto" w:fill="auto"/>
                </w:tcPr>
                <w:p>
                  <w:r>
                    <w:t xml:space="preserve">Format</w:t>
                  </w:r>
                </w:p>
              </w:tc>
              <w:tc>
                <w:tcPr>
                  <w:shd w:val="clear" w:color="auto" w:fill="auto"/>
                </w:tcPr>
                <w:p>
                  <w:r>
                    <w:t xml:space="preserve">Nicht verfügbar</w:t>
                  </w:r>
                </w:p>
              </w:tc>
            </w:tr>
          </w:tbl>
          <w:p w14:paraId="6EMPTYSPACEAFTERTABLE" w14:textId="77777777" w:rsidR="001D3126" w:rsidRPr="001D3126" w:rsidRDefault="001D3126">
            <w:pPr>
              <w:pStyle w:val="BlockText"/>
              <w:rPr>
                <w:lang w:val="en-US"/>
              </w:rPr>
            </w:pPr>
          </w:p>
        </w:tc>
      </w:tr>
      <w:bookmarkEnd w:id="25"/>
    </w:tbl>
    <w:p w14:paraId="6BLOCKLINE" w14:textId="77777777" w:rsidR="00E75AA7" w:rsidRPr="00E75AA7" w:rsidRDefault="00E75AA7" w:rsidP="00435C18">
      <w:pPr>
        <w:pStyle w:val="BlockLine"/>
        <w:rPr>
          <w:lang w:val="en-US"/>
        </w:rPr>
      </w:pPr>
    </w:p>
    <w:tbl>
      <w:tblPr>
        <w:tblW w:w="5000" w:type="pct"/>
        <w:tblLayout w:type="autofit"/>
        <w:tblLook w:val="04A0" w:firstRow="1" w:lastRow="0" w:firstColumn="1" w:lastColumn="0" w:noHBand="0" w:noVBand="1"/>
      </w:tblPr>
      <w:tblGrid>
        <w:gridCol w:w="1711"/>
        <w:gridCol w:w="7649"/>
      </w:tblGrid>
      <w:tr w:rsidR="00E75AA7" w:rsidRPr="00E75AA7" w14:paraId="7BLOCK" w14:textId="77777777" w:rsidTr="009E2EEB">
        <w:tc>
          <w:tcPr>
            <w:tcW w:w="34" w:type="pct"/>
          </w:tcPr>
          <w:p w14:paraId="7BLOCKLABEL" w14:textId="77777777" w:rsidR="00E75AA7" w:rsidRPr="00E75AA7" w:rsidRDefault="00E75AA7" w:rsidP="009E2EEB">
            <w:pPr>
              <w:pStyle w:val="Heading5"/>
              <w:rPr>
                <w:lang w:val="en-US"/>
              </w:rPr>
            </w:pPr>
            <w:bookmarkStart w:id="27" w:name="_fs_mCG06QMHXUaIl0xchP8YA7" w:colFirst="0" w:colLast="0"/>
            <w:r w:rsidRPr="00E75AA7">
              <w:rPr>
                <w:lang w:val="en-US"/>
              </w:rPr>
              <w:t>Wie man Endnoten anzeigt und verwaltet</w:t>
            </w:r>
          </w:p>
        </w:tc>
        <w:tc>
          <w:tcPr>
            <w:tcW w:w="152" w:type="pct"/>
          </w:tcPr>
          <w:p>
            <w:r>
              <w:t xml:space="preserve">Befolgen Sie die Schritte in der Tabelle unten, um Endnoten in einem E-Book anzuzeigen:</w:t>
            </w:r>
          </w:p>
          <w:p w14:paraId="7EMPTYSPACEBEFORETABLE" w14:textId="77777777" w:rsidR="00876EE2" w:rsidRPr="001D3126" w:rsidRDefault="00876EE2">
            <w:pPr>
              <w:pStyle w:val="BlockText"/>
              <w:rPr>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autofit"/>
              <w:tblLook w:val="0000" w:firstRow="0" w:lastRow="0" w:firstColumn="0" w:lastColumn="0" w:noHBand="0" w:noVBand="0"/>
            </w:tblPr>
            <w:tblGrid/>
            <w:tr w:rsidR="00334E2D" w:rsidRPr="00334E2D" w14:paraId="535A91A5" w14:textId="77777777" w:rsidTr="00786608">
              <w:tc>
                <w:tcPr>
                  <w:shd w:val="clear" w:color="auto" w:fill="auto"/>
                </w:tcPr>
                <w:p w14:paraId="08F79517" w14:textId="77777777" w:rsidR="00334E2D" w:rsidRPr="00334E2D" w:rsidRDefault="00334E2D" w:rsidP="00786608">
                  <w:pPr>
                    <w:pStyle w:val="TableHeaderText"/>
                    <w:rPr>
                      <w:lang w:val="en-US"/>
                    </w:rPr>
                  </w:pPr>
                  <w:bookmarkStart w:id="28" w:name="_fs_mCG06QMHXUaIl0xchP8YA_1_5_7" w:colFirst="0" w:colLast="0"/>
                  <w:r w:rsidRPr="00334E2D">
                    <w:rPr>
                      <w:lang w:val="en-US"/>
                    </w:rPr>
                    <w:t>Schritt</w:t>
                  </w:r>
                </w:p>
              </w:tc>
              <w:tc>
                <w:tcPr>
                  <w:shd w:val="clear" w:color="auto" w:fill="auto"/>
                </w:tcPr>
                <w:p w14:paraId="1D1F4303" w14:textId="77777777" w:rsidR="00334E2D" w:rsidRPr="00334E2D" w:rsidRDefault="00334E2D" w:rsidP="00786608">
                  <w:pPr>
                    <w:pStyle w:val="TableHeaderText"/>
                    <w:rPr>
                      <w:lang w:val="en-US"/>
                    </w:rPr>
                  </w:pPr>
                  <w:r w:rsidRPr="00334E2D">
                    <w:rPr>
                      <w:lang w:val="en-US"/>
                    </w:rPr>
                    <w:t>Aktion</w:t>
                  </w:r>
                </w:p>
              </w:tc>
            </w:tr>
            <w:bookmarkEnd w:id="28"/>
            <w:tr w:rsidR="001D3126" w:rsidRPr="001D3126" w14:paraId="7TABLEROW1" w14:textId="77777777" w:rsidTr="001D3126">
              <w:tc>
                <w:tcPr>
                  <w:shd w:val="clear" w:color="auto" w:fill="auto"/>
                </w:tcPr>
                <w:p>
                  <w:pPr>
                    <w:jc w:val="center"/>
                  </w:pPr>
                  <w:r>
                    <w:t xml:space="preserve">1</w:t>
                  </w:r>
                </w:p>
              </w:tc>
              <w:tc>
                <w:tcPr>
                  <w:shd w:val="clear" w:color="auto" w:fill="auto"/>
                </w:tcPr>
                <w:p>
                  <w:r>
                    <w:t xml:space="preserve">Finden Sie die Seite, auf der sich der Endnotenanker im Haupttext befindet.</w:t>
                  </w:r>
                </w:p>
              </w:tc>
            </w:tr>
            <w:tr w:rsidR="001D3126" w:rsidRPr="001D3126" w14:paraId="7TABLEROW2" w14:textId="77777777" w:rsidTr="001D3126">
              <w:tc>
                <w:tcPr>
                  <w:shd w:val="clear" w:color="auto" w:fill="auto"/>
                </w:tcPr>
                <w:p>
                  <w:pPr>
                    <w:jc w:val="center"/>
                  </w:pPr>
                  <w:r>
                    <w:t xml:space="preserve">2</w:t>
                  </w:r>
                </w:p>
              </w:tc>
              <w:tc>
                <w:tcPr>
                  <w:shd w:val="clear" w:color="auto" w:fill="auto"/>
                </w:tcPr>
                <w:p>
                  <w:r>
                    <w:t xml:space="preserve">Drücken Sie die Menütaste, um das Untermenü aufzurufen und die Set-Link-On-Option zu aktivieren.</w:t>
                  </w:r>
                </w:p>
              </w:tc>
            </w:tr>
            <w:tr w:rsidR="001D3126" w:rsidRPr="001D3126" w14:paraId="7TABLEROW3" w14:textId="77777777" w:rsidTr="001D3126">
              <w:tc>
                <w:tcPr>
                  <w:shd w:val="clear" w:color="auto" w:fill="auto"/>
                </w:tcPr>
                <w:p>
                  <w:pPr>
                    <w:jc w:val="center"/>
                  </w:pPr>
                  <w:r>
                    <w:t xml:space="preserve">3</w:t>
                  </w:r>
                </w:p>
              </w:tc>
              <w:tc>
                <w:tcPr>
                  <w:shd w:val="clear" w:color="auto" w:fill="auto"/>
                </w:tcPr>
                <w:p>
                  <w:r>
                    <w:t xml:space="preserve">Überprüfen Sie, ob in der oberen rechten Ecke des Bildschirms eine Maus angezeigt wird, was bedeutet, dass die Funktion aktiviert ist.</w:t>
                  </w:r>
                </w:p>
              </w:tc>
            </w:tr>
            <w:tr w:rsidR="001D3126" w:rsidRPr="001D3126" w14:paraId="7TABLEROW4" w14:textId="77777777" w:rsidTr="001D3126">
              <w:tc>
                <w:tcPr>
                  <w:shd w:val="clear" w:color="auto" w:fill="auto"/>
                </w:tcPr>
                <w:p>
                  <w:pPr>
                    <w:jc w:val="center"/>
                  </w:pPr>
                  <w:r>
                    <w:t xml:space="preserve">4</w:t>
                  </w:r>
                </w:p>
              </w:tc>
              <w:tc>
                <w:tcPr>
                  <w:shd w:val="clear" w:color="auto" w:fill="auto"/>
                </w:tcPr>
                <w:p>
                  <w:r>
                    <w:t xml:space="preserve">Drücken Sie die OK-Taste, um eine Liste der Endnoten anzuzeigen.</w:t>
                  </w:r>
                </w:p>
              </w:tc>
            </w:tr>
            <w:tr w:rsidR="001D3126" w:rsidRPr="001D3126" w14:paraId="7TABLEROW5" w14:textId="77777777" w:rsidTr="001D3126">
              <w:tc>
                <w:tcPr>
                  <w:shd w:val="clear" w:color="auto" w:fill="auto"/>
                </w:tcPr>
                <w:p>
                  <w:pPr>
                    <w:jc w:val="center"/>
                  </w:pPr>
                  <w:r>
                    <w:t xml:space="preserve">5</w:t>
                  </w:r>
                </w:p>
              </w:tc>
              <w:tc>
                <w:tcPr>
                  <w:shd w:val="clear" w:color="auto" w:fill="auto"/>
                </w:tcPr>
                <w:p>
                  <w:r>
                    <w:t xml:space="preserve">Verwenden Sie die Tasten „Up“ / „Down“, um zu einer anderen Endnote zu wechseln und drücken Sie die Taste „OK“.</w:t>
                  </w:r>
                </w:p>
              </w:tc>
            </w:tr>
            <w:tr w:rsidR="001D3126" w:rsidRPr="001D3126" w14:paraId="7TABLEROW6" w14:textId="77777777" w:rsidTr="001D3126">
              <w:tc>
                <w:tcPr>
                  <w:shd w:val="clear" w:color="auto" w:fill="auto"/>
                </w:tcPr>
                <w:p>
                  <w:pPr>
                    <w:jc w:val="center"/>
                  </w:pPr>
                  <w:r>
                    <w:t xml:space="preserve">6</w:t>
                  </w:r>
                </w:p>
              </w:tc>
              <w:tc>
                <w:tcPr>
                  <w:shd w:val="clear" w:color="auto" w:fill="auto"/>
                </w:tcPr>
                <w:p>
                  <w:r>
                    <w:t xml:space="preserve">Wechseln Sie zum Haupttext zu einer Seite mit der ausgewählten Note.</w:t>
                  </w:r>
                </w:p>
              </w:tc>
            </w:tr>
            <w:tr w:rsidR="001D3126" w:rsidRPr="001D3126" w14:paraId="7TABLEROW7" w14:textId="77777777" w:rsidTr="001D3126">
              <w:tc>
                <w:tcPr>
                  <w:shd w:val="clear" w:color="auto" w:fill="auto"/>
                </w:tcPr>
                <w:p>
                  <w:pPr>
                    <w:jc w:val="center"/>
                  </w:pPr>
                  <w:r>
                    <w:t xml:space="preserve">7</w:t>
                  </w:r>
                </w:p>
              </w:tc>
              <w:tc>
                <w:tcPr>
                  <w:shd w:val="clear" w:color="auto" w:fill="auto"/>
                </w:tcPr>
                <w:p>
                  <w:r>
                    <w:t xml:space="preserve">Drücken Sie die Taste „OK“, um zur Liste der Endnoten zurückzukehren.</w:t>
                  </w:r>
                </w:p>
              </w:tc>
            </w:tr>
            <w:tr w:rsidR="001D3126" w:rsidRPr="001D3126" w14:paraId="7TABLEROW8" w14:textId="77777777" w:rsidTr="001D3126">
              <w:tc>
                <w:tcPr>
                  <w:shd w:val="clear" w:color="auto" w:fill="auto"/>
                </w:tcPr>
                <w:p>
                  <w:pPr>
                    <w:jc w:val="center"/>
                  </w:pPr>
                  <w:r>
                    <w:t xml:space="preserve">8</w:t>
                  </w:r>
                </w:p>
              </w:tc>
              <w:tc>
                <w:tcPr>
                  <w:shd w:val="clear" w:color="auto" w:fill="auto"/>
                </w:tcPr>
                <w:p>
                  <w:r>
                    <w:t xml:space="preserve">Drücken Sie die Taste „Zurück“, um zum Haupttext zurückzukehren.</w:t>
                  </w:r>
                </w:p>
              </w:tc>
            </w:tr>
            <w:tr w:rsidR="001D3126" w:rsidRPr="001D3126" w14:paraId="7TABLEROW9" w14:textId="77777777" w:rsidTr="001D3126">
              <w:tc>
                <w:tcPr>
                  <w:shd w:val="clear" w:color="auto" w:fill="auto"/>
                </w:tcPr>
                <w:p>
                  <w:pPr>
                    <w:jc w:val="center"/>
                  </w:pPr>
                  <w:r>
                    <w:t xml:space="preserve">9</w:t>
                  </w:r>
                </w:p>
              </w:tc>
              <w:tc>
                <w:tcPr>
                  <w:shd w:val="clear" w:color="auto" w:fill="auto"/>
                </w:tcPr>
                <w:p>
                  <w:r>
                    <w:t xml:space="preserve">Überprüfen Sie, ob das Cursorsymbol verschwindet, was bedeutet, dass die Funktion deaktiviert ist.</w:t>
                  </w:r>
                </w:p>
              </w:tc>
            </w:tr>
          </w:tbl>
          <w:p w14:paraId="7EMPTYSPACEAFTERTABLE" w14:textId="77777777" w:rsidR="001D3126" w:rsidRPr="001D3126" w:rsidRDefault="001D3126">
            <w:pPr>
              <w:pStyle w:val="BlockText"/>
              <w:rPr>
                <w:lang w:val="en-US"/>
              </w:rPr>
            </w:pPr>
          </w:p>
        </w:tc>
      </w:tr>
      <w:bookmarkEnd w:id="27"/>
    </w:tbl>
    <w:p w14:paraId="7BLOCKLINE" w14:textId="77777777" w:rsidR="00E75AA7" w:rsidRPr="00E75AA7" w:rsidRDefault="00E75AA7" w:rsidP="00435C18">
      <w:pPr>
        <w:pStyle w:val="BlockLine"/>
        <w:rPr>
          <w:lang w:val="en-US"/>
        </w:rPr>
      </w:pPr>
    </w:p>
    <w:p w14:paraId="0MAPTITLE" w14:textId="77777777" w:rsidR="00E75AA7" w:rsidRPr="00E75AA7" w:rsidRDefault="00E75AA7" w:rsidP="00435C18">
      <w:pPr>
        <w:pStyle w:val="Heading4"/>
        <w:rPr>
          <w:lang w:val="en-US"/>
        </w:rPr>
      </w:pPr>
      <w:bookmarkStart w:id="29" w:name="TSP202544751222_MapTitles"/>
      <w:bookmarkStart w:id="30" w:name="AnweisungenzurVerwendungeinesEBookReader"/>
      <w:r w:rsidRPr="00E75AA7">
        <w:rPr>
          <w:lang w:val="en-US"/>
        </w:rPr>
        <w:lastRenderedPageBreak/>
        <w:t>Anweisungen zur Verwendung eines E-Book-Readers</w:t>
      </w:r>
    </w:p>
    <w:bookmarkEnd w:id="29"/>
    <w:bookmarkEnd w:id="30"/>
    <w:p w14:paraId="0BLOCKLINE" w14:textId="77777777" w:rsidR="00E75AA7" w:rsidRPr="00E75AA7" w:rsidRDefault="00E75AA7" w:rsidP="00435C18">
      <w:pPr>
        <w:pStyle w:val="BlockLine"/>
        <w:rPr>
          <w:lang w:val="en-US"/>
        </w:rPr>
      </w:pPr>
    </w:p>
    <w:tbl>
      <w:tblPr>
        <w:tblW w:w="5000" w:type="pct"/>
        <w:tblLayout w:type="autofit"/>
        <w:tblLook w:val="04A0" w:firstRow="1" w:lastRow="0" w:firstColumn="1" w:lastColumn="0" w:noHBand="0" w:noVBand="1"/>
      </w:tblPr>
      <w:tblGrid>
        <w:gridCol w:w="1711"/>
        <w:gridCol w:w="7649"/>
      </w:tblGrid>
      <w:tr w:rsidR="00E75AA7" w:rsidRPr="00E75AA7" w14:paraId="1BLOCK" w14:textId="77777777" w:rsidTr="009E2EEB">
        <w:tc>
          <w:tcPr>
            <w:tcW w:w="34" w:type="pct"/>
          </w:tcPr>
          <w:p w14:paraId="1BLOCKLABEL" w14:textId="77777777" w:rsidR="00E75AA7" w:rsidRPr="00E75AA7" w:rsidRDefault="00E75AA7" w:rsidP="009E2EEB">
            <w:pPr>
              <w:pStyle w:val="Heading5"/>
              <w:rPr>
                <w:lang w:val="en-US"/>
              </w:rPr>
            </w:pPr>
            <w:bookmarkStart w:id="31" w:name="_fs_mCG06QMHXUaIl0xchP8YA1" w:colFirst="0" w:colLast="0"/>
            <w:r w:rsidRPr="00E75AA7">
              <w:rPr>
                <w:lang w:val="en-US"/>
              </w:rPr>
              <w:t>Schriftarten</w:t>
            </w:r>
          </w:p>
        </w:tc>
        <w:tc>
          <w:tcPr>
            <w:tcW w:w="152" w:type="pct"/>
          </w:tcPr>
          <w:p>
            <w:r>
              <w:t xml:space="preserve">Das Gerät garantiert nicht den ordnungsgemäßen Betrieb jeder Datei auf diesem Gerät. Die korrekte Anzeige von Schriftarten, insbesondere von diakritischen Zeichen, auf diesem Reader hängt ausschließlich vom E-Book-Dateiformat ab und davon, ob sie für die Anzeige auf einem E-Book-Reader vorbereitet wurden. Für Dateien im TXT-Format wird empfohlen, sicherzustellen, dass die Datei im UTF-Format vorliegt, um die Schriftarten optimal anzuzeigen. Beim Lesen von E-Books in den Formaten .rtf / .txt / .fb2 / .mobi in einer Sprache, die aus diakritischen Zeichen besteht, wird empfohlen, keine Standardschriftart für eine optimale Anzeige von Schriftarten festzulegen.</w:t>
            </w:r>
          </w:p>
        </w:tc>
      </w:tr>
      <w:bookmarkEnd w:id="31"/>
    </w:tbl>
    <w:p w14:paraId="1BLOCKLINE" w14:textId="77777777" w:rsidR="00E75AA7" w:rsidRPr="00E75AA7" w:rsidRDefault="00E75AA7" w:rsidP="00435C18">
      <w:pPr>
        <w:pStyle w:val="BlockLine"/>
        <w:rPr>
          <w:lang w:val="en-US"/>
        </w:rPr>
      </w:pPr>
    </w:p>
    <w:tbl>
      <w:tblPr>
        <w:tblW w:w="5000" w:type="pct"/>
        <w:tblLayout w:type="autofit"/>
        <w:tblLook w:val="04A0" w:firstRow="1" w:lastRow="0" w:firstColumn="1" w:lastColumn="0" w:noHBand="0" w:noVBand="1"/>
      </w:tblPr>
      <w:tblGrid>
        <w:gridCol w:w="1711"/>
        <w:gridCol w:w="7649"/>
      </w:tblGrid>
      <w:tr w:rsidR="00E75AA7" w:rsidRPr="00E75AA7" w14:paraId="2BLOCK" w14:textId="77777777" w:rsidTr="009E2EEB">
        <w:tc>
          <w:tcPr>
            <w:tcW w:w="34" w:type="pct"/>
          </w:tcPr>
          <w:p w14:paraId="2BLOCKLABEL" w14:textId="77777777" w:rsidR="00E75AA7" w:rsidRPr="00E75AA7" w:rsidRDefault="00E75AA7" w:rsidP="009E2EEB">
            <w:pPr>
              <w:pStyle w:val="Heading5"/>
              <w:rPr>
                <w:lang w:val="en-US"/>
              </w:rPr>
            </w:pPr>
            <w:bookmarkStart w:id="32" w:name="_fs_mCG06QMHXUaIl0xchP8YA2" w:colFirst="0" w:colLast="0"/>
            <w:r w:rsidRPr="00E75AA7">
              <w:rPr>
                <w:lang w:val="en-US"/>
              </w:rPr>
              <w:t>Wie man Bilder anzeigt</w:t>
            </w:r>
          </w:p>
        </w:tc>
        <w:tc>
          <w:tcPr>
            <w:tcW w:w="152" w:type="pct"/>
          </w:tcPr>
          <w:p>
            <w:r>
              <w:t xml:space="preserve">Befolgen Sie die Schritte in der Tabelle unten, um Bilder und deren Funktionen anzuzeigen:</w:t>
            </w:r>
          </w:p>
          <w:p w14:paraId="2EMPTYSPACEBEFORETABLE" w14:textId="77777777" w:rsidR="00876EE2" w:rsidRPr="001D3126" w:rsidRDefault="00876EE2">
            <w:pPr>
              <w:pStyle w:val="BlockText"/>
              <w:rPr>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autofit"/>
              <w:tblLook w:val="0000" w:firstRow="0" w:lastRow="0" w:firstColumn="0" w:lastColumn="0" w:noHBand="0" w:noVBand="0"/>
            </w:tblPr>
            <w:tblGrid/>
            <w:tr w:rsidR="00334E2D" w:rsidRPr="00334E2D" w14:paraId="535A91A5" w14:textId="77777777" w:rsidTr="00786608">
              <w:tc>
                <w:tcPr>
                  <w:shd w:val="clear" w:color="auto" w:fill="auto"/>
                </w:tcPr>
                <w:p w14:paraId="08F79517" w14:textId="77777777" w:rsidR="00334E2D" w:rsidRPr="00334E2D" w:rsidRDefault="00334E2D" w:rsidP="00786608">
                  <w:pPr>
                    <w:pStyle w:val="TableHeaderText"/>
                    <w:rPr>
                      <w:lang w:val="en-US"/>
                    </w:rPr>
                  </w:pPr>
                  <w:bookmarkStart w:id="33" w:name="_fs_mCG06QMHXUaIl0xchP8YA_1_5_2" w:colFirst="0" w:colLast="0"/>
                  <w:r w:rsidRPr="00334E2D">
                    <w:rPr>
                      <w:lang w:val="en-US"/>
                    </w:rPr>
                    <w:t>Schritt</w:t>
                  </w:r>
                </w:p>
              </w:tc>
              <w:tc>
                <w:tcPr>
                  <w:shd w:val="clear" w:color="auto" w:fill="auto"/>
                </w:tcPr>
                <w:p w14:paraId="1D1F4303" w14:textId="77777777" w:rsidR="00334E2D" w:rsidRPr="00334E2D" w:rsidRDefault="00334E2D" w:rsidP="00786608">
                  <w:pPr>
                    <w:pStyle w:val="TableHeaderText"/>
                    <w:rPr>
                      <w:lang w:val="en-US"/>
                    </w:rPr>
                  </w:pPr>
                  <w:r w:rsidRPr="00334E2D">
                    <w:rPr>
                      <w:lang w:val="en-US"/>
                    </w:rPr>
                    <w:t>Aktion</w:t>
                  </w:r>
                </w:p>
              </w:tc>
            </w:tr>
            <w:bookmarkEnd w:id="33"/>
            <w:tr w:rsidR="001D3126" w:rsidRPr="001D3126" w14:paraId="2TABLEROW1" w14:textId="77777777" w:rsidTr="001D3126">
              <w:tc>
                <w:tcPr>
                  <w:shd w:val="clear" w:color="auto" w:fill="auto"/>
                </w:tcPr>
                <w:p>
                  <w:pPr>
                    <w:jc w:val="center"/>
                  </w:pPr>
                  <w:r>
                    <w:t xml:space="preserve">1</w:t>
                  </w:r>
                </w:p>
              </w:tc>
              <w:tc>
                <w:tcPr>
                  <w:shd w:val="clear" w:color="auto" w:fill="auto"/>
                </w:tcPr>
                <w:p>
                  <w:r>
                    <w:t xml:space="preserve">Öffnen Sie den Abschnitt, um alle Bilder anzuzeigen.</w:t>
                  </w:r>
                </w:p>
              </w:tc>
            </w:tr>
            <w:tr w:rsidR="001D3126" w:rsidRPr="001D3126" w14:paraId="2TABLEROW2" w14:textId="77777777" w:rsidTr="001D3126">
              <w:tc>
                <w:tcPr>
                  <w:shd w:val="clear" w:color="auto" w:fill="auto"/>
                </w:tcPr>
                <w:p>
                  <w:pPr>
                    <w:jc w:val="center"/>
                  </w:pPr>
                  <w:r>
                    <w:t xml:space="preserve">2</w:t>
                  </w:r>
                </w:p>
              </w:tc>
              <w:tc>
                <w:tcPr>
                  <w:shd w:val="clear" w:color="auto" w:fill="auto"/>
                </w:tcPr>
                <w:p>
                  <w:r>
                    <w:t xml:space="preserve">Öffnen Sie das Bild, um mögliche Funktionen anzuzeigen.</w:t>
                  </w:r>
                </w:p>
              </w:tc>
            </w:tr>
            <w:tr w:rsidR="001D3126" w:rsidRPr="001D3126" w14:paraId="2TABLEROW3" w14:textId="77777777" w:rsidTr="001D3126">
              <w:tc>
                <w:tcPr>
                  <w:shd w:val="clear" w:color="auto" w:fill="auto"/>
                </w:tcPr>
                <w:p>
                  <w:pPr>
                    <w:jc w:val="center"/>
                  </w:pPr>
                  <w:r>
                    <w:t xml:space="preserve">3</w:t>
                  </w:r>
                </w:p>
              </w:tc>
              <w:tc>
                <w:tcPr>
                  <w:shd w:val="clear" w:color="auto" w:fill="auto"/>
                </w:tcPr>
                <w:p>
                  <w:r>
                    <w:t xml:space="preserve">Drücken Sie die Menütaste, um das Bilduntermenü zu öffnen.</w:t>
                  </w:r>
                </w:p>
              </w:tc>
            </w:tr>
            <w:tr w:rsidR="001D3126" w:rsidRPr="001D3126" w14:paraId="2TABLEROW4" w14:textId="77777777" w:rsidTr="001D3126">
              <w:tc>
                <w:tcPr>
                  <w:shd w:val="clear" w:color="auto" w:fill="auto"/>
                </w:tcPr>
                <w:p>
                  <w:pPr>
                    <w:jc w:val="center"/>
                  </w:pPr>
                  <w:r>
                    <w:t xml:space="preserve">4</w:t>
                  </w:r>
                </w:p>
              </w:tc>
              <w:tc>
                <w:tcPr>
                  <w:shd w:val="clear" w:color="auto" w:fill="auto"/>
                </w:tcPr>
                <w:p>
                  <w:r>
                    <w:t xml:space="preserve">Stellen Sie das Bild als Bildschirmschoner ein.</w:t>
                  </w:r>
                </w:p>
              </w:tc>
            </w:tr>
            <w:tr w:rsidR="001D3126" w:rsidRPr="001D3126" w14:paraId="2TABLEROW5" w14:textId="77777777" w:rsidTr="001D3126">
              <w:tc>
                <w:tcPr>
                  <w:shd w:val="clear" w:color="auto" w:fill="auto"/>
                </w:tcPr>
                <w:p>
                  <w:pPr>
                    <w:jc w:val="center"/>
                  </w:pPr>
                  <w:r>
                    <w:t xml:space="preserve">5</w:t>
                  </w:r>
                </w:p>
              </w:tc>
              <w:tc>
                <w:tcPr>
                  <w:shd w:val="clear" w:color="auto" w:fill="auto"/>
                </w:tcPr>
                <w:p>
                  <w:r>
                    <w:t xml:space="preserve">Stellen Sie den Standard-Bildschirmschoner wieder her.</w:t>
                  </w:r>
                </w:p>
              </w:tc>
            </w:tr>
            <w:tr w:rsidR="001D3126" w:rsidRPr="001D3126" w14:paraId="2TABLEROW6" w14:textId="77777777" w:rsidTr="001D3126">
              <w:tc>
                <w:tcPr>
                  <w:shd w:val="clear" w:color="auto" w:fill="auto"/>
                </w:tcPr>
                <w:p>
                  <w:pPr>
                    <w:jc w:val="center"/>
                  </w:pPr>
                  <w:r>
                    <w:t xml:space="preserve">6</w:t>
                  </w:r>
                </w:p>
              </w:tc>
              <w:tc>
                <w:tcPr>
                  <w:shd w:val="clear" w:color="auto" w:fill="auto"/>
                </w:tcPr>
                <w:p>
                  <w:r>
                    <w:t xml:space="preserve">Stellen Sie das Bild als off-Screen ein.</w:t>
                  </w:r>
                </w:p>
              </w:tc>
            </w:tr>
            <w:tr w:rsidR="001D3126" w:rsidRPr="001D3126" w14:paraId="2TABLEROW7" w14:textId="77777777" w:rsidTr="001D3126">
              <w:tc>
                <w:tcPr>
                  <w:shd w:val="clear" w:color="auto" w:fill="auto"/>
                </w:tcPr>
                <w:p>
                  <w:pPr>
                    <w:jc w:val="center"/>
                  </w:pPr>
                  <w:r>
                    <w:t xml:space="preserve">7</w:t>
                  </w:r>
                </w:p>
              </w:tc>
              <w:tc>
                <w:tcPr>
                  <w:shd w:val="clear" w:color="auto" w:fill="auto"/>
                </w:tcPr>
                <w:p>
                  <w:r>
                    <w:t xml:space="preserve">Stellen Sie den Standard von off-Screen wieder her.</w:t>
                  </w:r>
                </w:p>
              </w:tc>
            </w:tr>
            <w:tr w:rsidR="001D3126" w:rsidRPr="001D3126" w14:paraId="2TABLEROW8" w14:textId="77777777" w:rsidTr="001D3126">
              <w:tc>
                <w:tcPr>
                  <w:shd w:val="clear" w:color="auto" w:fill="auto"/>
                </w:tcPr>
                <w:p>
                  <w:pPr>
                    <w:jc w:val="center"/>
                  </w:pPr>
                  <w:r>
                    <w:t xml:space="preserve">8</w:t>
                  </w:r>
                </w:p>
              </w:tc>
              <w:tc>
                <w:tcPr>
                  <w:shd w:val="clear" w:color="auto" w:fill="auto"/>
                </w:tcPr>
                <w:p>
                  <w:r>
                    <w:t xml:space="preserve">Drehen Sie das Bild und vergrößern oder verkleinern Sie es.</w:t>
                  </w:r>
                </w:p>
              </w:tc>
            </w:tr>
            <w:tr w:rsidR="001D3126" w:rsidRPr="001D3126" w14:paraId="2TABLEROW9" w14:textId="77777777" w:rsidTr="001D3126">
              <w:tc>
                <w:tcPr>
                  <w:shd w:val="clear" w:color="auto" w:fill="auto"/>
                </w:tcPr>
                <w:p>
                  <w:pPr>
                    <w:jc w:val="center"/>
                  </w:pPr>
                  <w:r>
                    <w:t xml:space="preserve">9</w:t>
                  </w:r>
                </w:p>
              </w:tc>
              <w:tc>
                <w:tcPr>
                  <w:shd w:val="clear" w:color="auto" w:fill="auto"/>
                </w:tcPr>
                <w:p>
                  <w:r>
                    <w:t xml:space="preserve">Drücken Sie die Tasten „Left“ / „Right“, um die zweite Seite des Untermenüs anzuzeigen.</w:t>
                  </w:r>
                </w:p>
              </w:tc>
            </w:tr>
          </w:tbl>
          <w:p w14:paraId="2EMPTYSPACEAFTERTABLE" w14:textId="77777777" w:rsidR="001D3126" w:rsidRPr="001D3126" w:rsidRDefault="001D3126">
            <w:pPr>
              <w:pStyle w:val="BlockText"/>
              <w:rPr>
                <w:lang w:val="en-US"/>
              </w:rPr>
            </w:pPr>
          </w:p>
        </w:tc>
      </w:tr>
      <w:bookmarkEnd w:id="32"/>
    </w:tbl>
    <w:p w14:paraId="2BLOCKLINE" w14:textId="77777777" w:rsidR="00E75AA7" w:rsidRPr="00E75AA7" w:rsidRDefault="00E75AA7" w:rsidP="00435C18">
      <w:pPr>
        <w:pStyle w:val="BlockLine"/>
        <w:rPr>
          <w:lang w:val="en-US"/>
        </w:rPr>
      </w:pPr>
    </w:p>
    <w:tbl>
      <w:tblPr>
        <w:tblW w:w="5000" w:type="pct"/>
        <w:tblLayout w:type="autofit"/>
        <w:tblLook w:val="04A0" w:firstRow="1" w:lastRow="0" w:firstColumn="1" w:lastColumn="0" w:noHBand="0" w:noVBand="1"/>
      </w:tblPr>
      <w:tblGrid>
        <w:gridCol w:w="1711"/>
        <w:gridCol w:w="7649"/>
      </w:tblGrid>
      <w:tr w:rsidR="00E75AA7" w:rsidRPr="00E75AA7" w14:paraId="3BLOCK" w14:textId="77777777" w:rsidTr="009E2EEB">
        <w:tc>
          <w:tcPr>
            <w:tcW w:w="34" w:type="pct"/>
          </w:tcPr>
          <w:p w14:paraId="3BLOCKLABEL" w14:textId="77777777" w:rsidR="00E75AA7" w:rsidRPr="00E75AA7" w:rsidRDefault="00E75AA7" w:rsidP="009E2EEB">
            <w:pPr>
              <w:pStyle w:val="Heading5"/>
              <w:rPr>
                <w:lang w:val="en-US"/>
              </w:rPr>
            </w:pPr>
            <w:bookmarkStart w:id="34" w:name="_fs_mCG06QMHXUaIl0xchP8YA3" w:colFirst="0" w:colLast="0"/>
            <w:r w:rsidRPr="00E75AA7">
              <w:rPr>
                <w:lang w:val="en-US"/>
              </w:rPr>
              <w:t>Wie man Verzeichnis der Dateien auf Reader anzeigt</w:t>
            </w:r>
          </w:p>
        </w:tc>
        <w:tc>
          <w:tcPr>
            <w:tcW w:w="152" w:type="pct"/>
          </w:tcPr>
          <w:p>
            <w:r>
              <w:t xml:space="preserve">Befolgen Sie die Schritte in der Tabelle unten, um das Verzeichnis der Dateien auf dem Reader anzuzeigen und zusätzliche Optionen zu nutzen:</w:t>
            </w:r>
          </w:p>
          <w:p w14:paraId="3EMPTYSPACEBEFORETABLE" w14:textId="77777777" w:rsidR="00876EE2" w:rsidRPr="001D3126" w:rsidRDefault="00876EE2">
            <w:pPr>
              <w:pStyle w:val="BlockText"/>
              <w:rPr>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autofit"/>
              <w:tblLook w:val="0000" w:firstRow="0" w:lastRow="0" w:firstColumn="0" w:lastColumn="0" w:noHBand="0" w:noVBand="0"/>
            </w:tblPr>
            <w:tblGrid/>
            <w:tr w:rsidR="00334E2D" w:rsidRPr="00334E2D" w14:paraId="535A91A5" w14:textId="77777777" w:rsidTr="00786608">
              <w:tc>
                <w:tcPr>
                  <w:shd w:val="clear" w:color="auto" w:fill="auto"/>
                </w:tcPr>
                <w:p w14:paraId="08F79517" w14:textId="77777777" w:rsidR="00334E2D" w:rsidRPr="00334E2D" w:rsidRDefault="00334E2D" w:rsidP="00786608">
                  <w:pPr>
                    <w:pStyle w:val="TableHeaderText"/>
                    <w:rPr>
                      <w:lang w:val="en-US"/>
                    </w:rPr>
                  </w:pPr>
                  <w:bookmarkStart w:id="35" w:name="_fs_mCG06QMHXUaIl0xchP8YA_1_5_3" w:colFirst="0" w:colLast="0"/>
                  <w:r w:rsidRPr="00334E2D">
                    <w:rPr>
                      <w:lang w:val="en-US"/>
                    </w:rPr>
                    <w:t>Schritt</w:t>
                  </w:r>
                </w:p>
              </w:tc>
              <w:tc>
                <w:tcPr>
                  <w:shd w:val="clear" w:color="auto" w:fill="auto"/>
                </w:tcPr>
                <w:p w14:paraId="1D1F4303" w14:textId="77777777" w:rsidR="00334E2D" w:rsidRPr="00334E2D" w:rsidRDefault="00334E2D" w:rsidP="00786608">
                  <w:pPr>
                    <w:pStyle w:val="TableHeaderText"/>
                    <w:rPr>
                      <w:lang w:val="en-US"/>
                    </w:rPr>
                  </w:pPr>
                  <w:r w:rsidRPr="00334E2D">
                    <w:rPr>
                      <w:lang w:val="en-US"/>
                    </w:rPr>
                    <w:t>Aktion</w:t>
                  </w:r>
                </w:p>
              </w:tc>
            </w:tr>
            <w:bookmarkEnd w:id="35"/>
            <w:tr w:rsidR="001D3126" w:rsidRPr="001D3126" w14:paraId="3TABLEROW1" w14:textId="77777777" w:rsidTr="001D3126">
              <w:tc>
                <w:tcPr>
                  <w:shd w:val="clear" w:color="auto" w:fill="auto"/>
                </w:tcPr>
                <w:p>
                  <w:pPr>
                    <w:jc w:val="center"/>
                  </w:pPr>
                  <w:r>
                    <w:t xml:space="preserve">1</w:t>
                  </w:r>
                </w:p>
              </w:tc>
              <w:tc>
                <w:tcPr>
                  <w:shd w:val="clear" w:color="auto" w:fill="auto"/>
                </w:tcPr>
                <w:p>
                  <w:r>
                    <w:t xml:space="preserve">Eingeben Sie die Registerkarte, um das Verzeichnis der Dateien auf dem Reader anzuzeigen.</w:t>
                  </w:r>
                </w:p>
              </w:tc>
            </w:tr>
            <w:tr w:rsidR="001D3126" w:rsidRPr="001D3126" w14:paraId="3TABLEROW2" w14:textId="77777777" w:rsidTr="001D3126">
              <w:tc>
                <w:tcPr>
                  <w:shd w:val="clear" w:color="auto" w:fill="auto"/>
                </w:tcPr>
                <w:p>
                  <w:pPr>
                    <w:jc w:val="center"/>
                  </w:pPr>
                  <w:r>
                    <w:t xml:space="preserve">2</w:t>
                  </w:r>
                </w:p>
              </w:tc>
              <w:tc>
                <w:tcPr>
                  <w:shd w:val="clear" w:color="auto" w:fill="auto"/>
                </w:tcPr>
                <w:p>
                  <w:r>
                    <w:t xml:space="preserve">Drücken Sie die Taste „Menü“ im Speicher-Unterordner, um eine Liste der zusätzlichen Optionen anzuzeigen.</w:t>
                  </w:r>
                </w:p>
              </w:tc>
            </w:tr>
            <w:tr w:rsidR="001D3126" w:rsidRPr="001D3126" w14:paraId="3TABLEROW3" w14:textId="77777777" w:rsidTr="001D3126">
              <w:tc>
                <w:tcPr>
                  <w:shd w:val="clear" w:color="auto" w:fill="auto"/>
                </w:tcPr>
                <w:p>
                  <w:pPr>
                    <w:jc w:val="center"/>
                  </w:pPr>
                  <w:r>
                    <w:t xml:space="preserve">3</w:t>
                  </w:r>
                </w:p>
              </w:tc>
              <w:tc>
                <w:tcPr>
                  <w:shd w:val="clear" w:color="auto" w:fill="auto"/>
                </w:tcPr>
                <w:p>
                  <w:r>
                    <w:t xml:space="preserve">Wählen Sie eine der folgenden Optionen:</w:t>
                  </w:r>
                </w:p>
                <w:p/>
                <w:p>
                  <w:pPr>
                    <w:pStyle w:val="BulletText1"/>
                    <w:numPr>
                      <w:ilvl w:val="0"/>
                      <w:numId w:val="2"/>
                    </w:numPr>
                  </w:pPr>
                  <w:r>
                    <w:t xml:space="preserve">Suchen des internen oder externen Speicherschalters  </w:t>
                  </w:r>
                </w:p>
                <w:p>
                  <w:pPr>
                    <w:pStyle w:val="BulletText1"/>
                    <w:numPr>
                      <w:ilvl w:val="0"/>
                      <w:numId w:val="2"/>
                    </w:numPr>
                  </w:pPr>
                  <w:r>
                    <w:t xml:space="preserve">Löschen des internen oder externen Speicherschalters  </w:t>
                  </w:r>
                </w:p>
                <w:p>
                  <w:pPr>
                    <w:pStyle w:val="BulletText1"/>
                    <w:numPr>
                      <w:ilvl w:val="0"/>
                      <w:numId w:val="2"/>
                    </w:numPr>
                  </w:pPr>
                  <w:r>
                    <w:t xml:space="preserve">Anzeigen des internen oder externen Speicherschalters  </w:t>
                  </w:r>
                </w:p>
              </w:tc>
            </w:tr>
          </w:tbl>
          <w:p w14:paraId="3EMPTYSPACEAFTERTABLE" w14:textId="77777777" w:rsidR="001D3126" w:rsidRPr="001D3126" w:rsidRDefault="001D3126">
            <w:pPr>
              <w:pStyle w:val="BlockText"/>
              <w:rPr>
                <w:lang w:val="en-US"/>
              </w:rPr>
            </w:pPr>
          </w:p>
        </w:tc>
      </w:tr>
      <w:bookmarkEnd w:id="34"/>
    </w:tbl>
    <w:p w14:paraId="3BLOCKLINE" w14:textId="77777777" w:rsidR="00E75AA7" w:rsidRPr="00E75AA7" w:rsidRDefault="00E75AA7" w:rsidP="00435C18">
      <w:pPr>
        <w:pStyle w:val="BlockLine"/>
        <w:rPr>
          <w:lang w:val="en-US"/>
        </w:rPr>
      </w:pPr>
    </w:p>
    <w:tbl>
      <w:tblPr>
        <w:tblW w:w="5000" w:type="pct"/>
        <w:tblLayout w:type="autofit"/>
        <w:tblLook w:val="04A0" w:firstRow="1" w:lastRow="0" w:firstColumn="1" w:lastColumn="0" w:noHBand="0" w:noVBand="1"/>
      </w:tblPr>
      <w:tblGrid>
        <w:gridCol w:w="1711"/>
        <w:gridCol w:w="7649"/>
      </w:tblGrid>
      <w:tr w:rsidR="00E75AA7" w:rsidRPr="00E75AA7" w14:paraId="4BLOCK" w14:textId="77777777" w:rsidTr="009E2EEB">
        <w:tc>
          <w:tcPr>
            <w:tcW w:w="34" w:type="pct"/>
          </w:tcPr>
          <w:p w14:paraId="4BLOCKLABEL" w14:textId="77777777" w:rsidR="00E75AA7" w:rsidRPr="00E75AA7" w:rsidRDefault="00E75AA7" w:rsidP="009E2EEB">
            <w:pPr>
              <w:pStyle w:val="Heading5"/>
              <w:rPr>
                <w:lang w:val="en-US"/>
              </w:rPr>
            </w:pPr>
            <w:bookmarkStart w:id="36" w:name="_fs_mCG06QMHXUaIl0xchP8YA4" w:colFirst="0" w:colLast="0"/>
            <w:r w:rsidRPr="00E75AA7">
              <w:rPr>
                <w:lang w:val="en-US"/>
              </w:rPr>
              <w:t>Wie man nach E-Books sucht</w:t>
            </w:r>
          </w:p>
        </w:tc>
        <w:tc>
          <w:tcPr>
            <w:tcW w:w="152" w:type="pct"/>
          </w:tcPr>
          <w:p>
            <w:r>
              <w:t xml:space="preserve">Befolgen Sie die Schritte in der Tabelle unten, um nach E-Books zu suchen:</w:t>
            </w:r>
          </w:p>
          <w:p w14:paraId="4EMPTYSPACEBEFORETABLE" w14:textId="77777777" w:rsidR="00876EE2" w:rsidRPr="001D3126" w:rsidRDefault="00876EE2">
            <w:pPr>
              <w:pStyle w:val="BlockText"/>
              <w:rPr>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autofit"/>
              <w:tblLook w:val="0000" w:firstRow="0" w:lastRow="0" w:firstColumn="0" w:lastColumn="0" w:noHBand="0" w:noVBand="0"/>
            </w:tblPr>
            <w:tblGrid/>
            <w:tr w:rsidR="00334E2D" w:rsidRPr="00334E2D" w14:paraId="535A91A5" w14:textId="77777777" w:rsidTr="00786608">
              <w:tc>
                <w:tcPr>
                  <w:shd w:val="clear" w:color="auto" w:fill="auto"/>
                </w:tcPr>
                <w:p w14:paraId="08F79517" w14:textId="77777777" w:rsidR="00334E2D" w:rsidRPr="00334E2D" w:rsidRDefault="00334E2D" w:rsidP="00786608">
                  <w:pPr>
                    <w:pStyle w:val="TableHeaderText"/>
                    <w:rPr>
                      <w:lang w:val="en-US"/>
                    </w:rPr>
                  </w:pPr>
                  <w:bookmarkStart w:id="37" w:name="_fs_mCG06QMHXUaIl0xchP8YA_1_5_4" w:colFirst="0" w:colLast="0"/>
                  <w:r w:rsidRPr="00334E2D">
                    <w:rPr>
                      <w:lang w:val="en-US"/>
                    </w:rPr>
                    <w:t>Schritt</w:t>
                  </w:r>
                </w:p>
              </w:tc>
              <w:tc>
                <w:tcPr>
                  <w:shd w:val="clear" w:color="auto" w:fill="auto"/>
                </w:tcPr>
                <w:p w14:paraId="1D1F4303" w14:textId="77777777" w:rsidR="00334E2D" w:rsidRPr="00334E2D" w:rsidRDefault="00334E2D" w:rsidP="00786608">
                  <w:pPr>
                    <w:pStyle w:val="TableHeaderText"/>
                    <w:rPr>
                      <w:lang w:val="en-US"/>
                    </w:rPr>
                  </w:pPr>
                  <w:r w:rsidRPr="00334E2D">
                    <w:rPr>
                      <w:lang w:val="en-US"/>
                    </w:rPr>
                    <w:t>Aktion</w:t>
                  </w:r>
                </w:p>
              </w:tc>
            </w:tr>
            <w:bookmarkEnd w:id="37"/>
            <w:tr w:rsidR="001D3126" w:rsidRPr="001D3126" w14:paraId="4TABLEROW1" w14:textId="77777777" w:rsidTr="001D3126">
              <w:tc>
                <w:tcPr>
                  <w:shd w:val="clear" w:color="auto" w:fill="auto"/>
                </w:tcPr>
                <w:p>
                  <w:pPr>
                    <w:jc w:val="center"/>
                  </w:pPr>
                  <w:r>
                    <w:t xml:space="preserve">1</w:t>
                  </w:r>
                </w:p>
              </w:tc>
              <w:tc>
                <w:tcPr>
                  <w:shd w:val="clear" w:color="auto" w:fill="auto"/>
                </w:tcPr>
                <w:p>
                  <w:r>
                    <w:t xml:space="preserve">Geben Sie Registerkarte Suchen ein.</w:t>
                  </w:r>
                </w:p>
              </w:tc>
            </w:tr>
            <w:tr w:rsidR="001D3126" w:rsidRPr="001D3126" w14:paraId="4TABLEROW2" w14:textId="77777777" w:rsidTr="001D3126">
              <w:tc>
                <w:tcPr>
                  <w:shd w:val="clear" w:color="auto" w:fill="auto"/>
                </w:tcPr>
                <w:p>
                  <w:pPr>
                    <w:jc w:val="center"/>
                  </w:pPr>
                  <w:r>
                    <w:t xml:space="preserve">2</w:t>
                  </w:r>
                </w:p>
              </w:tc>
              <w:tc>
                <w:tcPr>
                  <w:shd w:val="clear" w:color="auto" w:fill="auto"/>
                </w:tcPr>
                <w:p>
                  <w:r>
                    <w:t xml:space="preserve">Verwenden Sie Richtungstasten.</w:t>
                  </w:r>
                </w:p>
              </w:tc>
            </w:tr>
            <w:tr w:rsidR="001D3126" w:rsidRPr="001D3126" w14:paraId="4TABLEROW3" w14:textId="77777777" w:rsidTr="001D3126">
              <w:tc>
                <w:tcPr>
                  <w:shd w:val="clear" w:color="auto" w:fill="auto"/>
                </w:tcPr>
                <w:p>
                  <w:pPr>
                    <w:jc w:val="center"/>
                  </w:pPr>
                  <w:r>
                    <w:t xml:space="preserve">3</w:t>
                  </w:r>
                </w:p>
              </w:tc>
              <w:tc>
                <w:tcPr>
                  <w:shd w:val="clear" w:color="auto" w:fill="auto"/>
                </w:tcPr>
                <w:p>
                  <w:r>
                    <w:t xml:space="preserve">Drücken Sie DONE, um die gesuchte Phrase einzugeben.</w:t>
                  </w:r>
                </w:p>
              </w:tc>
            </w:tr>
            <w:tr w:rsidR="001D3126" w:rsidRPr="001D3126" w14:paraId="4TABLEROW4" w14:textId="77777777" w:rsidTr="001D3126">
              <w:tc>
                <w:tcPr>
                  <w:shd w:val="clear" w:color="auto" w:fill="auto"/>
                </w:tcPr>
                <w:p>
                  <w:pPr>
                    <w:jc w:val="center"/>
                  </w:pPr>
                  <w:r>
                    <w:t xml:space="preserve">4</w:t>
                  </w:r>
                </w:p>
              </w:tc>
              <w:tc>
                <w:tcPr>
                  <w:shd w:val="clear" w:color="auto" w:fill="auto"/>
                </w:tcPr>
                <w:p>
                  <w:r>
                    <w:t xml:space="preserve">Drücken Sie OK, um die Suche zu starten.</w:t>
                  </w:r>
                </w:p>
              </w:tc>
            </w:tr>
            <w:tr w:rsidR="001D3126" w:rsidRPr="001D3126" w14:paraId="4TABLEROW5" w14:textId="77777777" w:rsidTr="001D3126">
              <w:tc>
                <w:tcPr>
                  <w:shd w:val="clear" w:color="auto" w:fill="auto"/>
                </w:tcPr>
                <w:p>
                  <w:pPr>
                    <w:jc w:val="center"/>
                  </w:pPr>
                  <w:r>
                    <w:t xml:space="preserve">5</w:t>
                  </w:r>
                </w:p>
              </w:tc>
              <w:tc>
                <w:tcPr>
                  <w:shd w:val="clear" w:color="auto" w:fill="auto"/>
                </w:tcPr>
                <w:p>
                  <w:r>
                    <w:t xml:space="preserve">Zeigt alle verfügbaren E-Books mit dem gesuchten Wort an.</w:t>
                  </w:r>
                </w:p>
              </w:tc>
            </w:tr>
            <w:tr w:rsidR="001D3126" w:rsidRPr="001D3126" w14:paraId="4TABLEROW6" w14:textId="77777777" w:rsidTr="001D3126">
              <w:tc>
                <w:tcPr>
                  <w:shd w:val="clear" w:color="auto" w:fill="auto"/>
                </w:tcPr>
                <w:p>
                  <w:pPr>
                    <w:jc w:val="center"/>
                  </w:pPr>
                  <w:r>
                    <w:t xml:space="preserve">6</w:t>
                  </w:r>
                </w:p>
              </w:tc>
              <w:tc>
                <w:tcPr>
                  <w:shd w:val="clear" w:color="auto" w:fill="auto"/>
                </w:tcPr>
                <w:p>
                  <w:r>
                    <w:t xml:space="preserve">Suchen Sie nach Dateien nach Dateiname und Autor.</w:t>
                  </w:r>
                </w:p>
              </w:tc>
            </w:tr>
          </w:tbl>
          <w:p w14:paraId="4EMPTYSPACEAFTERTABLE" w14:textId="77777777" w:rsidR="001D3126" w:rsidRPr="001D3126" w:rsidRDefault="001D3126">
            <w:pPr>
              <w:pStyle w:val="BlockText"/>
              <w:rPr>
                <w:lang w:val="en-US"/>
              </w:rPr>
            </w:pPr>
          </w:p>
        </w:tc>
      </w:tr>
      <w:bookmarkEnd w:id="36"/>
    </w:tbl>
    <w:p w14:paraId="4BLOCKLINE" w14:textId="77777777" w:rsidR="00E75AA7" w:rsidRPr="00E75AA7" w:rsidRDefault="00E75AA7" w:rsidP="00435C18">
      <w:pPr>
        <w:pStyle w:val="BlockLine"/>
        <w:rPr>
          <w:lang w:val="en-US"/>
        </w:rPr>
      </w:pPr>
    </w:p>
    <w:tbl>
      <w:tblPr>
        <w:tblW w:w="5000" w:type="pct"/>
        <w:tblLayout w:type="autofit"/>
        <w:tblLook w:val="04A0" w:firstRow="1" w:lastRow="0" w:firstColumn="1" w:lastColumn="0" w:noHBand="0" w:noVBand="1"/>
      </w:tblPr>
      <w:tblGrid>
        <w:gridCol w:w="1711"/>
        <w:gridCol w:w="7649"/>
      </w:tblGrid>
      <w:tr w:rsidR="00E75AA7" w:rsidRPr="00E75AA7" w14:paraId="5BLOCK" w14:textId="77777777" w:rsidTr="009E2EEB">
        <w:tc>
          <w:tcPr>
            <w:tcW w:w="34" w:type="pct"/>
          </w:tcPr>
          <w:p w14:paraId="5BLOCKLABEL" w14:textId="77777777" w:rsidR="00E75AA7" w:rsidRPr="00E75AA7" w:rsidRDefault="00E75AA7" w:rsidP="009E2EEB">
            <w:pPr>
              <w:pStyle w:val="Heading5"/>
              <w:rPr>
                <w:lang w:val="en-US"/>
              </w:rPr>
            </w:pPr>
            <w:bookmarkStart w:id="38" w:name="_fs_mCG06QMHXUaIl0xchP8YA5" w:colFirst="0" w:colLast="0"/>
            <w:r w:rsidRPr="00E75AA7">
              <w:rPr>
                <w:lang w:val="en-US"/>
              </w:rPr>
              <w:t>Sonstiges - Kalender</w:t>
            </w:r>
          </w:p>
        </w:tc>
        <w:tc>
          <w:tcPr>
            <w:tcW w:w="152" w:type="pct"/>
          </w:tcPr>
          <w:p>
            <w:r>
              <w:t xml:space="preserve">Diese Registerkarte eingeben, um den Kalender anzuzeigen. Der Kalender wird im aktuellen Monat mit dem markierten aktuellen Tag geöffnet (bitte erinnern, das richtige Datum in den Einstellungen einzustellen).</w:t>
            </w:r>
          </w:p>
        </w:tc>
      </w:tr>
      <w:bookmarkEnd w:id="38"/>
    </w:tbl>
    <w:p w14:paraId="5BLOCKLINE" w14:textId="77777777" w:rsidR="00E75AA7" w:rsidRPr="00E75AA7" w:rsidRDefault="00E75AA7" w:rsidP="00435C18">
      <w:pPr>
        <w:pStyle w:val="BlockLine"/>
        <w:rPr>
          <w:lang w:val="en-US"/>
        </w:rPr>
      </w:pPr>
    </w:p>
    <w:tbl>
      <w:tblPr>
        <w:tblW w:w="5000" w:type="pct"/>
        <w:tblLayout w:type="autofit"/>
        <w:tblLook w:val="04A0" w:firstRow="1" w:lastRow="0" w:firstColumn="1" w:lastColumn="0" w:noHBand="0" w:noVBand="1"/>
      </w:tblPr>
      <w:tblGrid>
        <w:gridCol w:w="1711"/>
        <w:gridCol w:w="7649"/>
      </w:tblGrid>
      <w:tr w:rsidR="00E75AA7" w:rsidRPr="00E75AA7" w14:paraId="6BLOCK" w14:textId="77777777" w:rsidTr="009E2EEB">
        <w:tc>
          <w:tcPr>
            <w:tcW w:w="34" w:type="pct"/>
          </w:tcPr>
          <w:p w14:paraId="6BLOCKLABEL" w14:textId="77777777" w:rsidR="00E75AA7" w:rsidRPr="00E75AA7" w:rsidRDefault="00E75AA7" w:rsidP="009E2EEB">
            <w:pPr>
              <w:pStyle w:val="Heading5"/>
              <w:rPr>
                <w:lang w:val="en-US"/>
              </w:rPr>
            </w:pPr>
            <w:bookmarkStart w:id="39" w:name="_fs_mCG06QMHXUaIl0xchP8YA6" w:colFirst="0" w:colLast="0"/>
            <w:r w:rsidRPr="00E75AA7">
              <w:rPr>
                <w:lang w:val="en-US"/>
              </w:rPr>
              <w:t>Sonstiges - Spiel</w:t>
            </w:r>
          </w:p>
        </w:tc>
        <w:tc>
          <w:tcPr>
            <w:tcW w:w="152" w:type="pct"/>
          </w:tcPr>
          <w:p>
            <w:r>
              <w:t xml:space="preserve">Auf dem Reader sind zwei Spiele vorinstalliert:</w:t>
            </w:r>
          </w:p>
          <w:p/>
          <w:p>
            <w:pPr>
              <w:pStyle w:val="BulletText1"/>
              <w:numPr>
                <w:ilvl w:val="0"/>
                <w:numId w:val="2"/>
              </w:numPr>
            </w:pPr>
            <w:r>
              <w:t xml:space="preserve">Sokoban</w:t>
            </w:r>
          </w:p>
          <w:p>
            <w:pPr>
              <w:pStyle w:val="BulletText1"/>
              <w:numPr>
                <w:ilvl w:val="0"/>
                <w:numId w:val="2"/>
              </w:numPr>
            </w:pPr>
            <w:r>
              <w:t xml:space="preserve">Jigsaw.</w:t>
            </w:r>
          </w:p>
        </w:tc>
      </w:tr>
      <w:bookmarkEnd w:id="39"/>
    </w:tbl>
    <w:p w14:paraId="6BLOCKLINE" w14:textId="77777777" w:rsidR="00E75AA7" w:rsidRPr="00E75AA7" w:rsidRDefault="00E75AA7" w:rsidP="00435C18">
      <w:pPr>
        <w:pStyle w:val="BlockLine"/>
        <w:rPr>
          <w:lang w:val="en-US"/>
        </w:rPr>
      </w:pPr>
    </w:p>
    <w:p w14:paraId="0MAPTITLE" w14:textId="77777777" w:rsidR="00E75AA7" w:rsidRPr="00E75AA7" w:rsidRDefault="00E75AA7" w:rsidP="00435C18">
      <w:pPr>
        <w:pStyle w:val="Heading4"/>
        <w:rPr>
          <w:lang w:val="en-US"/>
        </w:rPr>
      </w:pPr>
      <w:bookmarkStart w:id="40" w:name="TSP202544751223_MapTitles"/>
      <w:bookmarkStart w:id="41" w:name="AnleitungzurKonfigurationvonLesegerätein"/>
      <w:r w:rsidRPr="00E75AA7">
        <w:rPr>
          <w:lang w:val="en-US"/>
        </w:rPr>
        <w:lastRenderedPageBreak/>
        <w:t>Anleitung zur Konfiguration von Lesegeräteinstellungen</w:t>
      </w:r>
    </w:p>
    <w:bookmarkEnd w:id="40"/>
    <w:bookmarkEnd w:id="41"/>
    <w:p w14:paraId="0BLOCKLINE" w14:textId="77777777" w:rsidR="00E75AA7" w:rsidRPr="00E75AA7" w:rsidRDefault="00E75AA7" w:rsidP="00435C18">
      <w:pPr>
        <w:pStyle w:val="BlockLine"/>
        <w:rPr>
          <w:lang w:val="en-US"/>
        </w:rPr>
      </w:pPr>
    </w:p>
    <w:tbl>
      <w:tblPr>
        <w:tblW w:w="5000" w:type="pct"/>
        <w:tblLayout w:type="autofit"/>
        <w:tblLook w:val="04A0" w:firstRow="1" w:lastRow="0" w:firstColumn="1" w:lastColumn="0" w:noHBand="0" w:noVBand="1"/>
      </w:tblPr>
      <w:tblGrid>
        <w:gridCol w:w="1711"/>
        <w:gridCol w:w="7649"/>
      </w:tblGrid>
      <w:tr w:rsidR="00E75AA7" w:rsidRPr="00E75AA7" w14:paraId="1BLOCK" w14:textId="77777777" w:rsidTr="009E2EEB">
        <w:tc>
          <w:tcPr>
            <w:tcW w:w="34" w:type="pct"/>
          </w:tcPr>
          <w:p w14:paraId="1BLOCKLABEL" w14:textId="77777777" w:rsidR="00E75AA7" w:rsidRPr="00E75AA7" w:rsidRDefault="00E75AA7" w:rsidP="009E2EEB">
            <w:pPr>
              <w:pStyle w:val="Heading5"/>
              <w:rPr>
                <w:lang w:val="en-US"/>
              </w:rPr>
            </w:pPr>
            <w:bookmarkStart w:id="42" w:name="_fs_mCG06QMHXUaIl0xchP8YA1" w:colFirst="0" w:colLast="0"/>
            <w:r w:rsidRPr="00E75AA7">
              <w:rPr>
                <w:lang w:val="en-US"/>
              </w:rPr>
              <w:t>Aktualisierungs-modus</w:t>
            </w:r>
          </w:p>
        </w:tc>
        <w:tc>
          <w:tcPr>
            <w:tcW w:w="152" w:type="pct"/>
          </w:tcPr>
          <w:p>
            <w:r>
              <w:t xml:space="preserve">Die Tabelle unten zeigt die Optionen für das Aktualisierungsmuster der Anzeige:</w:t>
            </w:r>
          </w:p>
          <w:p w14:paraId="1EMPTYSPACEBEFORETABLE" w14:textId="77777777" w:rsidR="00876EE2" w:rsidRPr="001D3126" w:rsidRDefault="00876EE2">
            <w:pPr>
              <w:pStyle w:val="BlockText"/>
              <w:rPr>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autofit"/>
              <w:tblLook w:val="0000" w:firstRow="0" w:lastRow="0" w:firstColumn="0" w:lastColumn="0" w:noHBand="0" w:noVBand="0"/>
            </w:tblPr>
            <w:tblGrid/>
            <w:tr w:rsidR="00C4297D" w:rsidRPr="002501F9" w14:paraId="0645A157" w14:textId="77777777" w:rsidTr="0086123B">
              <w:tc>
                <w:tcPr>
                  <w:shd w:val="clear" w:color="auto" w:fill="auto"/>
                </w:tcPr>
                <w:p w14:paraId="55D8EA02" w14:textId="77777777" w:rsidR="00C4297D" w:rsidRPr="002501F9" w:rsidRDefault="00C4297D" w:rsidP="0086123B">
                  <w:pPr>
                    <w:pStyle w:val="TableHeaderText"/>
                    <w:rPr>
                      <w:lang w:val="en-US"/>
                    </w:rPr>
                  </w:pPr>
                  <w:bookmarkStart w:id="43" w:name="_fs_RlRES3D5xE67kURPiUB9g_0_9_1" w:colFirst="0" w:colLast="0"/>
                  <w:r>
                    <w:rPr>
                      <w:lang w:val="en-US"/>
                    </w:rPr>
                    <w:t>Aktualisierungsmuster</w:t>
                  </w:r>
                </w:p>
              </w:tc>
              <w:tc>
                <w:tcPr>
                  <w:shd w:val="clear" w:color="auto" w:fill="auto"/>
                </w:tcPr>
                <w:p w14:paraId="7D963394" w14:textId="77777777" w:rsidR="00C4297D" w:rsidRPr="002501F9" w:rsidRDefault="00C4297D" w:rsidP="0086123B">
                  <w:pPr>
                    <w:pStyle w:val="TableHeaderText"/>
                    <w:rPr>
                      <w:lang w:val="en-US"/>
                    </w:rPr>
                  </w:pPr>
                  <w:r>
                    <w:rPr>
                      <w:lang w:val="en-US"/>
                    </w:rPr>
                    <w:t>Beschreibung</w:t>
                  </w:r>
                </w:p>
              </w:tc>
            </w:tr>
            <w:bookmarkEnd w:id="43"/>
            <w:tr w:rsidR="001D3126" w:rsidRPr="001D3126" w14:paraId="1TABLEROW1" w14:textId="77777777" w:rsidTr="001D3126">
              <w:tc>
                <w:tcPr>
                  <w:shd w:val="clear" w:color="auto" w:fill="auto"/>
                </w:tcPr>
                <w:p>
                  <w:r>
                    <w:t xml:space="preserve">Nach jeder Seite</w:t>
                  </w:r>
                </w:p>
              </w:tc>
              <w:tc>
                <w:tcPr>
                  <w:shd w:val="clear" w:color="auto" w:fill="auto"/>
                </w:tcPr>
                <w:p>
                  <w:r>
                    <w:t xml:space="preserve">Aktualisierung erfolgt nach dem Anzeigen jeder einzelnen Seite</w:t>
                  </w:r>
                </w:p>
              </w:tc>
            </w:tr>
            <w:tr w:rsidR="001D3126" w:rsidRPr="001D3126" w14:paraId="1TABLEROW2" w14:textId="77777777" w:rsidTr="001D3126">
              <w:tc>
                <w:tcPr>
                  <w:shd w:val="clear" w:color="auto" w:fill="auto"/>
                </w:tcPr>
                <w:p>
                  <w:r>
                    <w:t xml:space="preserve">Nach jeweils 3 Seiten</w:t>
                  </w:r>
                </w:p>
              </w:tc>
              <w:tc>
                <w:tcPr>
                  <w:shd w:val="clear" w:color="auto" w:fill="auto"/>
                </w:tcPr>
                <w:p>
                  <w:r>
                    <w:t xml:space="preserve">Aktualisierung erfolgt nach dem Anzeigen von jeweils drei Seiten</w:t>
                  </w:r>
                </w:p>
              </w:tc>
            </w:tr>
            <w:tr w:rsidR="001D3126" w:rsidRPr="001D3126" w14:paraId="1TABLEROW3" w14:textId="77777777" w:rsidTr="001D3126">
              <w:tc>
                <w:tcPr>
                  <w:shd w:val="clear" w:color="auto" w:fill="auto"/>
                </w:tcPr>
                <w:p>
                  <w:r>
                    <w:t xml:space="preserve">Nach jeweils 5 Seiten</w:t>
                  </w:r>
                </w:p>
              </w:tc>
              <w:tc>
                <w:tcPr>
                  <w:shd w:val="clear" w:color="auto" w:fill="auto"/>
                </w:tcPr>
                <w:p>
                  <w:r>
                    <w:t xml:space="preserve">Aktualisierung erfolgt nach dem Anzeigen von jeweils fünf Seiten</w:t>
                  </w:r>
                </w:p>
              </w:tc>
            </w:tr>
          </w:tbl>
          <w:p w14:paraId="1EMPTYSPACEAFTERTABLE" w14:textId="77777777" w:rsidR="001D3126" w:rsidRPr="001D3126" w:rsidRDefault="001D3126">
            <w:pPr>
              <w:pStyle w:val="BlockText"/>
              <w:rPr>
                <w:lang w:val="en-US"/>
              </w:rPr>
            </w:pPr>
          </w:p>
        </w:tc>
      </w:tr>
      <w:bookmarkEnd w:id="42"/>
    </w:tbl>
    <w:p w14:paraId="1BLOCKLINE" w14:textId="77777777" w:rsidR="00E75AA7" w:rsidRPr="00E75AA7" w:rsidRDefault="00E75AA7" w:rsidP="00435C18">
      <w:pPr>
        <w:pStyle w:val="BlockLine"/>
        <w:rPr>
          <w:lang w:val="en-US"/>
        </w:rPr>
      </w:pPr>
    </w:p>
    <w:tbl>
      <w:tblPr>
        <w:tblW w:w="5000" w:type="pct"/>
        <w:tblLayout w:type="autofit"/>
        <w:tblLook w:val="04A0" w:firstRow="1" w:lastRow="0" w:firstColumn="1" w:lastColumn="0" w:noHBand="0" w:noVBand="1"/>
      </w:tblPr>
      <w:tblGrid>
        <w:gridCol w:w="1711"/>
        <w:gridCol w:w="7649"/>
      </w:tblGrid>
      <w:tr w:rsidR="00E75AA7" w:rsidRPr="00E75AA7" w14:paraId="2BLOCK" w14:textId="77777777" w:rsidTr="009E2EEB">
        <w:tc>
          <w:tcPr>
            <w:tcW w:w="34" w:type="pct"/>
          </w:tcPr>
          <w:p w14:paraId="2BLOCKLABEL" w14:textId="77777777" w:rsidR="00E75AA7" w:rsidRPr="00E75AA7" w:rsidRDefault="00E75AA7" w:rsidP="009E2EEB">
            <w:pPr>
              <w:pStyle w:val="Heading5"/>
              <w:rPr>
                <w:lang w:val="en-US"/>
              </w:rPr>
            </w:pPr>
            <w:bookmarkStart w:id="44" w:name="_fs_mCG06QMHXUaIl0xchP8YA2" w:colFirst="0" w:colLast="0"/>
            <w:r w:rsidRPr="00E75AA7">
              <w:rPr>
                <w:lang w:val="en-US"/>
              </w:rPr>
              <w:t>PowerEinstel-lungen</w:t>
            </w:r>
          </w:p>
        </w:tc>
        <w:tc>
          <w:tcPr>
            <w:tcW w:w="152" w:type="pct"/>
          </w:tcPr>
          <w:p>
            <w:r>
              <w:t xml:space="preserve">Die Tabelle unten zeigt die Konfiguration der automatischen Abschaltzeit und Standby-Zeit:</w:t>
            </w:r>
          </w:p>
          <w:p w14:paraId="2EMPTYSPACEBEFORETABLE" w14:textId="77777777" w:rsidR="00876EE2" w:rsidRPr="001D3126" w:rsidRDefault="00876EE2">
            <w:pPr>
              <w:pStyle w:val="BlockText"/>
              <w:rPr>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autofit"/>
              <w:tblLook w:val="0000" w:firstRow="0" w:lastRow="0" w:firstColumn="0" w:lastColumn="0" w:noHBand="0" w:noVBand="0"/>
            </w:tblPr>
            <w:tblGrid/>
            <w:tr w:rsidR="00C4297D" w:rsidRPr="002501F9" w14:paraId="0645A157" w14:textId="77777777" w:rsidTr="0086123B">
              <w:tc>
                <w:tcPr>
                  <w:shd w:val="clear" w:color="auto" w:fill="auto"/>
                </w:tcPr>
                <w:p w14:paraId="55D8EA02" w14:textId="77777777" w:rsidR="00C4297D" w:rsidRPr="002501F9" w:rsidRDefault="00C4297D" w:rsidP="0086123B">
                  <w:pPr>
                    <w:pStyle w:val="TableHeaderText"/>
                    <w:rPr>
                      <w:lang w:val="en-US"/>
                    </w:rPr>
                  </w:pPr>
                  <w:bookmarkStart w:id="45" w:name="_fs_RlRES3D5xE67kURPiUB9g_0_9_2" w:colFirst="0" w:colLast="0"/>
                  <w:r>
                    <w:rPr>
                      <w:lang w:val="en-US"/>
                    </w:rPr>
                    <w:t>Funktion</w:t>
                  </w:r>
                </w:p>
              </w:tc>
              <w:tc>
                <w:tcPr>
                  <w:shd w:val="clear" w:color="auto" w:fill="auto"/>
                </w:tcPr>
                <w:p w14:paraId="7D963394" w14:textId="77777777" w:rsidR="00C4297D" w:rsidRPr="002501F9" w:rsidRDefault="00C4297D" w:rsidP="0086123B">
                  <w:pPr>
                    <w:pStyle w:val="TableHeaderText"/>
                    <w:rPr>
                      <w:lang w:val="en-US"/>
                    </w:rPr>
                  </w:pPr>
                  <w:r>
                    <w:rPr>
                      <w:lang w:val="en-US"/>
                    </w:rPr>
                    <w:t>Optionen</w:t>
                  </w:r>
                </w:p>
              </w:tc>
            </w:tr>
            <w:bookmarkEnd w:id="45"/>
            <w:tr w:rsidR="001D3126" w:rsidRPr="001D3126" w14:paraId="2TABLEROW1" w14:textId="77777777" w:rsidTr="001D3126">
              <w:tc>
                <w:tcPr>
                  <w:shd w:val="clear" w:color="auto" w:fill="auto"/>
                </w:tcPr>
                <w:p>
                  <w:r>
                    <w:t xml:space="preserve">Automatische Abschaltung</w:t>
                  </w:r>
                </w:p>
              </w:tc>
              <w:tc>
                <w:tcPr>
                  <w:shd w:val="clear" w:color="auto" w:fill="auto"/>
                </w:tcPr>
                <w:p>
                  <w:r>
                    <w:t xml:space="preserve">Deaktivieren für folgende Zeiträume:</w:t>
                  </w:r>
                </w:p>
                <w:p/>
                <w:p>
                  <w:pPr>
                    <w:pStyle w:val="BulletText1"/>
                    <w:numPr>
                      <w:ilvl w:val="0"/>
                      <w:numId w:val="2"/>
                    </w:numPr>
                  </w:pPr>
                  <w:r>
                    <w:t xml:space="preserve">1 Stunde</w:t>
                  </w:r>
                </w:p>
                <w:p>
                  <w:pPr>
                    <w:pStyle w:val="BulletText1"/>
                    <w:numPr>
                      <w:ilvl w:val="0"/>
                      <w:numId w:val="2"/>
                    </w:numPr>
                  </w:pPr>
                  <w:r>
                    <w:t xml:space="preserve">2 Stunden</w:t>
                  </w:r>
                </w:p>
                <w:p>
                  <w:pPr>
                    <w:pStyle w:val="BulletText1"/>
                    <w:numPr>
                      <w:ilvl w:val="0"/>
                      <w:numId w:val="2"/>
                    </w:numPr>
                  </w:pPr>
                  <w:r>
                    <w:t xml:space="preserve">3 Stunden</w:t>
                  </w:r>
                </w:p>
                <w:p>
                  <w:pPr>
                    <w:pStyle w:val="BulletText1"/>
                    <w:numPr>
                      <w:ilvl w:val="0"/>
                      <w:numId w:val="2"/>
                    </w:numPr>
                  </w:pPr>
                  <w:r>
                    <w:t xml:space="preserve">4 Stunden</w:t>
                  </w:r>
                </w:p>
              </w:tc>
            </w:tr>
            <w:tr w:rsidR="001D3126" w:rsidRPr="001D3126" w14:paraId="2TABLEROW2" w14:textId="77777777" w:rsidTr="001D3126">
              <w:tc>
                <w:tcPr>
                  <w:shd w:val="clear" w:color="auto" w:fill="auto"/>
                </w:tcPr>
                <w:p>
                  <w:r>
                    <w:t xml:space="preserve">Standby-Zeit</w:t>
                  </w:r>
                </w:p>
              </w:tc>
              <w:tc>
                <w:tcPr>
                  <w:shd w:val="clear" w:color="auto" w:fill="auto"/>
                </w:tcPr>
                <w:p>
                  <w:r>
                    <w:t xml:space="preserve">Deaktivieren für folgende Zeiträume:</w:t>
                  </w:r>
                </w:p>
                <w:p/>
                <w:p>
                  <w:pPr>
                    <w:pStyle w:val="BulletText1"/>
                    <w:numPr>
                      <w:ilvl w:val="0"/>
                      <w:numId w:val="2"/>
                    </w:numPr>
                  </w:pPr>
                  <w:r>
                    <w:t xml:space="preserve">5 Minuten</w:t>
                  </w:r>
                </w:p>
                <w:p>
                  <w:pPr>
                    <w:pStyle w:val="BulletText1"/>
                    <w:numPr>
                      <w:ilvl w:val="0"/>
                      <w:numId w:val="2"/>
                    </w:numPr>
                  </w:pPr>
                  <w:r>
                    <w:t xml:space="preserve">10 Minuten</w:t>
                  </w:r>
                </w:p>
                <w:p>
                  <w:pPr>
                    <w:pStyle w:val="BulletText1"/>
                    <w:numPr>
                      <w:ilvl w:val="0"/>
                      <w:numId w:val="2"/>
                    </w:numPr>
                  </w:pPr>
                  <w:r>
                    <w:t xml:space="preserve">15 Minuten</w:t>
                  </w:r>
                </w:p>
                <w:p>
                  <w:pPr>
                    <w:pStyle w:val="BulletText1"/>
                    <w:numPr>
                      <w:ilvl w:val="0"/>
                      <w:numId w:val="2"/>
                    </w:numPr>
                  </w:pPr>
                  <w:r>
                    <w:t xml:space="preserve">30 Minuten</w:t>
                  </w:r>
                </w:p>
                <w:p>
                  <w:pPr>
                    <w:pStyle w:val="BulletText1"/>
                    <w:numPr>
                      <w:ilvl w:val="0"/>
                      <w:numId w:val="2"/>
                    </w:numPr>
                  </w:pPr>
                  <w:r>
                    <w:t xml:space="preserve">1 Stunde</w:t>
                  </w:r>
                </w:p>
              </w:tc>
            </w:tr>
          </w:tbl>
          <w:p w14:paraId="2EMPTYSPACEAFTERTABLE" w14:textId="77777777" w:rsidR="001D3126" w:rsidRPr="001D3126" w:rsidRDefault="001D3126">
            <w:pPr>
              <w:pStyle w:val="BlockText"/>
              <w:rPr>
                <w:lang w:val="en-US"/>
              </w:rPr>
            </w:pPr>
          </w:p>
        </w:tc>
      </w:tr>
      <w:bookmarkEnd w:id="44"/>
    </w:tbl>
    <w:p w14:paraId="2BLOCKLINE" w14:textId="77777777" w:rsidR="00E75AA7" w:rsidRPr="00E75AA7" w:rsidRDefault="00E75AA7" w:rsidP="00435C18">
      <w:pPr>
        <w:pStyle w:val="BlockLine"/>
        <w:rPr>
          <w:lang w:val="en-US"/>
        </w:rPr>
      </w:pPr>
    </w:p>
    <w:tbl>
      <w:tblPr>
        <w:tblW w:w="5000" w:type="pct"/>
        <w:tblLayout w:type="autofit"/>
        <w:tblLook w:val="04A0" w:firstRow="1" w:lastRow="0" w:firstColumn="1" w:lastColumn="0" w:noHBand="0" w:noVBand="1"/>
      </w:tblPr>
      <w:tblGrid>
        <w:gridCol w:w="1711"/>
        <w:gridCol w:w="7649"/>
      </w:tblGrid>
      <w:tr w:rsidR="00E75AA7" w:rsidRPr="00E75AA7" w14:paraId="3BLOCK" w14:textId="77777777" w:rsidTr="009E2EEB">
        <w:tc>
          <w:tcPr>
            <w:tcW w:w="34" w:type="pct"/>
          </w:tcPr>
          <w:p w14:paraId="3BLOCKLABEL" w14:textId="77777777" w:rsidR="00E75AA7" w:rsidRPr="00E75AA7" w:rsidRDefault="00E75AA7" w:rsidP="009E2EEB">
            <w:pPr>
              <w:pStyle w:val="Heading5"/>
              <w:rPr>
                <w:lang w:val="en-US"/>
              </w:rPr>
            </w:pPr>
            <w:bookmarkStart w:id="46" w:name="_fs_mCG06QMHXUaIl0xchP8YA3" w:colFirst="0" w:colLast="0"/>
            <w:r w:rsidRPr="00E75AA7">
              <w:rPr>
                <w:lang w:val="en-US"/>
              </w:rPr>
              <w:t>Wie man Datum und Uhrzeit ändert</w:t>
            </w:r>
          </w:p>
        </w:tc>
        <w:tc>
          <w:tcPr>
            <w:tcW w:w="152" w:type="pct"/>
          </w:tcPr>
          <w:p>
            <w:r>
              <w:t xml:space="preserve">Befolgen Sie die Schritte in der Tabelle unten, um Wochentag, Datum und Uhrzeit anzuzeigen und zu ändern:</w:t>
            </w:r>
          </w:p>
          <w:p w14:paraId="3EMPTYSPACEBEFORETABLE" w14:textId="77777777" w:rsidR="00876EE2" w:rsidRPr="001D3126" w:rsidRDefault="00876EE2">
            <w:pPr>
              <w:pStyle w:val="BlockText"/>
              <w:rPr>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autofit"/>
              <w:tblLook w:val="0000" w:firstRow="0" w:lastRow="0" w:firstColumn="0" w:lastColumn="0" w:noHBand="0" w:noVBand="0"/>
            </w:tblPr>
            <w:tblGrid/>
            <w:tr w:rsidR="00334E2D" w:rsidRPr="00334E2D" w14:paraId="535A91A5" w14:textId="77777777" w:rsidTr="00786608">
              <w:tc>
                <w:tcPr>
                  <w:shd w:val="clear" w:color="auto" w:fill="auto"/>
                </w:tcPr>
                <w:p w14:paraId="08F79517" w14:textId="77777777" w:rsidR="00334E2D" w:rsidRPr="00334E2D" w:rsidRDefault="00334E2D" w:rsidP="00786608">
                  <w:pPr>
                    <w:pStyle w:val="TableHeaderText"/>
                    <w:rPr>
                      <w:lang w:val="en-US"/>
                    </w:rPr>
                  </w:pPr>
                  <w:bookmarkStart w:id="47" w:name="_fs_mCG06QMHXUaIl0xchP8YA_1_5_3" w:colFirst="0" w:colLast="0"/>
                  <w:r w:rsidRPr="00334E2D">
                    <w:rPr>
                      <w:lang w:val="en-US"/>
                    </w:rPr>
                    <w:t>Schritt</w:t>
                  </w:r>
                </w:p>
              </w:tc>
              <w:tc>
                <w:tcPr>
                  <w:shd w:val="clear" w:color="auto" w:fill="auto"/>
                </w:tcPr>
                <w:p w14:paraId="1D1F4303" w14:textId="77777777" w:rsidR="00334E2D" w:rsidRPr="00334E2D" w:rsidRDefault="00334E2D" w:rsidP="00786608">
                  <w:pPr>
                    <w:pStyle w:val="TableHeaderText"/>
                    <w:rPr>
                      <w:lang w:val="en-US"/>
                    </w:rPr>
                  </w:pPr>
                  <w:r w:rsidRPr="00334E2D">
                    <w:rPr>
                      <w:lang w:val="en-US"/>
                    </w:rPr>
                    <w:t>Aktion</w:t>
                  </w:r>
                </w:p>
              </w:tc>
            </w:tr>
            <w:bookmarkEnd w:id="47"/>
            <w:tr w:rsidR="001D3126" w:rsidRPr="001D3126" w14:paraId="3TABLEROW1" w14:textId="77777777" w:rsidTr="001D3126">
              <w:tc>
                <w:tcPr>
                  <w:shd w:val="clear" w:color="auto" w:fill="auto"/>
                </w:tcPr>
                <w:p>
                  <w:pPr>
                    <w:jc w:val="center"/>
                  </w:pPr>
                  <w:r>
                    <w:t xml:space="preserve">1</w:t>
                  </w:r>
                </w:p>
              </w:tc>
              <w:tc>
                <w:tcPr>
                  <w:shd w:val="clear" w:color="auto" w:fill="auto"/>
                </w:tcPr>
                <w:p>
                  <w:r>
                    <w:t xml:space="preserve">Anzeigen Sie Wochentag und Datum in der unteren linken Ecke des Displays auf dem Startbildschirm.</w:t>
                  </w:r>
                </w:p>
              </w:tc>
            </w:tr>
            <w:tr w:rsidR="001D3126" w:rsidRPr="001D3126" w14:paraId="3TABLEROW2" w14:textId="77777777" w:rsidTr="001D3126">
              <w:tc>
                <w:tcPr>
                  <w:shd w:val="clear" w:color="auto" w:fill="auto"/>
                </w:tcPr>
                <w:p>
                  <w:pPr>
                    <w:jc w:val="center"/>
                  </w:pPr>
                  <w:r>
                    <w:t xml:space="preserve">2</w:t>
                  </w:r>
                </w:p>
              </w:tc>
              <w:tc>
                <w:tcPr>
                  <w:shd w:val="clear" w:color="auto" w:fill="auto"/>
                </w:tcPr>
                <w:p>
                  <w:r>
                    <w:t xml:space="preserve">Anzeigen Sie die Uhrzeit in der unteren rechten Ecke des Displays auf dem Startbildschirm.</w:t>
                  </w:r>
                </w:p>
              </w:tc>
            </w:tr>
            <w:tr w:rsidR="001D3126" w:rsidRPr="001D3126" w14:paraId="3TABLEROW3" w14:textId="77777777" w:rsidTr="001D3126">
              <w:tc>
                <w:tcPr>
                  <w:shd w:val="clear" w:color="auto" w:fill="auto"/>
                </w:tcPr>
                <w:p>
                  <w:pPr>
                    <w:jc w:val="center"/>
                  </w:pPr>
                  <w:r>
                    <w:t xml:space="preserve">3</w:t>
                  </w:r>
                </w:p>
              </w:tc>
              <w:tc>
                <w:tcPr>
                  <w:shd w:val="clear" w:color="auto" w:fill="auto"/>
                </w:tcPr>
                <w:p>
                  <w:r>
                    <w:t xml:space="preserve">Anzeigen Sie die Uhrzeit in der oberen rechten Ecke des Bildschirms beim Lesen eines Buches.</w:t>
                  </w:r>
                </w:p>
              </w:tc>
            </w:tr>
            <w:tr w:rsidR="001D3126" w:rsidRPr="001D3126" w14:paraId="3TABLEROW4" w14:textId="77777777" w:rsidTr="001D3126">
              <w:tc>
                <w:tcPr>
                  <w:shd w:val="clear" w:color="auto" w:fill="auto"/>
                </w:tcPr>
                <w:p>
                  <w:pPr>
                    <w:jc w:val="center"/>
                  </w:pPr>
                  <w:r>
                    <w:t xml:space="preserve">4</w:t>
                  </w:r>
                </w:p>
              </w:tc>
              <w:tc>
                <w:tcPr>
                  <w:shd w:val="clear" w:color="auto" w:fill="auto"/>
                </w:tcPr>
                <w:p>
                  <w:r>
                    <w:t xml:space="preserve">Eingeben Sie die Einstellungen, um Datum und Uhrzeit zu ändern.</w:t>
                  </w:r>
                </w:p>
              </w:tc>
            </w:tr>
            <w:tr w:rsidR="001D3126" w:rsidRPr="001D3126" w14:paraId="3TABLEROW5" w14:textId="77777777" w:rsidTr="001D3126">
              <w:tc>
                <w:tcPr>
                  <w:shd w:val="clear" w:color="auto" w:fill="auto"/>
                </w:tcPr>
                <w:p>
                  <w:pPr>
                    <w:jc w:val="center"/>
                  </w:pPr>
                  <w:r>
                    <w:t xml:space="preserve">5</w:t>
                  </w:r>
                </w:p>
              </w:tc>
              <w:tc>
                <w:tcPr>
                  <w:shd w:val="clear" w:color="auto" w:fill="auto"/>
                </w:tcPr>
                <w:p>
                  <w:r>
                    <w:t xml:space="preserve">Finden Sie Datum und Uhrzeit und geben Sie die entsprechende Registerkarte ein.</w:t>
                  </w:r>
                </w:p>
              </w:tc>
            </w:tr>
            <w:tr w:rsidR="001D3126" w:rsidRPr="001D3126" w14:paraId="3TABLEROW6" w14:textId="77777777" w:rsidTr="001D3126">
              <w:tc>
                <w:tcPr>
                  <w:shd w:val="clear" w:color="auto" w:fill="auto"/>
                </w:tcPr>
                <w:p>
                  <w:pPr>
                    <w:jc w:val="center"/>
                  </w:pPr>
                  <w:r>
                    <w:t xml:space="preserve">6</w:t>
                  </w:r>
                </w:p>
              </w:tc>
              <w:tc>
                <w:tcPr>
                  <w:shd w:val="clear" w:color="auto" w:fill="auto"/>
                </w:tcPr>
                <w:p>
                  <w:r>
                    <w:t xml:space="preserve">Verwenden Sie die Tasten „Left“ / „Right“, um zwischen den folgenden Zeiteinstellungen zu wechseln:</w:t>
                  </w:r>
                </w:p>
                <w:p/>
                <w:p>
                  <w:pPr>
                    <w:pStyle w:val="BulletText1"/>
                    <w:numPr>
                      <w:ilvl w:val="0"/>
                      <w:numId w:val="2"/>
                    </w:numPr>
                  </w:pPr>
                  <w:r>
                    <w:t xml:space="preserve">Stunde</w:t>
                  </w:r>
                </w:p>
                <w:p>
                  <w:pPr>
                    <w:pStyle w:val="BulletText1"/>
                    <w:numPr>
                      <w:ilvl w:val="0"/>
                      <w:numId w:val="2"/>
                    </w:numPr>
                  </w:pPr>
                  <w:r>
                    <w:t xml:space="preserve">Minute, und</w:t>
                  </w:r>
                </w:p>
                <w:p>
                  <w:pPr>
                    <w:pStyle w:val="BulletText1"/>
                    <w:numPr>
                      <w:ilvl w:val="0"/>
                      <w:numId w:val="2"/>
                    </w:numPr>
                  </w:pPr>
                  <w:r>
                    <w:t xml:space="preserve">Format.</w:t>
                  </w:r>
                </w:p>
              </w:tc>
            </w:tr>
            <w:tr w:rsidR="001D3126" w:rsidRPr="001D3126" w14:paraId="3TABLEROW7" w14:textId="77777777" w:rsidTr="001D3126">
              <w:tc>
                <w:tcPr>
                  <w:shd w:val="clear" w:color="auto" w:fill="auto"/>
                </w:tcPr>
                <w:p>
                  <w:pPr>
                    <w:jc w:val="center"/>
                  </w:pPr>
                  <w:r>
                    <w:t xml:space="preserve">7</w:t>
                  </w:r>
                </w:p>
              </w:tc>
              <w:tc>
                <w:tcPr>
                  <w:shd w:val="clear" w:color="auto" w:fill="auto"/>
                </w:tcPr>
                <w:p>
                  <w:r>
                    <w:t xml:space="preserve">Verwenden Sie die Tasten „Up“ / „Down“, um die Ziffern zu ändern und zwischen den folgenden Optionen zu wählen:</w:t>
                  </w:r>
                </w:p>
                <w:p/>
                <w:p>
                  <w:pPr>
                    <w:pStyle w:val="BulletText1"/>
                    <w:numPr>
                      <w:ilvl w:val="0"/>
                      <w:numId w:val="2"/>
                    </w:numPr>
                  </w:pPr>
                  <w:r>
                    <w:t xml:space="preserve">24-Stunden-Format</w:t>
                  </w:r>
                </w:p>
                <w:p>
                  <w:pPr>
                    <w:pStyle w:val="BulletText1"/>
                    <w:numPr>
                      <w:ilvl w:val="0"/>
                      <w:numId w:val="2"/>
                    </w:numPr>
                  </w:pPr>
                  <w:r>
                    <w:t xml:space="preserve">morgens, und</w:t>
                  </w:r>
                </w:p>
                <w:p>
                  <w:pPr>
                    <w:pStyle w:val="BulletText1"/>
                    <w:numPr>
                      <w:ilvl w:val="0"/>
                      <w:numId w:val="2"/>
                    </w:numPr>
                  </w:pPr>
                  <w:r>
                    <w:t xml:space="preserve">abends.</w:t>
                  </w:r>
                </w:p>
              </w:tc>
            </w:tr>
            <w:tr w:rsidR="001D3126" w:rsidRPr="001D3126" w14:paraId="3TABLEROW8" w14:textId="77777777" w:rsidTr="001D3126">
              <w:tc>
                <w:tcPr>
                  <w:shd w:val="clear" w:color="auto" w:fill="auto"/>
                </w:tcPr>
                <w:p>
                  <w:pPr>
                    <w:jc w:val="center"/>
                  </w:pPr>
                  <w:r>
                    <w:t xml:space="preserve">8</w:t>
                  </w:r>
                </w:p>
              </w:tc>
              <w:tc>
                <w:tcPr>
                  <w:shd w:val="clear" w:color="auto" w:fill="auto"/>
                </w:tcPr>
                <w:p>
                  <w:r>
                    <w:t xml:space="preserve">Verwenden Sie die Tasten „Left“ / „Right“, um zwischen den folgenden Datumseinstellungen zu wechseln:</w:t>
                  </w:r>
                </w:p>
                <w:p/>
                <w:p>
                  <w:pPr>
                    <w:pStyle w:val="BulletText1"/>
                    <w:numPr>
                      <w:ilvl w:val="0"/>
                      <w:numId w:val="2"/>
                    </w:numPr>
                  </w:pPr>
                  <w:r>
                    <w:t xml:space="preserve">Tag (TT)  </w:t>
                  </w:r>
                </w:p>
                <w:p>
                  <w:pPr>
                    <w:pStyle w:val="BulletText1"/>
                    <w:numPr>
                      <w:ilvl w:val="0"/>
                      <w:numId w:val="2"/>
                    </w:numPr>
                  </w:pPr>
                  <w:r>
                    <w:t xml:space="preserve">Monat (MM)  </w:t>
                  </w:r>
                </w:p>
                <w:p>
                  <w:pPr>
                    <w:pStyle w:val="BulletText1"/>
                    <w:numPr>
                      <w:ilvl w:val="0"/>
                      <w:numId w:val="2"/>
                    </w:numPr>
                  </w:pPr>
                  <w:r>
                    <w:t xml:space="preserve">Jahr (JJ)  </w:t>
                  </w:r>
                </w:p>
              </w:tc>
            </w:tr>
            <w:tr w:rsidR="001D3126" w:rsidRPr="001D3126" w14:paraId="3TABLEROW9" w14:textId="77777777" w:rsidTr="001D3126">
              <w:tc>
                <w:tcPr>
                  <w:shd w:val="clear" w:color="auto" w:fill="auto"/>
                </w:tcPr>
                <w:p>
                  <w:pPr>
                    <w:jc w:val="center"/>
                  </w:pPr>
                  <w:r>
                    <w:t xml:space="preserve">9</w:t>
                  </w:r>
                </w:p>
              </w:tc>
              <w:tc>
                <w:tcPr>
                  <w:shd w:val="clear" w:color="auto" w:fill="auto"/>
                </w:tcPr>
                <w:p>
                  <w:r>
                    <w:t xml:space="preserve">Verwenden Sie die Tasten „Up“ / „Down“, um die Ziffern in den Datumseinstellungen zu ändern.</w:t>
                  </w:r>
                </w:p>
              </w:tc>
            </w:tr>
          </w:tbl>
          <w:p w14:paraId="3EMPTYSPACEAFTERTABLE" w14:textId="77777777" w:rsidR="001D3126" w:rsidRPr="001D3126" w:rsidRDefault="001D3126">
            <w:pPr>
              <w:pStyle w:val="BlockText"/>
              <w:rPr>
                <w:lang w:val="en-US"/>
              </w:rPr>
            </w:pPr>
          </w:p>
        </w:tc>
      </w:tr>
      <w:bookmarkEnd w:id="46"/>
    </w:tbl>
    <w:p w14:paraId="3BLOCKLINE" w14:textId="77777777" w:rsidR="00E75AA7" w:rsidRPr="00E75AA7" w:rsidRDefault="00E75AA7" w:rsidP="00435C18">
      <w:pPr>
        <w:pStyle w:val="BlockLine"/>
        <w:rPr>
          <w:lang w:val="en-US"/>
        </w:rPr>
      </w:pPr>
    </w:p>
    <w:tbl>
      <w:tblPr>
        <w:tblW w:w="5000" w:type="pct"/>
        <w:tblLayout w:type="autofit"/>
        <w:tblLook w:val="04A0" w:firstRow="1" w:lastRow="0" w:firstColumn="1" w:lastColumn="0" w:noHBand="0" w:noVBand="1"/>
      </w:tblPr>
      <w:tblGrid>
        <w:gridCol w:w="1711"/>
        <w:gridCol w:w="7649"/>
      </w:tblGrid>
      <w:tr w:rsidR="00E75AA7" w:rsidRPr="00E75AA7" w14:paraId="4BLOCK" w14:textId="77777777" w:rsidTr="009E2EEB">
        <w:tc>
          <w:tcPr>
            <w:tcW w:w="34" w:type="pct"/>
          </w:tcPr>
          <w:p w14:paraId="4BLOCKLABEL" w14:textId="77777777" w:rsidR="00E75AA7" w:rsidRPr="00E75AA7" w:rsidRDefault="00E75AA7" w:rsidP="009E2EEB">
            <w:pPr>
              <w:pStyle w:val="Heading5"/>
              <w:rPr>
                <w:lang w:val="en-US"/>
              </w:rPr>
            </w:pPr>
            <w:bookmarkStart w:id="48" w:name="_fs_mCG06QMHXUaIl0xchP8YA4" w:colFirst="0" w:colLast="0"/>
            <w:r w:rsidRPr="00E75AA7">
              <w:rPr>
                <w:lang w:val="en-US"/>
              </w:rPr>
              <w:t>Wie man Anzeigesprache ändert</w:t>
            </w:r>
          </w:p>
        </w:tc>
        <w:tc>
          <w:tcPr>
            <w:tcW w:w="152" w:type="pct"/>
          </w:tcPr>
          <w:p>
            <w:r>
              <w:t xml:space="preserve">Folgen Sie den Schritten in der Tabelle unten, um die Anzeigesprache des Geräts zu ändern:</w:t>
            </w:r>
          </w:p>
          <w:p w14:paraId="4EMPTYSPACEBEFORETABLE" w14:textId="77777777" w:rsidR="00876EE2" w:rsidRPr="001D3126" w:rsidRDefault="00876EE2">
            <w:pPr>
              <w:pStyle w:val="BlockText"/>
              <w:rPr>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autofit"/>
              <w:tblLook w:val="0000" w:firstRow="0" w:lastRow="0" w:firstColumn="0" w:lastColumn="0" w:noHBand="0" w:noVBand="0"/>
            </w:tblPr>
            <w:tblGrid/>
            <w:tr w:rsidR="00334E2D" w:rsidRPr="00334E2D" w14:paraId="535A91A5" w14:textId="77777777" w:rsidTr="00786608">
              <w:tc>
                <w:tcPr>
                  <w:shd w:val="clear" w:color="auto" w:fill="auto"/>
                </w:tcPr>
                <w:p w14:paraId="08F79517" w14:textId="77777777" w:rsidR="00334E2D" w:rsidRPr="00334E2D" w:rsidRDefault="00334E2D" w:rsidP="00786608">
                  <w:pPr>
                    <w:pStyle w:val="TableHeaderText"/>
                    <w:rPr>
                      <w:lang w:val="en-US"/>
                    </w:rPr>
                  </w:pPr>
                  <w:bookmarkStart w:id="49" w:name="_fs_mCG06QMHXUaIl0xchP8YA_1_5_4" w:colFirst="0" w:colLast="0"/>
                  <w:r w:rsidRPr="00334E2D">
                    <w:rPr>
                      <w:lang w:val="en-US"/>
                    </w:rPr>
                    <w:t>Schritt</w:t>
                  </w:r>
                </w:p>
              </w:tc>
              <w:tc>
                <w:tcPr>
                  <w:shd w:val="clear" w:color="auto" w:fill="auto"/>
                </w:tcPr>
                <w:p w14:paraId="1D1F4303" w14:textId="77777777" w:rsidR="00334E2D" w:rsidRPr="00334E2D" w:rsidRDefault="00334E2D" w:rsidP="00786608">
                  <w:pPr>
                    <w:pStyle w:val="TableHeaderText"/>
                    <w:rPr>
                      <w:lang w:val="en-US"/>
                    </w:rPr>
                  </w:pPr>
                  <w:r w:rsidRPr="00334E2D">
                    <w:rPr>
                      <w:lang w:val="en-US"/>
                    </w:rPr>
                    <w:t>Aktion</w:t>
                  </w:r>
                </w:p>
              </w:tc>
            </w:tr>
            <w:bookmarkEnd w:id="49"/>
            <w:tr w:rsidR="001D3126" w:rsidRPr="001D3126" w14:paraId="4TABLEROW1" w14:textId="77777777" w:rsidTr="001D3126">
              <w:tc>
                <w:tcPr>
                  <w:shd w:val="clear" w:color="auto" w:fill="auto"/>
                </w:tcPr>
                <w:p>
                  <w:pPr>
                    <w:jc w:val="center"/>
                  </w:pPr>
                  <w:r>
                    <w:t xml:space="preserve">1</w:t>
                  </w:r>
                </w:p>
              </w:tc>
              <w:tc>
                <w:tcPr>
                  <w:shd w:val="clear" w:color="auto" w:fill="auto"/>
                </w:tcPr>
                <w:p>
                  <w:r>
                    <w:t xml:space="preserve">Einstellungen finden.</w:t>
                  </w:r>
                </w:p>
              </w:tc>
            </w:tr>
            <w:tr w:rsidR="001D3126" w:rsidRPr="001D3126" w14:paraId="4TABLEROW2" w14:textId="77777777" w:rsidTr="001D3126">
              <w:tc>
                <w:tcPr>
                  <w:shd w:val="clear" w:color="auto" w:fill="auto"/>
                </w:tcPr>
                <w:p>
                  <w:pPr>
                    <w:jc w:val="center"/>
                  </w:pPr>
                  <w:r>
                    <w:t xml:space="preserve">2</w:t>
                  </w:r>
                </w:p>
              </w:tc>
              <w:tc>
                <w:tcPr>
                  <w:shd w:val="clear" w:color="auto" w:fill="auto"/>
                </w:tcPr>
                <w:p>
                  <w:r>
                    <w:t xml:space="preserve">Sprache wählen.</w:t>
                  </w:r>
                </w:p>
              </w:tc>
            </w:tr>
            <w:tr w:rsidR="001D3126" w:rsidRPr="001D3126" w14:paraId="4TABLEROW3" w14:textId="77777777" w:rsidTr="001D3126">
              <w:tc>
                <w:tcPr>
                  <w:shd w:val="clear" w:color="auto" w:fill="auto"/>
                </w:tcPr>
                <w:p>
                  <w:pPr>
                    <w:jc w:val="center"/>
                  </w:pPr>
                  <w:r>
                    <w:t xml:space="preserve">3</w:t>
                  </w:r>
                </w:p>
              </w:tc>
              <w:tc>
                <w:tcPr>
                  <w:shd w:val="clear" w:color="auto" w:fill="auto"/>
                </w:tcPr>
                <w:p>
                  <w:r>
                    <w:t xml:space="preserve">Popup-Fenster mit verfügbaren Sprachen anzeigen.</w:t>
                  </w:r>
                </w:p>
              </w:tc>
            </w:tr>
            <w:tr w:rsidR="001D3126" w:rsidRPr="001D3126" w14:paraId="4TABLEROW4" w14:textId="77777777" w:rsidTr="001D3126">
              <w:tc>
                <w:tcPr>
                  <w:shd w:val="clear" w:color="auto" w:fill="auto"/>
                </w:tcPr>
                <w:p>
                  <w:pPr>
                    <w:jc w:val="center"/>
                  </w:pPr>
                  <w:r>
                    <w:t xml:space="preserve">4</w:t>
                  </w:r>
                </w:p>
              </w:tc>
              <w:tc>
                <w:tcPr>
                  <w:shd w:val="clear" w:color="auto" w:fill="auto"/>
                </w:tcPr>
                <w:p>
                  <w:r>
                    <w:t xml:space="preserve">Entsprechende Sprache wählen.</w:t>
                  </w:r>
                </w:p>
              </w:tc>
            </w:tr>
            <w:tr w:rsidR="001D3126" w:rsidRPr="001D3126" w14:paraId="4TABLEROW5" w14:textId="77777777" w:rsidTr="001D3126">
              <w:tc>
                <w:tcPr>
                  <w:shd w:val="clear" w:color="auto" w:fill="auto"/>
                </w:tcPr>
                <w:p>
                  <w:pPr>
                    <w:jc w:val="center"/>
                  </w:pPr>
                  <w:r>
                    <w:t xml:space="preserve">5</w:t>
                  </w:r>
                </w:p>
              </w:tc>
              <w:tc>
                <w:tcPr>
                  <w:shd w:val="clear" w:color="auto" w:fill="auto"/>
                </w:tcPr>
                <w:p>
                  <w:r>
                    <w:t xml:space="preserve">Taste „OK“ zur Bestätigung drücken.</w:t>
                  </w:r>
                </w:p>
              </w:tc>
            </w:tr>
          </w:tbl>
          <w:p w14:paraId="4EMPTYSPACEAFTERTABLE" w14:textId="77777777" w:rsidR="001D3126" w:rsidRPr="001D3126" w:rsidRDefault="001D3126">
            <w:pPr>
              <w:pStyle w:val="BlockText"/>
              <w:rPr>
                <w:lang w:val="en-US"/>
              </w:rPr>
            </w:pPr>
          </w:p>
        </w:tc>
      </w:tr>
      <w:bookmarkEnd w:id="48"/>
    </w:tbl>
    <w:p w14:paraId="4BLOCKLINE" w14:textId="77777777" w:rsidR="00E75AA7" w:rsidRPr="00E75AA7" w:rsidRDefault="00E75AA7" w:rsidP="00435C18">
      <w:pPr>
        <w:pStyle w:val="BlockLine"/>
        <w:rPr>
          <w:lang w:val="en-US"/>
        </w:rPr>
      </w:pPr>
    </w:p>
    <w:tbl>
      <w:tblPr>
        <w:tblW w:w="5000" w:type="pct"/>
        <w:tblLayout w:type="autofit"/>
        <w:tblLook w:val="04A0" w:firstRow="1" w:lastRow="0" w:firstColumn="1" w:lastColumn="0" w:noHBand="0" w:noVBand="1"/>
      </w:tblPr>
      <w:tblGrid>
        <w:gridCol w:w="1711"/>
        <w:gridCol w:w="7649"/>
      </w:tblGrid>
      <w:tr w:rsidR="00E75AA7" w:rsidRPr="00E75AA7" w14:paraId="5BLOCK" w14:textId="77777777" w:rsidTr="009E2EEB">
        <w:tc>
          <w:tcPr>
            <w:tcW w:w="34" w:type="pct"/>
          </w:tcPr>
          <w:p w14:paraId="5BLOCKLABEL" w14:textId="77777777" w:rsidR="00E75AA7" w:rsidRPr="00E75AA7" w:rsidRDefault="00E75AA7" w:rsidP="009E2EEB">
            <w:pPr>
              <w:pStyle w:val="Heading5"/>
              <w:rPr>
                <w:lang w:val="en-US"/>
              </w:rPr>
            </w:pPr>
            <w:bookmarkStart w:id="50" w:name="_fs_mCG06QMHXUaIl0xchP8YA5" w:colFirst="0" w:colLast="0"/>
            <w:r w:rsidRPr="00E75AA7">
              <w:rPr>
                <w:lang w:val="en-US"/>
              </w:rPr>
              <w:t>Format Gerät</w:t>
            </w:r>
          </w:p>
        </w:tc>
        <w:tc>
          <w:tcPr>
            <w:tcW w:w="152" w:type="pct"/>
          </w:tcPr>
          <w:p>
            <w:r>
              <w:t xml:space="preserve">Formatierung des Geräts mit Hinweis zur Datensicherung. Beim Formatieren werden alle im internen Speicher gespeicherten Daten gelöscht. Es wird empfohlen, die Speicherkarte vor dem Formatieren aus dem Gerät zu entfernen.</w:t>
            </w:r>
          </w:p>
        </w:tc>
      </w:tr>
      <w:bookmarkEnd w:id="50"/>
    </w:tbl>
    <w:p w14:paraId="5BLOCKLINE" w14:textId="77777777" w:rsidR="00E75AA7" w:rsidRPr="00E75AA7" w:rsidRDefault="00E75AA7" w:rsidP="00435C18">
      <w:pPr>
        <w:pStyle w:val="BlockLine"/>
        <w:rPr>
          <w:lang w:val="en-US"/>
        </w:rPr>
      </w:pPr>
    </w:p>
    <w:tbl>
      <w:tblPr>
        <w:tblW w:w="5000" w:type="pct"/>
        <w:tblLayout w:type="autofit"/>
        <w:tblLook w:val="04A0" w:firstRow="1" w:lastRow="0" w:firstColumn="1" w:lastColumn="0" w:noHBand="0" w:noVBand="1"/>
      </w:tblPr>
      <w:tblGrid>
        <w:gridCol w:w="1711"/>
        <w:gridCol w:w="7649"/>
      </w:tblGrid>
      <w:tr w:rsidR="00E75AA7" w:rsidRPr="00E75AA7" w14:paraId="6BLOCK" w14:textId="77777777" w:rsidTr="009E2EEB">
        <w:tc>
          <w:tcPr>
            <w:tcW w:w="34" w:type="pct"/>
          </w:tcPr>
          <w:p w14:paraId="6BLOCKLABEL" w14:textId="77777777" w:rsidR="00E75AA7" w:rsidRPr="00E75AA7" w:rsidRDefault="00E75AA7" w:rsidP="009E2EEB">
            <w:pPr>
              <w:pStyle w:val="Heading5"/>
              <w:rPr>
                <w:lang w:val="en-US"/>
              </w:rPr>
            </w:pPr>
            <w:bookmarkStart w:id="51" w:name="_fs_mCG06QMHXUaIl0xchP8YA6" w:colFirst="0" w:colLast="0"/>
            <w:r w:rsidRPr="00E75AA7">
              <w:rPr>
                <w:lang w:val="en-US"/>
              </w:rPr>
              <w:t>Wie man 
Standardeinstel-lungen wiederherstellt</w:t>
            </w:r>
          </w:p>
        </w:tc>
        <w:tc>
          <w:tcPr>
            <w:tcW w:w="152" w:type="pct"/>
          </w:tcPr>
          <w:p>
            <w:r>
              <w:t xml:space="preserve">Befolgen Sie die Schritte in der Tabelle unten, um die Werkseinstellungen des Lesegeräts wiederherzustellen:</w:t>
            </w:r>
          </w:p>
          <w:p w14:paraId="6EMPTYSPACEBEFORETABLE" w14:textId="77777777" w:rsidR="00876EE2" w:rsidRPr="001D3126" w:rsidRDefault="00876EE2">
            <w:pPr>
              <w:pStyle w:val="BlockText"/>
              <w:rPr>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autofit"/>
              <w:tblLook w:val="0000" w:firstRow="0" w:lastRow="0" w:firstColumn="0" w:lastColumn="0" w:noHBand="0" w:noVBand="0"/>
            </w:tblPr>
            <w:tblGrid/>
            <w:tr w:rsidR="00334E2D" w:rsidRPr="00334E2D" w14:paraId="535A91A5" w14:textId="77777777" w:rsidTr="00786608">
              <w:tc>
                <w:tcPr>
                  <w:shd w:val="clear" w:color="auto" w:fill="auto"/>
                </w:tcPr>
                <w:p w14:paraId="08F79517" w14:textId="77777777" w:rsidR="00334E2D" w:rsidRPr="00334E2D" w:rsidRDefault="00334E2D" w:rsidP="00786608">
                  <w:pPr>
                    <w:pStyle w:val="TableHeaderText"/>
                    <w:rPr>
                      <w:lang w:val="en-US"/>
                    </w:rPr>
                  </w:pPr>
                  <w:bookmarkStart w:id="52" w:name="_fs_mCG06QMHXUaIl0xchP8YA_1_5_6" w:colFirst="0" w:colLast="0"/>
                  <w:r w:rsidRPr="00334E2D">
                    <w:rPr>
                      <w:lang w:val="en-US"/>
                    </w:rPr>
                    <w:t>Schritt</w:t>
                  </w:r>
                </w:p>
              </w:tc>
              <w:tc>
                <w:tcPr>
                  <w:shd w:val="clear" w:color="auto" w:fill="auto"/>
                </w:tcPr>
                <w:p w14:paraId="1D1F4303" w14:textId="77777777" w:rsidR="00334E2D" w:rsidRPr="00334E2D" w:rsidRDefault="00334E2D" w:rsidP="00786608">
                  <w:pPr>
                    <w:pStyle w:val="TableHeaderText"/>
                    <w:rPr>
                      <w:lang w:val="en-US"/>
                    </w:rPr>
                  </w:pPr>
                  <w:r w:rsidRPr="00334E2D">
                    <w:rPr>
                      <w:lang w:val="en-US"/>
                    </w:rPr>
                    <w:t>Aktion</w:t>
                  </w:r>
                </w:p>
              </w:tc>
            </w:tr>
            <w:bookmarkEnd w:id="52"/>
            <w:tr w:rsidR="001D3126" w:rsidRPr="001D3126" w14:paraId="6TABLEROW1" w14:textId="77777777" w:rsidTr="001D3126">
              <w:tc>
                <w:tcPr>
                  <w:shd w:val="clear" w:color="auto" w:fill="auto"/>
                </w:tcPr>
                <w:p>
                  <w:pPr>
                    <w:jc w:val="center"/>
                  </w:pPr>
                  <w:r>
                    <w:t xml:space="preserve">1</w:t>
                  </w:r>
                </w:p>
              </w:tc>
              <w:tc>
                <w:tcPr>
                  <w:shd w:val="clear" w:color="auto" w:fill="auto"/>
                </w:tcPr>
                <w:p>
                  <w:r>
                    <w:t xml:space="preserve">Registerkarte eingeben.</w:t>
                  </w:r>
                </w:p>
              </w:tc>
            </w:tr>
            <w:tr w:rsidR="001D3126" w:rsidRPr="001D3126" w14:paraId="6TABLEROW2" w14:textId="77777777" w:rsidTr="001D3126">
              <w:tc>
                <w:tcPr>
                  <w:shd w:val="clear" w:color="auto" w:fill="auto"/>
                </w:tcPr>
                <w:p>
                  <w:pPr>
                    <w:jc w:val="center"/>
                  </w:pPr>
                  <w:r>
                    <w:t xml:space="preserve">2</w:t>
                  </w:r>
                </w:p>
              </w:tc>
              <w:tc>
                <w:tcPr>
                  <w:shd w:val="clear" w:color="auto" w:fill="auto"/>
                </w:tcPr>
                <w:p>
                  <w:r>
                    <w:t xml:space="preserve">OK wählen.</w:t>
                  </w:r>
                </w:p>
              </w:tc>
            </w:tr>
            <w:tr w:rsidR="001D3126" w:rsidRPr="001D3126" w14:paraId="6TABLEROW3" w14:textId="77777777" w:rsidTr="001D3126">
              <w:tc>
                <w:tcPr>
                  <w:shd w:val="clear" w:color="auto" w:fill="auto"/>
                </w:tcPr>
                <w:p>
                  <w:pPr>
                    <w:jc w:val="center"/>
                  </w:pPr>
                  <w:r>
                    <w:t xml:space="preserve">3</w:t>
                  </w:r>
                </w:p>
              </w:tc>
              <w:tc>
                <w:tcPr>
                  <w:shd w:val="clear" w:color="auto" w:fill="auto"/>
                </w:tcPr>
                <w:p>
                  <w:r>
                    <w:t xml:space="preserve">Taste „OK“ zur Bestätigung drücken.</w:t>
                  </w:r>
                </w:p>
              </w:tc>
            </w:tr>
            <w:tr w:rsidR="001D3126" w:rsidRPr="001D3126" w14:paraId="6TABLEROW4" w14:textId="77777777" w:rsidTr="001D3126">
              <w:tc>
                <w:tcPr>
                  <w:shd w:val="clear" w:color="auto" w:fill="auto"/>
                </w:tcPr>
                <w:p>
                  <w:pPr>
                    <w:jc w:val="center"/>
                  </w:pPr>
                  <w:r>
                    <w:t xml:space="preserve">4</w:t>
                  </w:r>
                </w:p>
              </w:tc>
              <w:tc>
                <w:tcPr>
                  <w:shd w:val="clear" w:color="auto" w:fill="auto"/>
                </w:tcPr>
                <w:p>
                  <w:r>
                    <w:t xml:space="preserve">Standardeinstellungen wiederherstellen.</w:t>
                  </w:r>
                </w:p>
              </w:tc>
            </w:tr>
            <w:tr w:rsidR="001D3126" w:rsidRPr="001D3126" w14:paraId="6TABLEROW5" w14:textId="77777777" w:rsidTr="001D3126">
              <w:tc>
                <w:tcPr>
                  <w:shd w:val="clear" w:color="auto" w:fill="auto"/>
                </w:tcPr>
                <w:p>
                  <w:pPr>
                    <w:jc w:val="center"/>
                  </w:pPr>
                  <w:r>
                    <w:t xml:space="preserve">5</w:t>
                  </w:r>
                </w:p>
              </w:tc>
              <w:tc>
                <w:tcPr>
                  <w:shd w:val="clear" w:color="auto" w:fill="auto"/>
                </w:tcPr>
                <w:p>
                  <w:r>
                    <w:t xml:space="preserve">Eingabeaufforderung zur Sprachauswahl auf dem Bildschirm anzeigen.</w:t>
                  </w:r>
                </w:p>
              </w:tc>
            </w:tr>
          </w:tbl>
          <w:p w14:paraId="6EMPTYSPACEAFTERTABLE" w14:textId="77777777" w:rsidR="001D3126" w:rsidRPr="001D3126" w:rsidRDefault="001D3126">
            <w:pPr>
              <w:pStyle w:val="BlockText"/>
              <w:rPr>
                <w:lang w:val="en-US"/>
              </w:rPr>
            </w:pPr>
          </w:p>
        </w:tc>
      </w:tr>
      <w:bookmarkEnd w:id="51"/>
    </w:tbl>
    <w:p w14:paraId="6BLOCKLINE" w14:textId="77777777" w:rsidR="00E75AA7" w:rsidRPr="00E75AA7" w:rsidRDefault="00E75AA7" w:rsidP="00435C18">
      <w:pPr>
        <w:pStyle w:val="BlockLine"/>
        <w:rPr>
          <w:lang w:val="en-US"/>
        </w:rPr>
      </w:pPr>
    </w:p>
    <w:tbl>
      <w:tblPr>
        <w:tblW w:w="5000" w:type="pct"/>
        <w:tblLayout w:type="autofit"/>
        <w:tblLook w:val="04A0" w:firstRow="1" w:lastRow="0" w:firstColumn="1" w:lastColumn="0" w:noHBand="0" w:noVBand="1"/>
      </w:tblPr>
      <w:tblGrid>
        <w:gridCol w:w="1711"/>
        <w:gridCol w:w="7649"/>
      </w:tblGrid>
      <w:tr w:rsidR="00E75AA7" w:rsidRPr="00E75AA7" w14:paraId="7BLOCK" w14:textId="77777777" w:rsidTr="009E2EEB">
        <w:tc>
          <w:tcPr>
            <w:tcW w:w="34" w:type="pct"/>
          </w:tcPr>
          <w:p w14:paraId="7BLOCKLABEL" w14:textId="77777777" w:rsidR="00E75AA7" w:rsidRPr="00E75AA7" w:rsidRDefault="00E75AA7" w:rsidP="009E2EEB">
            <w:pPr>
              <w:pStyle w:val="Heading5"/>
              <w:rPr>
                <w:lang w:val="en-US"/>
              </w:rPr>
            </w:pPr>
            <w:bookmarkStart w:id="53" w:name="_fs_mCG06QMHXUaIl0xchP8YA7" w:colFirst="0" w:colLast="0"/>
            <w:r w:rsidRPr="00E75AA7">
              <w:rPr>
                <w:lang w:val="en-US"/>
              </w:rPr>
              <w:t>Geräteinforma-tionen</w:t>
            </w:r>
          </w:p>
        </w:tc>
        <w:tc>
          <w:tcPr>
            <w:tcW w:w="152" w:type="pct"/>
          </w:tcPr>
          <w:p>
            <w:r>
              <w:t xml:space="preserve">Die folgende Tabelle zeigt die Softwareversion, das Gerätemodell und die Speicherkapazitäten:</w:t>
            </w:r>
          </w:p>
          <w:p w14:paraId="7EMPTYSPACEBEFORETABLE" w14:textId="77777777" w:rsidR="00876EE2" w:rsidRPr="001D3126" w:rsidRDefault="00876EE2">
            <w:pPr>
              <w:pStyle w:val="BlockText"/>
              <w:rPr>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autofit"/>
              <w:tblLook w:val="0000" w:firstRow="0" w:lastRow="0" w:firstColumn="0" w:lastColumn="0" w:noHBand="0" w:noVBand="0"/>
            </w:tblPr>
            <w:tblGrid/>
            <w:tr w:rsidR="00C4297D" w:rsidRPr="002501F9" w14:paraId="0645A157" w14:textId="77777777" w:rsidTr="0086123B">
              <w:tc>
                <w:tcPr>
                  <w:shd w:val="clear" w:color="auto" w:fill="auto"/>
                </w:tcPr>
                <w:p w14:paraId="55D8EA02" w14:textId="77777777" w:rsidR="00C4297D" w:rsidRPr="002501F9" w:rsidRDefault="00C4297D" w:rsidP="0086123B">
                  <w:pPr>
                    <w:pStyle w:val="TableHeaderText"/>
                    <w:rPr>
                      <w:lang w:val="en-US"/>
                    </w:rPr>
                  </w:pPr>
                  <w:bookmarkStart w:id="54" w:name="_fs_RlRES3D5xE67kURPiUB9g_0_9_7" w:colFirst="0" w:colLast="0"/>
                  <w:r>
                    <w:rPr>
                      <w:lang w:val="en-US"/>
                    </w:rPr>
                    <w:t>Information</w:t>
                  </w:r>
                </w:p>
              </w:tc>
              <w:tc>
                <w:tcPr>
                  <w:shd w:val="clear" w:color="auto" w:fill="auto"/>
                </w:tcPr>
                <w:p w14:paraId="7D963394" w14:textId="77777777" w:rsidR="00C4297D" w:rsidRPr="002501F9" w:rsidRDefault="00C4297D" w:rsidP="0086123B">
                  <w:pPr>
                    <w:pStyle w:val="TableHeaderText"/>
                    <w:rPr>
                      <w:lang w:val="en-US"/>
                    </w:rPr>
                  </w:pPr>
                  <w:r>
                    <w:rPr>
                      <w:lang w:val="en-US"/>
                    </w:rPr>
                    <w:t>Details</w:t>
                  </w:r>
                </w:p>
              </w:tc>
            </w:tr>
            <w:bookmarkEnd w:id="54"/>
            <w:tr w:rsidR="001D3126" w:rsidRPr="001D3126" w14:paraId="7TABLEROW1" w14:textId="77777777" w:rsidTr="001D3126">
              <w:tc>
                <w:tcPr>
                  <w:shd w:val="clear" w:color="auto" w:fill="auto"/>
                </w:tcPr>
                <w:p>
                  <w:r>
                    <w:t xml:space="preserve">Softwareversion</w:t>
                  </w:r>
                </w:p>
              </w:tc>
              <w:tc>
                <w:tcPr>
                  <w:shd w:val="clear" w:color="auto" w:fill="auto"/>
                </w:tcPr>
                <w:p>
                  <w:r>
                    <w:t xml:space="preserve">Anzeige der Softwareversion</w:t>
                  </w:r>
                </w:p>
              </w:tc>
            </w:tr>
            <w:tr w:rsidR="001D3126" w:rsidRPr="001D3126" w14:paraId="7TABLEROW2" w14:textId="77777777" w:rsidTr="001D3126">
              <w:tc>
                <w:tcPr>
                  <w:shd w:val="clear" w:color="auto" w:fill="auto"/>
                </w:tcPr>
                <w:p>
                  <w:r>
                    <w:t xml:space="preserve">Gerätemodellnummer</w:t>
                  </w:r>
                </w:p>
              </w:tc>
              <w:tc>
                <w:tcPr>
                  <w:shd w:val="clear" w:color="auto" w:fill="auto"/>
                </w:tcPr>
                <w:p>
                  <w:r>
                    <w:t xml:space="preserve">Anzeige der Gerätemodellnummer</w:t>
                  </w:r>
                </w:p>
              </w:tc>
            </w:tr>
            <w:tr w:rsidR="001D3126" w:rsidRPr="001D3126" w14:paraId="7TABLEROW3" w14:textId="77777777" w:rsidTr="001D3126">
              <w:tc>
                <w:tcPr>
                  <w:shd w:val="clear" w:color="auto" w:fill="auto"/>
                </w:tcPr>
                <w:p>
                  <w:r>
                    <w:t xml:space="preserve">Interner Speicher</w:t>
                  </w:r>
                </w:p>
              </w:tc>
              <w:tc>
                <w:tcPr>
                  <w:shd w:val="clear" w:color="auto" w:fill="auto"/>
                </w:tcPr>
                <w:p>
                  <w:r>
                    <w:t xml:space="preserve">Verwendete und Gesamtkapazität</w:t>
                  </w:r>
                </w:p>
              </w:tc>
            </w:tr>
            <w:tr w:rsidR="001D3126" w:rsidRPr="001D3126" w14:paraId="7TABLEROW4" w14:textId="77777777" w:rsidTr="001D3126">
              <w:tc>
                <w:tcPr>
                  <w:shd w:val="clear" w:color="auto" w:fill="auto"/>
                </w:tcPr>
                <w:p>
                  <w:r>
                    <w:t xml:space="preserve">Externer Speicher</w:t>
                  </w:r>
                </w:p>
              </w:tc>
              <w:tc>
                <w:tcPr>
                  <w:shd w:val="clear" w:color="auto" w:fill="auto"/>
                </w:tcPr>
                <w:p>
                  <w:r>
                    <w:t xml:space="preserve">Verwendete und Gesamtkapazität</w:t>
                  </w:r>
                </w:p>
              </w:tc>
            </w:tr>
          </w:tbl>
          <w:p w14:paraId="7EMPTYSPACEAFTERTABLE" w14:textId="77777777" w:rsidR="001D3126" w:rsidRPr="001D3126" w:rsidRDefault="001D3126">
            <w:pPr>
              <w:pStyle w:val="BlockText"/>
              <w:rPr>
                <w:lang w:val="en-US"/>
              </w:rPr>
            </w:pPr>
          </w:p>
        </w:tc>
      </w:tr>
      <w:bookmarkEnd w:id="53"/>
    </w:tbl>
    <w:p w14:paraId="7BLOCKLINE" w14:textId="77777777" w:rsidR="00E75AA7" w:rsidRPr="00E75AA7" w:rsidRDefault="00E75AA7" w:rsidP="00435C18">
      <w:pPr>
        <w:pStyle w:val="BlockLine"/>
        <w:rPr>
          <w:lang w:val="en-US"/>
        </w:rPr>
      </w:pPr>
    </w:p>
    <w:p w14:paraId="0MAPTITLE" w14:textId="77777777" w:rsidR="00E75AA7" w:rsidRPr="00E75AA7" w:rsidRDefault="00E75AA7" w:rsidP="00435C18">
      <w:pPr>
        <w:pStyle w:val="Heading4"/>
        <w:rPr>
          <w:lang w:val="en-US"/>
        </w:rPr>
      </w:pPr>
      <w:bookmarkStart w:id="55" w:name="TSP202544751224_MapTitles"/>
      <w:bookmarkStart w:id="56" w:name="AnleitungundInformationenzumEBookReader"/>
      <w:r w:rsidRPr="00E75AA7">
        <w:rPr>
          <w:lang w:val="en-US"/>
        </w:rPr>
        <w:lastRenderedPageBreak/>
        <w:t>Anleitung und Informationen zum E-Book-Reader</w:t>
      </w:r>
    </w:p>
    <w:bookmarkEnd w:id="55"/>
    <w:bookmarkEnd w:id="56"/>
    <w:p w14:paraId="0BLOCKLINE" w14:textId="77777777" w:rsidR="00E75AA7" w:rsidRPr="00E75AA7" w:rsidRDefault="00E75AA7" w:rsidP="00435C18">
      <w:pPr>
        <w:pStyle w:val="BlockLine"/>
        <w:rPr>
          <w:lang w:val="en-US"/>
        </w:rPr>
      </w:pPr>
    </w:p>
    <w:tbl>
      <w:tblPr>
        <w:tblW w:w="5000" w:type="pct"/>
        <w:tblLayout w:type="autofit"/>
        <w:tblLook w:val="04A0" w:firstRow="1" w:lastRow="0" w:firstColumn="1" w:lastColumn="0" w:noHBand="0" w:noVBand="1"/>
      </w:tblPr>
      <w:tblGrid>
        <w:gridCol w:w="1711"/>
        <w:gridCol w:w="7649"/>
      </w:tblGrid>
      <w:tr w:rsidR="00E75AA7" w:rsidRPr="00E75AA7" w14:paraId="1BLOCK" w14:textId="77777777" w:rsidTr="009E2EEB">
        <w:tc>
          <w:tcPr>
            <w:tcW w:w="34" w:type="pct"/>
          </w:tcPr>
          <w:p w14:paraId="1BLOCKLABEL" w14:textId="77777777" w:rsidR="00E75AA7" w:rsidRPr="00E75AA7" w:rsidRDefault="00E75AA7" w:rsidP="009E2EEB">
            <w:pPr>
              <w:pStyle w:val="Heading5"/>
              <w:rPr>
                <w:lang w:val="en-US"/>
              </w:rPr>
            </w:pPr>
            <w:bookmarkStart w:id="57" w:name="_fs_mCG06QMHXUaIl0xchP8YA1" w:colFirst="0" w:colLast="0"/>
            <w:r w:rsidRPr="00E75AA7">
              <w:rPr>
                <w:lang w:val="en-US"/>
              </w:rPr>
              <w:t>Wie man Dateien überträgt</w:t>
            </w:r>
          </w:p>
        </w:tc>
        <w:tc>
          <w:tcPr>
            <w:tcW w:w="152" w:type="pct"/>
          </w:tcPr>
          <w:p>
            <w:r>
              <w:t xml:space="preserve">Befolgen Sie die Schritte in der Tabelle unten, um Dateien hochzuladen:</w:t>
            </w:r>
          </w:p>
          <w:p w14:paraId="1EMPTYSPACEBEFORETABLE" w14:textId="77777777" w:rsidR="00876EE2" w:rsidRPr="001D3126" w:rsidRDefault="00876EE2">
            <w:pPr>
              <w:pStyle w:val="BlockText"/>
              <w:rPr>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autofit"/>
              <w:tblLook w:val="0000" w:firstRow="0" w:lastRow="0" w:firstColumn="0" w:lastColumn="0" w:noHBand="0" w:noVBand="0"/>
            </w:tblPr>
            <w:tblGrid/>
            <w:tr w:rsidR="00334E2D" w:rsidRPr="00334E2D" w14:paraId="535A91A5" w14:textId="77777777" w:rsidTr="00786608">
              <w:tc>
                <w:tcPr>
                  <w:shd w:val="clear" w:color="auto" w:fill="auto"/>
                </w:tcPr>
                <w:p w14:paraId="08F79517" w14:textId="77777777" w:rsidR="00334E2D" w:rsidRPr="00334E2D" w:rsidRDefault="00334E2D" w:rsidP="00786608">
                  <w:pPr>
                    <w:pStyle w:val="TableHeaderText"/>
                    <w:rPr>
                      <w:lang w:val="en-US"/>
                    </w:rPr>
                  </w:pPr>
                  <w:bookmarkStart w:id="58" w:name="_fs_mCG06QMHXUaIl0xchP8YA_1_5_1" w:colFirst="0" w:colLast="0"/>
                  <w:r w:rsidRPr="00334E2D">
                    <w:rPr>
                      <w:lang w:val="en-US"/>
                    </w:rPr>
                    <w:t>Schritt</w:t>
                  </w:r>
                </w:p>
              </w:tc>
              <w:tc>
                <w:tcPr>
                  <w:shd w:val="clear" w:color="auto" w:fill="auto"/>
                </w:tcPr>
                <w:p w14:paraId="1D1F4303" w14:textId="77777777" w:rsidR="00334E2D" w:rsidRPr="00334E2D" w:rsidRDefault="00334E2D" w:rsidP="00786608">
                  <w:pPr>
                    <w:pStyle w:val="TableHeaderText"/>
                    <w:rPr>
                      <w:lang w:val="en-US"/>
                    </w:rPr>
                  </w:pPr>
                  <w:r w:rsidRPr="00334E2D">
                    <w:rPr>
                      <w:lang w:val="en-US"/>
                    </w:rPr>
                    <w:t>Aktion</w:t>
                  </w:r>
                </w:p>
              </w:tc>
            </w:tr>
            <w:bookmarkEnd w:id="58"/>
            <w:tr w:rsidR="001D3126" w:rsidRPr="001D3126" w14:paraId="1TABLEROW1" w14:textId="77777777" w:rsidTr="001D3126">
              <w:tc>
                <w:tcPr>
                  <w:shd w:val="clear" w:color="auto" w:fill="auto"/>
                </w:tcPr>
                <w:p>
                  <w:pPr>
                    <w:jc w:val="center"/>
                  </w:pPr>
                  <w:r>
                    <w:t xml:space="preserve">1</w:t>
                  </w:r>
                </w:p>
              </w:tc>
              <w:tc>
                <w:tcPr>
                  <w:shd w:val="clear" w:color="auto" w:fill="auto"/>
                </w:tcPr>
                <w:p>
                  <w:r>
                    <w:t xml:space="preserve">Setzen Sie die MicroSD-Karte mit vorinstallierten Dateien in den Speichersteckplatz des Geräts ein.</w:t>
                  </w:r>
                </w:p>
              </w:tc>
            </w:tr>
            <w:tr w:rsidR="001D3126" w:rsidRPr="001D3126" w14:paraId="1TABLEROW2" w14:textId="77777777" w:rsidTr="001D3126">
              <w:tc>
                <w:tcPr>
                  <w:shd w:val="clear" w:color="auto" w:fill="auto"/>
                </w:tcPr>
                <w:p>
                  <w:pPr>
                    <w:jc w:val="center"/>
                  </w:pPr>
                  <w:r>
                    <w:t xml:space="preserve">2</w:t>
                  </w:r>
                </w:p>
              </w:tc>
              <w:tc>
                <w:tcPr>
                  <w:shd w:val="clear" w:color="auto" w:fill="auto"/>
                </w:tcPr>
                <w:p>
                  <w:r>
                    <w:t xml:space="preserve">Schließen Sie das Lesegerät mit dem mitgelieferten USB-Kabel an einen PC an.</w:t>
                  </w:r>
                </w:p>
              </w:tc>
            </w:tr>
            <w:tr w:rsidR="001D3126" w:rsidRPr="001D3126" w14:paraId="1TABLEROW3" w14:textId="77777777" w:rsidTr="001D3126">
              <w:tc>
                <w:tcPr>
                  <w:shd w:val="clear" w:color="auto" w:fill="auto"/>
                </w:tcPr>
                <w:p>
                  <w:pPr>
                    <w:jc w:val="center"/>
                  </w:pPr>
                  <w:r>
                    <w:t xml:space="preserve">3</w:t>
                  </w:r>
                </w:p>
              </w:tc>
              <w:tc>
                <w:tcPr>
                  <w:shd w:val="clear" w:color="auto" w:fill="auto"/>
                </w:tcPr>
                <w:p>
                  <w:r>
                    <w:t xml:space="preserve">Überprüfen Sie die Aufforderung zur erfolgreichen USB-Verbindung auf dem Bildschirm.</w:t>
                  </w:r>
                </w:p>
              </w:tc>
            </w:tr>
            <w:tr w:rsidR="001D3126" w:rsidRPr="001D3126" w14:paraId="1TABLEROW4" w14:textId="77777777" w:rsidTr="001D3126">
              <w:tc>
                <w:tcPr>
                  <w:shd w:val="clear" w:color="auto" w:fill="auto"/>
                </w:tcPr>
                <w:p>
                  <w:pPr>
                    <w:jc w:val="center"/>
                  </w:pPr>
                  <w:r>
                    <w:t xml:space="preserve">4</w:t>
                  </w:r>
                </w:p>
              </w:tc>
              <w:tc>
                <w:tcPr>
                  <w:shd w:val="clear" w:color="auto" w:fill="auto"/>
                </w:tcPr>
                <w:p>
                  <w:r>
                    <w:t xml:space="preserve">Kopieren Sie Dateien auf das Gerät oder die Speicherkarte.</w:t>
                  </w:r>
                </w:p>
              </w:tc>
            </w:tr>
            <w:tr w:rsidR="001D3126" w:rsidRPr="001D3126" w14:paraId="1TABLEROW5" w14:textId="77777777" w:rsidTr="001D3126">
              <w:tc>
                <w:tcPr>
                  <w:shd w:val="clear" w:color="auto" w:fill="auto"/>
                </w:tcPr>
                <w:p>
                  <w:pPr>
                    <w:jc w:val="center"/>
                  </w:pPr>
                  <w:r>
                    <w:t xml:space="preserve">5</w:t>
                  </w:r>
                </w:p>
              </w:tc>
              <w:tc>
                <w:tcPr>
                  <w:shd w:val="clear" w:color="auto" w:fill="auto"/>
                </w:tcPr>
                <w:p>
                  <w:r>
                    <w:t xml:space="preserve">Beachten Sie, das Lesegerät während des Kopierens nicht vom Computer zu trennen.</w:t>
                  </w:r>
                </w:p>
              </w:tc>
            </w:tr>
          </w:tbl>
          <w:p w14:paraId="1EMPTYSPACEAFTERTABLE" w14:textId="77777777" w:rsidR="001D3126" w:rsidRPr="001D3126" w:rsidRDefault="001D3126">
            <w:pPr>
              <w:pStyle w:val="BlockText"/>
              <w:rPr>
                <w:lang w:val="en-US"/>
              </w:rPr>
            </w:pPr>
          </w:p>
        </w:tc>
      </w:tr>
      <w:bookmarkEnd w:id="57"/>
    </w:tbl>
    <w:p w14:paraId="1BLOCKLINE" w14:textId="77777777" w:rsidR="00E75AA7" w:rsidRPr="00E75AA7" w:rsidRDefault="00E75AA7" w:rsidP="00435C18">
      <w:pPr>
        <w:pStyle w:val="BlockLine"/>
        <w:rPr>
          <w:lang w:val="en-US"/>
        </w:rPr>
      </w:pPr>
    </w:p>
    <w:tbl>
      <w:tblPr>
        <w:tblW w:w="5000" w:type="pct"/>
        <w:tblLayout w:type="autofit"/>
        <w:tblLook w:val="04A0" w:firstRow="1" w:lastRow="0" w:firstColumn="1" w:lastColumn="0" w:noHBand="0" w:noVBand="1"/>
      </w:tblPr>
      <w:tblGrid>
        <w:gridCol w:w="1711"/>
        <w:gridCol w:w="7649"/>
      </w:tblGrid>
      <w:tr w:rsidR="00E75AA7" w:rsidRPr="00E75AA7" w14:paraId="2BLOCK" w14:textId="77777777" w:rsidTr="009E2EEB">
        <w:tc>
          <w:tcPr>
            <w:tcW w:w="34" w:type="pct"/>
          </w:tcPr>
          <w:p w14:paraId="2BLOCKLABEL" w14:textId="77777777" w:rsidR="00E75AA7" w:rsidRPr="00E75AA7" w:rsidRDefault="00E75AA7" w:rsidP="009E2EEB">
            <w:pPr>
              <w:pStyle w:val="Heading5"/>
              <w:rPr>
                <w:lang w:val="en-US"/>
              </w:rPr>
            </w:pPr>
            <w:bookmarkStart w:id="59" w:name="_fs_mCG06QMHXUaIl0xchP8YA2" w:colFirst="0" w:colLast="0"/>
            <w:r w:rsidRPr="00E75AA7">
              <w:rPr>
                <w:lang w:val="en-US"/>
              </w:rPr>
              <w:t>Wie man Gerät zurücksetzt</w:t>
            </w:r>
          </w:p>
        </w:tc>
        <w:tc>
          <w:tcPr>
            <w:tcW w:w="152" w:type="pct"/>
          </w:tcPr>
          <w:p>
            <w:r>
              <w:t xml:space="preserve">Befolgen Sie die Schritte in der Tabelle unten, um das Gerät zurückzusetzen:</w:t>
            </w:r>
          </w:p>
          <w:p w14:paraId="2EMPTYSPACEBEFORETABLE" w14:textId="77777777" w:rsidR="00876EE2" w:rsidRPr="001D3126" w:rsidRDefault="00876EE2">
            <w:pPr>
              <w:pStyle w:val="BlockText"/>
              <w:rPr>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autofit"/>
              <w:tblLook w:val="0000" w:firstRow="0" w:lastRow="0" w:firstColumn="0" w:lastColumn="0" w:noHBand="0" w:noVBand="0"/>
            </w:tblPr>
            <w:tblGrid/>
            <w:tr w:rsidR="00334E2D" w:rsidRPr="00334E2D" w14:paraId="535A91A5" w14:textId="77777777" w:rsidTr="00786608">
              <w:tc>
                <w:tcPr>
                  <w:shd w:val="clear" w:color="auto" w:fill="auto"/>
                </w:tcPr>
                <w:p w14:paraId="08F79517" w14:textId="77777777" w:rsidR="00334E2D" w:rsidRPr="00334E2D" w:rsidRDefault="00334E2D" w:rsidP="00786608">
                  <w:pPr>
                    <w:pStyle w:val="TableHeaderText"/>
                    <w:rPr>
                      <w:lang w:val="en-US"/>
                    </w:rPr>
                  </w:pPr>
                  <w:bookmarkStart w:id="60" w:name="_fs_mCG06QMHXUaIl0xchP8YA_1_5_2" w:colFirst="0" w:colLast="0"/>
                  <w:r w:rsidRPr="00334E2D">
                    <w:rPr>
                      <w:lang w:val="en-US"/>
                    </w:rPr>
                    <w:t>Schritt</w:t>
                  </w:r>
                </w:p>
              </w:tc>
              <w:tc>
                <w:tcPr>
                  <w:shd w:val="clear" w:color="auto" w:fill="auto"/>
                </w:tcPr>
                <w:p w14:paraId="1D1F4303" w14:textId="77777777" w:rsidR="00334E2D" w:rsidRPr="00334E2D" w:rsidRDefault="00334E2D" w:rsidP="00786608">
                  <w:pPr>
                    <w:pStyle w:val="TableHeaderText"/>
                    <w:rPr>
                      <w:lang w:val="en-US"/>
                    </w:rPr>
                  </w:pPr>
                  <w:r w:rsidRPr="00334E2D">
                    <w:rPr>
                      <w:lang w:val="en-US"/>
                    </w:rPr>
                    <w:t>Aktion</w:t>
                  </w:r>
                </w:p>
              </w:tc>
            </w:tr>
            <w:bookmarkEnd w:id="60"/>
            <w:tr w:rsidR="001D3126" w:rsidRPr="001D3126" w14:paraId="2TABLEROW1" w14:textId="77777777" w:rsidTr="001D3126">
              <w:tc>
                <w:tcPr>
                  <w:shd w:val="clear" w:color="auto" w:fill="auto"/>
                </w:tcPr>
                <w:p>
                  <w:pPr>
                    <w:jc w:val="center"/>
                  </w:pPr>
                  <w:r>
                    <w:t xml:space="preserve">1</w:t>
                  </w:r>
                </w:p>
              </w:tc>
              <w:tc>
                <w:tcPr>
                  <w:shd w:val="clear" w:color="auto" w:fill="auto"/>
                </w:tcPr>
                <w:p>
                  <w:r>
                    <w:t xml:space="preserve">Führen Sie das dünne Werkzeug in das Rücksetzloch auf der Rückseite des Geräts ein.</w:t>
                  </w:r>
                </w:p>
              </w:tc>
            </w:tr>
            <w:tr w:rsidR="001D3126" w:rsidRPr="001D3126" w14:paraId="2TABLEROW2" w14:textId="77777777" w:rsidTr="001D3126">
              <w:tc>
                <w:tcPr>
                  <w:shd w:val="clear" w:color="auto" w:fill="auto"/>
                </w:tcPr>
                <w:p>
                  <w:pPr>
                    <w:jc w:val="center"/>
                  </w:pPr>
                  <w:r>
                    <w:t xml:space="preserve">2</w:t>
                  </w:r>
                </w:p>
              </w:tc>
              <w:tc>
                <w:tcPr>
                  <w:shd w:val="clear" w:color="auto" w:fill="auto"/>
                </w:tcPr>
                <w:p>
                  <w:r>
                    <w:t xml:space="preserve">Drücken und halten Sie die Taste, um das Gerät neu zu starten.</w:t>
                  </w:r>
                </w:p>
              </w:tc>
            </w:tr>
          </w:tbl>
          <w:p w14:paraId="2EMPTYSPACEAFTERTABLE" w14:textId="77777777" w:rsidR="001D3126" w:rsidRPr="001D3126" w:rsidRDefault="001D3126">
            <w:pPr>
              <w:pStyle w:val="BlockText"/>
              <w:rPr>
                <w:lang w:val="en-US"/>
              </w:rPr>
            </w:pPr>
          </w:p>
        </w:tc>
      </w:tr>
      <w:bookmarkEnd w:id="59"/>
    </w:tbl>
    <w:p w14:paraId="2BLOCKLINE" w14:textId="77777777" w:rsidR="00E75AA7" w:rsidRPr="00E75AA7" w:rsidRDefault="00E75AA7" w:rsidP="00435C18">
      <w:pPr>
        <w:pStyle w:val="BlockLine"/>
        <w:rPr>
          <w:lang w:val="en-US"/>
        </w:rPr>
      </w:pPr>
    </w:p>
    <w:tbl>
      <w:tblPr>
        <w:tblW w:w="5000" w:type="pct"/>
        <w:tblLayout w:type="autofit"/>
        <w:tblLook w:val="04A0" w:firstRow="1" w:lastRow="0" w:firstColumn="1" w:lastColumn="0" w:noHBand="0" w:noVBand="1"/>
      </w:tblPr>
      <w:tblGrid>
        <w:gridCol w:w="1711"/>
        <w:gridCol w:w="7649"/>
      </w:tblGrid>
      <w:tr w:rsidR="00E75AA7" w:rsidRPr="00E75AA7" w14:paraId="3BLOCK" w14:textId="77777777" w:rsidTr="009E2EEB">
        <w:tc>
          <w:tcPr>
            <w:tcW w:w="34" w:type="pct"/>
          </w:tcPr>
          <w:p w14:paraId="3BLOCKLABEL" w14:textId="77777777" w:rsidR="00E75AA7" w:rsidRPr="00E75AA7" w:rsidRDefault="00E75AA7" w:rsidP="009E2EEB">
            <w:pPr>
              <w:pStyle w:val="Heading5"/>
              <w:rPr>
                <w:lang w:val="en-US"/>
              </w:rPr>
            </w:pPr>
            <w:bookmarkStart w:id="61" w:name="_fs_mCG06QMHXUaIl0xchP8YA3" w:colFirst="0" w:colLast="0"/>
            <w:r w:rsidRPr="00E75AA7">
              <w:rPr>
                <w:lang w:val="en-US"/>
              </w:rPr>
              <w:t>Grundlegende Parameter</w:t>
            </w:r>
          </w:p>
        </w:tc>
        <w:tc>
          <w:tcPr>
            <w:tcW w:w="152" w:type="pct"/>
          </w:tcPr>
          <w:p>
            <w:r>
              <w:t xml:space="preserve">Die folgende Tabelle zeigt die technischen Spezifikationen des Geräts:</w:t>
            </w:r>
          </w:p>
          <w:p w14:paraId="3EMPTYSPACEBEFORETABLE" w14:textId="77777777" w:rsidR="00876EE2" w:rsidRPr="001D3126" w:rsidRDefault="00876EE2">
            <w:pPr>
              <w:pStyle w:val="BlockText"/>
              <w:rPr>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autofit"/>
              <w:tblLook w:val="0000" w:firstRow="0" w:lastRow="0" w:firstColumn="0" w:lastColumn="0" w:noHBand="0" w:noVBand="0"/>
            </w:tblPr>
            <w:tblGrid/>
            <w:tr w:rsidR="00C4297D" w:rsidRPr="002501F9" w14:paraId="0645A157" w14:textId="77777777" w:rsidTr="0086123B">
              <w:tc>
                <w:tcPr>
                  <w:shd w:val="clear" w:color="auto" w:fill="auto"/>
                </w:tcPr>
                <w:p w14:paraId="55D8EA02" w14:textId="77777777" w:rsidR="00C4297D" w:rsidRPr="002501F9" w:rsidRDefault="00C4297D" w:rsidP="0086123B">
                  <w:pPr>
                    <w:pStyle w:val="TableHeaderText"/>
                    <w:rPr>
                      <w:lang w:val="en-US"/>
                    </w:rPr>
                  </w:pPr>
                  <w:bookmarkStart w:id="62" w:name="_fs_RlRES3D5xE67kURPiUB9g_0_9_3" w:colFirst="0" w:colLast="0"/>
                  <w:r>
                    <w:rPr>
                      <w:lang w:val="en-US"/>
                    </w:rPr>
                    <w:t>Eigenschaft</w:t>
                  </w:r>
                </w:p>
              </w:tc>
              <w:tc>
                <w:tcPr>
                  <w:shd w:val="clear" w:color="auto" w:fill="auto"/>
                </w:tcPr>
                <w:p w14:paraId="7D963394" w14:textId="77777777" w:rsidR="00C4297D" w:rsidRPr="002501F9" w:rsidRDefault="00C4297D" w:rsidP="0086123B">
                  <w:pPr>
                    <w:pStyle w:val="TableHeaderText"/>
                    <w:rPr>
                      <w:lang w:val="en-US"/>
                    </w:rPr>
                  </w:pPr>
                  <w:r>
                    <w:rPr>
                      <w:lang w:val="en-US"/>
                    </w:rPr>
                    <w:t>Wert</w:t>
                  </w:r>
                </w:p>
              </w:tc>
            </w:tr>
            <w:bookmarkEnd w:id="62"/>
            <w:tr w:rsidR="001D3126" w:rsidRPr="001D3126" w14:paraId="3TABLEROW1" w14:textId="77777777" w:rsidTr="001D3126">
              <w:tc>
                <w:tcPr>
                  <w:shd w:val="clear" w:color="auto" w:fill="auto"/>
                </w:tcPr>
                <w:p>
                  <w:r>
                    <w:t xml:space="preserve">Bildschirm</w:t>
                  </w:r>
                </w:p>
              </w:tc>
              <w:tc>
                <w:tcPr>
                  <w:shd w:val="clear" w:color="auto" w:fill="auto"/>
                </w:tcPr>
                <w:p>
                  <w:r>
                    <w:t xml:space="preserve">E-Tinte, 6 Zoll, 1024 x 758 Pixel</w:t>
                  </w:r>
                </w:p>
              </w:tc>
            </w:tr>
            <w:tr w:rsidR="001D3126" w:rsidRPr="001D3126" w14:paraId="3TABLEROW2" w14:textId="77777777" w:rsidTr="001D3126">
              <w:tc>
                <w:tcPr>
                  <w:shd w:val="clear" w:color="auto" w:fill="auto"/>
                </w:tcPr>
                <w:p>
                  <w:r>
                    <w:t xml:space="preserve">Batteriekapazität</w:t>
                  </w:r>
                </w:p>
              </w:tc>
              <w:tc>
                <w:tcPr>
                  <w:shd w:val="clear" w:color="auto" w:fill="auto"/>
                </w:tcPr>
                <w:p>
                  <w:r>
                    <w:t xml:space="preserve">1500 mAh</w:t>
                  </w:r>
                </w:p>
              </w:tc>
            </w:tr>
            <w:tr w:rsidR="001D3126" w:rsidRPr="001D3126" w14:paraId="3TABLEROW3" w14:textId="77777777" w:rsidTr="001D3126">
              <w:tc>
                <w:tcPr>
                  <w:shd w:val="clear" w:color="auto" w:fill="auto"/>
                </w:tcPr>
                <w:p>
                  <w:r>
                    <w:t xml:space="preserve">Speicher</w:t>
                  </w:r>
                </w:p>
              </w:tc>
              <w:tc>
                <w:tcPr>
                  <w:shd w:val="clear" w:color="auto" w:fill="auto"/>
                </w:tcPr>
                <w:p>
                  <w:r>
                    <w:t xml:space="preserve">4 GB</w:t>
                  </w:r>
                </w:p>
              </w:tc>
            </w:tr>
          </w:tbl>
          <w:p w14:paraId="3EMPTYSPACEAFTERTABLE" w14:textId="77777777" w:rsidR="001D3126" w:rsidRPr="001D3126" w:rsidRDefault="001D3126">
            <w:pPr>
              <w:pStyle w:val="BlockText"/>
              <w:rPr>
                <w:lang w:val="en-US"/>
              </w:rPr>
            </w:pPr>
          </w:p>
        </w:tc>
      </w:tr>
      <w:bookmarkEnd w:id="61"/>
    </w:tbl>
    <w:p w14:paraId="3BLOCKLINE" w14:textId="77777777" w:rsidR="00E75AA7" w:rsidRPr="00E75AA7" w:rsidRDefault="00E75AA7" w:rsidP="00435C18">
      <w:pPr>
        <w:pStyle w:val="BlockLine"/>
        <w:rPr>
          <w:lang w:val="en-US"/>
        </w:rPr>
      </w:pPr>
    </w:p>
    <w:tbl>
      <w:tblPr>
        <w:tblW w:w="5000" w:type="pct"/>
        <w:tblLayout w:type="autofit"/>
        <w:tblLook w:val="04A0" w:firstRow="1" w:lastRow="0" w:firstColumn="1" w:lastColumn="0" w:noHBand="0" w:noVBand="1"/>
      </w:tblPr>
      <w:tblGrid>
        <w:gridCol w:w="1711"/>
        <w:gridCol w:w="7649"/>
      </w:tblGrid>
      <w:tr w:rsidR="00E75AA7" w:rsidRPr="00E75AA7" w14:paraId="4BLOCK" w14:textId="77777777" w:rsidTr="009E2EEB">
        <w:tc>
          <w:tcPr>
            <w:tcW w:w="34" w:type="pct"/>
          </w:tcPr>
          <w:p w14:paraId="4BLOCKLABEL" w14:textId="77777777" w:rsidR="00E75AA7" w:rsidRPr="00E75AA7" w:rsidRDefault="00E75AA7" w:rsidP="009E2EEB">
            <w:pPr>
              <w:pStyle w:val="Heading5"/>
              <w:rPr>
                <w:lang w:val="en-US"/>
              </w:rPr>
            </w:pPr>
            <w:bookmarkStart w:id="63" w:name="_fs_mCG06QMHXUaIl0xchP8YA4" w:colFirst="0" w:colLast="0"/>
            <w:r w:rsidRPr="00E75AA7">
              <w:rPr>
                <w:lang w:val="en-US"/>
              </w:rPr>
              <w:t>Ordnungsgemä-ße Entsorgung</w:t>
            </w:r>
          </w:p>
        </w:tc>
        <w:tc>
          <w:tcPr>
            <w:tcW w:w="152" w:type="pct"/>
          </w:tcPr>
          <w:p>
            <w:r>
              <w:t xml:space="preserve">Das Gerät kann nicht zusammen mit dem Hausmüll entsorgt werden. Um potenzielle Gefahren für die Umwelt und die menschliche Gesundheit durch unsachgemäße Entsorgung von Abfällen zu vermeiden, müssen gebrauchte elektronische Geräte</w:t>
            </w:r>
          </w:p>
          <w:p/>
          <w:p>
            <w:pPr>
              <w:pStyle w:val="BulletText1"/>
              <w:numPr>
                <w:ilvl w:val="0"/>
                <w:numId w:val="2"/>
              </w:numPr>
            </w:pPr>
            <w:r>
              <w:t xml:space="preserve">zu einer bestimmten Sammelstelle oder</w:t>
            </w:r>
          </w:p>
          <w:p>
            <w:pPr>
              <w:pStyle w:val="BulletText1"/>
              <w:numPr>
                <w:ilvl w:val="0"/>
                <w:numId w:val="2"/>
              </w:numPr>
            </w:pPr>
            <w:r>
              <w:t xml:space="preserve">an den Ort gebracht werden, an dem das Produkt zum Zweck des Recyclings von Elektronikschrott gekauft wurde.</w:t>
            </w:r>
          </w:p>
        </w:tc>
      </w:tr>
      <w:bookmarkEnd w:id="63"/>
    </w:tbl>
    <w:p w14:paraId="4BLOCKLINE" w14:textId="77777777" w:rsidR="00E75AA7" w:rsidRPr="00E75AA7" w:rsidRDefault="00E75AA7" w:rsidP="00435C18">
      <w:pPr>
        <w:pStyle w:val="BlockLine"/>
        <w:rPr>
          <w:lang w:val="en-US"/>
        </w:rPr>
      </w:pPr>
    </w:p>
    <w:tbl>
      <w:tblPr>
        <w:tblW w:w="5000" w:type="pct"/>
        <w:tblLayout w:type="autofit"/>
        <w:tblLook w:val="04A0" w:firstRow="1" w:lastRow="0" w:firstColumn="1" w:lastColumn="0" w:noHBand="0" w:noVBand="1"/>
      </w:tblPr>
      <w:tblGrid>
        <w:gridCol w:w="1711"/>
        <w:gridCol w:w="7649"/>
      </w:tblGrid>
      <w:tr w:rsidR="00E75AA7" w:rsidRPr="00E75AA7" w14:paraId="5BLOCK" w14:textId="77777777" w:rsidTr="009E2EEB">
        <w:tc>
          <w:tcPr>
            <w:tcW w:w="34" w:type="pct"/>
          </w:tcPr>
          <w:p w14:paraId="5BLOCKLABEL" w14:textId="77777777" w:rsidR="00E75AA7" w:rsidRPr="00E75AA7" w:rsidRDefault="00E75AA7" w:rsidP="009E2EEB">
            <w:pPr>
              <w:pStyle w:val="Heading5"/>
              <w:rPr>
                <w:lang w:val="en-US"/>
              </w:rPr>
            </w:pPr>
            <w:bookmarkStart w:id="64" w:name="_fs_mCG06QMHXUaIl0xchP8YA5" w:colFirst="0" w:colLast="0"/>
            <w:r w:rsidRPr="00E75AA7">
              <w:rPr>
                <w:lang w:val="en-US"/>
              </w:rPr>
              <w:t>Warnung</w:t>
            </w:r>
          </w:p>
        </w:tc>
        <w:tc>
          <w:tcPr>
            <w:tcW w:w="152" w:type="pct"/>
          </w:tcPr>
          <w:p>
            <w:r>
              <w:t xml:space="preserve">Warnung: Lithiumbatterie im Inneren.</w:t>
            </w:r>
          </w:p>
        </w:tc>
      </w:tr>
      <w:bookmarkEnd w:id="64"/>
    </w:tbl>
    <w:p w14:paraId="5BLOCKLINE" w14:textId="77777777" w:rsidR="00E75AA7" w:rsidRPr="00E75AA7" w:rsidRDefault="00E75AA7" w:rsidP="00435C18">
      <w:pPr>
        <w:pStyle w:val="BlockLine"/>
        <w:rPr>
          <w:lang w:val="en-US"/>
        </w:rPr>
      </w:pPr>
    </w:p>
    <w:tbl>
      <w:tblPr>
        <w:tblW w:w="5000" w:type="pct"/>
        <w:tblLayout w:type="autofit"/>
        <w:tblLook w:val="04A0" w:firstRow="1" w:lastRow="0" w:firstColumn="1" w:lastColumn="0" w:noHBand="0" w:noVBand="1"/>
      </w:tblPr>
      <w:tblGrid>
        <w:gridCol w:w="1711"/>
        <w:gridCol w:w="7649"/>
      </w:tblGrid>
      <w:tr w:rsidR="00E75AA7" w:rsidRPr="00E75AA7" w14:paraId="6BLOCK" w14:textId="77777777" w:rsidTr="009E2EEB">
        <w:tc>
          <w:tcPr>
            <w:tcW w:w="34" w:type="pct"/>
          </w:tcPr>
          <w:p w14:paraId="6BLOCKLABEL" w14:textId="77777777" w:rsidR="00E75AA7" w:rsidRPr="00E75AA7" w:rsidRDefault="00E75AA7" w:rsidP="009E2EEB">
            <w:pPr>
              <w:pStyle w:val="Heading5"/>
              <w:rPr>
                <w:lang w:val="en-US"/>
              </w:rPr>
            </w:pPr>
            <w:bookmarkStart w:id="65" w:name="_fs_mCG06QMHXUaIl0xchP8YA6" w:colFirst="0" w:colLast="0"/>
            <w:r w:rsidRPr="00E75AA7">
              <w:rPr>
                <w:lang w:val="en-US"/>
              </w:rPr>
              <w:t>Konformität mit EU-Richtlinie</w:t>
            </w:r>
          </w:p>
        </w:tc>
        <w:tc>
          <w:tcPr>
            <w:tcW w:w="152" w:type="pct"/>
          </w:tcPr>
          <w:p>
            <w:r>
              <w:t xml:space="preserve">Dieses Gerät, E-Book-Reader-Modell CGA, entspricht der Richtlinie 2014/53/EU des Europäischen Parlaments und des Rates. Die vollständige Konformitätserklärung finden Sie online unter folgendem Link</w:t>
            </w:r>
            <w:hyperlink r:id="rId2001" w:history="1">
              <w:r>
                <w:rPr>
                  <w:rStyle w:val="Hyperlink"/>
                  <w:color w:val="0000FF"/>
                  <w:u w:val="single"/>
                </w:rPr>
                <w:t xml:space="preserve">: www.bemi-electronics.com/certificates</w:t>
              </w:r>
            </w:hyperlink>
            <w:r>
              <w:t xml:space="preserve">.</w:t>
            </w:r>
          </w:p>
        </w:tc>
      </w:tr>
      <w:bookmarkEnd w:id="65"/>
    </w:tbl>
    <w:p w14:paraId="6BLOCKLINE" w14:textId="77777777" w:rsidR="00E75AA7" w:rsidRPr="00E75AA7" w:rsidRDefault="00E75AA7" w:rsidP="00435C18">
      <w:pPr>
        <w:pStyle w:val="BlockLine"/>
        <w:rPr>
          <w:lang w:val="en-US"/>
        </w:rPr>
      </w:pPr>
    </w:p>
    <w:tbl>
      <w:tblPr>
        <w:tblW w:w="5000" w:type="pct"/>
        <w:tblLayout w:type="autofit"/>
        <w:tblLook w:val="04A0" w:firstRow="1" w:lastRow="0" w:firstColumn="1" w:lastColumn="0" w:noHBand="0" w:noVBand="1"/>
      </w:tblPr>
      <w:tblGrid>
        <w:gridCol w:w="1711"/>
        <w:gridCol w:w="7649"/>
      </w:tblGrid>
      <w:tr w:rsidR="00E75AA7" w:rsidRPr="00E75AA7" w14:paraId="7BLOCK" w14:textId="77777777" w:rsidTr="009E2EEB">
        <w:tc>
          <w:tcPr>
            <w:tcW w:w="34" w:type="pct"/>
          </w:tcPr>
          <w:p w14:paraId="7BLOCKLABEL" w14:textId="77777777" w:rsidR="00E75AA7" w:rsidRPr="00E75AA7" w:rsidRDefault="00E75AA7" w:rsidP="009E2EEB">
            <w:pPr>
              <w:pStyle w:val="Heading5"/>
              <w:rPr>
                <w:lang w:val="en-US"/>
              </w:rPr>
            </w:pPr>
            <w:bookmarkStart w:id="66" w:name="_fs_mCG06QMHXUaIl0xchP8YA7" w:colFirst="0" w:colLast="0"/>
            <w:r w:rsidRPr="00E75AA7">
              <w:rPr>
                <w:lang w:val="en-US"/>
              </w:rPr>
              <w:t>Bedienungsan-leitung</w:t>
            </w:r>
          </w:p>
        </w:tc>
        <w:tc>
          <w:tcPr>
            <w:tcW w:w="152" w:type="pct"/>
          </w:tcPr>
          <w:p>
            <w:r>
              <w:t xml:space="preserve">Diese Bedienungsanleitung ist nicht von der Garantie abgedeckt, und das Erscheinungsbild und die Funktionalität der auf dem Gerät installierten Software können von der beschriebenen abweichen. Der Garant behält sich das Recht vor, die Bedienungsanleitung jederzeit ohne vorherige Ankündigung zu ändern.</w:t>
            </w:r>
          </w:p>
        </w:tc>
      </w:tr>
      <w:bookmarkEnd w:id="66"/>
    </w:tbl>
    <w:p w14:paraId="7BLOCKLINE" w14:textId="77777777" w:rsidR="00E75AA7" w:rsidRPr="00E75AA7" w:rsidRDefault="00E75AA7" w:rsidP="00435C18">
      <w:pPr>
        <w:pStyle w:val="BlockLine"/>
        <w:rPr>
          <w:lang w:val="en-US"/>
        </w:rPr>
      </w:pPr>
    </w:p>
    <w:tbl>
      <w:tblPr>
        <w:tblW w:w="5000" w:type="pct"/>
        <w:tblLayout w:type="autofit"/>
        <w:tblLook w:val="04A0" w:firstRow="1" w:lastRow="0" w:firstColumn="1" w:lastColumn="0" w:noHBand="0" w:noVBand="1"/>
      </w:tblPr>
      <w:tblGrid>
        <w:gridCol w:w="1711"/>
        <w:gridCol w:w="7649"/>
      </w:tblGrid>
      <w:tr w:rsidR="00E75AA7" w:rsidRPr="00E75AA7" w14:paraId="8BLOCK" w14:textId="77777777" w:rsidTr="009E2EEB">
        <w:tc>
          <w:tcPr>
            <w:tcW w:w="34" w:type="pct"/>
          </w:tcPr>
          <w:p w14:paraId="8BLOCKLABEL" w14:textId="77777777" w:rsidR="00E75AA7" w:rsidRPr="00E75AA7" w:rsidRDefault="00E75AA7" w:rsidP="009E2EEB">
            <w:pPr>
              <w:pStyle w:val="Heading5"/>
              <w:rPr>
                <w:lang w:val="en-US"/>
              </w:rPr>
            </w:pPr>
            <w:bookmarkStart w:id="67" w:name="_fs_mCG06QMHXUaIl0xchP8YA8" w:colFirst="0" w:colLast="0"/>
            <w:r w:rsidRPr="00E75AA7">
              <w:rPr>
                <w:lang w:val="en-US"/>
              </w:rPr>
              <w:t>Herstellerinfor-mationen</w:t>
            </w:r>
          </w:p>
        </w:tc>
        <w:tc>
          <w:tcPr>
            <w:tcW w:w="152" w:type="pct"/>
          </w:tcPr>
          <w:p>
            <w:r>
              <w:t xml:space="preserve">Die Tabelle unten zeigt Informationen über den Hersteller und die Adresse:</w:t>
            </w:r>
          </w:p>
          <w:p w14:paraId="8EMPTYSPACEBEFORETABLE" w14:textId="77777777" w:rsidR="00876EE2" w:rsidRPr="001D3126" w:rsidRDefault="00876EE2">
            <w:pPr>
              <w:pStyle w:val="BlockText"/>
              <w:rPr>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autofit"/>
              <w:tblLook w:val="0000" w:firstRow="0" w:lastRow="0" w:firstColumn="0" w:lastColumn="0" w:noHBand="0" w:noVBand="0"/>
            </w:tblPr>
            <w:tblGrid/>
            <w:tr w:rsidR="00C4297D" w:rsidRPr="002501F9" w14:paraId="0645A157" w14:textId="77777777" w:rsidTr="0086123B">
              <w:tc>
                <w:tcPr>
                  <w:shd w:val="clear" w:color="auto" w:fill="auto"/>
                </w:tcPr>
                <w:p w14:paraId="55D8EA02" w14:textId="77777777" w:rsidR="00C4297D" w:rsidRPr="002501F9" w:rsidRDefault="00C4297D" w:rsidP="0086123B">
                  <w:pPr>
                    <w:pStyle w:val="TableHeaderText"/>
                    <w:rPr>
                      <w:lang w:val="en-US"/>
                    </w:rPr>
                  </w:pPr>
                  <w:bookmarkStart w:id="68" w:name="_fs_RlRES3D5xE67kURPiUB9g_0_9_8" w:colFirst="0" w:colLast="0"/>
                  <w:r>
                    <w:rPr>
                      <w:lang w:val="en-US"/>
                    </w:rPr>
                    <w:t>Information</w:t>
                  </w:r>
                </w:p>
              </w:tc>
              <w:tc>
                <w:tcPr>
                  <w:shd w:val="clear" w:color="auto" w:fill="auto"/>
                </w:tcPr>
                <w:p w14:paraId="7D963394" w14:textId="77777777" w:rsidR="00C4297D" w:rsidRPr="002501F9" w:rsidRDefault="00C4297D" w:rsidP="0086123B">
                  <w:pPr>
                    <w:pStyle w:val="TableHeaderText"/>
                    <w:rPr>
                      <w:lang w:val="en-US"/>
                    </w:rPr>
                  </w:pPr>
                  <w:r>
                    <w:rPr>
                      <w:lang w:val="en-US"/>
                    </w:rPr>
                    <w:t>Details</w:t>
                  </w:r>
                </w:p>
              </w:tc>
            </w:tr>
            <w:bookmarkEnd w:id="68"/>
            <w:tr w:rsidR="001D3126" w:rsidRPr="001D3126" w14:paraId="8TABLEROW1" w14:textId="77777777" w:rsidTr="001D3126">
              <w:tc>
                <w:tcPr>
                  <w:shd w:val="clear" w:color="auto" w:fill="auto"/>
                </w:tcPr>
                <w:p>
                  <w:r>
                    <w:t xml:space="preserve">Hersteller</w:t>
                  </w:r>
                </w:p>
              </w:tc>
              <w:tc>
                <w:tcPr>
                  <w:shd w:val="clear" w:color="auto" w:fill="auto"/>
                </w:tcPr>
                <w:p>
                  <w:r>
                    <w:t xml:space="preserve">Shenzhen Minrek Electronic Ltd</w:t>
                  </w:r>
                </w:p>
              </w:tc>
            </w:tr>
            <w:tr w:rsidR="001D3126" w:rsidRPr="001D3126" w14:paraId="8TABLEROW2" w14:textId="77777777" w:rsidTr="001D3126">
              <w:tc>
                <w:tcPr>
                  <w:shd w:val="clear" w:color="auto" w:fill="auto"/>
                </w:tcPr>
                <w:p>
                  <w:r>
                    <w:t xml:space="preserve">Adresse</w:t>
                  </w:r>
                </w:p>
              </w:tc>
              <w:tc>
                <w:tcPr>
                  <w:shd w:val="clear" w:color="auto" w:fill="auto"/>
                </w:tcPr>
                <w:p>
                  <w:r>
                    <w:t xml:space="preserve">C602, 6. Etage, Gebäude C, Hangcheng Straße, Huafeng International Robot Industriezone, Xi'xiang, Bao'an, Shenzhen, China 518126</w:t>
                  </w:r>
                </w:p>
              </w:tc>
            </w:tr>
            <w:tr w:rsidR="001D3126" w:rsidRPr="001D3126" w14:paraId="8TABLEROW3" w14:textId="77777777" w:rsidTr="001D3126">
              <w:tc>
                <w:tcPr>
                  <w:shd w:val="clear" w:color="auto" w:fill="auto"/>
                </w:tcPr>
                <w:p>
                  <w:r>
                    <w:t xml:space="preserve">Hergestellt in</w:t>
                  </w:r>
                </w:p>
              </w:tc>
              <w:tc>
                <w:tcPr>
                  <w:shd w:val="clear" w:color="auto" w:fill="auto"/>
                </w:tcPr>
                <w:p>
                  <w:r>
                    <w:t xml:space="preserve">China</w:t>
                  </w:r>
                </w:p>
              </w:tc>
            </w:tr>
          </w:tbl>
          <w:p w14:paraId="8EMPTYSPACEAFTERTABLE" w14:textId="77777777" w:rsidR="001D3126" w:rsidRPr="001D3126" w:rsidRDefault="001D3126">
            <w:pPr>
              <w:pStyle w:val="BlockText"/>
              <w:rPr>
                <w:lang w:val="en-US"/>
              </w:rPr>
            </w:pPr>
          </w:p>
          <w:p w14:paraId="8EMPTYSPACEBEFORETABLE" w14:textId="77777777" w:rsidR="00876EE2" w:rsidRPr="001D3126" w:rsidRDefault="00876EE2">
            <w:pPr>
              <w:pStyle w:val="BlockText"/>
              <w:rPr>
                <w:lang w:val="en-US"/>
              </w:rPr>
            </w:pPr>
          </w:p>
          <w:p w14:paraId="14951869" w14:textId="6921A1CC" w:rsidR="00985734" w:rsidRPr="00985734" w:rsidRDefault="00985734" w:rsidP="00E72432">
            <w:pPr>
              <w:pStyle w:val="BlockText"/>
              <w:jc w:val="center"/>
              <w:rPr>
                <w:lang w:val="en-US"/>
              </w:rPr>
            </w:pPr>
            <w:r>
              <w:rPr>
                <w:noProof/>
                <w:lang w:val="en-US"/>
              </w:rPr>
              <w:drawing>
                <wp:inline distT="0" distB="0" distL="0" distR="0" wp14:anchorId="4A48ECFF" wp14:editId="2444A173">
                  <wp:extent cx="466725" cy="742950"/>
                  <wp:effectExtent l="0" t="0" r="0" b="0"/>
                  <wp:docPr id="118704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40798" name=""/>
                          <pic:cNvPicPr/>
                        </pic:nvPicPr>
                        <pic:blipFill>
                          <a:blip r:embed="rId1007" cstate="print">
                            <a:extLst>
                              <a:ext uri="{28A0092B-C50C-407E-A947-70E740481C1C}">
                                <a14:useLocalDpi xmlns:a14="http://schemas.microsoft.com/office/drawing/2010/main" val="0"/>
                              </a:ext>
                            </a:extLst>
                          </a:blip>
                          <a:stretch>
                            <a:fillRect/>
                          </a:stretch>
                        </pic:blipFill>
                        <pic:spPr>
                          <a:xfrm>
                            <a:off x="0" y="0"/>
                            <a:ext cx="466725" cy="742950"/>
                          </a:xfrm>
                          <a:prstGeom prst="rect">
                            <a:avLst/>
                          </a:prstGeom>
                          <a:ln w="19050">
                            <a:solidFill>
                              <a:srgbClr val="000000"/>
                            </a:solidFill>
                            <a:prstDash val="solid"/>
                          </a:ln>
                        </pic:spPr>
                      </pic:pic>
                    </a:graphicData>
                  </a:graphic>
                </wp:inline>
              </w:drawing>
            </w:r>
          </w:p>
          <w:p w14:paraId="8EMPTYSPACEAFTERTABLE" w14:textId="77777777" w:rsidR="001D3126" w:rsidRPr="001D3126" w:rsidRDefault="001D3126">
            <w:pPr>
              <w:pStyle w:val="BlockText"/>
              <w:rPr>
                <w:lang w:val="en-US"/>
              </w:rPr>
            </w:pPr>
          </w:p>
          <w:p w14:paraId="8EMPTYSPACEBEFORETABLE" w14:textId="77777777" w:rsidR="00876EE2" w:rsidRPr="001D3126" w:rsidRDefault="00876EE2">
            <w:pPr>
              <w:pStyle w:val="BlockText"/>
              <w:rPr>
                <w:lang w:val="en-US"/>
              </w:rPr>
            </w:pPr>
          </w:p>
          <w:p w14:paraId="14951869" w14:textId="6921A1CC" w:rsidR="00985734" w:rsidRPr="00985734" w:rsidRDefault="00985734" w:rsidP="00E72432">
            <w:pPr>
              <w:pStyle w:val="BlockText"/>
              <w:jc w:val="center"/>
              <w:rPr>
                <w:lang w:val="en-US"/>
              </w:rPr>
            </w:pPr>
            <w:r>
              <w:rPr>
                <w:noProof/>
                <w:lang w:val="en-US"/>
              </w:rPr>
              <w:drawing>
                <wp:inline distT="0" distB="0" distL="0" distR="0" wp14:anchorId="4A48ECFF" wp14:editId="2444A173">
                  <wp:extent cx="666750" cy="495300"/>
                  <wp:effectExtent l="0" t="0" r="0" b="0"/>
                  <wp:docPr id="118704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40798" name=""/>
                          <pic:cNvPicPr/>
                        </pic:nvPicPr>
                        <pic:blipFill>
                          <a:blip r:embed="rId1008" cstate="print">
                            <a:extLst>
                              <a:ext uri="{28A0092B-C50C-407E-A947-70E740481C1C}">
                                <a14:useLocalDpi xmlns:a14="http://schemas.microsoft.com/office/drawing/2010/main" val="0"/>
                              </a:ext>
                            </a:extLst>
                          </a:blip>
                          <a:stretch>
                            <a:fillRect/>
                          </a:stretch>
                        </pic:blipFill>
                        <pic:spPr>
                          <a:xfrm>
                            <a:off x="0" y="0"/>
                            <a:ext cx="666750" cy="495300"/>
                          </a:xfrm>
                          <a:prstGeom prst="rect">
                            <a:avLst/>
                          </a:prstGeom>
                          <a:ln w="19050">
                            <a:solidFill>
                              <a:srgbClr val="000000"/>
                            </a:solidFill>
                            <a:prstDash val="solid"/>
                          </a:ln>
                        </pic:spPr>
                      </pic:pic>
                    </a:graphicData>
                  </a:graphic>
                </wp:inline>
              </w:drawing>
            </w:r>
          </w:p>
          <w:p w14:paraId="8EMPTYSPACEAFTERTABLE" w14:textId="77777777" w:rsidR="001D3126" w:rsidRPr="001D3126" w:rsidRDefault="001D3126">
            <w:pPr>
              <w:pStyle w:val="BlockText"/>
              <w:rPr>
                <w:lang w:val="en-US"/>
              </w:rPr>
            </w:pPr>
          </w:p>
        </w:tc>
      </w:tr>
      <w:bookmarkEnd w:id="67"/>
    </w:tbl>
    <w:p w14:paraId="8BLOCKLINE" w14:textId="77777777" w:rsidR="00E75AA7" w:rsidRPr="00E75AA7" w:rsidRDefault="00E75AA7" w:rsidP="00435C18">
      <w:pPr>
        <w:pStyle w:val="BlockLine"/>
        <w:rPr>
          <w:lang w:val="en-US"/>
        </w:rPr>
      </w:pPr>
    </w:p>
    <w:sectPr w:rsidR="00E75AA7" w:rsidRPr="00E75AA7" w:rsidSect="000532C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5B411" w14:textId="77777777" w:rsidR="00A50A08" w:rsidRDefault="00A50A08" w:rsidP="00CA12AD">
      <w:r>
        <w:separator/>
      </w:r>
    </w:p>
  </w:endnote>
  <w:endnote w:type="continuationSeparator" w:id="0">
    <w:p w14:paraId="7AEDEA09" w14:textId="77777777" w:rsidR="00A50A08" w:rsidRDefault="00A50A08" w:rsidP="00CA1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6F581" w14:textId="77777777" w:rsidR="00E75AA7" w:rsidRDefault="00E75AA7">
    <w:pPr>
      <w:pStyle w:val="Footer"/>
    </w:pPr>
  </w:p>
</w:ftr>
</file>

<file path=word/footer2.xml><?xml version="1.0" encoding="utf-8"?>
<w:ftr xmlns:w="http://schemas.openxmlformats.org/wordprocessingml/2006/main">
  <w:sdt>
    <w:sdtPr>
      <w:id w:val="-1711865092"/>
      <w:docPartObj>
        <w:docPartGallery w:val="Page Numbers (Bottom of Page)"/>
        <w:docPartUnique/>
      </w:docPartObj>
    </w:sdtPr>
    <w:sdtContent>
      <w:sdt>
        <w:sdtPr>
          <w:id w:val="-1769616900"/>
          <w:docPartObj>
            <w:docPartGallery w:val="Page Numbers (Top of Page)"/>
            <w:docPartUnique/>
          </w:docPartObj>
        </w:sdtPr>
        <w:sdtContent>
          <w:p>
            <w:pPr>
              <w:pStyle w:val="Footer"/>
              <w:jc w:val="right"/>
            </w:pPr>
            <w:r>
              <w:fldChar w:fldCharType="begin"/>
            </w:r>
            <w:r>
              <w:instrText xml:space="preserve"> PAGE </w:instrText>
            </w:r>
            <w:r>
              <w:fldChar w:fldCharType="separate"/>
            </w:r>
            <w:r>
              <w:t>1</w:t>
            </w:r>
            <w:r>
              <w:fldChar w:fldCharType="end"/>
            </w:r>
            <w:r>
              <w:t xml:space="preserve"> / </w:t>
            </w:r>
            <w:r>
              <w:fldChar w:fldCharType="begin"/>
            </w:r>
            <w:r>
              <w:instrText xml:space="preserve"> NUMPAGES  </w:instrText>
            </w:r>
            <w:r>
              <w:fldChar w:fldCharType="separate"/>
            </w:r>
            <w:r>
              <w:t>1</w:t>
            </w:r>
            <w:r>
              <w:fldChar w:fldCharType="end"/>
            </w:r>
          </w:p>
        </w:sdtContent>
      </w:sdt>
    </w:sdtContent>
  </w:sdt>
  <w:p>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4C58E" w14:textId="77777777" w:rsidR="00E75AA7" w:rsidRDefault="00E7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204AA3" w14:textId="77777777" w:rsidR="00A50A08" w:rsidRDefault="00A50A08" w:rsidP="00CA12AD">
      <w:r>
        <w:separator/>
      </w:r>
    </w:p>
  </w:footnote>
  <w:footnote w:type="continuationSeparator" w:id="0">
    <w:p w14:paraId="3C841436" w14:textId="77777777" w:rsidR="00A50A08" w:rsidRDefault="00A50A08" w:rsidP="00CA1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28667" w14:textId="77777777" w:rsidR="00E75AA7" w:rsidRDefault="00E75A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7232F" w14:textId="77777777" w:rsidR="00E75AA7" w:rsidRDefault="00E75A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ABFB4" w14:textId="77777777" w:rsidR="00E75AA7" w:rsidRDefault="00E7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63A0B"/>
    <w:multiLevelType w:val="multilevel"/>
    <w:tmpl w:val="5AB07520"/>
    <w:styleLink w:val="BulletTextList"/>
    <w:lvl w:ilvl="0">
      <w:start w:val="1"/>
      <w:numFmt w:val="bullet"/>
      <w:pStyle w:val="BulletText1"/>
      <w:lvlText w:val="·"/>
      <w:lvlJc w:val="left"/>
      <w:pPr>
        <w:tabs>
          <w:tab w:val="num" w:pos="173"/>
        </w:tabs>
        <w:ind w:left="173" w:hanging="173"/>
      </w:pPr>
      <w:rPr>
        <w:rFonts w:ascii="Symbol" w:hAnsi="Symbol" w:hint="default"/>
        <w:sz w:val="24"/>
      </w:rPr>
    </w:lvl>
    <w:lvl w:ilvl="1">
      <w:start w:val="1"/>
      <w:numFmt w:val="bullet"/>
      <w:pStyle w:val="BulletText2"/>
      <w:lvlText w:val="-"/>
      <w:lvlJc w:val="left"/>
      <w:pPr>
        <w:tabs>
          <w:tab w:val="num" w:pos="346"/>
        </w:tabs>
        <w:ind w:left="346" w:hanging="173"/>
      </w:pPr>
      <w:rPr>
        <w:rFonts w:ascii="Symbol" w:hAnsi="Symbol" w:hint="default"/>
        <w:sz w:val="24"/>
      </w:rPr>
    </w:lvl>
    <w:lvl w:ilvl="2">
      <w:start w:val="1"/>
      <w:numFmt w:val="bullet"/>
      <w:pStyle w:val="BulletText3"/>
      <w:lvlText w:val="§"/>
      <w:lvlJc w:val="left"/>
      <w:pPr>
        <w:tabs>
          <w:tab w:val="num" w:pos="519"/>
        </w:tabs>
        <w:ind w:left="519" w:hanging="173"/>
      </w:pPr>
      <w:rPr>
        <w:rFonts w:ascii="Wingdings" w:hAnsi="Wingdings" w:hint="default"/>
        <w:sz w:val="24"/>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58A03743"/>
    <w:multiLevelType w:val="multilevel"/>
    <w:tmpl w:val="A05C5242"/>
    <w:styleLink w:val="NumberedListList"/>
    <w:lvl w:ilvl="0">
      <w:start w:val="1"/>
      <w:numFmt w:val="decimal"/>
      <w:pStyle w:val="BlockLine"/>
      <w:lvlText w:val=""/>
      <w:lvlJc w:val="left"/>
      <w:pPr>
        <w:ind w:left="1720" w:firstLine="0"/>
      </w:pPr>
    </w:lvl>
    <w:lvl w:ilvl="1">
      <w:start w:val="1"/>
      <w:numFmt w:val="decimal"/>
      <w:pStyle w:val="NumberedList1"/>
      <w:lvlText w:val="%2."/>
      <w:lvlJc w:val="left"/>
      <w:pPr>
        <w:tabs>
          <w:tab w:val="num" w:pos="346"/>
        </w:tabs>
        <w:ind w:left="346" w:hanging="346"/>
      </w:pPr>
    </w:lvl>
    <w:lvl w:ilvl="2">
      <w:start w:val="1"/>
      <w:numFmt w:val="decimal"/>
      <w:pStyle w:val="NumberedList2"/>
      <w:lvlText w:val="%3)"/>
      <w:lvlJc w:val="left"/>
      <w:pPr>
        <w:tabs>
          <w:tab w:val="num" w:pos="692"/>
        </w:tabs>
        <w:ind w:left="692" w:hanging="346"/>
      </w:pPr>
    </w:lvl>
    <w:lvl w:ilvl="3">
      <w:start w:val="1"/>
      <w:numFmt w:val="upperRoman"/>
      <w:pStyle w:val="NumberedList3"/>
      <w:lvlText w:val="%4."/>
      <w:lvlJc w:val="right"/>
      <w:pPr>
        <w:tabs>
          <w:tab w:val="num" w:pos="960"/>
        </w:tabs>
        <w:ind w:left="960" w:hanging="173"/>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4F36490"/>
    <w:multiLevelType w:val="multilevel"/>
    <w:tmpl w:val="891CA1BE"/>
    <w:styleLink w:val="FSProStyle7"/>
    <w:lvl w:ilvl="0">
      <w:start w:val="1"/>
      <w:numFmt w:val="decimal"/>
      <w:suff w:val="space"/>
      <w:lvlText w:val="%1."/>
      <w:lvlJc w:val="left"/>
      <w:pPr>
        <w:ind w:left="360" w:hanging="360"/>
      </w:pPr>
    </w:lvl>
    <w:lvl w:ilvl="1">
      <w:start w:val="1"/>
      <w:numFmt w:val="decimal"/>
      <w:suff w:val="space"/>
      <w:lvlText w:val="%1.%2."/>
      <w:lvlJc w:val="left"/>
      <w:pPr>
        <w:ind w:left="792" w:hanging="792"/>
      </w:pPr>
    </w:lvl>
    <w:lvl w:ilvl="2">
      <w:start w:val="1"/>
      <w:numFmt w:val="decimal"/>
      <w:suff w:val="space"/>
      <w:lvlText w:val="%1.%2.%3."/>
      <w:lvlJc w:val="left"/>
      <w:pPr>
        <w:ind w:left="1224" w:hanging="1224"/>
      </w:pPr>
    </w:lvl>
    <w:lvl w:ilvl="3">
      <w:start w:val="1"/>
      <w:numFmt w:val="decimal"/>
      <w:suff w:val="space"/>
      <w:lvlText w:val="%1.%2.%3.%4."/>
      <w:lvlJc w:val="left"/>
      <w:pPr>
        <w:ind w:left="1728" w:hanging="1728"/>
      </w:pPr>
    </w:lvl>
    <w:lvl w:ilvl="4">
      <w:start w:val="1"/>
      <w:numFmt w:val="decimal"/>
      <w:suff w:val="space"/>
      <w:lvlText w:val="%1.%2.%3.%4.%5."/>
      <w:lvlJc w:val="left"/>
      <w:pPr>
        <w:ind w:left="2232" w:hanging="2232"/>
      </w:pPr>
    </w:lvl>
    <w:lvl w:ilvl="5">
      <w:start w:val="1"/>
      <w:numFmt w:val="decimal"/>
      <w:suff w:val="space"/>
      <w:lvlText w:val="%1.%2.%3.%4.%5.%6."/>
      <w:lvlJc w:val="left"/>
      <w:pPr>
        <w:ind w:left="2736" w:hanging="2736"/>
      </w:pPr>
    </w:lvl>
    <w:lvl w:ilvl="6">
      <w:start w:val="1"/>
      <w:numFmt w:val="decimal"/>
      <w:suff w:val="space"/>
      <w:lvlText w:val="%1.%2.%3.%4.%5.%6.%7."/>
      <w:lvlJc w:val="left"/>
      <w:pPr>
        <w:ind w:left="3240" w:hanging="3240"/>
      </w:pPr>
    </w:lvl>
    <w:lvl w:ilvl="7">
      <w:start w:val="1"/>
      <w:numFmt w:val="decimal"/>
      <w:suff w:val="space"/>
      <w:lvlText w:val="%1.%2.%3.%4.%5.%6.%7.%8."/>
      <w:lvlJc w:val="left"/>
      <w:pPr>
        <w:ind w:left="3744" w:hanging="3744"/>
      </w:pPr>
    </w:lvl>
    <w:lvl w:ilvl="8">
      <w:start w:val="1"/>
      <w:numFmt w:val="decimal"/>
      <w:suff w:val="space"/>
      <w:lvlText w:val="%1.%2.%3.%4.%5.%6.%7.%8.%9."/>
      <w:lvlJc w:val="left"/>
      <w:pPr>
        <w:ind w:left="4320" w:hanging="4320"/>
      </w:pPr>
    </w:lvl>
  </w:abstractNum>
  <w:num w:numId="1" w16cid:durableId="879706392">
    <w:abstractNumId w:val="2"/>
  </w:num>
  <w:num w:numId="2" w16cid:durableId="1093666858">
    <w:abstractNumId w:val="0"/>
  </w:num>
  <w:num w:numId="3" w16cid:durableId="1805348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SProSettings" w:val="&lt;ds type=&quot;FSProDocumentSettingsNew&quot; font=&quot;Default&quot; isblw=&quot;false&quot; tsp=&quot;false&quot; san=&quot;0&quot; ntype=&quot;Number&quot; anfm=&quot;false&quot; atn=&quot;&quot; dsnro=&quot;false&quot;&gt;_x000d__x000a_  &lt;blw Value=&quot;86.4&quot; Unit=&quot;Inches&quot; /&gt;_x000d__x000a_&lt;/ds&gt;"/>
  </w:docVars>
  <w:rsids>
    <w:rsidRoot w:val="00CA12AD"/>
    <w:rsid w:val="000532C6"/>
    <w:rsid w:val="00090FA4"/>
    <w:rsid w:val="00116B12"/>
    <w:rsid w:val="001C0DC7"/>
    <w:rsid w:val="00376CCB"/>
    <w:rsid w:val="00422249"/>
    <w:rsid w:val="00451CCB"/>
    <w:rsid w:val="005C0B6B"/>
    <w:rsid w:val="00623451"/>
    <w:rsid w:val="008A61F1"/>
    <w:rsid w:val="00A04F71"/>
    <w:rsid w:val="00A50A08"/>
    <w:rsid w:val="00AA7DD5"/>
    <w:rsid w:val="00BB77FA"/>
    <w:rsid w:val="00CA12AD"/>
    <w:rsid w:val="00CF4AF4"/>
    <w:rsid w:val="00E75AA7"/>
    <w:rsid w:val="00E86498"/>
    <w:rsid w:val="00EB3498"/>
    <w:rsid w:val="00EF2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EAC11"/>
  <w15:chartTrackingRefBased/>
  <w15:docId w15:val="{ECBDC396-D319-4059-AE2A-19212C083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AA7"/>
    <w:pPr>
      <w:spacing w:after="0" w:line="240" w:lineRule="auto"/>
    </w:pPr>
    <w:rPr>
      <w:rFonts w:ascii="Calibri" w:hAnsi="Calibri"/>
      <w:color w:val="000000"/>
      <w:kern w:val="0"/>
      <w:sz w:val="24"/>
      <w:lang w:val="en-GB"/>
      <w14:ligatures w14:val="none"/>
    </w:rPr>
  </w:style>
  <w:style w:type="paragraph" w:styleId="Heading1">
    <w:name w:val="heading 1"/>
    <w:aliases w:val="Part Title"/>
    <w:basedOn w:val="Normal"/>
    <w:link w:val="Heading1Char"/>
    <w:uiPriority w:val="9"/>
    <w:qFormat/>
    <w:rsid w:val="00E75AA7"/>
    <w:pPr>
      <w:keepNext/>
      <w:keepLines/>
      <w:pageBreakBefore/>
      <w:spacing w:after="240"/>
      <w:jc w:val="center"/>
      <w:outlineLvl w:val="0"/>
    </w:pPr>
    <w:rPr>
      <w:b/>
      <w:sz w:val="44"/>
    </w:rPr>
  </w:style>
  <w:style w:type="paragraph" w:styleId="Heading2">
    <w:name w:val="heading 2"/>
    <w:aliases w:val="Chapter Title"/>
    <w:basedOn w:val="Normal"/>
    <w:link w:val="Heading2Char"/>
    <w:uiPriority w:val="9"/>
    <w:semiHidden/>
    <w:unhideWhenUsed/>
    <w:qFormat/>
    <w:rsid w:val="00E75AA7"/>
    <w:pPr>
      <w:keepNext/>
      <w:keepLines/>
      <w:pageBreakBefore/>
      <w:spacing w:after="240"/>
      <w:jc w:val="center"/>
      <w:outlineLvl w:val="1"/>
    </w:pPr>
    <w:rPr>
      <w:b/>
      <w:sz w:val="40"/>
    </w:rPr>
  </w:style>
  <w:style w:type="paragraph" w:styleId="Heading3">
    <w:name w:val="heading 3"/>
    <w:aliases w:val="Section Title"/>
    <w:basedOn w:val="Normal"/>
    <w:link w:val="Heading3Char"/>
    <w:uiPriority w:val="9"/>
    <w:semiHidden/>
    <w:unhideWhenUsed/>
    <w:qFormat/>
    <w:rsid w:val="00E75AA7"/>
    <w:pPr>
      <w:keepNext/>
      <w:keepLines/>
      <w:pageBreakBefore/>
      <w:spacing w:after="240"/>
      <w:jc w:val="center"/>
      <w:outlineLvl w:val="2"/>
    </w:pPr>
    <w:rPr>
      <w:b/>
      <w:sz w:val="36"/>
    </w:rPr>
  </w:style>
  <w:style w:type="paragraph" w:styleId="Heading4">
    <w:name w:val="heading 4"/>
    <w:aliases w:val="Map Title"/>
    <w:basedOn w:val="Normal"/>
    <w:link w:val="Heading4Char"/>
    <w:uiPriority w:val="9"/>
    <w:unhideWhenUsed/>
    <w:qFormat/>
    <w:rsid w:val="00E75AA7"/>
    <w:pPr>
      <w:keepNext/>
      <w:keepLines/>
      <w:pageBreakBefore/>
      <w:spacing w:after="240"/>
      <w:outlineLvl w:val="3"/>
    </w:pPr>
    <w:rPr>
      <w:b/>
      <w:sz w:val="32"/>
    </w:rPr>
  </w:style>
  <w:style w:type="paragraph" w:styleId="Heading5">
    <w:name w:val="heading 5"/>
    <w:aliases w:val="Block Label"/>
    <w:basedOn w:val="Normal"/>
    <w:link w:val="Heading5Char"/>
    <w:uiPriority w:val="9"/>
    <w:unhideWhenUsed/>
    <w:qFormat/>
    <w:rsid w:val="00E75AA7"/>
    <w:pPr>
      <w:outlineLvl w:val="4"/>
    </w:pPr>
    <w:rPr>
      <w:b/>
      <w:sz w:val="22"/>
    </w:rPr>
  </w:style>
  <w:style w:type="paragraph" w:styleId="Heading6">
    <w:name w:val="heading 6"/>
    <w:aliases w:val="Sub Label"/>
    <w:basedOn w:val="Normal"/>
    <w:link w:val="Heading6Char"/>
    <w:uiPriority w:val="9"/>
    <w:semiHidden/>
    <w:unhideWhenUsed/>
    <w:qFormat/>
    <w:rsid w:val="00E75AA7"/>
    <w:pPr>
      <w:keepNext/>
      <w:keepLines/>
      <w:spacing w:before="240" w:after="60"/>
      <w:outlineLvl w:val="5"/>
    </w:pPr>
    <w:rPr>
      <w:b/>
      <w:i/>
      <w:sz w:val="22"/>
    </w:rPr>
  </w:style>
  <w:style w:type="character" w:default="1" w:styleId="DefaultParagraphFont">
    <w:name w:val="Default Paragraph Font"/>
    <w:uiPriority w:val="1"/>
    <w:semiHidden/>
    <w:unhideWhenUsed/>
    <w:rsid w:val="00E75A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5AA7"/>
  </w:style>
  <w:style w:type="character" w:customStyle="1" w:styleId="Heading1Char">
    <w:name w:val="Heading 1 Char"/>
    <w:aliases w:val="Part Title Char"/>
    <w:basedOn w:val="DefaultParagraphFont"/>
    <w:link w:val="Heading1"/>
    <w:uiPriority w:val="9"/>
    <w:rsid w:val="00E75AA7"/>
    <w:rPr>
      <w:rFonts w:ascii="Calibri" w:hAnsi="Calibri"/>
      <w:b/>
      <w:color w:val="000000"/>
      <w:kern w:val="0"/>
      <w:sz w:val="44"/>
      <w:lang w:val="en-GB"/>
      <w14:ligatures w14:val="none"/>
    </w:rPr>
  </w:style>
  <w:style w:type="character" w:customStyle="1" w:styleId="Heading2Char">
    <w:name w:val="Heading 2 Char"/>
    <w:aliases w:val="Chapter Title Char"/>
    <w:basedOn w:val="DefaultParagraphFont"/>
    <w:link w:val="Heading2"/>
    <w:uiPriority w:val="9"/>
    <w:semiHidden/>
    <w:rsid w:val="00E75AA7"/>
    <w:rPr>
      <w:rFonts w:ascii="Calibri" w:hAnsi="Calibri"/>
      <w:b/>
      <w:color w:val="000000"/>
      <w:kern w:val="0"/>
      <w:sz w:val="40"/>
      <w:lang w:val="en-GB"/>
      <w14:ligatures w14:val="none"/>
    </w:rPr>
  </w:style>
  <w:style w:type="character" w:customStyle="1" w:styleId="Heading3Char">
    <w:name w:val="Heading 3 Char"/>
    <w:aliases w:val="Section Title Char"/>
    <w:basedOn w:val="DefaultParagraphFont"/>
    <w:link w:val="Heading3"/>
    <w:uiPriority w:val="9"/>
    <w:semiHidden/>
    <w:rsid w:val="00E75AA7"/>
    <w:rPr>
      <w:rFonts w:ascii="Calibri" w:hAnsi="Calibri"/>
      <w:b/>
      <w:color w:val="000000"/>
      <w:kern w:val="0"/>
      <w:sz w:val="36"/>
      <w:lang w:val="en-GB"/>
      <w14:ligatures w14:val="none"/>
    </w:rPr>
  </w:style>
  <w:style w:type="character" w:customStyle="1" w:styleId="Heading4Char">
    <w:name w:val="Heading 4 Char"/>
    <w:aliases w:val="Map Title Char"/>
    <w:basedOn w:val="DefaultParagraphFont"/>
    <w:link w:val="Heading4"/>
    <w:uiPriority w:val="9"/>
    <w:rsid w:val="00E75AA7"/>
    <w:rPr>
      <w:rFonts w:ascii="Calibri" w:hAnsi="Calibri"/>
      <w:b/>
      <w:color w:val="000000"/>
      <w:kern w:val="0"/>
      <w:sz w:val="32"/>
      <w:lang w:val="en-GB"/>
      <w14:ligatures w14:val="none"/>
    </w:rPr>
  </w:style>
  <w:style w:type="character" w:customStyle="1" w:styleId="Heading5Char">
    <w:name w:val="Heading 5 Char"/>
    <w:aliases w:val="Block Label Char"/>
    <w:basedOn w:val="DefaultParagraphFont"/>
    <w:link w:val="Heading5"/>
    <w:uiPriority w:val="9"/>
    <w:rsid w:val="00E75AA7"/>
    <w:rPr>
      <w:rFonts w:ascii="Calibri" w:hAnsi="Calibri"/>
      <w:b/>
      <w:color w:val="000000"/>
      <w:kern w:val="0"/>
      <w:lang w:val="en-GB"/>
      <w14:ligatures w14:val="none"/>
    </w:rPr>
  </w:style>
  <w:style w:type="character" w:customStyle="1" w:styleId="Heading6Char">
    <w:name w:val="Heading 6 Char"/>
    <w:aliases w:val="Sub Label Char"/>
    <w:basedOn w:val="DefaultParagraphFont"/>
    <w:link w:val="Heading6"/>
    <w:uiPriority w:val="9"/>
    <w:semiHidden/>
    <w:rsid w:val="00E75AA7"/>
    <w:rPr>
      <w:rFonts w:ascii="Calibri" w:hAnsi="Calibri"/>
      <w:b/>
      <w:i/>
      <w:color w:val="000000"/>
      <w:kern w:val="0"/>
      <w:lang w:val="en-GB"/>
      <w14:ligatures w14:val="none"/>
    </w:rPr>
  </w:style>
  <w:style w:type="paragraph" w:customStyle="1" w:styleId="PublicationTitle">
    <w:name w:val="Publication Title"/>
    <w:basedOn w:val="Normal"/>
    <w:next w:val="Heading4"/>
    <w:link w:val="PublicationTitleChar"/>
    <w:rsid w:val="00E75AA7"/>
    <w:pPr>
      <w:pageBreakBefore/>
      <w:spacing w:after="240"/>
      <w:jc w:val="center"/>
    </w:pPr>
    <w:rPr>
      <w:b/>
      <w:sz w:val="32"/>
    </w:rPr>
  </w:style>
  <w:style w:type="character" w:customStyle="1" w:styleId="PublicationTitleChar">
    <w:name w:val="Publication Title Char"/>
    <w:basedOn w:val="DefaultParagraphFont"/>
    <w:link w:val="PublicationTitle"/>
    <w:rsid w:val="00E75AA7"/>
    <w:rPr>
      <w:rFonts w:ascii="Calibri" w:hAnsi="Calibri"/>
      <w:b/>
      <w:color w:val="000000"/>
      <w:kern w:val="0"/>
      <w:sz w:val="32"/>
      <w:lang w:val="en-GB"/>
      <w14:ligatures w14:val="none"/>
    </w:rPr>
  </w:style>
  <w:style w:type="paragraph" w:customStyle="1" w:styleId="MapTitleContinued">
    <w:name w:val="Map Title. Continued"/>
    <w:basedOn w:val="Normal"/>
    <w:next w:val="Normal"/>
    <w:link w:val="MapTitleContinuedChar"/>
    <w:rsid w:val="00E75AA7"/>
    <w:pPr>
      <w:pageBreakBefore/>
      <w:spacing w:after="240"/>
    </w:pPr>
    <w:rPr>
      <w:b/>
      <w:sz w:val="32"/>
    </w:rPr>
  </w:style>
  <w:style w:type="character" w:customStyle="1" w:styleId="MapTitleContinuedChar">
    <w:name w:val="Map Title. Continued Char"/>
    <w:basedOn w:val="DefaultParagraphFont"/>
    <w:link w:val="MapTitleContinued"/>
    <w:rsid w:val="00E75AA7"/>
    <w:rPr>
      <w:rFonts w:ascii="Calibri" w:hAnsi="Calibri"/>
      <w:b/>
      <w:color w:val="000000"/>
      <w:kern w:val="0"/>
      <w:sz w:val="32"/>
      <w:lang w:val="en-GB"/>
      <w14:ligatures w14:val="none"/>
    </w:rPr>
  </w:style>
  <w:style w:type="paragraph" w:customStyle="1" w:styleId="ContinuedBlockLabel">
    <w:name w:val="Continued Block Label"/>
    <w:basedOn w:val="Normal"/>
    <w:next w:val="Normal"/>
    <w:link w:val="ContinuedBlockLabelChar"/>
    <w:rsid w:val="00E75AA7"/>
    <w:pPr>
      <w:spacing w:after="240"/>
    </w:pPr>
    <w:rPr>
      <w:b/>
      <w:sz w:val="22"/>
    </w:rPr>
  </w:style>
  <w:style w:type="character" w:customStyle="1" w:styleId="ContinuedBlockLabelChar">
    <w:name w:val="Continued Block Label Char"/>
    <w:basedOn w:val="DefaultParagraphFont"/>
    <w:link w:val="ContinuedBlockLabel"/>
    <w:rsid w:val="00E75AA7"/>
    <w:rPr>
      <w:rFonts w:ascii="Calibri" w:hAnsi="Calibri"/>
      <w:b/>
      <w:color w:val="000000"/>
      <w:kern w:val="0"/>
      <w:lang w:val="en-GB"/>
      <w14:ligatures w14:val="none"/>
    </w:rPr>
  </w:style>
  <w:style w:type="paragraph" w:styleId="BlockText">
    <w:name w:val="Block Text"/>
    <w:basedOn w:val="Normal"/>
    <w:uiPriority w:val="99"/>
    <w:unhideWhenUsed/>
    <w:rsid w:val="00E75AA7"/>
  </w:style>
  <w:style w:type="paragraph" w:customStyle="1" w:styleId="BlockLine">
    <w:name w:val="Block Line"/>
    <w:basedOn w:val="Normal"/>
    <w:link w:val="BlockLineChar"/>
    <w:rsid w:val="00E75AA7"/>
    <w:pPr>
      <w:numPr>
        <w:numId w:val="3"/>
      </w:numPr>
      <w:pBdr>
        <w:top w:val="single" w:sz="6" w:space="0" w:color="000000"/>
      </w:pBdr>
      <w:spacing w:before="240"/>
      <w:jc w:val="right"/>
    </w:pPr>
    <w:rPr>
      <w:i/>
    </w:rPr>
  </w:style>
  <w:style w:type="character" w:customStyle="1" w:styleId="BlockLineChar">
    <w:name w:val="Block Line Char"/>
    <w:basedOn w:val="DefaultParagraphFont"/>
    <w:link w:val="BlockLine"/>
    <w:rsid w:val="00E75AA7"/>
    <w:rPr>
      <w:rFonts w:ascii="Calibri" w:hAnsi="Calibri"/>
      <w:i/>
      <w:color w:val="000000"/>
      <w:kern w:val="0"/>
      <w:sz w:val="24"/>
      <w:lang w:val="en-GB"/>
      <w14:ligatures w14:val="none"/>
    </w:rPr>
  </w:style>
  <w:style w:type="paragraph" w:customStyle="1" w:styleId="NoteText">
    <w:name w:val="Note Text"/>
    <w:basedOn w:val="Normal"/>
    <w:link w:val="NoteTextChar"/>
    <w:rsid w:val="00E75AA7"/>
  </w:style>
  <w:style w:type="character" w:customStyle="1" w:styleId="NoteTextChar">
    <w:name w:val="Note Text Char"/>
    <w:basedOn w:val="DefaultParagraphFont"/>
    <w:link w:val="NoteText"/>
    <w:rsid w:val="00E75AA7"/>
    <w:rPr>
      <w:rFonts w:ascii="Calibri" w:hAnsi="Calibri"/>
      <w:color w:val="000000"/>
      <w:kern w:val="0"/>
      <w:sz w:val="24"/>
      <w:lang w:val="en-GB"/>
      <w14:ligatures w14:val="none"/>
    </w:rPr>
  </w:style>
  <w:style w:type="paragraph" w:customStyle="1" w:styleId="MemoLine">
    <w:name w:val="Memo Line"/>
    <w:basedOn w:val="BlockLine"/>
    <w:next w:val="Normal"/>
    <w:link w:val="MemoLineChar"/>
    <w:rsid w:val="00E75AA7"/>
    <w:pPr>
      <w:numPr>
        <w:numId w:val="0"/>
      </w:numPr>
      <w:jc w:val="left"/>
    </w:pPr>
    <w:rPr>
      <w:i w:val="0"/>
    </w:rPr>
  </w:style>
  <w:style w:type="character" w:customStyle="1" w:styleId="MemoLineChar">
    <w:name w:val="Memo Line Char"/>
    <w:basedOn w:val="DefaultParagraphFont"/>
    <w:link w:val="MemoLine"/>
    <w:rsid w:val="00E75AA7"/>
    <w:rPr>
      <w:rFonts w:ascii="Calibri" w:hAnsi="Calibri"/>
      <w:color w:val="000000"/>
      <w:kern w:val="0"/>
      <w:sz w:val="24"/>
      <w:lang w:val="en-GB"/>
      <w14:ligatures w14:val="none"/>
    </w:rPr>
  </w:style>
  <w:style w:type="paragraph" w:customStyle="1" w:styleId="TableHeaderText">
    <w:name w:val="Table Header Text"/>
    <w:basedOn w:val="Normal"/>
    <w:link w:val="TableHeaderTextChar"/>
    <w:rsid w:val="00E75AA7"/>
    <w:pPr>
      <w:jc w:val="center"/>
    </w:pPr>
    <w:rPr>
      <w:b/>
    </w:rPr>
  </w:style>
  <w:style w:type="character" w:customStyle="1" w:styleId="TableHeaderTextChar">
    <w:name w:val="Table Header Text Char"/>
    <w:basedOn w:val="DefaultParagraphFont"/>
    <w:link w:val="TableHeaderText"/>
    <w:rsid w:val="00E75AA7"/>
    <w:rPr>
      <w:rFonts w:ascii="Calibri" w:hAnsi="Calibri"/>
      <w:b/>
      <w:color w:val="000000"/>
      <w:kern w:val="0"/>
      <w:sz w:val="24"/>
      <w:lang w:val="en-GB"/>
      <w14:ligatures w14:val="none"/>
    </w:rPr>
  </w:style>
  <w:style w:type="paragraph" w:customStyle="1" w:styleId="TableText">
    <w:name w:val="Table Text"/>
    <w:basedOn w:val="Normal"/>
    <w:link w:val="TableTextChar"/>
    <w:rsid w:val="00E75AA7"/>
  </w:style>
  <w:style w:type="character" w:customStyle="1" w:styleId="TableTextChar">
    <w:name w:val="Table Text Char"/>
    <w:basedOn w:val="DefaultParagraphFont"/>
    <w:link w:val="TableText"/>
    <w:rsid w:val="00E75AA7"/>
    <w:rPr>
      <w:rFonts w:ascii="Calibri" w:hAnsi="Calibri"/>
      <w:color w:val="000000"/>
      <w:kern w:val="0"/>
      <w:sz w:val="24"/>
      <w:lang w:val="en-GB"/>
      <w14:ligatures w14:val="none"/>
    </w:rPr>
  </w:style>
  <w:style w:type="paragraph" w:customStyle="1" w:styleId="TableSubHeader">
    <w:name w:val="Table SubHeader"/>
    <w:basedOn w:val="Normal"/>
    <w:link w:val="TableSubHeaderChar"/>
    <w:rsid w:val="00E75AA7"/>
    <w:pPr>
      <w:jc w:val="center"/>
    </w:pPr>
    <w:rPr>
      <w:b/>
    </w:rPr>
  </w:style>
  <w:style w:type="character" w:customStyle="1" w:styleId="TableSubHeaderChar">
    <w:name w:val="Table SubHeader Char"/>
    <w:basedOn w:val="DefaultParagraphFont"/>
    <w:link w:val="TableSubHeader"/>
    <w:rsid w:val="00E75AA7"/>
    <w:rPr>
      <w:rFonts w:ascii="Calibri" w:hAnsi="Calibri"/>
      <w:b/>
      <w:color w:val="000000"/>
      <w:kern w:val="0"/>
      <w:sz w:val="24"/>
      <w:lang w:val="en-GB"/>
      <w14:ligatures w14:val="none"/>
    </w:rPr>
  </w:style>
  <w:style w:type="paragraph" w:customStyle="1" w:styleId="TOCTitle">
    <w:name w:val="TOC Title"/>
    <w:basedOn w:val="Normal"/>
    <w:link w:val="TOCTitleChar"/>
    <w:rsid w:val="00E75AA7"/>
    <w:rPr>
      <w:b/>
      <w:sz w:val="32"/>
    </w:rPr>
  </w:style>
  <w:style w:type="character" w:customStyle="1" w:styleId="TOCTitleChar">
    <w:name w:val="TOC Title Char"/>
    <w:basedOn w:val="DefaultParagraphFont"/>
    <w:link w:val="TOCTitle"/>
    <w:rsid w:val="00E75AA7"/>
    <w:rPr>
      <w:rFonts w:ascii="Calibri" w:hAnsi="Calibri"/>
      <w:b/>
      <w:color w:val="000000"/>
      <w:kern w:val="0"/>
      <w:sz w:val="32"/>
      <w:lang w:val="en-GB"/>
      <w14:ligatures w14:val="none"/>
    </w:rPr>
  </w:style>
  <w:style w:type="paragraph" w:customStyle="1" w:styleId="BulletText1">
    <w:name w:val="Bullet Text 1"/>
    <w:basedOn w:val="Normal"/>
    <w:link w:val="BulletText1Char"/>
    <w:rsid w:val="00E75AA7"/>
    <w:pPr>
      <w:numPr>
        <w:numId w:val="2"/>
      </w:numPr>
    </w:pPr>
  </w:style>
  <w:style w:type="character" w:customStyle="1" w:styleId="BulletText1Char">
    <w:name w:val="Bullet Text 1 Char"/>
    <w:basedOn w:val="DefaultParagraphFont"/>
    <w:link w:val="BulletText1"/>
    <w:rsid w:val="00E75AA7"/>
    <w:rPr>
      <w:rFonts w:ascii="Calibri" w:hAnsi="Calibri"/>
      <w:color w:val="000000"/>
      <w:kern w:val="0"/>
      <w:sz w:val="24"/>
      <w:lang w:val="en-GB"/>
      <w14:ligatures w14:val="none"/>
    </w:rPr>
  </w:style>
  <w:style w:type="paragraph" w:customStyle="1" w:styleId="BulletText2">
    <w:name w:val="Bullet Text 2"/>
    <w:basedOn w:val="Normal"/>
    <w:link w:val="BulletText2Char"/>
    <w:rsid w:val="00E75AA7"/>
    <w:pPr>
      <w:numPr>
        <w:ilvl w:val="1"/>
        <w:numId w:val="2"/>
      </w:numPr>
    </w:pPr>
  </w:style>
  <w:style w:type="character" w:customStyle="1" w:styleId="BulletText2Char">
    <w:name w:val="Bullet Text 2 Char"/>
    <w:basedOn w:val="DefaultParagraphFont"/>
    <w:link w:val="BulletText2"/>
    <w:rsid w:val="00E75AA7"/>
    <w:rPr>
      <w:rFonts w:ascii="Calibri" w:hAnsi="Calibri"/>
      <w:color w:val="000000"/>
      <w:kern w:val="0"/>
      <w:sz w:val="24"/>
      <w:lang w:val="en-GB"/>
      <w14:ligatures w14:val="none"/>
    </w:rPr>
  </w:style>
  <w:style w:type="paragraph" w:customStyle="1" w:styleId="BulletText3">
    <w:name w:val="Bullet Text 3"/>
    <w:basedOn w:val="Normal"/>
    <w:link w:val="BulletText3Char"/>
    <w:rsid w:val="00E75AA7"/>
    <w:pPr>
      <w:numPr>
        <w:ilvl w:val="2"/>
        <w:numId w:val="2"/>
      </w:numPr>
    </w:pPr>
  </w:style>
  <w:style w:type="character" w:customStyle="1" w:styleId="BulletText3Char">
    <w:name w:val="Bullet Text 3 Char"/>
    <w:basedOn w:val="DefaultParagraphFont"/>
    <w:link w:val="BulletText3"/>
    <w:rsid w:val="00E75AA7"/>
    <w:rPr>
      <w:rFonts w:ascii="Calibri" w:hAnsi="Calibri"/>
      <w:color w:val="000000"/>
      <w:kern w:val="0"/>
      <w:sz w:val="24"/>
      <w:lang w:val="en-GB"/>
      <w14:ligatures w14:val="none"/>
    </w:rPr>
  </w:style>
  <w:style w:type="paragraph" w:customStyle="1" w:styleId="NumberedList1">
    <w:name w:val="Numbered List 1"/>
    <w:basedOn w:val="Normal"/>
    <w:link w:val="NumberedList1Char"/>
    <w:rsid w:val="00E75AA7"/>
    <w:pPr>
      <w:numPr>
        <w:ilvl w:val="1"/>
        <w:numId w:val="3"/>
      </w:numPr>
    </w:pPr>
  </w:style>
  <w:style w:type="character" w:customStyle="1" w:styleId="NumberedList1Char">
    <w:name w:val="Numbered List 1 Char"/>
    <w:basedOn w:val="DefaultParagraphFont"/>
    <w:link w:val="NumberedList1"/>
    <w:rsid w:val="00E75AA7"/>
    <w:rPr>
      <w:rFonts w:ascii="Calibri" w:hAnsi="Calibri"/>
      <w:color w:val="000000"/>
      <w:kern w:val="0"/>
      <w:sz w:val="24"/>
      <w:lang w:val="en-GB"/>
      <w14:ligatures w14:val="none"/>
    </w:rPr>
  </w:style>
  <w:style w:type="paragraph" w:customStyle="1" w:styleId="NumberedList2">
    <w:name w:val="Numbered List 2"/>
    <w:basedOn w:val="Normal"/>
    <w:link w:val="NumberedList2Char"/>
    <w:rsid w:val="00E75AA7"/>
    <w:pPr>
      <w:numPr>
        <w:ilvl w:val="2"/>
        <w:numId w:val="3"/>
      </w:numPr>
    </w:pPr>
  </w:style>
  <w:style w:type="character" w:customStyle="1" w:styleId="NumberedList2Char">
    <w:name w:val="Numbered List 2 Char"/>
    <w:basedOn w:val="DefaultParagraphFont"/>
    <w:link w:val="NumberedList2"/>
    <w:rsid w:val="00E75AA7"/>
    <w:rPr>
      <w:rFonts w:ascii="Calibri" w:hAnsi="Calibri"/>
      <w:color w:val="000000"/>
      <w:kern w:val="0"/>
      <w:sz w:val="24"/>
      <w:lang w:val="en-GB"/>
      <w14:ligatures w14:val="none"/>
    </w:rPr>
  </w:style>
  <w:style w:type="paragraph" w:customStyle="1" w:styleId="NumberedList3">
    <w:name w:val="Numbered List 3"/>
    <w:basedOn w:val="Normal"/>
    <w:link w:val="NumberedList3Char"/>
    <w:rsid w:val="00E75AA7"/>
    <w:pPr>
      <w:numPr>
        <w:ilvl w:val="3"/>
        <w:numId w:val="3"/>
      </w:numPr>
    </w:pPr>
  </w:style>
  <w:style w:type="character" w:customStyle="1" w:styleId="NumberedList3Char">
    <w:name w:val="Numbered List 3 Char"/>
    <w:basedOn w:val="DefaultParagraphFont"/>
    <w:link w:val="NumberedList3"/>
    <w:rsid w:val="00E75AA7"/>
    <w:rPr>
      <w:rFonts w:ascii="Calibri" w:hAnsi="Calibri"/>
      <w:color w:val="000000"/>
      <w:kern w:val="0"/>
      <w:sz w:val="24"/>
      <w:lang w:val="en-GB"/>
      <w14:ligatures w14:val="none"/>
    </w:rPr>
  </w:style>
  <w:style w:type="numbering" w:customStyle="1" w:styleId="FSProStyle7">
    <w:name w:val="FSProStyle7"/>
    <w:basedOn w:val="NoList"/>
    <w:rsid w:val="00E75AA7"/>
    <w:pPr>
      <w:numPr>
        <w:numId w:val="1"/>
      </w:numPr>
    </w:pPr>
  </w:style>
  <w:style w:type="paragraph" w:customStyle="1" w:styleId="ContinuedTableLabel">
    <w:name w:val="Continued Table Label"/>
    <w:basedOn w:val="Normal"/>
    <w:link w:val="ContinuedTableLabelChar"/>
    <w:rsid w:val="00E75AA7"/>
    <w:pPr>
      <w:spacing w:after="240"/>
    </w:pPr>
    <w:rPr>
      <w:b/>
      <w:sz w:val="22"/>
    </w:rPr>
  </w:style>
  <w:style w:type="character" w:customStyle="1" w:styleId="ContinuedTableLabelChar">
    <w:name w:val="Continued Table Label Char"/>
    <w:basedOn w:val="DefaultParagraphFont"/>
    <w:link w:val="ContinuedTableLabel"/>
    <w:rsid w:val="00E75AA7"/>
    <w:rPr>
      <w:rFonts w:ascii="Calibri" w:hAnsi="Calibri"/>
      <w:b/>
      <w:color w:val="000000"/>
      <w:kern w:val="0"/>
      <w:lang w:val="en-GB"/>
      <w14:ligatures w14:val="none"/>
    </w:rPr>
  </w:style>
  <w:style w:type="paragraph" w:styleId="Footer">
    <w:name w:val="footer"/>
    <w:basedOn w:val="Normal"/>
    <w:link w:val="FooterChar"/>
    <w:uiPriority w:val="99"/>
    <w:unhideWhenUsed/>
    <w:rsid w:val="00E75AA7"/>
    <w:pPr>
      <w:tabs>
        <w:tab w:val="center" w:pos="4513"/>
        <w:tab w:val="right" w:pos="9026"/>
      </w:tabs>
    </w:pPr>
    <w:rPr>
      <w:sz w:val="20"/>
    </w:rPr>
  </w:style>
  <w:style w:type="character" w:customStyle="1" w:styleId="FooterChar">
    <w:name w:val="Footer Char"/>
    <w:basedOn w:val="DefaultParagraphFont"/>
    <w:link w:val="Footer"/>
    <w:uiPriority w:val="99"/>
    <w:rsid w:val="00E75AA7"/>
    <w:rPr>
      <w:rFonts w:ascii="Calibri" w:hAnsi="Calibri"/>
      <w:color w:val="000000"/>
      <w:kern w:val="0"/>
      <w:sz w:val="20"/>
      <w:lang w:val="en-GB"/>
      <w14:ligatures w14:val="none"/>
    </w:rPr>
  </w:style>
  <w:style w:type="paragraph" w:styleId="Header">
    <w:name w:val="header"/>
    <w:basedOn w:val="Normal"/>
    <w:link w:val="HeaderChar"/>
    <w:uiPriority w:val="99"/>
    <w:unhideWhenUsed/>
    <w:rsid w:val="00E75AA7"/>
    <w:pPr>
      <w:tabs>
        <w:tab w:val="center" w:pos="4513"/>
        <w:tab w:val="right" w:pos="9026"/>
      </w:tabs>
    </w:pPr>
    <w:rPr>
      <w:sz w:val="20"/>
    </w:rPr>
  </w:style>
  <w:style w:type="character" w:customStyle="1" w:styleId="HeaderChar">
    <w:name w:val="Header Char"/>
    <w:basedOn w:val="DefaultParagraphFont"/>
    <w:link w:val="Header"/>
    <w:uiPriority w:val="99"/>
    <w:rsid w:val="00E75AA7"/>
    <w:rPr>
      <w:rFonts w:ascii="Calibri" w:hAnsi="Calibri"/>
      <w:color w:val="000000"/>
      <w:kern w:val="0"/>
      <w:sz w:val="20"/>
      <w:lang w:val="en-GB"/>
      <w14:ligatures w14:val="none"/>
    </w:rPr>
  </w:style>
  <w:style w:type="character" w:styleId="Hyperlink">
    <w:name w:val="Hyperlink"/>
    <w:basedOn w:val="DefaultParagraphFont"/>
    <w:uiPriority w:val="99"/>
    <w:semiHidden/>
    <w:unhideWhenUsed/>
    <w:rsid w:val="00E75AA7"/>
    <w:rPr>
      <w:rFonts w:ascii="Calibri" w:hAnsi="Calibri"/>
      <w:b w:val="0"/>
      <w:i w:val="0"/>
      <w:color w:val="0B0080"/>
      <w:sz w:val="24"/>
    </w:rPr>
  </w:style>
  <w:style w:type="paragraph" w:styleId="TOC1">
    <w:name w:val="toc 1"/>
    <w:basedOn w:val="Normal"/>
    <w:next w:val="Normal"/>
    <w:autoRedefine/>
    <w:uiPriority w:val="39"/>
    <w:semiHidden/>
    <w:unhideWhenUsed/>
    <w:rsid w:val="00E75AA7"/>
    <w:pPr>
      <w:spacing w:after="100"/>
    </w:pPr>
  </w:style>
  <w:style w:type="paragraph" w:styleId="TOC2">
    <w:name w:val="toc 2"/>
    <w:basedOn w:val="Normal"/>
    <w:next w:val="Normal"/>
    <w:autoRedefine/>
    <w:uiPriority w:val="39"/>
    <w:semiHidden/>
    <w:unhideWhenUsed/>
    <w:rsid w:val="00E75AA7"/>
    <w:pPr>
      <w:spacing w:after="100"/>
      <w:ind w:left="240"/>
    </w:pPr>
  </w:style>
  <w:style w:type="paragraph" w:styleId="TOC3">
    <w:name w:val="toc 3"/>
    <w:basedOn w:val="Normal"/>
    <w:next w:val="Normal"/>
    <w:autoRedefine/>
    <w:uiPriority w:val="39"/>
    <w:semiHidden/>
    <w:unhideWhenUsed/>
    <w:rsid w:val="00E75AA7"/>
    <w:pPr>
      <w:spacing w:after="100"/>
      <w:ind w:left="280"/>
    </w:pPr>
  </w:style>
  <w:style w:type="paragraph" w:styleId="TOC4">
    <w:name w:val="toc 4"/>
    <w:basedOn w:val="Normal"/>
    <w:next w:val="Normal"/>
    <w:autoRedefine/>
    <w:uiPriority w:val="39"/>
    <w:semiHidden/>
    <w:unhideWhenUsed/>
    <w:rsid w:val="00E75AA7"/>
    <w:pPr>
      <w:spacing w:after="100"/>
      <w:ind w:left="720"/>
    </w:pPr>
  </w:style>
  <w:style w:type="paragraph" w:styleId="TOC5">
    <w:name w:val="toc 5"/>
    <w:basedOn w:val="Normal"/>
    <w:next w:val="Normal"/>
    <w:autoRedefine/>
    <w:uiPriority w:val="39"/>
    <w:semiHidden/>
    <w:unhideWhenUsed/>
    <w:rsid w:val="00E75AA7"/>
    <w:pPr>
      <w:spacing w:after="100"/>
      <w:ind w:left="960"/>
    </w:pPr>
  </w:style>
  <w:style w:type="paragraph" w:styleId="Caption">
    <w:name w:val="caption"/>
    <w:basedOn w:val="Normal"/>
    <w:next w:val="Normal"/>
    <w:uiPriority w:val="35"/>
    <w:semiHidden/>
    <w:unhideWhenUsed/>
    <w:qFormat/>
    <w:rsid w:val="00E75AA7"/>
    <w:pPr>
      <w:spacing w:after="200"/>
    </w:pPr>
    <w:rPr>
      <w:b/>
      <w:sz w:val="18"/>
    </w:rPr>
  </w:style>
  <w:style w:type="numbering" w:customStyle="1" w:styleId="BulletTextList">
    <w:name w:val="Bullet Text List"/>
    <w:basedOn w:val="NoList"/>
    <w:rsid w:val="00E75AA7"/>
    <w:pPr>
      <w:numPr>
        <w:numId w:val="2"/>
      </w:numPr>
    </w:pPr>
  </w:style>
  <w:style w:type="numbering" w:customStyle="1" w:styleId="NumberedListList">
    <w:name w:val="Numbered List List"/>
    <w:basedOn w:val="NoList"/>
    <w:rsid w:val="00E75AA7"/>
    <w:pPr>
      <w:numPr>
        <w:numId w:val="3"/>
      </w:numPr>
    </w:pPr>
  </w:style>
  <w:style w:type="paragraph" w:styleId="TOC6">
    <w:name w:val="toc 6"/>
    <w:basedOn w:val="Normal"/>
    <w:next w:val="Normal"/>
    <w:autoRedefine/>
    <w:uiPriority w:val="39"/>
    <w:semiHidden/>
    <w:unhideWhenUsed/>
    <w:rsid w:val="00E75AA7"/>
    <w:pPr>
      <w:spacing w:after="100"/>
      <w:ind w:left="1200"/>
    </w:pPr>
  </w:style>
  <w:style w:type="paragraph" w:styleId="TOC7">
    <w:name w:val="toc 7"/>
    <w:basedOn w:val="Normal"/>
    <w:next w:val="Normal"/>
    <w:autoRedefine/>
    <w:uiPriority w:val="39"/>
    <w:semiHidden/>
    <w:unhideWhenUsed/>
    <w:rsid w:val="00E75AA7"/>
    <w:pPr>
      <w:spacing w:after="100"/>
      <w:ind w:left="1440"/>
    </w:pPr>
  </w:style>
  <w:style w:type="paragraph" w:styleId="TOC8">
    <w:name w:val="toc 8"/>
    <w:basedOn w:val="Normal"/>
    <w:next w:val="Normal"/>
    <w:autoRedefine/>
    <w:uiPriority w:val="39"/>
    <w:semiHidden/>
    <w:unhideWhenUsed/>
    <w:rsid w:val="00E75AA7"/>
    <w:pPr>
      <w:spacing w:after="100"/>
      <w:ind w:left="1680"/>
    </w:pPr>
  </w:style>
  <w:style w:type="paragraph" w:styleId="TOC9">
    <w:name w:val="toc 9"/>
    <w:basedOn w:val="Normal"/>
    <w:next w:val="Normal"/>
    <w:autoRedefine/>
    <w:uiPriority w:val="39"/>
    <w:semiHidden/>
    <w:unhideWhenUsed/>
    <w:rsid w:val="00E75AA7"/>
    <w:pPr>
      <w:spacing w:after="100"/>
      <w:ind w:left="1920"/>
    </w:pPr>
  </w:style>
  <w:style w:type="paragraph" w:styleId="TableofFigures">
    <w:name w:val="table of figures"/>
    <w:basedOn w:val="Normal"/>
    <w:next w:val="Normal"/>
    <w:uiPriority w:val="99"/>
    <w:semiHidden/>
    <w:unhideWhenUsed/>
    <w:rsid w:val="00E75AA7"/>
  </w:style>
  <w:style w:type="paragraph" w:styleId="Title">
    <w:name w:val="Title"/>
    <w:basedOn w:val="Normal"/>
    <w:next w:val="Normal"/>
    <w:link w:val="TitleChar"/>
    <w:uiPriority w:val="10"/>
    <w:qFormat/>
    <w:rsid w:val="00E75AA7"/>
    <w:pPr>
      <w:pageBreakBefore/>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75AA7"/>
    <w:rPr>
      <w:rFonts w:asciiTheme="majorHAnsi" w:eastAsiaTheme="majorEastAsia" w:hAnsiTheme="majorHAnsi" w:cstheme="majorBidi"/>
      <w:spacing w:val="-10"/>
      <w:kern w:val="28"/>
      <w:sz w:val="56"/>
      <w:szCs w:val="56"/>
      <w:lang w:val="en-GB"/>
      <w14:ligatures w14:val="none"/>
    </w:rPr>
  </w:style>
  <w:style w:type="paragraph" w:customStyle="1" w:styleId="ContinuedBlockLine">
    <w:name w:val="Continued Block Line"/>
    <w:basedOn w:val="Normal"/>
    <w:qFormat/>
    <w:rsid w:val="00E75AA7"/>
    <w:pPr>
      <w:pBdr>
        <w:top w:val="single" w:sz="8" w:space="0" w:color="000000"/>
      </w:pBdr>
      <w:spacing w:before="240"/>
      <w:ind w:left="1714"/>
      <w:jc w:val="right"/>
    </w:pPr>
    <w:rPr>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006" Type="http://schemas.openxmlformats.org/officeDocument/2006/relationships/image" Target="media/image6.png"/><Relationship Id="rId1007" Type="http://schemas.openxmlformats.org/officeDocument/2006/relationships/image" Target="media/image7.png"/><Relationship Id="rId1003" Type="http://schemas.openxmlformats.org/officeDocument/2006/relationships/image" Target="media/image3.png"/><Relationship Id="rId1001" Type="http://schemas.openxmlformats.org/officeDocument/2006/relationships/image" Target="media/image1.png"/><Relationship Id="rId1004" Type="http://schemas.openxmlformats.org/officeDocument/2006/relationships/image" Target="media/image4.png"/><Relationship Id="rId1002" Type="http://schemas.openxmlformats.org/officeDocument/2006/relationships/image" Target="media/image2.png"/><Relationship Id="rId1005" Type="http://schemas.openxmlformats.org/officeDocument/2006/relationships/image" Target="media/image5.png"/><Relationship Id="rId1008" Type="http://schemas.openxmlformats.org/officeDocument/2006/relationships/image" Target="media/image8.png"/><Relationship Id="rId2001" Type="http://schemas.openxmlformats.org/officeDocument/2006/relationships/hyperlink" Target="http://www.bemi-electronics.com/certific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15</Words>
  <Characters>92</Characters>
  <Application>Microsoft Office Word</Application>
  <DocSecurity>0</DocSecurity>
  <Lines>1</Lines>
  <Paragraphs>1</Paragraphs>
  <ScaleCrop>false</ScaleCrop>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Cherednychenko</dc:creator>
  <cp:keywords/>
  <dc:description/>
  <cp:lastModifiedBy>Artem Cherednychenko</cp:lastModifiedBy>
  <cp:revision>8</cp:revision>
  <dcterms:created xsi:type="dcterms:W3CDTF">2024-07-08T09:43:00Z</dcterms:created>
  <dcterms:modified xsi:type="dcterms:W3CDTF">2024-07-09T14:00:00Z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SProVersion">
    <vt:lpwstr>FS Pro 6.2</vt:lpwstr>
  </property>
  <property fmtid="{D5CDD505-2E9C-101B-9397-08002B2CF9AE}" pid="3" name="FSProConversion">
    <vt:lpwstr>None</vt:lpwstr>
  </property>
  <property fmtid="{D5CDD505-2E9C-101B-9397-08002B2CF9AE}" pid="4" name="FSProSettings">
    <vt:lpwstr>&lt;ds font="Default" isblw="false" tsp="false" san="0" ntype="Number" anfm="false" atn="" dsnro="false"&gt;_x000d_
  &lt;blw Value="86.4" Unit="Inches" /&gt;_x000d_
&lt;/ds&gt;</vt:lpwstr>
  </property>
</Properties>
</file>