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F3B8" w14:textId="1811F434" w:rsidR="00F6276C" w:rsidRDefault="00F6276C" w:rsidP="00F6276C">
      <w:pPr>
        <w:pStyle w:val="Titel"/>
      </w:pPr>
      <w:r>
        <w:t>STE-Übung 3 (16.05.2025)</w:t>
      </w:r>
    </w:p>
    <w:p w14:paraId="237636EA" w14:textId="789A8600" w:rsidR="00DA3FCF" w:rsidRDefault="00DA3FCF" w:rsidP="00DA3FCF">
      <w:pPr>
        <w:pStyle w:val="StandardWeb"/>
        <w:numPr>
          <w:ilvl w:val="0"/>
          <w:numId w:val="1"/>
        </w:numPr>
      </w:pPr>
      <w:r>
        <w:t>Wie erkennt man passive Sätze und wie kann man sie aktiv umformulieren?</w:t>
      </w:r>
      <w:r w:rsidR="00162709">
        <w:t xml:space="preserve"> Erklären Sie das anhand eines Beispiels.</w:t>
      </w:r>
    </w:p>
    <w:p w14:paraId="7ECEFEA4" w14:textId="47FAD976" w:rsidR="00704E22" w:rsidRPr="00704E22" w:rsidRDefault="00704E22" w:rsidP="00704E22">
      <w:pPr>
        <w:pStyle w:val="StandardWeb"/>
        <w:ind w:left="720"/>
        <w:rPr>
          <w:lang w:val="en-GB"/>
        </w:rPr>
      </w:pPr>
      <w:r w:rsidRPr="00704E22">
        <w:rPr>
          <w:lang w:val="en-GB"/>
        </w:rPr>
        <w:t>The screw is</w:t>
      </w:r>
      <w:r>
        <w:rPr>
          <w:lang w:val="en-GB"/>
        </w:rPr>
        <w:t xml:space="preserve"> to be thightend; Thighten the screw. Past participle, to be; By</w:t>
      </w:r>
    </w:p>
    <w:p w14:paraId="09257BAA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Welche Rolle spielen Schlüsselwörter in deskriptiven Texten?</w:t>
      </w:r>
    </w:p>
    <w:p w14:paraId="1882127C" w14:textId="43CBF89A" w:rsidR="00704E22" w:rsidRDefault="00587BDC" w:rsidP="00704E22">
      <w:pPr>
        <w:pStyle w:val="StandardWeb"/>
        <w:ind w:left="720"/>
      </w:pPr>
      <w:r>
        <w:t>Logische Struktur</w:t>
      </w:r>
    </w:p>
    <w:p w14:paraId="7E05D543" w14:textId="5BF0F756" w:rsidR="00DA3FCF" w:rsidRDefault="00DA3FCF" w:rsidP="00DA3FCF">
      <w:pPr>
        <w:pStyle w:val="StandardWeb"/>
        <w:numPr>
          <w:ilvl w:val="0"/>
          <w:numId w:val="1"/>
        </w:numPr>
      </w:pPr>
      <w:r>
        <w:t>Wie</w:t>
      </w:r>
      <w:r w:rsidR="00162709">
        <w:t>viele Sätze darf ein Absatz in STE maximal haben?</w:t>
      </w:r>
    </w:p>
    <w:p w14:paraId="0DEAD9E0" w14:textId="05B52A7D" w:rsidR="00972759" w:rsidRDefault="00972759" w:rsidP="00972759">
      <w:pPr>
        <w:pStyle w:val="StandardWeb"/>
        <w:ind w:left="720"/>
      </w:pPr>
      <w:r>
        <w:t>6</w:t>
      </w:r>
    </w:p>
    <w:p w14:paraId="031725CA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sollte man mit technischen Verben umgehen, die nicht im Wörterbuch stehen?</w:t>
      </w:r>
    </w:p>
    <w:p w14:paraId="50816DF5" w14:textId="221AE87B" w:rsidR="00587BDC" w:rsidRDefault="00587BDC" w:rsidP="00587BDC">
      <w:pPr>
        <w:pStyle w:val="StandardWeb"/>
        <w:ind w:left="720"/>
      </w:pPr>
      <w:r>
        <w:t>Wenn sie in einer technischen Verb kategorie einzuordnen sind, darf man sie verwenden. Oder Firmennomenklatur</w:t>
      </w:r>
    </w:p>
    <w:p w14:paraId="2A116C42" w14:textId="206CDAE6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Was ist die Rolle von </w:t>
      </w:r>
      <w:r w:rsidR="00162709">
        <w:t>„notes“</w:t>
      </w:r>
      <w:r>
        <w:t xml:space="preserve"> in Handlungsanweisungen?</w:t>
      </w:r>
    </w:p>
    <w:p w14:paraId="31D19EC4" w14:textId="1729A323" w:rsidR="00972759" w:rsidRDefault="00972759" w:rsidP="00972759">
      <w:pPr>
        <w:pStyle w:val="StandardWeb"/>
        <w:ind w:left="720"/>
      </w:pPr>
      <w:r>
        <w:t>Nur für zusätzliche Informationen und nicht für Anweisung verwenden</w:t>
      </w:r>
    </w:p>
    <w:p w14:paraId="7972EA74" w14:textId="4BC8E34D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Welche Formulierungen sollten in </w:t>
      </w:r>
      <w:r w:rsidR="00162709">
        <w:t>„notes“</w:t>
      </w:r>
      <w:r>
        <w:t xml:space="preserve"> vermieden werden?</w:t>
      </w:r>
    </w:p>
    <w:p w14:paraId="278CA2F3" w14:textId="7F80C820" w:rsidR="00972759" w:rsidRDefault="00972759" w:rsidP="00972759">
      <w:pPr>
        <w:pStyle w:val="StandardWeb"/>
        <w:ind w:left="708"/>
      </w:pPr>
      <w:r>
        <w:t>Imperativ, Sicherheitshinweise, Einschränkungen für Handlungsanweisungen</w:t>
      </w:r>
    </w:p>
    <w:p w14:paraId="562F278C" w14:textId="4E522829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Was ist die maximale Satzlänge </w:t>
      </w:r>
      <w:r w:rsidR="00162709">
        <w:t>bei Handlungsanweisungen?</w:t>
      </w:r>
    </w:p>
    <w:p w14:paraId="7B9328E2" w14:textId="54A75C3F" w:rsidR="00972759" w:rsidRDefault="00972759" w:rsidP="00972759">
      <w:pPr>
        <w:pStyle w:val="StandardWeb"/>
        <w:ind w:left="720"/>
      </w:pPr>
      <w:r>
        <w:t>20 Wörter</w:t>
      </w:r>
    </w:p>
    <w:p w14:paraId="7C3393B3" w14:textId="672A3A29" w:rsidR="00DA3FCF" w:rsidRDefault="00DA3FCF" w:rsidP="00162709">
      <w:pPr>
        <w:pStyle w:val="StandardWeb"/>
        <w:numPr>
          <w:ilvl w:val="0"/>
          <w:numId w:val="1"/>
        </w:numPr>
      </w:pPr>
      <w:r>
        <w:t>Wie</w:t>
      </w:r>
      <w:r w:rsidR="00162709">
        <w:t>viele Handlungsanweisungen dürfen in einem einzigen Satz stehen?</w:t>
      </w:r>
    </w:p>
    <w:p w14:paraId="6BA4EE56" w14:textId="324ECB11" w:rsidR="00972759" w:rsidRDefault="00972759" w:rsidP="00972759">
      <w:pPr>
        <w:pStyle w:val="StandardWeb"/>
        <w:ind w:left="720"/>
      </w:pPr>
      <w:r>
        <w:t>Eine, außer wenn sie gleichzeitig geschehen</w:t>
      </w:r>
    </w:p>
    <w:p w14:paraId="61B63E33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kann man die Lesbarkeit langer Aufzählungen verbessern?</w:t>
      </w:r>
    </w:p>
    <w:p w14:paraId="55ABE87C" w14:textId="184A82BC" w:rsidR="00972759" w:rsidRDefault="00972759" w:rsidP="00972759">
      <w:pPr>
        <w:pStyle w:val="StandardWeb"/>
        <w:ind w:left="720"/>
      </w:pPr>
      <w:r>
        <w:t>Vertikale Listen verwenden</w:t>
      </w:r>
      <w:r w:rsidR="00A075DC">
        <w:t>, bulletpoints, dashes…</w:t>
      </w:r>
    </w:p>
    <w:p w14:paraId="277D1441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Welche Verbformen sind in SE nicht erlaubt?</w:t>
      </w:r>
    </w:p>
    <w:p w14:paraId="0AC7B9E2" w14:textId="562BC205" w:rsidR="00972759" w:rsidRDefault="00A075DC" w:rsidP="00972759">
      <w:pPr>
        <w:pStyle w:val="StandardWeb"/>
        <w:ind w:left="720"/>
      </w:pPr>
      <w:r>
        <w:t>Partizip perfekt nicht als verb, keine zusammengesetzten verben</w:t>
      </w:r>
    </w:p>
    <w:p w14:paraId="047EC068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wird die 'ing'-Form in technischen Kontexten korrekt verwendet?</w:t>
      </w:r>
    </w:p>
    <w:p w14:paraId="7E137F61" w14:textId="54599ED4" w:rsidR="00177F72" w:rsidRDefault="00177F72" w:rsidP="00177F72">
      <w:pPr>
        <w:pStyle w:val="StandardWeb"/>
        <w:ind w:left="708"/>
      </w:pPr>
      <w:r>
        <w:t>Als Teil eines Technischen Begriffs</w:t>
      </w:r>
      <w:r w:rsidR="00EA16B3">
        <w:t>/ Nomen; Konjunktionen</w:t>
      </w:r>
    </w:p>
    <w:p w14:paraId="3499F62C" w14:textId="3EFB9C93" w:rsidR="00DA3FCF" w:rsidRDefault="00DA3FCF" w:rsidP="00DA3FCF">
      <w:pPr>
        <w:pStyle w:val="StandardWeb"/>
        <w:numPr>
          <w:ilvl w:val="0"/>
          <w:numId w:val="1"/>
        </w:numPr>
      </w:pPr>
      <w:r>
        <w:lastRenderedPageBreak/>
        <w:t xml:space="preserve">Welche Unterschiede bestehen zwischen </w:t>
      </w:r>
      <w:r w:rsidR="00162709">
        <w:t xml:space="preserve">Handlungsanweisungen </w:t>
      </w:r>
      <w:r>
        <w:t>und deskriptiven Texten?</w:t>
      </w:r>
    </w:p>
    <w:p w14:paraId="5796DAD0" w14:textId="5BCB4717" w:rsidR="00972759" w:rsidRDefault="00972759" w:rsidP="00972759">
      <w:pPr>
        <w:pStyle w:val="StandardWeb"/>
        <w:ind w:left="720"/>
      </w:pPr>
      <w:r>
        <w:t xml:space="preserve">Sätze dürfen unterschiedlich lang sein (20/25); </w:t>
      </w:r>
      <w:r w:rsidR="00177F72">
        <w:t>Imperativ wird bei Handlungsanweisungen verwendet</w:t>
      </w:r>
    </w:p>
    <w:p w14:paraId="3AA60152" w14:textId="3162D00C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Warum sollte man keine Synonyme in technischen Dokumentationen </w:t>
      </w:r>
      <w:r w:rsidR="00162709">
        <w:t xml:space="preserve">und bei STE </w:t>
      </w:r>
      <w:r>
        <w:t>verwenden?</w:t>
      </w:r>
    </w:p>
    <w:p w14:paraId="27D6C9CF" w14:textId="29A71A5B" w:rsidR="00177F72" w:rsidRDefault="00177F72" w:rsidP="00177F72">
      <w:pPr>
        <w:pStyle w:val="StandardWeb"/>
        <w:ind w:left="720"/>
      </w:pPr>
      <w:r>
        <w:t>Verwirrung und Verwechslungsgefahr</w:t>
      </w:r>
      <w:r w:rsidR="009223D7">
        <w:t>, verstößt gegen ste</w:t>
      </w:r>
    </w:p>
    <w:p w14:paraId="39D1F23A" w14:textId="050521A7" w:rsidR="00DA3FCF" w:rsidRDefault="00DA3FCF" w:rsidP="00162709">
      <w:pPr>
        <w:pStyle w:val="StandardWeb"/>
        <w:numPr>
          <w:ilvl w:val="0"/>
          <w:numId w:val="1"/>
        </w:numPr>
      </w:pPr>
      <w:r>
        <w:t>Was versteht man unter 'part of speech'</w:t>
      </w:r>
      <w:r w:rsidR="00162709">
        <w:t>?</w:t>
      </w:r>
    </w:p>
    <w:p w14:paraId="55A25884" w14:textId="78A6EFB6" w:rsidR="009223D7" w:rsidRDefault="009223D7" w:rsidP="009223D7">
      <w:pPr>
        <w:pStyle w:val="StandardWeb"/>
        <w:ind w:left="720"/>
      </w:pPr>
      <w:r>
        <w:t>Wortart, also Verben nur als Verb verwenden</w:t>
      </w:r>
    </w:p>
    <w:sectPr w:rsidR="00922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A06"/>
    <w:multiLevelType w:val="multilevel"/>
    <w:tmpl w:val="3534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21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CF"/>
    <w:rsid w:val="00162709"/>
    <w:rsid w:val="00177F72"/>
    <w:rsid w:val="002B1ED7"/>
    <w:rsid w:val="002C4368"/>
    <w:rsid w:val="00353203"/>
    <w:rsid w:val="00587BDC"/>
    <w:rsid w:val="0067084E"/>
    <w:rsid w:val="00704E22"/>
    <w:rsid w:val="009223D7"/>
    <w:rsid w:val="00926071"/>
    <w:rsid w:val="009476A7"/>
    <w:rsid w:val="00972759"/>
    <w:rsid w:val="00A075DC"/>
    <w:rsid w:val="00BA1BCD"/>
    <w:rsid w:val="00D43DBC"/>
    <w:rsid w:val="00DA3FCF"/>
    <w:rsid w:val="00E81675"/>
    <w:rsid w:val="00EA16B3"/>
    <w:rsid w:val="00F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8909"/>
  <w15:chartTrackingRefBased/>
  <w15:docId w15:val="{37E4D45E-9EDE-4EC8-B1FE-FA6F0556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A3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Aalen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Gläser, Christiane</dc:creator>
  <cp:keywords/>
  <dc:description/>
  <cp:lastModifiedBy>Malte Hermann</cp:lastModifiedBy>
  <cp:revision>9</cp:revision>
  <dcterms:created xsi:type="dcterms:W3CDTF">2025-05-09T09:36:00Z</dcterms:created>
  <dcterms:modified xsi:type="dcterms:W3CDTF">2025-05-23T08:47:00Z</dcterms:modified>
</cp:coreProperties>
</file>