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10B1" w14:textId="77777777" w:rsidR="008352D1" w:rsidRDefault="008352D1" w:rsidP="008352D1">
      <w:pPr>
        <w:spacing w:after="0" w:line="240" w:lineRule="auto"/>
        <w:jc w:val="center"/>
        <w:rPr>
          <w:rFonts w:ascii="Bahnschrift Condensed" w:eastAsia="Times New Roman" w:hAnsi="Bahnschrift Condensed" w:cs="Bauhaus 93"/>
          <w:b/>
          <w:color w:val="4D1603"/>
          <w:sz w:val="60"/>
          <w:szCs w:val="60"/>
          <w:shd w:val="clear" w:color="auto" w:fill="FEFCFA"/>
          <w:lang w:eastAsia="ru-RU"/>
        </w:rPr>
      </w:pPr>
      <w:r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  <w:t>Проспект Мира</w:t>
      </w:r>
    </w:p>
    <w:p w14:paraId="22651192" w14:textId="77777777" w:rsidR="008352D1" w:rsidRDefault="008352D1" w:rsidP="008352D1">
      <w:pPr>
        <w:spacing w:after="0" w:line="240" w:lineRule="auto"/>
        <w:jc w:val="center"/>
        <w:rPr>
          <w:rFonts w:ascii="Cambria" w:eastAsia="Times New Roman" w:hAnsi="Cambria" w:cs="Cambria"/>
          <w:b/>
          <w:i/>
          <w:color w:val="180701"/>
          <w:sz w:val="52"/>
          <w:szCs w:val="52"/>
          <w:shd w:val="clear" w:color="auto" w:fill="FEFCFA"/>
          <w:lang w:eastAsia="ru-RU"/>
        </w:rPr>
      </w:pPr>
    </w:p>
    <w:p w14:paraId="1A5FDB84" w14:textId="77777777" w:rsidR="008352D1" w:rsidRDefault="008352D1" w:rsidP="008352D1">
      <w:pPr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Дата открытия:</w:t>
      </w:r>
      <w:r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</w:rPr>
        <w:t>30.01.1952</w:t>
      </w:r>
    </w:p>
    <w:p w14:paraId="6A7529BF" w14:textId="63B86D89" w:rsidR="008352D1" w:rsidRDefault="008352D1" w:rsidP="008352D1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Архитектор: станции:</w:t>
      </w:r>
      <w:r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</w:rPr>
        <w:t>В.Г. Гельфрейх, М.А. Минкус; вестибюлей: А.Е. Аркин</w:t>
      </w:r>
    </w:p>
    <w:p w14:paraId="2BCF7993" w14:textId="47A6C3F5" w:rsidR="008352D1" w:rsidRDefault="008352D1" w:rsidP="008352D1">
      <w:pPr>
        <w:spacing w:line="240" w:lineRule="auto"/>
        <w:ind w:left="360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Инженер-конструктор: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Б.М. Прикот</w:t>
      </w:r>
    </w:p>
    <w:p w14:paraId="5177D98A" w14:textId="77777777" w:rsidR="008352D1" w:rsidRDefault="008352D1" w:rsidP="008352D1">
      <w:pPr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Скульптор:</w:t>
      </w:r>
      <w:r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</w:rPr>
        <w:t>Г.И. Мотовилов</w:t>
      </w:r>
    </w:p>
    <w:p w14:paraId="7DE15480" w14:textId="77777777" w:rsidR="008352D1" w:rsidRDefault="008352D1" w:rsidP="008352D1">
      <w:pPr>
        <w:ind w:left="360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Художник:</w:t>
      </w:r>
      <w:r>
        <w:rPr>
          <w:rFonts w:ascii="Bahnschrift Light SemiCondensed" w:hAnsi="Bahnschrift Light SemiCondensed"/>
          <w:sz w:val="28"/>
          <w:szCs w:val="28"/>
        </w:rPr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</w:rPr>
        <w:t>А.Н Кузнецов</w:t>
      </w:r>
    </w:p>
    <w:p w14:paraId="4873BCBE" w14:textId="77777777" w:rsidR="008352D1" w:rsidRDefault="008352D1" w:rsidP="008352D1">
      <w:pPr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b/>
          <w:sz w:val="28"/>
          <w:szCs w:val="28"/>
        </w:rPr>
        <w:t>Конструкция: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пилонная трехсводчатая глубокого заложения</w:t>
      </w:r>
    </w:p>
    <w:p w14:paraId="1B1CA3CF" w14:textId="77777777" w:rsidR="008352D1" w:rsidRDefault="008352D1" w:rsidP="008352D1">
      <w:pPr>
        <w:ind w:left="36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SemiBold Condensed" w:hAnsi="Bahnschrift SemiBold Condensed" w:cs="Times New Roman"/>
          <w:sz w:val="28"/>
          <w:szCs w:val="28"/>
        </w:rPr>
        <w:t xml:space="preserve">Глубина: </w:t>
      </w:r>
      <w:r>
        <w:rPr>
          <w:rFonts w:ascii="Bahnschrift Light SemiCondensed" w:hAnsi="Bahnschrift Light SemiCondensed" w:cs="Times New Roman"/>
          <w:sz w:val="28"/>
          <w:szCs w:val="28"/>
        </w:rPr>
        <w:t>40 метров</w:t>
      </w:r>
    </w:p>
    <w:p w14:paraId="34C50D6C" w14:textId="77777777" w:rsidR="008352D1" w:rsidRDefault="008352D1" w:rsidP="008352D1">
      <w:pPr>
        <w:ind w:left="360"/>
        <w:rPr>
          <w:rFonts w:ascii="Bahnschrift Light SemiCondensed" w:hAnsi="Bahnschrift Light SemiCondensed" w:cs="Times New Roman"/>
          <w:sz w:val="28"/>
          <w:szCs w:val="28"/>
        </w:rPr>
      </w:pPr>
    </w:p>
    <w:p w14:paraId="06A0BE2E" w14:textId="77777777" w:rsidR="008352D1" w:rsidRDefault="008352D1" w:rsidP="008352D1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История</w:t>
      </w:r>
    </w:p>
    <w:p w14:paraId="5FACAB4C" w14:textId="77777777" w:rsidR="008352D1" w:rsidRDefault="008352D1" w:rsidP="008352D1">
      <w:pPr>
        <w:spacing w:after="0" w:line="276" w:lineRule="auto"/>
        <w:jc w:val="both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 xml:space="preserve">Название станция метрополитена получила 20 июня 1966 в честь проспекта Мира, в котором она расположена. Но некогда </w:t>
      </w:r>
      <w:r w:rsidRPr="00C52B17">
        <w:rPr>
          <w:rFonts w:ascii="Bahnschrift Light SemiCondensed" w:hAnsi="Bahnschrift Light SemiCondensed" w:cs="Times New Roman"/>
          <w:sz w:val="28"/>
          <w:szCs w:val="28"/>
        </w:rPr>
        <w:t>«Проспект Мира»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носила название «Ботанический сад» по той же причине. </w:t>
      </w:r>
    </w:p>
    <w:p w14:paraId="7E347279" w14:textId="76161168" w:rsidR="008352D1" w:rsidRDefault="008352D1" w:rsidP="008352D1">
      <w:pPr>
        <w:spacing w:after="0" w:line="276" w:lineRule="auto"/>
        <w:jc w:val="both"/>
        <w:rPr>
          <w:rFonts w:ascii="Bahnschrift Light SemiCondensed" w:eastAsia="Times New Roman" w:hAnsi="Bahnschrift Light SemiCondensed" w:cs="Times New Roman"/>
          <w:color w:val="180701"/>
          <w:sz w:val="28"/>
          <w:szCs w:val="28"/>
          <w:shd w:val="clear" w:color="auto" w:fill="FEFCFA"/>
          <w:lang w:eastAsia="ru-RU"/>
        </w:rPr>
      </w:pPr>
      <w:r>
        <w:rPr>
          <w:rFonts w:ascii="Bahnschrift Light SemiCondensed" w:hAnsi="Bahnschrift Light SemiCondensed" w:cs="Times New Roman"/>
          <w:color w:val="000000"/>
          <w:sz w:val="28"/>
          <w:szCs w:val="28"/>
        </w:rPr>
        <w:t xml:space="preserve">В 1958 году в западном торце станции сооружён переход на станцию «Проспект Мира» Калужско-Рижской линии. Наземный вестибюль встроен в многоэтажное жилое здание на проспекте Мира (архитектор </w:t>
      </w:r>
      <w:r w:rsidR="00C52B17">
        <w:rPr>
          <w:rFonts w:ascii="Bahnschrift Light SemiCondensed" w:hAnsi="Bahnschrift Light SemiCondensed" w:cs="Times New Roman"/>
          <w:color w:val="000000"/>
          <w:sz w:val="28"/>
          <w:szCs w:val="28"/>
        </w:rPr>
        <w:t>А.Е. Аркин</w:t>
      </w:r>
      <w:r>
        <w:rPr>
          <w:rFonts w:ascii="Bahnschrift Light SemiCondensed" w:hAnsi="Bahnschrift Light SemiCondensed" w:cs="Times New Roman"/>
          <w:color w:val="000000"/>
          <w:sz w:val="28"/>
          <w:szCs w:val="28"/>
        </w:rPr>
        <w:t xml:space="preserve">). </w:t>
      </w:r>
    </w:p>
    <w:p w14:paraId="3D18936E" w14:textId="77777777" w:rsidR="008352D1" w:rsidRDefault="008352D1" w:rsidP="008352D1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DCA605" w14:textId="77777777" w:rsidR="008352D1" w:rsidRDefault="008352D1" w:rsidP="008352D1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Архитектура</w:t>
      </w:r>
    </w:p>
    <w:p w14:paraId="15D9FD76" w14:textId="77777777" w:rsidR="008352D1" w:rsidRDefault="008352D1" w:rsidP="008352D1">
      <w:pPr>
        <w:pStyle w:val="a3"/>
        <w:shd w:val="clear" w:color="auto" w:fill="FFFFFF"/>
        <w:spacing w:before="0" w:beforeAutospacing="0" w:after="270" w:afterAutospacing="0"/>
        <w:jc w:val="both"/>
        <w:rPr>
          <w:rFonts w:ascii="Bahnschrift Light SemiCondensed" w:hAnsi="Bahnschrift Light SemiCondensed"/>
          <w:color w:val="000000" w:themeColor="text1"/>
          <w:sz w:val="28"/>
          <w:szCs w:val="28"/>
        </w:rPr>
      </w:pPr>
      <w:r>
        <w:rPr>
          <w:rFonts w:ascii="Bahnschrift Light SemiCondensed" w:hAnsi="Bahnschrift Light SemiCondensed"/>
          <w:color w:val="404040" w:themeColor="text1" w:themeTint="BF"/>
          <w:sz w:val="28"/>
          <w:szCs w:val="28"/>
        </w:rPr>
        <w:t>Тема оформления станции – «Сельское хозяйство СССР». Центральный зал станции декорирован фризом с растительным орнаментом и барельефами Г. И. Мотовилова, на которых автор старался изобразить гармонию человека и природы. Такой декор сделан, чтобы плавно направить жителей и туристов в «Ботанический сад»</w:t>
      </w:r>
      <w:r>
        <w:rPr>
          <w:rFonts w:ascii="Bahnschrift Light SemiCondensed" w:hAnsi="Bahnschrift Light SemiCondensed"/>
          <w:color w:val="000000"/>
          <w:sz w:val="28"/>
          <w:szCs w:val="28"/>
          <w:shd w:val="clear" w:color="auto" w:fill="FFFFFF"/>
        </w:rPr>
        <w:t xml:space="preserve"> Всего на станции 16 барельефов. На них изображены садоводы; цветоводы; агрономы; юные натуралисты; школьники, собирающие плоды; девочка, помогающая посадить женщине цветок</w:t>
      </w:r>
      <w:r>
        <w:rPr>
          <w:rFonts w:ascii="Bahnschrift Light SemiCondensed" w:hAnsi="Bahnschrift Light SemiCondensed"/>
          <w:color w:val="404040" w:themeColor="text1" w:themeTint="BF"/>
          <w:sz w:val="28"/>
          <w:szCs w:val="28"/>
        </w:rPr>
        <w:t xml:space="preserve">. </w:t>
      </w:r>
      <w:r>
        <w:rPr>
          <w:rFonts w:ascii="Bahnschrift Light SemiCondensed" w:hAnsi="Bahnschrift Light SemiCondensed"/>
          <w:color w:val="000000" w:themeColor="text1"/>
          <w:sz w:val="28"/>
          <w:szCs w:val="28"/>
        </w:rPr>
        <w:t>Пол станции покрыт плитами серого янцевского гранита и черным «габро», образующими шахматный узор. Путевые стены облицованы темно-красным мрамором «нижний тагил». Станция освещается оригинальными бронзовыми светильниками, выполненными в виде снопа колосьев.</w:t>
      </w:r>
    </w:p>
    <w:p w14:paraId="66DD6438" w14:textId="77777777" w:rsidR="008352D1" w:rsidRDefault="008352D1" w:rsidP="008352D1">
      <w:pPr>
        <w:pStyle w:val="a3"/>
        <w:shd w:val="clear" w:color="auto" w:fill="FFFFFF"/>
        <w:spacing w:before="0" w:beforeAutospacing="0" w:after="270" w:afterAutospacing="0"/>
        <w:jc w:val="both"/>
        <w:rPr>
          <w:rFonts w:ascii="Bahnschrift Light SemiCondensed" w:hAnsi="Bahnschrift Light SemiCondensed"/>
          <w:color w:val="000000" w:themeColor="text1"/>
          <w:sz w:val="28"/>
          <w:szCs w:val="28"/>
        </w:rPr>
      </w:pPr>
    </w:p>
    <w:p w14:paraId="565A95B4" w14:textId="77777777" w:rsidR="008352D1" w:rsidRDefault="008352D1" w:rsidP="008352D1">
      <w:pPr>
        <w:pStyle w:val="a3"/>
        <w:shd w:val="clear" w:color="auto" w:fill="FFFFFF"/>
        <w:spacing w:before="0" w:beforeAutospacing="0" w:after="270" w:afterAutospacing="0"/>
        <w:jc w:val="both"/>
        <w:rPr>
          <w:rFonts w:ascii="Bahnschrift Light SemiCondensed" w:hAnsi="Bahnschrift Light SemiCondensed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ABC619" wp14:editId="48DB6BA6">
            <wp:extent cx="4539615" cy="3058795"/>
            <wp:effectExtent l="133350" t="76200" r="89535" b="103505"/>
            <wp:docPr id="11" name="Рисунок 11" descr="https://weheart.moscow/wp-content/uploads/ProspektMiraMetro1-1024x6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https://weheart.moscow/wp-content/uploads/ProspektMiraMetro1-1024x68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349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C2E00AA" w14:textId="77777777" w:rsidR="008352D1" w:rsidRDefault="008352D1" w:rsidP="008352D1">
      <w:pPr>
        <w:shd w:val="clear" w:color="auto" w:fill="FFFFFF"/>
        <w:spacing w:line="240" w:lineRule="auto"/>
        <w:jc w:val="both"/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  <w:t>Наземный вестибюль: над входом висят часы, рядом с которыми барельефы колхозника и колхозница. Изначально в полукруглой нише около входа в вестибюль стояла скульптура "Изобилие". Её также создал Георгий Мотовилов. Но со временем скульптуру убрали. После реконструкции в 2016 ее вернули на место и назвали "Плодородием". Вот только это не оригинал, а копия. Над дверями металлические литые растительные орнаменты в которые вплетены серп и молот.</w:t>
      </w:r>
    </w:p>
    <w:p w14:paraId="3BDC77A3" w14:textId="77777777" w:rsidR="008352D1" w:rsidRDefault="008352D1" w:rsidP="008352D1">
      <w:pPr>
        <w:shd w:val="clear" w:color="auto" w:fill="FFFFFF"/>
        <w:spacing w:line="240" w:lineRule="auto"/>
        <w:jc w:val="both"/>
        <w:rPr>
          <w:rFonts w:ascii="Bahnschrift Light SemiCondensed" w:hAnsi="Bahnschrift Light SemiCondensed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4BD8C7C" wp14:editId="16C327F9">
            <wp:extent cx="4277995" cy="2209800"/>
            <wp:effectExtent l="133350" t="76200" r="84455" b="76200"/>
            <wp:docPr id="12" name="Рисунок 12" descr="https://sun9-19.userapi.com/impg/hOyEEklGOwIq27LVMuHnStTQUS1qq9AfsdAJ9w/yBFFywKshXs.jpg?size=1537x771&amp;quality=96&amp;sign=c5702f671cb1634157581cbe0b8c7cd8&amp;c_uniq_tag=O96ZAzp0Q8mZ1gHZXbEILfR_bkczqbVTjbNui4amoFM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https://sun9-19.userapi.com/impg/hOyEEklGOwIq27LVMuHnStTQUS1qq9AfsdAJ9w/yBFFywKshXs.jpg?size=1537x771&amp;quality=96&amp;sign=c5702f671cb1634157581cbe0b8c7cd8&amp;c_uniq_tag=O96ZAzp0Q8mZ1gHZXbEILfR_bkczqbVTjbNui4amoFM&amp;type=albu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732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3E6880D" w14:textId="77777777" w:rsidR="008352D1" w:rsidRDefault="008352D1" w:rsidP="008352D1">
      <w:pPr>
        <w:pStyle w:val="a3"/>
        <w:shd w:val="clear" w:color="auto" w:fill="FFFFFF"/>
        <w:spacing w:before="0" w:beforeAutospacing="0" w:after="270" w:afterAutospacing="0"/>
        <w:jc w:val="both"/>
        <w:rPr>
          <w:rFonts w:ascii="Bahnschrift Light SemiCondensed" w:hAnsi="Bahnschrift Light SemiCondensed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Bahnschrift Light SemiCondensed" w:hAnsi="Bahnschrift Light SemiCondensed"/>
          <w:color w:val="404040" w:themeColor="text1" w:themeTint="BF"/>
          <w:sz w:val="28"/>
          <w:szCs w:val="28"/>
        </w:rPr>
        <w:t>Особенность «Проспекта Мира» заключается не только в том, что фасад вестибюля украшен скульптурами и оригинальными часами, но и смальтовым панно «Матери мира» художника А.Н. Кузнецова. Изначально вместо него находился лепной барельеф с изображением И.В. Сталина, но в 1957 году украшение демонтировали.</w:t>
      </w:r>
      <w:r>
        <w:rPr>
          <w:rFonts w:ascii="Bahnschrift Light SemiCondensed" w:hAnsi="Bahnschrift Light SemiCondensed"/>
          <w:color w:val="538135" w:themeColor="accent6" w:themeShade="BF"/>
          <w:sz w:val="28"/>
          <w:szCs w:val="28"/>
          <w:shd w:val="clear" w:color="auto" w:fill="FFFFFF"/>
        </w:rPr>
        <w:t xml:space="preserve"> </w:t>
      </w:r>
      <w:r>
        <w:rPr>
          <w:rFonts w:ascii="Bahnschrift Light SemiCondensed" w:hAnsi="Bahnschrift Light SemiCondensed"/>
          <w:color w:val="404040" w:themeColor="text1" w:themeTint="BF"/>
          <w:sz w:val="28"/>
          <w:szCs w:val="28"/>
          <w:shd w:val="clear" w:color="auto" w:fill="FFFFFF"/>
        </w:rPr>
        <w:t xml:space="preserve">Панно А.Н Кузнецова изображает трёх женщин разных рас с детьми на фоне мировых достопримечательностей. Основная идея панно - дружба народов, вдохновлённая Фестивалем молодёжи и студентов 1957 года. </w:t>
      </w:r>
    </w:p>
    <w:p w14:paraId="0DFE1A6A" w14:textId="77777777" w:rsidR="008352D1" w:rsidRDefault="008352D1" w:rsidP="008352D1">
      <w:pPr>
        <w:pStyle w:val="a3"/>
        <w:shd w:val="clear" w:color="auto" w:fill="FFFFFF"/>
        <w:spacing w:before="0" w:beforeAutospacing="0" w:after="270" w:afterAutospacing="0"/>
        <w:jc w:val="both"/>
        <w:rPr>
          <w:rFonts w:ascii="Bahnschrift Light SemiCondensed" w:hAnsi="Bahnschrift Light SemiCondensed"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E13467" wp14:editId="75A42F0D">
            <wp:extent cx="3581400" cy="3549015"/>
            <wp:effectExtent l="133350" t="76200" r="76200" b="127635"/>
            <wp:docPr id="15" name="Рисунок 15" descr="https://img-fotki.yandex.ru/get/60682/51545939.62/0_d3aea_36c706c7_XX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https://img-fotki.yandex.ru/get/60682/51545939.62/0_d3aea_36c706c7_XX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5" t="3391" r="18217" b="5296"/>
                    <a:stretch/>
                  </pic:blipFill>
                  <pic:spPr bwMode="auto">
                    <a:xfrm>
                      <a:off x="0" y="0"/>
                      <a:ext cx="3438525" cy="34112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8171E" w14:textId="77777777" w:rsidR="0066798E" w:rsidRDefault="0066798E"/>
    <w:sectPr w:rsidR="00667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D1"/>
    <w:rsid w:val="0066798E"/>
    <w:rsid w:val="008352D1"/>
    <w:rsid w:val="00C5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BD38"/>
  <w15:chartTrackingRefBased/>
  <w15:docId w15:val="{80348E9B-0F4C-43D5-A0CA-EA783D82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Дима Иванов</cp:lastModifiedBy>
  <cp:revision>2</cp:revision>
  <dcterms:created xsi:type="dcterms:W3CDTF">2022-09-23T19:15:00Z</dcterms:created>
  <dcterms:modified xsi:type="dcterms:W3CDTF">2022-09-24T10:20:00Z</dcterms:modified>
</cp:coreProperties>
</file>