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D49AD" w14:textId="77777777" w:rsidR="005875F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0" w:hanging="2"/>
      </w:pPr>
      <w:r>
        <w:pict w14:anchorId="1A2A39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margin-left:0;margin-top:0;width:50pt;height:50pt;z-index:251657728;visibility:hidden">
            <v:path o:extrusionok="t"/>
            <o:lock v:ext="edit" selection="t"/>
          </v:shape>
        </w:pict>
      </w:r>
    </w:p>
    <w:p w14:paraId="64302253" w14:textId="77777777" w:rsidR="008F6EAF" w:rsidRDefault="008F6EAF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34"/>
          <w:szCs w:val="34"/>
        </w:rPr>
      </w:pPr>
      <w:bookmarkStart w:id="0" w:name="_heading=h.gjdgxs" w:colFirst="0" w:colLast="0"/>
      <w:bookmarkEnd w:id="0"/>
    </w:p>
    <w:p w14:paraId="25A1B800" w14:textId="77777777" w:rsidR="008F6EAF" w:rsidRDefault="008F6EAF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34"/>
          <w:szCs w:val="34"/>
        </w:rPr>
      </w:pPr>
    </w:p>
    <w:p w14:paraId="481CAD6B" w14:textId="77777777" w:rsidR="008F6EAF" w:rsidRDefault="008F6EAF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34"/>
          <w:szCs w:val="34"/>
        </w:rPr>
      </w:pPr>
      <w:r>
        <w:rPr>
          <w:noProof/>
          <w:color w:val="000000"/>
          <w:sz w:val="34"/>
          <w:szCs w:val="34"/>
        </w:rPr>
        <w:drawing>
          <wp:anchor distT="0" distB="0" distL="114300" distR="114300" simplePos="0" relativeHeight="251659776" behindDoc="0" locked="0" layoutInCell="1" allowOverlap="1" wp14:anchorId="6CF7409C" wp14:editId="64768D3E">
            <wp:simplePos x="0" y="0"/>
            <wp:positionH relativeFrom="column">
              <wp:posOffset>-189230</wp:posOffset>
            </wp:positionH>
            <wp:positionV relativeFrom="paragraph">
              <wp:posOffset>247650</wp:posOffset>
            </wp:positionV>
            <wp:extent cx="3016250" cy="730250"/>
            <wp:effectExtent l="0" t="0" r="0" b="0"/>
            <wp:wrapThrough wrapText="bothSides">
              <wp:wrapPolygon edited="0">
                <wp:start x="0" y="0"/>
                <wp:lineTo x="0" y="20849"/>
                <wp:lineTo x="21418" y="20849"/>
                <wp:lineTo x="21418" y="0"/>
                <wp:lineTo x="0" y="0"/>
              </wp:wrapPolygon>
            </wp:wrapThrough>
            <wp:docPr id="190326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6250" cy="73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35BE69" w14:textId="77777777" w:rsidR="008F6EAF" w:rsidRDefault="008F6EAF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34"/>
          <w:szCs w:val="34"/>
        </w:rPr>
      </w:pPr>
      <w:r>
        <w:rPr>
          <w:noProof/>
          <w:color w:val="000000"/>
          <w:sz w:val="34"/>
          <w:szCs w:val="34"/>
        </w:rPr>
        <w:drawing>
          <wp:anchor distT="0" distB="0" distL="114300" distR="114300" simplePos="0" relativeHeight="251658752" behindDoc="0" locked="0" layoutInCell="1" allowOverlap="1" wp14:anchorId="33156502" wp14:editId="56D0BD44">
            <wp:simplePos x="0" y="0"/>
            <wp:positionH relativeFrom="margin">
              <wp:align>right</wp:align>
            </wp:positionH>
            <wp:positionV relativeFrom="paragraph">
              <wp:posOffset>75565</wp:posOffset>
            </wp:positionV>
            <wp:extent cx="2012950" cy="647700"/>
            <wp:effectExtent l="0" t="0" r="6350" b="0"/>
            <wp:wrapNone/>
            <wp:docPr id="42586271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295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BD68223" w14:textId="77777777" w:rsidR="008F6EAF" w:rsidRDefault="008F6EAF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34"/>
          <w:szCs w:val="34"/>
        </w:rPr>
      </w:pPr>
    </w:p>
    <w:p w14:paraId="0F4B30D7" w14:textId="77777777" w:rsidR="008F6EAF" w:rsidRDefault="008F6EAF">
      <w:pPr>
        <w:ind w:left="1" w:hanging="3"/>
        <w:jc w:val="center"/>
        <w:rPr>
          <w:color w:val="000000"/>
          <w:sz w:val="34"/>
          <w:szCs w:val="34"/>
        </w:rPr>
      </w:pPr>
    </w:p>
    <w:p w14:paraId="529D5D74" w14:textId="77777777" w:rsidR="008F6EAF" w:rsidRDefault="008F6EAF">
      <w:pPr>
        <w:ind w:left="1" w:hanging="3"/>
        <w:jc w:val="center"/>
        <w:rPr>
          <w:color w:val="000000"/>
          <w:sz w:val="34"/>
          <w:szCs w:val="34"/>
        </w:rPr>
      </w:pPr>
    </w:p>
    <w:p w14:paraId="7A171190" w14:textId="77777777" w:rsidR="008F6EAF" w:rsidRDefault="008F6EAF">
      <w:pPr>
        <w:ind w:left="1" w:hanging="3"/>
        <w:jc w:val="center"/>
        <w:rPr>
          <w:color w:val="000000"/>
          <w:sz w:val="34"/>
          <w:szCs w:val="34"/>
        </w:rPr>
      </w:pPr>
    </w:p>
    <w:p w14:paraId="6209CD20" w14:textId="77777777" w:rsidR="008F6EAF" w:rsidRDefault="008F6EAF">
      <w:pPr>
        <w:ind w:left="1" w:hanging="3"/>
        <w:jc w:val="center"/>
        <w:rPr>
          <w:color w:val="000000"/>
          <w:sz w:val="34"/>
          <w:szCs w:val="34"/>
        </w:rPr>
      </w:pPr>
    </w:p>
    <w:p w14:paraId="2D0F42BB" w14:textId="77777777" w:rsidR="008F6EAF" w:rsidRDefault="008F6EAF">
      <w:pPr>
        <w:ind w:left="1" w:hanging="3"/>
        <w:jc w:val="center"/>
        <w:rPr>
          <w:color w:val="000000"/>
          <w:sz w:val="34"/>
          <w:szCs w:val="34"/>
        </w:rPr>
      </w:pPr>
    </w:p>
    <w:p w14:paraId="3D7FCE4F" w14:textId="77777777" w:rsidR="005875F6" w:rsidRPr="008F6EAF" w:rsidRDefault="00000000">
      <w:pPr>
        <w:ind w:left="2" w:hanging="4"/>
        <w:jc w:val="center"/>
        <w:rPr>
          <w:sz w:val="32"/>
          <w:szCs w:val="32"/>
        </w:rPr>
      </w:pPr>
      <w:r w:rsidRPr="008F6EAF">
        <w:rPr>
          <w:sz w:val="40"/>
          <w:szCs w:val="40"/>
        </w:rPr>
        <w:t>Sistemas Digitales I</w:t>
      </w:r>
      <w:r w:rsidR="00CE513B" w:rsidRPr="008F6EAF">
        <w:rPr>
          <w:sz w:val="40"/>
          <w:szCs w:val="40"/>
        </w:rPr>
        <w:t>I</w:t>
      </w:r>
      <w:r w:rsidRPr="008F6EAF">
        <w:rPr>
          <w:sz w:val="40"/>
          <w:szCs w:val="40"/>
        </w:rPr>
        <w:t>I</w:t>
      </w:r>
    </w:p>
    <w:p w14:paraId="6B1A8663" w14:textId="77777777" w:rsidR="005875F6" w:rsidRDefault="005875F6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FF0000"/>
          <w:sz w:val="34"/>
          <w:szCs w:val="34"/>
        </w:rPr>
      </w:pPr>
    </w:p>
    <w:p w14:paraId="73A26E0F" w14:textId="77777777" w:rsidR="005875F6" w:rsidRDefault="005875F6">
      <w:pPr>
        <w:ind w:left="0" w:hanging="2"/>
      </w:pPr>
    </w:p>
    <w:p w14:paraId="39653D72" w14:textId="77777777" w:rsidR="00CE513B" w:rsidRDefault="00CE513B">
      <w:pPr>
        <w:ind w:left="0" w:hanging="2"/>
      </w:pPr>
    </w:p>
    <w:p w14:paraId="7BF30BF6" w14:textId="77777777" w:rsidR="005875F6" w:rsidRDefault="005875F6">
      <w:pPr>
        <w:ind w:left="0" w:hanging="2"/>
      </w:pPr>
    </w:p>
    <w:p w14:paraId="361EDC7F" w14:textId="77777777" w:rsidR="005875F6" w:rsidRDefault="005875F6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32"/>
          <w:szCs w:val="32"/>
        </w:rPr>
      </w:pPr>
    </w:p>
    <w:p w14:paraId="58FDBEFD" w14:textId="77777777" w:rsidR="005875F6" w:rsidRDefault="00CE513B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2" w:hanging="4"/>
        <w:jc w:val="center"/>
        <w:rPr>
          <w:color w:val="000000"/>
          <w:sz w:val="42"/>
          <w:szCs w:val="42"/>
        </w:rPr>
      </w:pPr>
      <w:r>
        <w:rPr>
          <w:color w:val="000000"/>
          <w:sz w:val="42"/>
          <w:szCs w:val="42"/>
        </w:rPr>
        <w:t>Proyecto de la asignatura:</w:t>
      </w:r>
    </w:p>
    <w:p w14:paraId="1994DB5C" w14:textId="77777777" w:rsidR="005875F6" w:rsidRDefault="005875F6">
      <w:pPr>
        <w:ind w:left="0" w:hanging="2"/>
      </w:pPr>
    </w:p>
    <w:p w14:paraId="7EB01E07" w14:textId="77777777" w:rsidR="00CE513B" w:rsidRDefault="00CE513B">
      <w:pPr>
        <w:ind w:left="0" w:hanging="2"/>
      </w:pPr>
    </w:p>
    <w:p w14:paraId="457CE8EE" w14:textId="77777777" w:rsidR="005875F6" w:rsidRDefault="00CE513B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2" w:hanging="4"/>
        <w:jc w:val="center"/>
        <w:rPr>
          <w:color w:val="000000"/>
          <w:sz w:val="40"/>
          <w:szCs w:val="40"/>
        </w:rPr>
      </w:pPr>
      <w:r>
        <w:rPr>
          <w:color w:val="000000"/>
          <w:sz w:val="40"/>
          <w:szCs w:val="40"/>
        </w:rPr>
        <w:t xml:space="preserve">Tablero </w:t>
      </w:r>
      <w:proofErr w:type="spellStart"/>
      <w:r>
        <w:rPr>
          <w:color w:val="000000"/>
          <w:sz w:val="40"/>
          <w:szCs w:val="40"/>
        </w:rPr>
        <w:t>Multideportes</w:t>
      </w:r>
      <w:proofErr w:type="spellEnd"/>
      <w:r>
        <w:rPr>
          <w:color w:val="000000"/>
          <w:sz w:val="40"/>
          <w:szCs w:val="40"/>
        </w:rPr>
        <w:t xml:space="preserve">  </w:t>
      </w:r>
    </w:p>
    <w:p w14:paraId="6400CC00" w14:textId="77777777" w:rsidR="005875F6" w:rsidRDefault="005875F6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0D9EF82A" w14:textId="77777777" w:rsidR="005875F6" w:rsidRDefault="005875F6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26A326C5" w14:textId="77777777" w:rsidR="00CE513B" w:rsidRDefault="00CE513B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5C13204B" w14:textId="77777777" w:rsidR="00CE513B" w:rsidRDefault="00CE513B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64CAB715" w14:textId="77777777" w:rsidR="00CE513B" w:rsidRDefault="00CE513B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4FDE98AA" w14:textId="77777777" w:rsidR="00CE513B" w:rsidRDefault="00CE513B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29938B26" w14:textId="77777777" w:rsidR="00CE513B" w:rsidRDefault="00CE513B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1C4DFF08" w14:textId="77777777" w:rsidR="00CE513B" w:rsidRDefault="00CE513B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773DA1A8" w14:textId="77777777" w:rsidR="00CE513B" w:rsidRDefault="00CE513B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126F9C60" w14:textId="77777777" w:rsidR="00CE513B" w:rsidRDefault="00CE513B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5ECEC98B" w14:textId="77777777" w:rsidR="00CE513B" w:rsidRDefault="00CE513B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3E16BBF4" w14:textId="77777777" w:rsidR="00CE513B" w:rsidRDefault="00CE513B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09354D0C" w14:textId="77777777" w:rsidR="00CE513B" w:rsidRDefault="00000000" w:rsidP="008F6EAF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</w:pPr>
      <w:r>
        <w:rPr>
          <w:color w:val="000000"/>
          <w:sz w:val="28"/>
          <w:szCs w:val="28"/>
        </w:rPr>
        <w:t>Autor:</w:t>
      </w:r>
      <w:r w:rsidR="00CE513B">
        <w:rPr>
          <w:color w:val="000000"/>
          <w:sz w:val="28"/>
          <w:szCs w:val="28"/>
        </w:rPr>
        <w:tab/>
      </w:r>
      <w:r w:rsidR="00CE513B">
        <w:t>Ariel Malvaso</w:t>
      </w:r>
      <w:r w:rsidR="00CE513B">
        <w:tab/>
      </w:r>
      <w:r w:rsidR="00CE513B">
        <w:tab/>
        <w:t>Legajo M-6974/4</w:t>
      </w:r>
    </w:p>
    <w:p w14:paraId="5CD96AD2" w14:textId="77777777" w:rsidR="008F6EAF" w:rsidRDefault="008F6EA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  <w:r>
        <w:br w:type="page"/>
      </w:r>
    </w:p>
    <w:p w14:paraId="1BE3F39A" w14:textId="77777777" w:rsidR="008F6EAF" w:rsidRDefault="008F6EA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13051159" w14:textId="1DE91ACE" w:rsidR="00CE513B" w:rsidRDefault="008F6EA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  <w:r>
        <w:t xml:space="preserve">Mi proyecto consiste en un dispositivo electrónico que sirva para mostrar y anotar los puntos, tiempo y otra información relevante de </w:t>
      </w:r>
      <w:r w:rsidR="00367039">
        <w:t xml:space="preserve">distintos </w:t>
      </w:r>
      <w:r>
        <w:t xml:space="preserve">deportes. La idea es venderlo a clubes </w:t>
      </w:r>
      <w:r w:rsidR="00367039">
        <w:t xml:space="preserve">de barrio de la ciudad </w:t>
      </w:r>
      <w:r>
        <w:t>que tengan una cancha en la que pueda</w:t>
      </w:r>
      <w:r w:rsidR="00367039">
        <w:t>n</w:t>
      </w:r>
      <w:r>
        <w:t xml:space="preserve"> jugar</w:t>
      </w:r>
      <w:r w:rsidR="00367039">
        <w:t>se</w:t>
      </w:r>
      <w:r>
        <w:t xml:space="preserve"> varios deportes, para aprovechar al máximo todas las características</w:t>
      </w:r>
      <w:r w:rsidR="00367039">
        <w:t xml:space="preserve"> del producto</w:t>
      </w:r>
      <w:r>
        <w:t>.</w:t>
      </w:r>
    </w:p>
    <w:p w14:paraId="447731DD" w14:textId="77777777" w:rsidR="008F6EAF" w:rsidRDefault="008F6EA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2BC0BD68" w14:textId="77777777" w:rsidR="008F6EAF" w:rsidRDefault="008F6EA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1C2F1B9F" w14:textId="12B6091C" w:rsidR="002624BE" w:rsidRDefault="008F6EA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  <w:r>
        <w:t xml:space="preserve">El hardware estaría compuesto de </w:t>
      </w:r>
      <w:r w:rsidR="002624BE">
        <w:t xml:space="preserve">una botonera que adentro tendría </w:t>
      </w:r>
      <w:r>
        <w:t xml:space="preserve">una Raspberry </w:t>
      </w:r>
      <w:r w:rsidR="002624BE">
        <w:t>P</w:t>
      </w:r>
      <w:r>
        <w:t>i 4</w:t>
      </w:r>
      <w:r w:rsidR="002624BE">
        <w:t xml:space="preserve">, la cual levantaría una interfaz gráfica en el </w:t>
      </w:r>
      <w:proofErr w:type="spellStart"/>
      <w:r w:rsidR="002624BE">
        <w:t>display</w:t>
      </w:r>
      <w:proofErr w:type="spellEnd"/>
      <w:r w:rsidR="002624BE">
        <w:t xml:space="preserve"> y con la salida HDMI se conectaría a un televisor. La botonera tendría la forma de una caja tipo prisma impresa en 3D, con distintos pulsadores, </w:t>
      </w:r>
      <w:proofErr w:type="spellStart"/>
      <w:r w:rsidR="002624BE">
        <w:t>switch</w:t>
      </w:r>
      <w:r w:rsidR="00367039">
        <w:t>s</w:t>
      </w:r>
      <w:proofErr w:type="spellEnd"/>
      <w:r w:rsidR="002624BE">
        <w:t xml:space="preserve">, </w:t>
      </w:r>
      <w:proofErr w:type="spellStart"/>
      <w:r w:rsidR="002624BE">
        <w:t>display</w:t>
      </w:r>
      <w:proofErr w:type="spellEnd"/>
      <w:r w:rsidR="002624BE">
        <w:t>, potenciómetros, bocina y LEDs indicadores si hiciera falta.</w:t>
      </w:r>
    </w:p>
    <w:p w14:paraId="56435842" w14:textId="77777777" w:rsidR="008F6EAF" w:rsidRDefault="008F6EA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709DD056" w14:textId="77777777" w:rsidR="002624BE" w:rsidRDefault="002624BE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714E76D0" w14:textId="2D69C456" w:rsidR="002624BE" w:rsidRDefault="002624BE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  <w:r>
        <w:t xml:space="preserve">La idea es que en el </w:t>
      </w:r>
      <w:r w:rsidR="00367039">
        <w:t xml:space="preserve">producto </w:t>
      </w:r>
      <w:r>
        <w:t xml:space="preserve">final no se controle la </w:t>
      </w:r>
      <w:proofErr w:type="spellStart"/>
      <w:r>
        <w:t>raspberry</w:t>
      </w:r>
      <w:proofErr w:type="spellEnd"/>
      <w:r>
        <w:t xml:space="preserve"> por mouse y </w:t>
      </w:r>
      <w:proofErr w:type="gramStart"/>
      <w:r>
        <w:t>teclado</w:t>
      </w:r>
      <w:proofErr w:type="gramEnd"/>
      <w:r>
        <w:t xml:space="preserve"> sino que con la botonera ya fuera suficiente. </w:t>
      </w:r>
      <w:r w:rsidR="009B56AB">
        <w:t xml:space="preserve">La </w:t>
      </w:r>
      <w:proofErr w:type="spellStart"/>
      <w:r w:rsidR="009B56AB">
        <w:t>raspberry</w:t>
      </w:r>
      <w:proofErr w:type="spellEnd"/>
      <w:r w:rsidR="009B56AB">
        <w:t xml:space="preserve"> tendría que configurarse para que al encenderla directamente abra la aplicación de la interfaz gráfica, no el sistema operativo de Linux.</w:t>
      </w:r>
    </w:p>
    <w:p w14:paraId="6A310844" w14:textId="77777777" w:rsidR="002624BE" w:rsidRDefault="002624BE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7616F889" w14:textId="77777777" w:rsidR="002624BE" w:rsidRDefault="002624BE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6A4985D2" w14:textId="77777777" w:rsidR="002624BE" w:rsidRDefault="002624BE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  <w:r>
        <w:t xml:space="preserve">La botonera estaría alimentada por la fuente de la </w:t>
      </w:r>
      <w:proofErr w:type="spellStart"/>
      <w:r>
        <w:t>raspberry</w:t>
      </w:r>
      <w:proofErr w:type="spellEnd"/>
      <w:r>
        <w:t xml:space="preserve"> a un tomacorriente de 220 voltios. El televisor también se conectaría a otro tomacorriente.</w:t>
      </w:r>
    </w:p>
    <w:p w14:paraId="219FB26A" w14:textId="77777777" w:rsidR="008F6EAF" w:rsidRDefault="008F6EA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068C6048" w14:textId="77777777" w:rsidR="002624BE" w:rsidRDefault="002624BE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5256607A" w14:textId="77777777" w:rsidR="009B56AB" w:rsidRDefault="009B56AB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  <w:r>
        <w:t>La idea de usar una pantalla externa toma fuerza cuando el dispositivo va a usarse para más de un deporte en el mismo establecimiento, pudiendo hacer un cambio en la interfaz para mostrar los resultados pertinentes a cada deporte.</w:t>
      </w:r>
    </w:p>
    <w:p w14:paraId="56C01C9C" w14:textId="77777777" w:rsidR="009B56AB" w:rsidRDefault="009B56AB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231662EB" w14:textId="77777777" w:rsidR="009B56AB" w:rsidRDefault="009B56AB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2CDD8779" w14:textId="77777777" w:rsidR="002624BE" w:rsidRDefault="009B56AB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  <w:r>
        <w:t>Pienso en un diseño modular: la botonera principal serviría para deportes más simples como handball o futbol, y si quis</w:t>
      </w:r>
      <w:r w:rsidR="00A20B3A">
        <w:t>i</w:t>
      </w:r>
      <w:r>
        <w:t xml:space="preserve">era anotarse </w:t>
      </w:r>
      <w:proofErr w:type="spellStart"/>
      <w:r>
        <w:t>basket</w:t>
      </w:r>
      <w:proofErr w:type="spellEnd"/>
      <w:r>
        <w:t xml:space="preserve"> tendría que comprarse un módulo que se venda por separado, que se conectaría a los pines GPIO de la </w:t>
      </w:r>
      <w:proofErr w:type="spellStart"/>
      <w:r>
        <w:t>raspberry</w:t>
      </w:r>
      <w:proofErr w:type="spellEnd"/>
      <w:r>
        <w:t>.</w:t>
      </w:r>
      <w:r w:rsidR="00F9492F">
        <w:t xml:space="preserve"> Para elegir cada deporte podría usar un selector, parecido al selector de velocidad de los ventiladores.</w:t>
      </w:r>
    </w:p>
    <w:p w14:paraId="49A2E5FA" w14:textId="77777777" w:rsidR="00DD1129" w:rsidRDefault="00DD1129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095D8A6E" w14:textId="77777777" w:rsidR="009B56AB" w:rsidRDefault="009B56AB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649452EF" w14:textId="77777777" w:rsidR="009B56AB" w:rsidRDefault="006F41E4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  <w:r>
        <w:rPr>
          <w:noProof/>
        </w:rPr>
        <w:drawing>
          <wp:inline distT="0" distB="0" distL="0" distR="0" wp14:anchorId="4A17836F" wp14:editId="031A08FA">
            <wp:extent cx="5940425" cy="2703195"/>
            <wp:effectExtent l="0" t="0" r="3175" b="1905"/>
            <wp:docPr id="210749102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0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E84C6" w14:textId="77777777" w:rsidR="009B56AB" w:rsidRDefault="009B56AB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5E7873A0" w14:textId="77777777" w:rsidR="009B56AB" w:rsidRDefault="009B56AB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  <w:r>
        <w:br w:type="page"/>
      </w:r>
    </w:p>
    <w:p w14:paraId="4DF896D8" w14:textId="77777777" w:rsidR="009B56AB" w:rsidRDefault="009B56AB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  <w:r>
        <w:lastRenderedPageBreak/>
        <w:t xml:space="preserve">Información a anotar </w:t>
      </w:r>
      <w:r w:rsidR="00F9492F">
        <w:t xml:space="preserve">y mostrar </w:t>
      </w:r>
      <w:r>
        <w:t>por cada deporte:</w:t>
      </w:r>
    </w:p>
    <w:p w14:paraId="54BFAE84" w14:textId="77777777" w:rsidR="009B56AB" w:rsidRDefault="009B56AB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5896D3D2" w14:textId="77777777" w:rsidR="009B56AB" w:rsidRDefault="009B56AB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2D48FF46" w14:textId="77777777" w:rsidR="009B56AB" w:rsidRDefault="009B56AB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  <w:r>
        <w:t xml:space="preserve">Handball: </w:t>
      </w:r>
    </w:p>
    <w:p w14:paraId="6475EE0E" w14:textId="767F7FAA" w:rsidR="009B56AB" w:rsidRDefault="00367039" w:rsidP="009B56AB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 xml:space="preserve">Goles </w:t>
      </w:r>
      <w:r w:rsidR="009B56AB">
        <w:t>local y visitante.</w:t>
      </w:r>
    </w:p>
    <w:p w14:paraId="1B3A6FD2" w14:textId="77777777" w:rsidR="009B56AB" w:rsidRDefault="009B56AB" w:rsidP="009B56AB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 xml:space="preserve">Tiempo transcurrido (opción para que </w:t>
      </w:r>
      <w:r w:rsidR="00F9492F">
        <w:t xml:space="preserve">cuente </w:t>
      </w:r>
      <w:r>
        <w:t>ascendente o descendente).</w:t>
      </w:r>
    </w:p>
    <w:p w14:paraId="2BE091E0" w14:textId="77777777" w:rsidR="009B56AB" w:rsidRDefault="009B56AB" w:rsidP="009B56AB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Período (primer tiempo o segundo tiempo).</w:t>
      </w:r>
    </w:p>
    <w:p w14:paraId="6148F5E5" w14:textId="77777777" w:rsidR="009B56AB" w:rsidRDefault="009B56AB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470E42E2" w14:textId="77777777" w:rsidR="00F9492F" w:rsidRDefault="00F9492F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0928B923" w14:textId="77777777" w:rsidR="00F9492F" w:rsidRDefault="00F9492F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7A532FCE" w14:textId="77777777" w:rsidR="00F9492F" w:rsidRDefault="00F9492F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  <w:r>
        <w:t>Fútbol</w:t>
      </w:r>
    </w:p>
    <w:p w14:paraId="645DE599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Goles local y visitante.</w:t>
      </w:r>
    </w:p>
    <w:p w14:paraId="013E10DA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Tiempo transcurrido.</w:t>
      </w:r>
    </w:p>
    <w:p w14:paraId="45192EBF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Período (primer tiempo, segundo tiempo, prórroga, penales).</w:t>
      </w:r>
    </w:p>
    <w:p w14:paraId="72232E06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Adición de minutos extra.</w:t>
      </w:r>
    </w:p>
    <w:p w14:paraId="4AA9A346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Goles en la tanda de penales.</w:t>
      </w:r>
    </w:p>
    <w:p w14:paraId="68E9A173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Tarjetas rojas.</w:t>
      </w:r>
    </w:p>
    <w:p w14:paraId="65E39DA1" w14:textId="77777777" w:rsidR="00F9492F" w:rsidRDefault="00F9492F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6823160F" w14:textId="77777777" w:rsidR="00F9492F" w:rsidRDefault="00F9492F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25121EDC" w14:textId="77777777" w:rsidR="00A20B3A" w:rsidRDefault="00A20B3A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4336967E" w14:textId="77777777" w:rsidR="00F9492F" w:rsidRDefault="00F9492F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  <w:r>
        <w:t>Vóley:</w:t>
      </w:r>
    </w:p>
    <w:p w14:paraId="20383EEF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Puntos local y visitante.</w:t>
      </w:r>
    </w:p>
    <w:p w14:paraId="28D32487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Tiempo transcurrido.</w:t>
      </w:r>
    </w:p>
    <w:p w14:paraId="472D1061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Período.</w:t>
      </w:r>
    </w:p>
    <w:p w14:paraId="26DA4211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Cantidad de sets ganados por equipo.</w:t>
      </w:r>
    </w:p>
    <w:p w14:paraId="1E253E13" w14:textId="77777777" w:rsidR="00F9492F" w:rsidRDefault="00F9492F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15CB25B6" w14:textId="77777777" w:rsidR="00F9492F" w:rsidRDefault="00F9492F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2D72838C" w14:textId="77777777" w:rsidR="00A20B3A" w:rsidRDefault="00A20B3A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1D2D4FD4" w14:textId="77777777" w:rsidR="00F9492F" w:rsidRDefault="00A20B3A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  <w:r>
        <w:t>Básquet</w:t>
      </w:r>
      <w:r w:rsidR="00F9492F">
        <w:t>:</w:t>
      </w:r>
    </w:p>
    <w:p w14:paraId="6E5C33CE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Puntos local y visitante.</w:t>
      </w:r>
    </w:p>
    <w:p w14:paraId="623C6417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Tiempo transcurrido.</w:t>
      </w:r>
    </w:p>
    <w:p w14:paraId="41D8A2BE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Período (cual cuarto).</w:t>
      </w:r>
    </w:p>
    <w:p w14:paraId="2EE82B71" w14:textId="77777777" w:rsidR="00071415" w:rsidRDefault="00071415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Faltas de cada equipo.</w:t>
      </w:r>
    </w:p>
    <w:p w14:paraId="1BD74E6B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Tiempo de posesión de los equipos (opcional).</w:t>
      </w:r>
    </w:p>
    <w:p w14:paraId="2DE81379" w14:textId="77777777" w:rsidR="00F9492F" w:rsidRDefault="00F9492F" w:rsidP="00F9492F">
      <w:pPr>
        <w:pStyle w:val="Prrafodelista"/>
        <w:numPr>
          <w:ilvl w:val="0"/>
          <w:numId w:val="6"/>
        </w:numPr>
        <w:suppressAutoHyphens w:val="0"/>
        <w:spacing w:line="240" w:lineRule="auto"/>
        <w:ind w:leftChars="0" w:firstLineChars="0"/>
        <w:textDirection w:val="lrTb"/>
        <w:textAlignment w:val="auto"/>
        <w:outlineLvl w:val="9"/>
      </w:pPr>
      <w:r>
        <w:t>Resumen de cómo salió cada cuarto.</w:t>
      </w:r>
    </w:p>
    <w:p w14:paraId="3B3FD011" w14:textId="77777777" w:rsidR="00F9492F" w:rsidRDefault="00F9492F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1A1DDE1E" w14:textId="77777777" w:rsidR="00F9492F" w:rsidRDefault="00F9492F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06DED262" w14:textId="77777777" w:rsidR="00F9492F" w:rsidRDefault="00F9492F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p w14:paraId="2D39B6E5" w14:textId="77777777" w:rsidR="00F9492F" w:rsidRDefault="00F9492F" w:rsidP="00F9492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</w:pPr>
    </w:p>
    <w:sectPr w:rsidR="00F9492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/>
      <w:pgMar w:top="1021" w:right="1134" w:bottom="1134" w:left="141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5A026B" w14:textId="77777777" w:rsidR="001E4124" w:rsidRDefault="001E4124">
      <w:pPr>
        <w:spacing w:line="240" w:lineRule="auto"/>
        <w:ind w:left="0" w:hanging="2"/>
      </w:pPr>
      <w:r>
        <w:separator/>
      </w:r>
    </w:p>
  </w:endnote>
  <w:endnote w:type="continuationSeparator" w:id="0">
    <w:p w14:paraId="6E677F39" w14:textId="77777777" w:rsidR="001E4124" w:rsidRDefault="001E412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Noto Sans CJK SC Regular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56339" w14:textId="77777777" w:rsidR="005875F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3CDC5B66" w14:textId="77777777" w:rsidR="005875F6" w:rsidRDefault="005875F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right="360" w:hanging="2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5F603" w14:textId="77777777" w:rsidR="005875F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t xml:space="preserve">Página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E513B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de </w:t>
    </w:r>
    <w:r>
      <w:rPr>
        <w:color w:val="000000"/>
      </w:rPr>
      <w:fldChar w:fldCharType="begin"/>
    </w:r>
    <w:r>
      <w:rPr>
        <w:color w:val="000000"/>
      </w:rPr>
      <w:instrText>NUMPAGES</w:instrText>
    </w:r>
    <w:r>
      <w:rPr>
        <w:color w:val="000000"/>
      </w:rPr>
      <w:fldChar w:fldCharType="separate"/>
    </w:r>
    <w:r w:rsidR="00CE513B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EF2B4" w14:textId="77777777" w:rsidR="00CE513B" w:rsidRDefault="00CE513B">
    <w:pPr>
      <w:pStyle w:val="Piedepgina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143C71" w14:textId="77777777" w:rsidR="001E4124" w:rsidRDefault="001E4124">
      <w:pPr>
        <w:spacing w:line="240" w:lineRule="auto"/>
        <w:ind w:left="0" w:hanging="2"/>
      </w:pPr>
      <w:r>
        <w:separator/>
      </w:r>
    </w:p>
  </w:footnote>
  <w:footnote w:type="continuationSeparator" w:id="0">
    <w:p w14:paraId="07E5ABC1" w14:textId="77777777" w:rsidR="001E4124" w:rsidRDefault="001E4124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B6629" w14:textId="77777777" w:rsidR="005875F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E513B">
      <w:rPr>
        <w:noProof/>
        <w:color w:val="000000"/>
      </w:rPr>
      <w:t>1</w:t>
    </w:r>
    <w:r>
      <w:rPr>
        <w:color w:val="000000"/>
      </w:rPr>
      <w:fldChar w:fldCharType="end"/>
    </w:r>
  </w:p>
  <w:p w14:paraId="56AAE83E" w14:textId="77777777" w:rsidR="005875F6" w:rsidRDefault="005875F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right="360" w:hanging="2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8E7BC" w14:textId="77777777" w:rsidR="005875F6" w:rsidRPr="00CE513B" w:rsidRDefault="005875F6" w:rsidP="00CE513B">
    <w:pPr>
      <w:pStyle w:val="Encabezado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519134" w14:textId="77777777" w:rsidR="00CE513B" w:rsidRDefault="00CE513B">
    <w:pPr>
      <w:pStyle w:val="Encabezado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562FA"/>
    <w:multiLevelType w:val="multilevel"/>
    <w:tmpl w:val="B85E837E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D151EF2"/>
    <w:multiLevelType w:val="hybridMultilevel"/>
    <w:tmpl w:val="DE1212F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C77E36"/>
    <w:multiLevelType w:val="multilevel"/>
    <w:tmpl w:val="66786B7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" w15:restartNumberingAfterBreak="0">
    <w:nsid w:val="35361B27"/>
    <w:multiLevelType w:val="multilevel"/>
    <w:tmpl w:val="B6DA5EA8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" w15:restartNumberingAfterBreak="0">
    <w:nsid w:val="38304433"/>
    <w:multiLevelType w:val="multilevel"/>
    <w:tmpl w:val="48762384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6D8A254C"/>
    <w:multiLevelType w:val="multilevel"/>
    <w:tmpl w:val="3D703E78"/>
    <w:lvl w:ilvl="0">
      <w:start w:val="1"/>
      <w:numFmt w:val="decimal"/>
      <w:lvlText w:val="%1."/>
      <w:lvlJc w:val="left"/>
      <w:pPr>
        <w:ind w:left="360" w:hanging="360"/>
      </w:pPr>
      <w:rPr>
        <w:b/>
        <w:sz w:val="28"/>
        <w:szCs w:val="28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num w:numId="1" w16cid:durableId="1901861091">
    <w:abstractNumId w:val="0"/>
  </w:num>
  <w:num w:numId="2" w16cid:durableId="1635023482">
    <w:abstractNumId w:val="3"/>
  </w:num>
  <w:num w:numId="3" w16cid:durableId="1853061000">
    <w:abstractNumId w:val="2"/>
  </w:num>
  <w:num w:numId="4" w16cid:durableId="1746801438">
    <w:abstractNumId w:val="4"/>
  </w:num>
  <w:num w:numId="5" w16cid:durableId="735129480">
    <w:abstractNumId w:val="5"/>
  </w:num>
  <w:num w:numId="6" w16cid:durableId="15698017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75F6"/>
    <w:rsid w:val="00071415"/>
    <w:rsid w:val="001E4124"/>
    <w:rsid w:val="002624BE"/>
    <w:rsid w:val="00367039"/>
    <w:rsid w:val="005538F8"/>
    <w:rsid w:val="005875F6"/>
    <w:rsid w:val="006F41E4"/>
    <w:rsid w:val="00860E41"/>
    <w:rsid w:val="008F6EAF"/>
    <w:rsid w:val="009B56AB"/>
    <w:rsid w:val="00A20B3A"/>
    <w:rsid w:val="00AD4C45"/>
    <w:rsid w:val="00C53AA7"/>
    <w:rsid w:val="00CE513B"/>
    <w:rsid w:val="00DD1129"/>
    <w:rsid w:val="00F94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59A073CC"/>
  <w15:docId w15:val="{875B8FE3-6896-4320-8191-BA7E0D7CC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ES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492F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paragraph" w:styleId="Ttulo1">
    <w:name w:val="heading 1"/>
    <w:basedOn w:val="Normal"/>
    <w:next w:val="Normal"/>
    <w:uiPriority w:val="9"/>
    <w:qFormat/>
    <w:pPr>
      <w:keepNext/>
    </w:pPr>
    <w:rPr>
      <w:sz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outlineLvl w:val="1"/>
    </w:pPr>
    <w:rPr>
      <w:sz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jc w:val="center"/>
      <w:outlineLvl w:val="2"/>
    </w:pPr>
    <w:rPr>
      <w:sz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sz w:val="3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jc w:val="center"/>
      <w:outlineLvl w:val="4"/>
    </w:pPr>
    <w:rPr>
      <w:sz w:val="4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spacing w:before="120"/>
      <w:jc w:val="center"/>
      <w:outlineLvl w:val="5"/>
    </w:pPr>
    <w:rPr>
      <w:sz w:val="34"/>
    </w:rPr>
  </w:style>
  <w:style w:type="paragraph" w:styleId="Ttulo7">
    <w:name w:val="heading 7"/>
    <w:basedOn w:val="Normal"/>
    <w:next w:val="Normal"/>
    <w:pPr>
      <w:keepNext/>
      <w:outlineLvl w:val="6"/>
    </w:pPr>
    <w:rPr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ndice1">
    <w:name w:val="index 1"/>
    <w:basedOn w:val="Normal"/>
    <w:next w:val="Normal"/>
    <w:pPr>
      <w:spacing w:after="120"/>
      <w:ind w:left="198" w:hanging="198"/>
    </w:pPr>
    <w:rPr>
      <w:i/>
      <w:u w:val="single"/>
    </w:rPr>
  </w:style>
  <w:style w:type="paragraph" w:styleId="ndice2">
    <w:name w:val="index 2"/>
    <w:basedOn w:val="Normal"/>
    <w:next w:val="Normal"/>
    <w:pPr>
      <w:ind w:left="400" w:hanging="200"/>
    </w:pPr>
  </w:style>
  <w:style w:type="paragraph" w:styleId="ndice3">
    <w:name w:val="index 3"/>
    <w:basedOn w:val="Normal"/>
    <w:next w:val="Normal"/>
    <w:pPr>
      <w:ind w:left="600" w:hanging="200"/>
    </w:pPr>
  </w:style>
  <w:style w:type="paragraph" w:styleId="ndice4">
    <w:name w:val="index 4"/>
    <w:basedOn w:val="Normal"/>
    <w:next w:val="Normal"/>
    <w:pPr>
      <w:ind w:left="800" w:hanging="200"/>
    </w:pPr>
  </w:style>
  <w:style w:type="paragraph" w:styleId="ndice5">
    <w:name w:val="index 5"/>
    <w:basedOn w:val="Normal"/>
    <w:next w:val="Normal"/>
    <w:pPr>
      <w:ind w:left="1000" w:hanging="200"/>
    </w:pPr>
  </w:style>
  <w:style w:type="paragraph" w:styleId="ndice6">
    <w:name w:val="index 6"/>
    <w:basedOn w:val="Normal"/>
    <w:next w:val="Normal"/>
    <w:pPr>
      <w:ind w:left="1200" w:hanging="200"/>
    </w:pPr>
  </w:style>
  <w:style w:type="paragraph" w:styleId="ndice7">
    <w:name w:val="index 7"/>
    <w:basedOn w:val="Normal"/>
    <w:next w:val="Normal"/>
    <w:pPr>
      <w:ind w:left="1400" w:hanging="200"/>
    </w:pPr>
  </w:style>
  <w:style w:type="paragraph" w:styleId="ndice8">
    <w:name w:val="index 8"/>
    <w:basedOn w:val="Normal"/>
    <w:next w:val="Normal"/>
    <w:pPr>
      <w:ind w:left="1600" w:hanging="200"/>
    </w:pPr>
  </w:style>
  <w:style w:type="paragraph" w:styleId="ndice9">
    <w:name w:val="index 9"/>
    <w:basedOn w:val="Normal"/>
    <w:next w:val="Normal"/>
    <w:pPr>
      <w:ind w:left="1800" w:hanging="200"/>
    </w:pPr>
  </w:style>
  <w:style w:type="paragraph" w:styleId="Ttulodendice">
    <w:name w:val="index heading"/>
    <w:basedOn w:val="Normal"/>
    <w:next w:val="ndice1"/>
  </w:style>
  <w:style w:type="paragraph" w:styleId="TDC2">
    <w:name w:val="toc 2"/>
    <w:basedOn w:val="Normal"/>
    <w:next w:val="Normal"/>
    <w:pPr>
      <w:ind w:left="200"/>
    </w:pPr>
  </w:style>
  <w:style w:type="paragraph" w:styleId="TDC1">
    <w:name w:val="toc 1"/>
    <w:basedOn w:val="Normal"/>
    <w:next w:val="Normal"/>
    <w:pPr>
      <w:tabs>
        <w:tab w:val="right" w:leader="dot" w:pos="9345"/>
      </w:tabs>
    </w:pPr>
    <w:rPr>
      <w:noProof/>
      <w:sz w:val="28"/>
      <w:szCs w:val="36"/>
    </w:rPr>
  </w:style>
  <w:style w:type="paragraph" w:styleId="TDC3">
    <w:name w:val="toc 3"/>
    <w:basedOn w:val="Normal"/>
    <w:next w:val="Normal"/>
    <w:pPr>
      <w:ind w:left="400"/>
    </w:pPr>
  </w:style>
  <w:style w:type="paragraph" w:styleId="TDC4">
    <w:name w:val="toc 4"/>
    <w:basedOn w:val="Normal"/>
    <w:next w:val="Normal"/>
    <w:pPr>
      <w:ind w:left="600"/>
    </w:pPr>
  </w:style>
  <w:style w:type="paragraph" w:styleId="TDC5">
    <w:name w:val="toc 5"/>
    <w:basedOn w:val="Normal"/>
    <w:next w:val="Normal"/>
    <w:pPr>
      <w:ind w:left="800"/>
    </w:pPr>
  </w:style>
  <w:style w:type="paragraph" w:styleId="TDC6">
    <w:name w:val="toc 6"/>
    <w:basedOn w:val="Normal"/>
    <w:next w:val="Normal"/>
    <w:pPr>
      <w:ind w:left="1000"/>
    </w:pPr>
  </w:style>
  <w:style w:type="paragraph" w:styleId="TDC7">
    <w:name w:val="toc 7"/>
    <w:basedOn w:val="Normal"/>
    <w:next w:val="Normal"/>
    <w:pPr>
      <w:ind w:left="1200"/>
    </w:pPr>
  </w:style>
  <w:style w:type="paragraph" w:styleId="TDC8">
    <w:name w:val="toc 8"/>
    <w:basedOn w:val="Normal"/>
    <w:next w:val="Normal"/>
    <w:pPr>
      <w:ind w:left="1400"/>
    </w:pPr>
  </w:style>
  <w:style w:type="paragraph" w:styleId="TDC9">
    <w:name w:val="toc 9"/>
    <w:basedOn w:val="Normal"/>
    <w:next w:val="Normal"/>
    <w:pPr>
      <w:ind w:left="1600"/>
    </w:pPr>
  </w:style>
  <w:style w:type="character" w:styleId="Hipervnculo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Hipervnculovisitado">
    <w:name w:val="FollowedHyperlink"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paragraph" w:styleId="Encabezadodelista">
    <w:name w:val="toa heading"/>
    <w:basedOn w:val="Normal"/>
    <w:next w:val="Normal"/>
    <w:pPr>
      <w:spacing w:before="120"/>
    </w:pPr>
    <w:rPr>
      <w:rFonts w:ascii="Arial" w:hAnsi="Arial" w:cs="Arial"/>
      <w:b/>
      <w:bCs/>
    </w:rPr>
  </w:style>
  <w:style w:type="paragraph" w:styleId="Sangradetextonormal">
    <w:name w:val="Body Text Indent"/>
    <w:basedOn w:val="Normal"/>
    <w:pPr>
      <w:ind w:firstLine="360"/>
      <w:jc w:val="both"/>
    </w:pPr>
  </w:style>
  <w:style w:type="paragraph" w:styleId="Textonotapie">
    <w:name w:val="footnote text"/>
    <w:basedOn w:val="Normal"/>
    <w:rPr>
      <w:sz w:val="20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paragraph" w:styleId="Sangra2detindependiente">
    <w:name w:val="Body Text Indent 2"/>
    <w:basedOn w:val="Normal"/>
    <w:pPr>
      <w:ind w:left="360"/>
    </w:pPr>
  </w:style>
  <w:style w:type="paragraph" w:styleId="Sangra3detindependiente">
    <w:name w:val="Body Text Indent 3"/>
    <w:basedOn w:val="Normal"/>
    <w:pPr>
      <w:ind w:left="360"/>
      <w:jc w:val="both"/>
    </w:pPr>
  </w:style>
  <w:style w:type="paragraph" w:styleId="Textoindependiente">
    <w:name w:val="Body Text"/>
    <w:basedOn w:val="Normal"/>
    <w:pPr>
      <w:spacing w:after="120"/>
    </w:p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Arial" w:hAnsi="Arial" w:cs="Arial"/>
      <w:color w:val="000000"/>
      <w:position w:val="-1"/>
      <w:lang w:eastAsia="es-ES"/>
    </w:rPr>
  </w:style>
  <w:style w:type="paragraph" w:styleId="Prrafodelista">
    <w:name w:val="List Paragraph"/>
    <w:basedOn w:val="Normal"/>
    <w:pPr>
      <w:ind w:left="720"/>
      <w:contextualSpacing/>
    </w:pPr>
    <w:rPr>
      <w:rFonts w:ascii="Liberation Serif" w:eastAsia="Noto Sans CJK SC Regular" w:hAnsi="Liberation Serif" w:cs="Mangal"/>
      <w:szCs w:val="21"/>
      <w:lang w:eastAsia="zh-CN" w:bidi="hi-I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txB/GEBvAKnYrxIkFqfaWLd2EQ==">CgMxLjAyCGguZ2pkZ3hzMgloLjMwajB6bGwyCWguMWZvYjl0ZTIJaC4zem55c2g3MgloLjJldDkycDAyCGgudHlqY3d0MgloLjNkeTZ2a20yCWguMXQzaDVzZjIJaC40ZDM0b2c4MgloLjJzOGV5bzEyCWguMTdkcDh2dTIJaC4zcmRjcmpuMgloLjI2aW4xcmc4AHIhMTZEVVpqOE9OZENLd2pfdkxmM1Q0SkJyV3oxelRaYndU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394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alg</dc:creator>
  <cp:lastModifiedBy>Ariel Malvaso</cp:lastModifiedBy>
  <cp:revision>12</cp:revision>
  <cp:lastPrinted>2025-10-09T21:49:00Z</cp:lastPrinted>
  <dcterms:created xsi:type="dcterms:W3CDTF">2021-05-15T21:01:00Z</dcterms:created>
  <dcterms:modified xsi:type="dcterms:W3CDTF">2025-10-09T21:49:00Z</dcterms:modified>
</cp:coreProperties>
</file>