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3BA" w:rsidRDefault="00EE13BA" w:rsidP="00EE13BA">
      <w:pPr>
        <w:pStyle w:val="Nagwek1"/>
      </w:pPr>
      <w:bookmarkStart w:id="0" w:name="_GoBack"/>
      <w:r>
        <w:t>Wydajność sieci bezprzewodowych</w:t>
      </w:r>
    </w:p>
    <w:p w:rsidR="00D10C54" w:rsidRDefault="00D10C54" w:rsidP="00D10C54">
      <w:r w:rsidRPr="00292B55">
        <w:t>Począt</w:t>
      </w:r>
      <w:r>
        <w:t>ek</w:t>
      </w:r>
      <w:r w:rsidRPr="00292B55">
        <w:t xml:space="preserve"> sieci </w:t>
      </w:r>
      <w:r>
        <w:t xml:space="preserve">bezprzewodowych </w:t>
      </w:r>
      <w:r w:rsidRPr="00292B55">
        <w:t xml:space="preserve">sięga lat 70 XX wieku </w:t>
      </w:r>
      <w:r>
        <w:t xml:space="preserve">kiedy to </w:t>
      </w:r>
      <w:r w:rsidRPr="00292B55">
        <w:t xml:space="preserve">powstała pierwsza sieć </w:t>
      </w:r>
      <w:r>
        <w:t xml:space="preserve">o nazwie </w:t>
      </w:r>
      <w:proofErr w:type="spellStart"/>
      <w:r w:rsidRPr="00292B55">
        <w:t>AlochaNET</w:t>
      </w:r>
      <w:proofErr w:type="spellEnd"/>
      <w:r w:rsidRPr="00292B55">
        <w:t xml:space="preserve">. </w:t>
      </w:r>
      <w:r>
        <w:t xml:space="preserve">Była to pierwsza publiczna prezentacja sieci bezprzewodowej opracowanej w 1971 roku na Uniwersytecie Hawajskim. Sposób działania </w:t>
      </w:r>
      <w:r w:rsidRPr="00292B55">
        <w:t xml:space="preserve">był bardzo prosty nadawca zaczynał transmisję </w:t>
      </w:r>
      <w:r>
        <w:t>informacji zawartych w ramkach, a n</w:t>
      </w:r>
      <w:r w:rsidRPr="00292B55">
        <w:t xml:space="preserve">astępnie </w:t>
      </w:r>
      <w:r>
        <w:t xml:space="preserve">oczekiwał </w:t>
      </w:r>
      <w:r w:rsidRPr="00292B55">
        <w:t>potwierdzeni</w:t>
      </w:r>
      <w:r>
        <w:t xml:space="preserve">a odebrania </w:t>
      </w:r>
      <w:r w:rsidRPr="00292B55">
        <w:t xml:space="preserve">ramki od odbiorcy. </w:t>
      </w:r>
      <w:r>
        <w:t>Po tak prostej komunikacji cała transmisja zaczynała się od nowa</w:t>
      </w:r>
      <w:r w:rsidRPr="00292B55">
        <w:t xml:space="preserve">. </w:t>
      </w:r>
      <w:r>
        <w:t>To rozwiązanie miało bardzo dużo wad gdyż sposób działania przypominał komunikację „</w:t>
      </w:r>
      <w:proofErr w:type="spellStart"/>
      <w:r w:rsidRPr="002B2D30">
        <w:t>walkie</w:t>
      </w:r>
      <w:proofErr w:type="spellEnd"/>
      <w:r w:rsidRPr="002B2D30">
        <w:t xml:space="preserve"> </w:t>
      </w:r>
      <w:proofErr w:type="spellStart"/>
      <w:r w:rsidRPr="002B2D30">
        <w:t>talkie</w:t>
      </w:r>
      <w:proofErr w:type="spellEnd"/>
      <w:r>
        <w:t xml:space="preserve">” komunikacja mogła następować z jednej strony jednocześnie. To jeden z największych problemów tego rozwiązania eliminował je z wykorzystania go do zaawansowanych rozwiązań technologicznych. Rewolucją okazało się </w:t>
      </w:r>
      <w:r w:rsidRPr="00292B55">
        <w:t xml:space="preserve"> opracowanie przez Robert </w:t>
      </w:r>
      <w:proofErr w:type="spellStart"/>
      <w:r w:rsidRPr="00292B55">
        <w:t>Metcalfe</w:t>
      </w:r>
      <w:proofErr w:type="spellEnd"/>
      <w:r w:rsidRPr="00292B55">
        <w:t xml:space="preserve"> i David </w:t>
      </w:r>
      <w:proofErr w:type="spellStart"/>
      <w:r w:rsidRPr="00292B55">
        <w:t>Boggs'a</w:t>
      </w:r>
      <w:proofErr w:type="spellEnd"/>
      <w:r w:rsidRPr="00292B55">
        <w:t xml:space="preserve">, </w:t>
      </w:r>
      <w:proofErr w:type="spellStart"/>
      <w:r w:rsidRPr="00292B55">
        <w:t>Etherntu</w:t>
      </w:r>
      <w:proofErr w:type="spellEnd"/>
      <w:r w:rsidRPr="00292B55">
        <w:t xml:space="preserve"> o</w:t>
      </w:r>
      <w:r>
        <w:t>partego na kablu koncentrycznym. Ostateczna</w:t>
      </w:r>
      <w:r w:rsidRPr="00292B55">
        <w:t xml:space="preserve"> specyfikacja </w:t>
      </w:r>
      <w:r>
        <w:t xml:space="preserve">komunikacji przez Ethernet </w:t>
      </w:r>
      <w:r w:rsidRPr="00292B55">
        <w:t xml:space="preserve">została opracowana </w:t>
      </w:r>
      <w:r>
        <w:t xml:space="preserve">przez takie firmy jak </w:t>
      </w:r>
      <w:r w:rsidRPr="00292B55">
        <w:t xml:space="preserve">Xerox, Intel i Digital </w:t>
      </w:r>
      <w:proofErr w:type="spellStart"/>
      <w:r w:rsidRPr="00292B55">
        <w:t>Equipment</w:t>
      </w:r>
      <w:proofErr w:type="spellEnd"/>
      <w:r>
        <w:t xml:space="preserve"> </w:t>
      </w:r>
      <w:r w:rsidRPr="00292B55">
        <w:t>i opublikowana w 1980 roku</w:t>
      </w:r>
      <w:r>
        <w:t xml:space="preserve">. </w:t>
      </w:r>
      <w:r w:rsidRPr="00292B55">
        <w:t>W 1985</w:t>
      </w:r>
      <w:r>
        <w:t xml:space="preserve"> roku dokument został zaakceptowany</w:t>
      </w:r>
      <w:r w:rsidRPr="00292B55">
        <w:t xml:space="preserve"> przez "</w:t>
      </w:r>
      <w:proofErr w:type="spellStart"/>
      <w:r w:rsidRPr="00292B55">
        <w:t>Institute</w:t>
      </w:r>
      <w:proofErr w:type="spellEnd"/>
      <w:r w:rsidRPr="00292B55">
        <w:t xml:space="preserve"> of </w:t>
      </w:r>
      <w:proofErr w:type="spellStart"/>
      <w:r w:rsidRPr="00292B55">
        <w:t>Electrical</w:t>
      </w:r>
      <w:proofErr w:type="spellEnd"/>
      <w:r w:rsidRPr="00292B55">
        <w:t xml:space="preserve"> and Electronics </w:t>
      </w:r>
      <w:proofErr w:type="spellStart"/>
      <w:r w:rsidRPr="00292B55">
        <w:t>Engineers</w:t>
      </w:r>
      <w:proofErr w:type="spellEnd"/>
      <w:r w:rsidRPr="00292B55">
        <w:t xml:space="preserve">", ustanawiając normę IEEE 802.3. Od tego </w:t>
      </w:r>
      <w:r>
        <w:t xml:space="preserve">momentu dzięki szerokiemu zastosowaniu w przemyśle, rachunkowości, </w:t>
      </w:r>
      <w:proofErr w:type="spellStart"/>
      <w:r>
        <w:t>administraji</w:t>
      </w:r>
      <w:proofErr w:type="spellEnd"/>
      <w:r>
        <w:t xml:space="preserve"> sieć Ethernet zyskiwała na popularności</w:t>
      </w:r>
      <w:r w:rsidRPr="00292B55">
        <w:t xml:space="preserve">. </w:t>
      </w:r>
      <w:r>
        <w:t>P</w:t>
      </w:r>
      <w:r w:rsidRPr="00292B55">
        <w:t xml:space="preserve">ierwsze karty bezprzewodowe </w:t>
      </w:r>
      <w:r>
        <w:t>zostały wyprodukowane w latach 90, jednak ich cena oraz dostępność w sklepach blokowały rozwój technologii sieciowo-radiowych</w:t>
      </w:r>
      <w:r w:rsidRPr="00292B55">
        <w:t xml:space="preserve">. </w:t>
      </w:r>
      <w:r>
        <w:t xml:space="preserve">Organizacja </w:t>
      </w:r>
      <w:proofErr w:type="spellStart"/>
      <w:r w:rsidRPr="00292B55">
        <w:t>Institute</w:t>
      </w:r>
      <w:proofErr w:type="spellEnd"/>
      <w:r w:rsidRPr="00292B55">
        <w:t xml:space="preserve"> of </w:t>
      </w:r>
      <w:proofErr w:type="spellStart"/>
      <w:r w:rsidRPr="00292B55">
        <w:t>Electrical</w:t>
      </w:r>
      <w:proofErr w:type="spellEnd"/>
      <w:r w:rsidRPr="00292B55">
        <w:t xml:space="preserve"> and Electronics </w:t>
      </w:r>
      <w:proofErr w:type="spellStart"/>
      <w:r w:rsidRPr="00292B55">
        <w:t>Engineers</w:t>
      </w:r>
      <w:proofErr w:type="spellEnd"/>
      <w:r w:rsidRPr="00292B55">
        <w:t xml:space="preserve"> </w:t>
      </w:r>
      <w:r>
        <w:t>w</w:t>
      </w:r>
      <w:r w:rsidRPr="00292B55">
        <w:t xml:space="preserve"> 1997 roku organizacja stworzyła standard sieciowy na częstotliwości radiowej 2,4 </w:t>
      </w:r>
      <w:proofErr w:type="spellStart"/>
      <w:r w:rsidRPr="00292B55">
        <w:t>GHz</w:t>
      </w:r>
      <w:proofErr w:type="spellEnd"/>
      <w:r w:rsidRPr="00292B55">
        <w:t>, uzyskał on</w:t>
      </w:r>
      <w:r>
        <w:t xml:space="preserve"> oznaczenie 802.11. Standard</w:t>
      </w:r>
      <w:r w:rsidRPr="00292B55">
        <w:t xml:space="preserve"> posiadał </w:t>
      </w:r>
      <w:r>
        <w:t>bardzo niską przepustowość</w:t>
      </w:r>
      <w:r w:rsidRPr="00292B55">
        <w:t xml:space="preserve"> </w:t>
      </w:r>
      <w:r>
        <w:t>około</w:t>
      </w:r>
      <w:r w:rsidRPr="00292B55">
        <w:t xml:space="preserve"> 2 </w:t>
      </w:r>
      <w:proofErr w:type="spellStart"/>
      <w:r w:rsidRPr="00292B55">
        <w:t>Mb</w:t>
      </w:r>
      <w:proofErr w:type="spellEnd"/>
      <w:r w:rsidRPr="00292B55">
        <w:t xml:space="preserve">/s. </w:t>
      </w:r>
      <w:r>
        <w:t>Dopiero rozwój tego rozwiązania oznaczone 802.11b umożliwiał korzystanie z prędkości do 11Mb/s, a zastosowanie częstotliwości</w:t>
      </w:r>
      <w:r w:rsidRPr="00292B55">
        <w:t xml:space="preserve"> 2,4 </w:t>
      </w:r>
      <w:proofErr w:type="spellStart"/>
      <w:r w:rsidRPr="00292B55">
        <w:t>GHz</w:t>
      </w:r>
      <w:proofErr w:type="spellEnd"/>
      <w:r w:rsidRPr="00292B55">
        <w:t xml:space="preserve"> </w:t>
      </w:r>
      <w:r>
        <w:t xml:space="preserve">umożliwiło działanie sieci radiowej bez zakłóceń przez urządzenia wykorzystujące mikrofale. </w:t>
      </w:r>
      <w:r w:rsidRPr="00292B55">
        <w:t>Kolejnym krokiem by</w:t>
      </w:r>
      <w:r>
        <w:t>ło stworzenie standardu 802.11a, który</w:t>
      </w:r>
      <w:r w:rsidRPr="00292B55">
        <w:t xml:space="preserve"> </w:t>
      </w:r>
      <w:r>
        <w:t>d</w:t>
      </w:r>
      <w:r w:rsidRPr="00292B55">
        <w:t xml:space="preserve">ziałał </w:t>
      </w:r>
      <w:r>
        <w:t>przy wykorzystaniu</w:t>
      </w:r>
      <w:r w:rsidRPr="00292B55">
        <w:t xml:space="preserve"> częstotliwoś</w:t>
      </w:r>
      <w:r>
        <w:t>ci 5GHz i przepustowości</w:t>
      </w:r>
      <w:r w:rsidRPr="00292B55">
        <w:t xml:space="preserve"> 54Mb/s</w:t>
      </w:r>
      <w:r>
        <w:t xml:space="preserve">. Drugi standard sieci nie zyskał poparcia przez </w:t>
      </w:r>
      <w:r w:rsidRPr="00292B55">
        <w:t>brak kompatybilności ze standardem 802.11b oraz mniejszy zasięg efektywny</w:t>
      </w:r>
      <w:r>
        <w:t xml:space="preserve"> a także wysoką ceną urządzeń obsługujących ten standard</w:t>
      </w:r>
      <w:r w:rsidRPr="00292B55">
        <w:t xml:space="preserve">. Jedynym atutem tego standardu było to że posiadał osiem nie pokrywających się kanałów dla częstotliwości fal radiowych. Następnie w roku 2002 na targach </w:t>
      </w:r>
      <w:proofErr w:type="spellStart"/>
      <w:r w:rsidRPr="00292B55">
        <w:t>Comdex</w:t>
      </w:r>
      <w:proofErr w:type="spellEnd"/>
      <w:r w:rsidRPr="00292B55">
        <w:t xml:space="preserve"> zaprezentowano nowe urządzenie pracujące w standardzie IEEE 802.11g. Standard bardzo szybko został zaakceptowany przez organizacje IEEE i to spowodowało iż znalazł byt u większości producentów.</w:t>
      </w:r>
    </w:p>
    <w:tbl>
      <w:tblPr>
        <w:tblStyle w:val="Tabela-Siatka"/>
        <w:tblW w:w="0" w:type="auto"/>
        <w:tblInd w:w="-289" w:type="dxa"/>
        <w:tblLook w:val="04A0" w:firstRow="1" w:lastRow="0" w:firstColumn="1" w:lastColumn="0" w:noHBand="0" w:noVBand="1"/>
      </w:tblPr>
      <w:tblGrid>
        <w:gridCol w:w="1702"/>
        <w:gridCol w:w="1559"/>
        <w:gridCol w:w="1985"/>
        <w:gridCol w:w="1842"/>
        <w:gridCol w:w="2263"/>
      </w:tblGrid>
      <w:tr w:rsidR="00D10C54" w:rsidTr="00E41D5B">
        <w:tc>
          <w:tcPr>
            <w:tcW w:w="1702" w:type="dxa"/>
          </w:tcPr>
          <w:p w:rsidR="00D10C54" w:rsidRDefault="00D10C54" w:rsidP="00E41D5B">
            <w:r>
              <w:t>Protokół 802.11</w:t>
            </w:r>
          </w:p>
        </w:tc>
        <w:tc>
          <w:tcPr>
            <w:tcW w:w="1559" w:type="dxa"/>
          </w:tcPr>
          <w:p w:rsidR="00D10C54" w:rsidRDefault="00D10C54" w:rsidP="00E41D5B">
            <w:r>
              <w:t>Rok publikacji</w:t>
            </w:r>
          </w:p>
        </w:tc>
        <w:tc>
          <w:tcPr>
            <w:tcW w:w="1985" w:type="dxa"/>
          </w:tcPr>
          <w:p w:rsidR="00D10C54" w:rsidRDefault="00D10C54" w:rsidP="00E41D5B">
            <w:r>
              <w:t>Częstotliwość (</w:t>
            </w:r>
            <w:proofErr w:type="spellStart"/>
            <w:r>
              <w:t>GHz</w:t>
            </w:r>
            <w:proofErr w:type="spellEnd"/>
            <w:r>
              <w:t>)</w:t>
            </w:r>
          </w:p>
        </w:tc>
        <w:tc>
          <w:tcPr>
            <w:tcW w:w="1842" w:type="dxa"/>
          </w:tcPr>
          <w:p w:rsidR="00D10C54" w:rsidRDefault="00D10C54" w:rsidP="00E41D5B">
            <w:r>
              <w:t>Szerokość pasma (MHz)</w:t>
            </w:r>
          </w:p>
        </w:tc>
        <w:tc>
          <w:tcPr>
            <w:tcW w:w="2263" w:type="dxa"/>
          </w:tcPr>
          <w:p w:rsidR="00D10C54" w:rsidRDefault="00D10C54" w:rsidP="00E41D5B">
            <w:r>
              <w:t>Prędkość transmisji danych na strumień (</w:t>
            </w:r>
            <w:proofErr w:type="spellStart"/>
            <w:r>
              <w:t>Mb</w:t>
            </w:r>
            <w:proofErr w:type="spellEnd"/>
            <w:r>
              <w:t>/s)</w:t>
            </w:r>
          </w:p>
        </w:tc>
      </w:tr>
      <w:tr w:rsidR="00D10C54" w:rsidTr="00E41D5B">
        <w:tc>
          <w:tcPr>
            <w:tcW w:w="1702" w:type="dxa"/>
          </w:tcPr>
          <w:p w:rsidR="00D10C54" w:rsidRDefault="00D10C54" w:rsidP="00E41D5B">
            <w:pPr>
              <w:jc w:val="center"/>
            </w:pPr>
            <w:r>
              <w:t>g</w:t>
            </w:r>
          </w:p>
        </w:tc>
        <w:tc>
          <w:tcPr>
            <w:tcW w:w="1559" w:type="dxa"/>
          </w:tcPr>
          <w:p w:rsidR="00D10C54" w:rsidRDefault="00D10C54" w:rsidP="00E41D5B">
            <w:pPr>
              <w:jc w:val="center"/>
            </w:pPr>
            <w:r>
              <w:t>1999</w:t>
            </w:r>
          </w:p>
        </w:tc>
        <w:tc>
          <w:tcPr>
            <w:tcW w:w="1985" w:type="dxa"/>
          </w:tcPr>
          <w:p w:rsidR="00D10C54" w:rsidRDefault="00D10C54" w:rsidP="00E41D5B">
            <w:pPr>
              <w:jc w:val="center"/>
            </w:pPr>
            <w:r>
              <w:t>2,4</w:t>
            </w:r>
          </w:p>
        </w:tc>
        <w:tc>
          <w:tcPr>
            <w:tcW w:w="1842" w:type="dxa"/>
          </w:tcPr>
          <w:p w:rsidR="00D10C54" w:rsidRDefault="00D10C54" w:rsidP="00E41D5B">
            <w:pPr>
              <w:jc w:val="center"/>
            </w:pPr>
            <w:r>
              <w:t>20</w:t>
            </w:r>
          </w:p>
        </w:tc>
        <w:tc>
          <w:tcPr>
            <w:tcW w:w="2263" w:type="dxa"/>
          </w:tcPr>
          <w:p w:rsidR="00D10C54" w:rsidRDefault="00D10C54" w:rsidP="00E41D5B">
            <w:pPr>
              <w:jc w:val="center"/>
            </w:pPr>
            <w:r>
              <w:t>1, 2, 5.5, 11</w:t>
            </w:r>
          </w:p>
        </w:tc>
      </w:tr>
      <w:tr w:rsidR="00D10C54" w:rsidTr="00E41D5B">
        <w:tc>
          <w:tcPr>
            <w:tcW w:w="1702" w:type="dxa"/>
          </w:tcPr>
          <w:p w:rsidR="00D10C54" w:rsidRDefault="00D10C54" w:rsidP="00E41D5B">
            <w:pPr>
              <w:jc w:val="center"/>
            </w:pPr>
            <w:r>
              <w:t>b</w:t>
            </w:r>
          </w:p>
        </w:tc>
        <w:tc>
          <w:tcPr>
            <w:tcW w:w="1559" w:type="dxa"/>
          </w:tcPr>
          <w:p w:rsidR="00D10C54" w:rsidRDefault="00D10C54" w:rsidP="00E41D5B">
            <w:pPr>
              <w:jc w:val="center"/>
            </w:pPr>
            <w:r>
              <w:t>2003</w:t>
            </w:r>
          </w:p>
        </w:tc>
        <w:tc>
          <w:tcPr>
            <w:tcW w:w="1985" w:type="dxa"/>
          </w:tcPr>
          <w:p w:rsidR="00D10C54" w:rsidRDefault="00D10C54" w:rsidP="00E41D5B">
            <w:pPr>
              <w:jc w:val="center"/>
            </w:pPr>
            <w:r>
              <w:t>2,4</w:t>
            </w:r>
          </w:p>
        </w:tc>
        <w:tc>
          <w:tcPr>
            <w:tcW w:w="1842" w:type="dxa"/>
          </w:tcPr>
          <w:p w:rsidR="00D10C54" w:rsidRDefault="00D10C54" w:rsidP="00E41D5B">
            <w:pPr>
              <w:jc w:val="center"/>
            </w:pPr>
            <w:r>
              <w:t>20</w:t>
            </w:r>
          </w:p>
        </w:tc>
        <w:tc>
          <w:tcPr>
            <w:tcW w:w="2263" w:type="dxa"/>
          </w:tcPr>
          <w:p w:rsidR="00D10C54" w:rsidRDefault="00D10C54" w:rsidP="00E41D5B">
            <w:pPr>
              <w:jc w:val="center"/>
            </w:pPr>
            <w:r>
              <w:t>6, 9, 12, 18, 24, 36, 48, 54</w:t>
            </w:r>
          </w:p>
        </w:tc>
      </w:tr>
      <w:tr w:rsidR="00D10C54" w:rsidTr="00E41D5B">
        <w:tc>
          <w:tcPr>
            <w:tcW w:w="1702" w:type="dxa"/>
          </w:tcPr>
          <w:p w:rsidR="00D10C54" w:rsidRDefault="00D10C54" w:rsidP="00E41D5B">
            <w:pPr>
              <w:jc w:val="center"/>
            </w:pPr>
            <w:r>
              <w:t>n</w:t>
            </w:r>
          </w:p>
        </w:tc>
        <w:tc>
          <w:tcPr>
            <w:tcW w:w="1559" w:type="dxa"/>
          </w:tcPr>
          <w:p w:rsidR="00D10C54" w:rsidRDefault="00D10C54" w:rsidP="00E41D5B">
            <w:pPr>
              <w:jc w:val="center"/>
            </w:pPr>
            <w:r>
              <w:t>2009</w:t>
            </w:r>
          </w:p>
        </w:tc>
        <w:tc>
          <w:tcPr>
            <w:tcW w:w="1985" w:type="dxa"/>
          </w:tcPr>
          <w:p w:rsidR="00D10C54" w:rsidRDefault="00D10C54" w:rsidP="00E41D5B">
            <w:pPr>
              <w:jc w:val="center"/>
            </w:pPr>
            <w:r>
              <w:t>2,4</w:t>
            </w:r>
          </w:p>
        </w:tc>
        <w:tc>
          <w:tcPr>
            <w:tcW w:w="1842" w:type="dxa"/>
          </w:tcPr>
          <w:p w:rsidR="00D10C54" w:rsidRDefault="00D10C54" w:rsidP="00E41D5B">
            <w:pPr>
              <w:jc w:val="center"/>
            </w:pPr>
            <w:r>
              <w:t>20</w:t>
            </w:r>
          </w:p>
        </w:tc>
        <w:tc>
          <w:tcPr>
            <w:tcW w:w="2263" w:type="dxa"/>
          </w:tcPr>
          <w:p w:rsidR="00D10C54" w:rsidRDefault="00D10C54" w:rsidP="00E41D5B">
            <w:pPr>
              <w:jc w:val="center"/>
            </w:pPr>
            <w:r>
              <w:t>7.2, 14.4, 21.7, 28.9, 43.3, 57.8, 65, 72.2</w:t>
            </w:r>
          </w:p>
        </w:tc>
      </w:tr>
      <w:tr w:rsidR="00D10C54" w:rsidTr="00E41D5B">
        <w:tc>
          <w:tcPr>
            <w:tcW w:w="1702" w:type="dxa"/>
          </w:tcPr>
          <w:p w:rsidR="00D10C54" w:rsidRDefault="00D10C54" w:rsidP="00E41D5B">
            <w:pPr>
              <w:jc w:val="center"/>
            </w:pPr>
            <w:r>
              <w:t>n</w:t>
            </w:r>
          </w:p>
        </w:tc>
        <w:tc>
          <w:tcPr>
            <w:tcW w:w="1559" w:type="dxa"/>
          </w:tcPr>
          <w:p w:rsidR="00D10C54" w:rsidRDefault="00D10C54" w:rsidP="00E41D5B">
            <w:pPr>
              <w:jc w:val="center"/>
            </w:pPr>
            <w:r>
              <w:t>2009</w:t>
            </w:r>
          </w:p>
        </w:tc>
        <w:tc>
          <w:tcPr>
            <w:tcW w:w="1985" w:type="dxa"/>
          </w:tcPr>
          <w:p w:rsidR="00D10C54" w:rsidRDefault="00D10C54" w:rsidP="00E41D5B">
            <w:pPr>
              <w:jc w:val="center"/>
            </w:pPr>
            <w:r>
              <w:t>5</w:t>
            </w:r>
          </w:p>
        </w:tc>
        <w:tc>
          <w:tcPr>
            <w:tcW w:w="1842" w:type="dxa"/>
          </w:tcPr>
          <w:p w:rsidR="00D10C54" w:rsidRDefault="00D10C54" w:rsidP="00E41D5B">
            <w:pPr>
              <w:jc w:val="center"/>
            </w:pPr>
            <w:r>
              <w:t>40</w:t>
            </w:r>
          </w:p>
        </w:tc>
        <w:tc>
          <w:tcPr>
            <w:tcW w:w="2263" w:type="dxa"/>
          </w:tcPr>
          <w:p w:rsidR="00D10C54" w:rsidRDefault="00D10C54" w:rsidP="00E41D5B">
            <w:pPr>
              <w:jc w:val="center"/>
            </w:pPr>
            <w:r>
              <w:t>15, 30, 45, 60, 90, 120, 135, 150</w:t>
            </w:r>
          </w:p>
        </w:tc>
      </w:tr>
      <w:tr w:rsidR="00D10C54" w:rsidTr="00E41D5B">
        <w:tc>
          <w:tcPr>
            <w:tcW w:w="1702" w:type="dxa"/>
          </w:tcPr>
          <w:p w:rsidR="00D10C54" w:rsidRDefault="00D10C54" w:rsidP="00E41D5B">
            <w:pPr>
              <w:jc w:val="center"/>
            </w:pPr>
            <w:proofErr w:type="spellStart"/>
            <w:r>
              <w:t>ac</w:t>
            </w:r>
            <w:proofErr w:type="spellEnd"/>
          </w:p>
        </w:tc>
        <w:tc>
          <w:tcPr>
            <w:tcW w:w="1559" w:type="dxa"/>
          </w:tcPr>
          <w:p w:rsidR="00D10C54" w:rsidRDefault="00D10C54" w:rsidP="00E41D5B">
            <w:pPr>
              <w:jc w:val="center"/>
            </w:pPr>
            <w:r>
              <w:t>2014</w:t>
            </w:r>
          </w:p>
        </w:tc>
        <w:tc>
          <w:tcPr>
            <w:tcW w:w="1985" w:type="dxa"/>
          </w:tcPr>
          <w:p w:rsidR="00D10C54" w:rsidRDefault="00D10C54" w:rsidP="00E41D5B">
            <w:pPr>
              <w:jc w:val="center"/>
            </w:pPr>
            <w:r>
              <w:t>5</w:t>
            </w:r>
          </w:p>
        </w:tc>
        <w:tc>
          <w:tcPr>
            <w:tcW w:w="1842" w:type="dxa"/>
          </w:tcPr>
          <w:p w:rsidR="00D10C54" w:rsidRDefault="00D10C54" w:rsidP="00E41D5B">
            <w:pPr>
              <w:jc w:val="center"/>
            </w:pPr>
            <w:r>
              <w:t>20,40,50,160</w:t>
            </w:r>
          </w:p>
        </w:tc>
        <w:tc>
          <w:tcPr>
            <w:tcW w:w="2263" w:type="dxa"/>
          </w:tcPr>
          <w:p w:rsidR="00D10C54" w:rsidRDefault="00D10C54" w:rsidP="00E41D5B">
            <w:pPr>
              <w:jc w:val="center"/>
            </w:pPr>
            <w:r>
              <w:t>~866,7</w:t>
            </w:r>
          </w:p>
        </w:tc>
      </w:tr>
    </w:tbl>
    <w:p w:rsidR="00D10C54" w:rsidRDefault="00D10C54" w:rsidP="00D10C54"/>
    <w:p w:rsidR="00D10C54" w:rsidRDefault="00D10C54" w:rsidP="00D10C54">
      <w:r>
        <w:t xml:space="preserve">Obecnie najbardziej rozpowszechnionymi standardami są „b” oraz „g” korzystające z szerokości pasma 2,4 </w:t>
      </w:r>
      <w:proofErr w:type="spellStart"/>
      <w:r>
        <w:t>GHz</w:t>
      </w:r>
      <w:proofErr w:type="spellEnd"/>
      <w:r>
        <w:t>. Jeśli chce się przyspieszyć działanie sieci najlepiej wykorzystać standardy 802.11 „n” oraz wdrażany „</w:t>
      </w:r>
      <w:proofErr w:type="spellStart"/>
      <w:r>
        <w:t>ac</w:t>
      </w:r>
      <w:proofErr w:type="spellEnd"/>
      <w:r>
        <w:t>”. Najnowsze trendy podwajają szerokość pasma z 20 MHz do 40 MHz na każdy kanał. Wykorzystują modulację wyższego rzędu  oraz zwielokrotniają moduły radiowe tak aby transmitować wiele strumieni jednocześnie.</w:t>
      </w:r>
    </w:p>
    <w:p w:rsidR="00D10C54" w:rsidRDefault="00D10C54"/>
    <w:p w:rsidR="007663C3" w:rsidRDefault="004B45D9">
      <w:r>
        <w:t xml:space="preserve">Sieci bezprzewodowe przeżywają w ostatnich </w:t>
      </w:r>
      <w:r w:rsidR="00D10C54">
        <w:t xml:space="preserve">latach </w:t>
      </w:r>
      <w:r>
        <w:t xml:space="preserve">niekończącą się ewolucję. Powszechny dostęp do </w:t>
      </w:r>
      <w:proofErr w:type="spellStart"/>
      <w:r>
        <w:t>internetu</w:t>
      </w:r>
      <w:proofErr w:type="spellEnd"/>
      <w:r>
        <w:t xml:space="preserve"> staje się wręcz standardem dla ludzkości. Dostęp do poczty elektronicznej, obsługa połączeń telefonicznych, przeglądanie stron www, z każdego miejsca na ziemi niezależnie od położenia to oczekiwania obecnej społeczności. </w:t>
      </w:r>
    </w:p>
    <w:p w:rsidR="004B45D9" w:rsidRDefault="004B45D9">
      <w:r>
        <w:t xml:space="preserve">Siecią bezprzewodową jest każda sieć, która nie łączy urządzeń wykorzystywanych do komunikacji za pomocą kabla. Sieć LTE jest w stanie transmitować dane z danego serwera do urządzenia mobilnego użytkownika, </w:t>
      </w:r>
      <w:r w:rsidR="00FE55C0">
        <w:t xml:space="preserve">tak aby mógł on obejrzeć daną stronę internetową </w:t>
      </w:r>
      <w:r>
        <w:t xml:space="preserve">bez </w:t>
      </w:r>
      <w:r w:rsidR="00FE55C0">
        <w:t xml:space="preserve">użycia </w:t>
      </w:r>
      <w:r>
        <w:t xml:space="preserve">kabla typu </w:t>
      </w:r>
      <w:r w:rsidR="00FE55C0">
        <w:t>skrętka.</w:t>
      </w:r>
      <w:r w:rsidR="00372F15">
        <w:t xml:space="preserve"> Aplikacje internetowe mogą być dostarczane nie tylko przy użyciu sieci  mobilnych jak 4G, systemy webowe korzystające z płatności mogą używać sieci NFC, Bluetooth do komunikacji P2P czy Wi-Fi ale nie do przesyłania danych po drodze serwer-klient, tylko dla przykładu używania aplikacji strumieniującej obraz wideo.</w:t>
      </w:r>
    </w:p>
    <w:p w:rsidR="00FE55C0" w:rsidRDefault="00FE55C0">
      <w:r>
        <w:t>Mechanizmy dostarczania danych za pomocą komunikacji radiowej bardzo się różnią od architektury „kablowej” jednak doświadczenia użytkownika powinny być identyczne. Zarówno jeśli chodzi o wydajność jak i oczekiwane rezultaty takiego połączenia.</w:t>
      </w:r>
    </w:p>
    <w:p w:rsidR="00FE55C0" w:rsidRDefault="00FE55C0">
      <w:r>
        <w:t xml:space="preserve">Obecnie najpopularniejszymi sieciami bezprzewodowymi są technologie takie jak LTE, HSPA, Wi-Fi, </w:t>
      </w:r>
      <w:proofErr w:type="spellStart"/>
      <w:r>
        <w:t>WiMax</w:t>
      </w:r>
      <w:proofErr w:type="spellEnd"/>
      <w:r>
        <w:t>, Bluetooth czy standardy 3G. Żeby zrozumieć podstawowe zasady działania i założenia takich sieci opisane zostaną te, z których najczęściej korzystają użytkownicy aplikacji internetowych.</w:t>
      </w:r>
      <w:r w:rsidR="00B24799">
        <w:t xml:space="preserve"> Ponieważ programiści optymalizując swoje aplikacje internetowe pod względem wydajności i sposobu działania sieci bezprzewodowych mogą jedynie zyskać w oczach użytkowników, nie należy pomijać tych informacji.</w:t>
      </w:r>
    </w:p>
    <w:p w:rsidR="00B24799" w:rsidRDefault="00707A2F">
      <w:r>
        <w:t>Matematyczny model Twierdzenia</w:t>
      </w:r>
      <w:r w:rsidRPr="00707A2F">
        <w:t xml:space="preserve"> </w:t>
      </w:r>
      <w:proofErr w:type="spellStart"/>
      <w:r w:rsidRPr="00707A2F">
        <w:t>Shannona</w:t>
      </w:r>
      <w:proofErr w:type="spellEnd"/>
      <w:r w:rsidRPr="00707A2F">
        <w:t>-Hartleya</w:t>
      </w:r>
      <w:r w:rsidR="00B24799">
        <w:t xml:space="preserve"> (PRZYPIS), pom</w:t>
      </w:r>
      <w:r>
        <w:t>aga</w:t>
      </w:r>
      <w:r w:rsidR="00B24799">
        <w:t xml:space="preserve"> w określeniu pojemności kanału niezależnie od zastosowanej technologii.</w:t>
      </w:r>
    </w:p>
    <w:p w:rsidR="00B24799" w:rsidRPr="00707A2F" w:rsidRDefault="00B247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C=BW*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707A2F" w:rsidRDefault="00707A2F">
      <w:r>
        <w:rPr>
          <w:rFonts w:eastAsiaTheme="minorEastAsia"/>
        </w:rPr>
        <w:t>C - oznacza pojemność kanału w bitach na sekundę</w:t>
      </w:r>
      <w:r>
        <w:rPr>
          <w:rFonts w:eastAsiaTheme="minorEastAsia"/>
        </w:rPr>
        <w:br/>
        <w:t>BW – dostępna szerokość pasma w hercach</w:t>
      </w:r>
      <w:r>
        <w:rPr>
          <w:rFonts w:eastAsiaTheme="minorEastAsia"/>
        </w:rPr>
        <w:br/>
        <w:t>S – sygnał w watach</w:t>
      </w:r>
      <w:r>
        <w:rPr>
          <w:rFonts w:eastAsiaTheme="minorEastAsia"/>
        </w:rPr>
        <w:br/>
        <w:t>N – szum w watach</w:t>
      </w:r>
    </w:p>
    <w:p w:rsidR="00B24799" w:rsidRDefault="00707A2F">
      <w:r>
        <w:t xml:space="preserve">Powyższa bardzo uproszczona formuła przedstawia najważniejsze aspekty połączenia bezprzewodowego. </w:t>
      </w:r>
      <w:r w:rsidR="00D96880">
        <w:t>Prócz wykonania testów wydajnościowych np. za pomocą projektu(PRZYPIS) opisanego we wcześniejszej części pracy, oraz optymalizacji części front-</w:t>
      </w:r>
      <w:proofErr w:type="spellStart"/>
      <w:r w:rsidR="00D96880">
        <w:t>endowej</w:t>
      </w:r>
      <w:proofErr w:type="spellEnd"/>
      <w:r w:rsidR="00D96880">
        <w:t xml:space="preserve"> czy </w:t>
      </w:r>
      <w:proofErr w:type="spellStart"/>
      <w:r w:rsidR="00D96880">
        <w:t>back-endowej</w:t>
      </w:r>
      <w:proofErr w:type="spellEnd"/>
      <w:r w:rsidR="00D96880">
        <w:t xml:space="preserve"> należy także mieć świadomość jak działa większość bezprzewodowych sieci bez znaczenia jaki jej rodzaj, wersja, czy akronim został akurat zastosowany. Dostępna szerokość pasma, siła sygnału czy odległość między nadajnikiem i odbiornikiem też w istotny sposób wpływają na prędkość przesyłania danych do np. urządzeń mobilnych.</w:t>
      </w:r>
    </w:p>
    <w:p w:rsidR="00372F15" w:rsidRDefault="00626010">
      <w:r>
        <w:t>Nie wszystkie zakresy częstotliwości są tak samo wydajne. Im niższa częstotliwość nadawania sygnału tym większy zasięg i pokrycie lecz wymaga to budowy większej infrastruktury np. długich anten. Odwrotnie jest w przypadku użycia sygnału o wysokiej częstotliwości, można wtedy przesyłać większą ilość danych ale zasięg jest dużo mniejszy. To</w:t>
      </w:r>
      <w:r w:rsidR="005C7848">
        <w:t xml:space="preserve"> znaczy pokrycie jest mniejsze</w:t>
      </w:r>
      <w:r>
        <w:t xml:space="preserve"> </w:t>
      </w:r>
      <w:r w:rsidR="005C7848">
        <w:t>oraz wymaga większej ilości nadajników tak aby klient łączył się z najsilniejszym z nich.</w:t>
      </w:r>
    </w:p>
    <w:p w:rsidR="00F24487" w:rsidRDefault="005C7848">
      <w:r>
        <w:t xml:space="preserve">Korzystanie z niektórych zakresów częstotliwości jest bardziej wydajne od innych. Na przykład aplikacje, które wykorzystują tylko nadawanie (np. gdyby użyto infrastruktury i aplikacji wysyłającej </w:t>
      </w:r>
      <w:r>
        <w:lastRenderedPageBreak/>
        <w:t xml:space="preserve">tylko powiadomienia </w:t>
      </w:r>
      <w:proofErr w:type="spellStart"/>
      <w:r>
        <w:t>push</w:t>
      </w:r>
      <w:proofErr w:type="spellEnd"/>
      <w:r>
        <w:t>), będą działać najlepiej na niskich częstotliwościach. Natomiast aplikacje wykorzystujące komunikację dwukierunkową, będą działały dużo wydajniej kiedy zastosuje się mniejsze komórki, zapewniające wyższą przepustowość i jednocześnie mniejszą konkurencję.</w:t>
      </w:r>
    </w:p>
    <w:p w:rsidR="005C7848" w:rsidRDefault="005C7848">
      <w:pPr>
        <w:rPr>
          <w:rFonts w:eastAsiaTheme="minorEastAsia"/>
        </w:rPr>
      </w:pPr>
      <w:r>
        <w:t xml:space="preserve"> </w:t>
      </w:r>
      <w:r w:rsidR="00441228">
        <w:t xml:space="preserve">Siła sygnału jest, po szerokości pasma, drugim najważniejszym czynnikiem, który może stanowić pewne ograniczenia w całej sieci bezprzewodowej. Jak wspomniano wcześniej siła sygnału to stosunek sygnału (mierzonego w watach) do szumu (również mierzonego w watach)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 w:rsidR="00441228">
        <w:rPr>
          <w:rFonts w:eastAsiaTheme="minorEastAsia"/>
        </w:rPr>
        <w:t>. Sygnał musi być tym silniejszy im większe zakłócenia występują na jego drodze.</w:t>
      </w:r>
      <w:r w:rsidR="006F215F">
        <w:rPr>
          <w:rFonts w:eastAsiaTheme="minorEastAsia"/>
        </w:rPr>
        <w:t xml:space="preserve"> Zakłócenia mogą być emitowane przez różne urządzenia emitujące fale radiowe o częstotliwości zbliżonej do 2,5 </w:t>
      </w:r>
      <w:proofErr w:type="spellStart"/>
      <w:r w:rsidR="006F215F">
        <w:rPr>
          <w:rFonts w:eastAsiaTheme="minorEastAsia"/>
        </w:rPr>
        <w:t>GHz</w:t>
      </w:r>
      <w:proofErr w:type="spellEnd"/>
      <w:r w:rsidR="006F215F">
        <w:rPr>
          <w:rFonts w:eastAsiaTheme="minorEastAsia"/>
        </w:rPr>
        <w:t xml:space="preserve"> np. kuchenka mikrofalowa. Najczęściej są to jednak inne urządzenia Wi-Fi działające na tym samym kanale lub częstotliwości i szerokości wykorzystywanego pasma</w:t>
      </w:r>
      <w:r w:rsidR="001A5BE1">
        <w:rPr>
          <w:rFonts w:eastAsiaTheme="minorEastAsia"/>
        </w:rPr>
        <w:t>, takie jak punkty dostępu na przystankach autobusowych, czy routery sąsiadów.</w:t>
      </w:r>
    </w:p>
    <w:p w:rsidR="00397EB8" w:rsidRDefault="00397EB8">
      <w:pPr>
        <w:rPr>
          <w:rFonts w:eastAsiaTheme="minorEastAsia"/>
        </w:rPr>
      </w:pPr>
      <w:r>
        <w:rPr>
          <w:rFonts w:eastAsiaTheme="minorEastAsia"/>
        </w:rPr>
        <w:t>Czynniki wpływające na wydajność sieci bezprzewodowych to nie różnica odległości między odbiorcą i nadawcą.</w:t>
      </w:r>
      <w:r w:rsidR="00320E2F">
        <w:rPr>
          <w:rFonts w:eastAsiaTheme="minorEastAsia"/>
        </w:rPr>
        <w:t xml:space="preserve"> Ważny jest poziom szumów w danych lokalizacjach. Moc przetwarzania oraz schemat modulacji sygnału. Siła nadawanego sygnału oraz moc jego odbierania. Zakłócenia generowane przez użytkowników w tych samych sieciach czy lokalizacjach oraz użytkowników znajdujących się w podobnej lokalizacji lecz innych sieciach.</w:t>
      </w:r>
    </w:p>
    <w:p w:rsidR="00701923" w:rsidRDefault="001A5BE1">
      <w:pPr>
        <w:rPr>
          <w:rFonts w:eastAsiaTheme="minorEastAsia"/>
        </w:rPr>
      </w:pPr>
      <w:r>
        <w:rPr>
          <w:rFonts w:eastAsiaTheme="minorEastAsia"/>
        </w:rPr>
        <w:t xml:space="preserve">W świecie idealnym </w:t>
      </w:r>
      <w:r w:rsidR="00701923">
        <w:rPr>
          <w:rFonts w:eastAsiaTheme="minorEastAsia"/>
        </w:rPr>
        <w:t>każda sieć bezprzewodowa byłaby nadawana w innej szerokości pasma i na innej częstotliwości tak aby sieci nie zakłócały się wzajemnie. Jednak jest to niemożliwe do zastosowania, szczególnie w dużych miastach i aglomeracjach takich jak Wrocław, gdzie bezprzewodowa komunikacja jest bogato wykorzystywana. Aby aplikacja webowa była wydajna i działała w „każdych warunkach”, należy mieć na uwadze wykorzystanie i sposób działania oraz wydajność właśnie takich sieci.</w:t>
      </w:r>
    </w:p>
    <w:p w:rsidR="00B24799" w:rsidRDefault="00B24799">
      <w:r w:rsidRPr="00B24799">
        <w:t>http://pl.wikipedia.org/wiki/Twierdzenie_Shannona-Hartleya</w:t>
      </w:r>
      <w:bookmarkEnd w:id="0"/>
    </w:p>
    <w:sectPr w:rsidR="00B24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8E"/>
    <w:rsid w:val="000B3779"/>
    <w:rsid w:val="00114F5B"/>
    <w:rsid w:val="00142CA2"/>
    <w:rsid w:val="001A5BE1"/>
    <w:rsid w:val="00292B55"/>
    <w:rsid w:val="002B2D30"/>
    <w:rsid w:val="00320E2F"/>
    <w:rsid w:val="00372F15"/>
    <w:rsid w:val="00397EB8"/>
    <w:rsid w:val="00441228"/>
    <w:rsid w:val="004B45D9"/>
    <w:rsid w:val="005764CD"/>
    <w:rsid w:val="005C7848"/>
    <w:rsid w:val="00626010"/>
    <w:rsid w:val="006D588E"/>
    <w:rsid w:val="006F215F"/>
    <w:rsid w:val="00701923"/>
    <w:rsid w:val="00707A2F"/>
    <w:rsid w:val="007618B0"/>
    <w:rsid w:val="007663C3"/>
    <w:rsid w:val="00880743"/>
    <w:rsid w:val="00986629"/>
    <w:rsid w:val="00B24799"/>
    <w:rsid w:val="00BA6DCC"/>
    <w:rsid w:val="00D10C54"/>
    <w:rsid w:val="00D96880"/>
    <w:rsid w:val="00EE13BA"/>
    <w:rsid w:val="00F24487"/>
    <w:rsid w:val="00FE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23AF3-2BB4-46D2-9BEB-CB907C52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1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61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24799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7618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142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EE13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758A5-E869-4EEA-AB21-B46CDAC12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1213</Words>
  <Characters>7280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Korościk</dc:creator>
  <cp:keywords/>
  <dc:description/>
  <cp:lastModifiedBy>Przemysław Korościk</cp:lastModifiedBy>
  <cp:revision>7</cp:revision>
  <dcterms:created xsi:type="dcterms:W3CDTF">2014-12-08T15:19:00Z</dcterms:created>
  <dcterms:modified xsi:type="dcterms:W3CDTF">2015-01-07T08:18:00Z</dcterms:modified>
</cp:coreProperties>
</file>