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BB" w:rsidRPr="00DB5BBB" w:rsidRDefault="00DB5BBB" w:rsidP="00DB5BBB">
      <w:pPr>
        <w:pStyle w:val="1"/>
      </w:pPr>
      <w:r w:rsidRPr="00DB5BBB">
        <w:t>Тестовое задание на вакансию Middle разработчик .net core C#</w:t>
      </w:r>
    </w:p>
    <w:p w:rsidR="00EB6DA3" w:rsidRDefault="00EB6DA3" w:rsidP="00DB5BBB">
      <w:pPr>
        <w:rPr>
          <w:rStyle w:val="20"/>
        </w:rPr>
      </w:pPr>
    </w:p>
    <w:p w:rsidR="00DB5BBB" w:rsidRDefault="00DB5BBB" w:rsidP="00DB5BBB">
      <w:pPr>
        <w:rPr>
          <w:lang w:val="en-US"/>
        </w:rPr>
      </w:pPr>
      <w:r w:rsidRPr="00DB5BBB">
        <w:rPr>
          <w:rStyle w:val="20"/>
        </w:rPr>
        <w:t>ОБЯЗАТЕЛЬНЫЕ ТРЕБОВАНИЯ:</w:t>
      </w:r>
      <w:r w:rsidRPr="00DB5BBB">
        <w:br/>
        <w:t xml:space="preserve">Код задания должен быть структурирован, легко читаем и содержать необходимые комментарии. Написанная вами программа должна предусматривать обработку нестандартных ситуаций, быть устойчивой к некорректным действиям пользователей и т.д. </w:t>
      </w:r>
      <w:r w:rsidR="00EB6DA3">
        <w:br/>
      </w:r>
      <w:r w:rsidRPr="00325A99">
        <w:rPr>
          <w:rStyle w:val="40"/>
        </w:rPr>
        <w:t>Задание</w:t>
      </w:r>
      <w:r w:rsidRPr="00325A99">
        <w:rPr>
          <w:rStyle w:val="40"/>
          <w:lang w:val="en-US"/>
        </w:rPr>
        <w:t xml:space="preserve"> </w:t>
      </w:r>
      <w:r w:rsidRPr="00325A99">
        <w:rPr>
          <w:rStyle w:val="40"/>
        </w:rPr>
        <w:t>выполнить</w:t>
      </w:r>
      <w:r w:rsidRPr="00325A99">
        <w:rPr>
          <w:rStyle w:val="40"/>
          <w:lang w:val="en-US"/>
        </w:rPr>
        <w:t xml:space="preserve"> </w:t>
      </w:r>
      <w:r w:rsidRPr="00325A99">
        <w:rPr>
          <w:rStyle w:val="40"/>
        </w:rPr>
        <w:t>используя</w:t>
      </w:r>
      <w:r w:rsidRPr="00325A99">
        <w:rPr>
          <w:rStyle w:val="40"/>
          <w:lang w:val="en-US"/>
        </w:rPr>
        <w:t xml:space="preserve"> Web:</w:t>
      </w:r>
      <w:r w:rsidRPr="00325A99">
        <w:rPr>
          <w:lang w:val="en-US"/>
        </w:rPr>
        <w:t xml:space="preserve"> </w:t>
      </w:r>
      <w:r w:rsidR="00325A99" w:rsidRPr="00325A99">
        <w:rPr>
          <w:lang w:val="en-US"/>
        </w:rPr>
        <w:t xml:space="preserve">.NET </w:t>
      </w:r>
      <w:r w:rsidR="00325A99">
        <w:rPr>
          <w:lang w:val="en-US"/>
        </w:rPr>
        <w:t xml:space="preserve">C# </w:t>
      </w:r>
      <w:r w:rsidRPr="00325A99">
        <w:rPr>
          <w:lang w:val="en-US"/>
        </w:rPr>
        <w:t>(</w:t>
      </w:r>
      <w:r w:rsidRPr="00DB5BBB">
        <w:rPr>
          <w:lang w:val="en-US"/>
        </w:rPr>
        <w:t>Entity</w:t>
      </w:r>
      <w:r w:rsidRPr="00325A99">
        <w:rPr>
          <w:lang w:val="en-US"/>
        </w:rPr>
        <w:t xml:space="preserve"> </w:t>
      </w:r>
      <w:r w:rsidRPr="00DB5BBB">
        <w:rPr>
          <w:lang w:val="en-US"/>
        </w:rPr>
        <w:t>Framework</w:t>
      </w:r>
      <w:r w:rsidRPr="00325A99">
        <w:rPr>
          <w:lang w:val="en-US"/>
        </w:rPr>
        <w:t xml:space="preserve"> </w:t>
      </w:r>
      <w:r w:rsidRPr="00DB5BBB">
        <w:rPr>
          <w:lang w:val="en-US"/>
        </w:rPr>
        <w:t>Core</w:t>
      </w:r>
      <w:r w:rsidRPr="00325A99">
        <w:rPr>
          <w:lang w:val="en-US"/>
        </w:rPr>
        <w:t xml:space="preserve">, </w:t>
      </w:r>
      <w:r w:rsidRPr="00DB5BBB">
        <w:rPr>
          <w:lang w:val="en-US"/>
        </w:rPr>
        <w:t>ASP</w:t>
      </w:r>
      <w:r w:rsidRPr="00325A99">
        <w:rPr>
          <w:lang w:val="en-US"/>
        </w:rPr>
        <w:t>.</w:t>
      </w:r>
      <w:r w:rsidRPr="00DB5BBB">
        <w:rPr>
          <w:lang w:val="en-US"/>
        </w:rPr>
        <w:t>NET</w:t>
      </w:r>
      <w:r w:rsidRPr="00325A99">
        <w:rPr>
          <w:lang w:val="en-US"/>
        </w:rPr>
        <w:t xml:space="preserve"> </w:t>
      </w:r>
      <w:r w:rsidRPr="00DB5BBB">
        <w:rPr>
          <w:lang w:val="en-US"/>
        </w:rPr>
        <w:t>Core</w:t>
      </w:r>
      <w:r w:rsidRPr="00325A99">
        <w:rPr>
          <w:lang w:val="en-US"/>
        </w:rPr>
        <w:t xml:space="preserve"> </w:t>
      </w:r>
      <w:r w:rsidRPr="00DB5BBB">
        <w:rPr>
          <w:lang w:val="en-US"/>
        </w:rPr>
        <w:t>Web</w:t>
      </w:r>
      <w:r w:rsidRPr="00325A99">
        <w:rPr>
          <w:lang w:val="en-US"/>
        </w:rPr>
        <w:t xml:space="preserve"> </w:t>
      </w:r>
      <w:r w:rsidRPr="00DB5BBB">
        <w:rPr>
          <w:lang w:val="en-US"/>
        </w:rPr>
        <w:t>API</w:t>
      </w:r>
      <w:r w:rsidRPr="00325A99">
        <w:rPr>
          <w:lang w:val="en-US"/>
        </w:rPr>
        <w:t>)</w:t>
      </w:r>
    </w:p>
    <w:p w:rsidR="00EB6DA3" w:rsidRPr="00EB6DA3" w:rsidRDefault="00EB6DA3" w:rsidP="00DB5BBB">
      <w:r>
        <w:t>Дополнительно** - Пункты и записи отмеченные таким образом – не являются обязательными,</w:t>
      </w:r>
      <w:r w:rsidR="00F94CA1">
        <w:t xml:space="preserve"> и можно выполнить только одно из ни</w:t>
      </w:r>
      <w:r w:rsidR="00B00821">
        <w:t>х</w:t>
      </w:r>
      <w:r>
        <w:t>.</w:t>
      </w:r>
    </w:p>
    <w:p w:rsidR="00325A99" w:rsidRPr="00325A99" w:rsidRDefault="00DB5BBB" w:rsidP="00325A99">
      <w:pPr>
        <w:pStyle w:val="2"/>
      </w:pPr>
      <w:r w:rsidRPr="00DB5BBB">
        <w:t>ТРЕБОВАНИЯ К ТЕХНОЛОГИЯМ</w:t>
      </w:r>
      <w:r w:rsidR="00325A99" w:rsidRPr="00325A99">
        <w:t>:</w:t>
      </w:r>
    </w:p>
    <w:p w:rsidR="00325A99" w:rsidRDefault="00DB5BBB" w:rsidP="00DB5BBB">
      <w:r w:rsidRPr="00325A99">
        <w:rPr>
          <w:rStyle w:val="30"/>
        </w:rPr>
        <w:t>Нефункциональные требования:</w:t>
      </w:r>
      <w:r w:rsidRPr="00DB5BBB">
        <w:t xml:space="preserve"> </w:t>
      </w:r>
    </w:p>
    <w:p w:rsidR="00325A99" w:rsidRDefault="00DB5BBB" w:rsidP="00DB5BBB">
      <w:r w:rsidRPr="00DB5BBB">
        <w:t>— трёхуровневая архитектура проекта (уровень доступа к данным, уровень логики, уровень представления);</w:t>
      </w:r>
    </w:p>
    <w:p w:rsidR="00325A99" w:rsidRDefault="00DB5BBB" w:rsidP="00DB5BBB">
      <w:r w:rsidRPr="00DB5BBB">
        <w:t xml:space="preserve"> — в качестве хранилища данных желательно использовать </w:t>
      </w:r>
      <w:r w:rsidR="00325A99" w:rsidRPr="00325A99">
        <w:rPr>
          <w:lang w:val="en-US"/>
        </w:rPr>
        <w:t>PostgreSQL</w:t>
      </w:r>
      <w:r w:rsidRPr="00DB5BBB">
        <w:t xml:space="preserve"> или SQLite. </w:t>
      </w:r>
      <w:r w:rsidR="00325A99" w:rsidRPr="00325A99">
        <w:t>(</w:t>
      </w:r>
      <w:r w:rsidR="00325A99">
        <w:t xml:space="preserve">Если используется </w:t>
      </w:r>
      <w:r w:rsidR="00325A99">
        <w:rPr>
          <w:lang w:val="en-US"/>
        </w:rPr>
        <w:t>SQLite</w:t>
      </w:r>
      <w:r w:rsidR="00325A99" w:rsidRPr="00325A99">
        <w:t xml:space="preserve"> </w:t>
      </w:r>
      <w:r w:rsidR="00325A99">
        <w:t>приложить бекап</w:t>
      </w:r>
      <w:r w:rsidRPr="00DB5BBB">
        <w:t xml:space="preserve"> </w:t>
      </w:r>
      <w:r w:rsidR="00325A99">
        <w:t>бд)</w:t>
      </w:r>
      <w:r w:rsidRPr="00DB5BBB">
        <w:t>;</w:t>
      </w:r>
    </w:p>
    <w:p w:rsidR="00325A99" w:rsidRDefault="00DB5BBB" w:rsidP="00DB5BBB">
      <w:r w:rsidRPr="00DB5BBB">
        <w:t xml:space="preserve"> — при использовании сторонних фреймворков и пакетов — они должны быть общедоступными, и желательно описать используемые версии в </w:t>
      </w:r>
      <w:r w:rsidR="00325A99" w:rsidRPr="00325A99">
        <w:rPr>
          <w:lang w:val="en-US"/>
        </w:rPr>
        <w:t>README</w:t>
      </w:r>
      <w:r w:rsidR="00325A99" w:rsidRPr="00325A99">
        <w:t xml:space="preserve"> </w:t>
      </w:r>
      <w:r w:rsidR="00325A99">
        <w:t>файл</w:t>
      </w:r>
      <w:r w:rsidRPr="00DB5BBB">
        <w:t xml:space="preserve">; </w:t>
      </w:r>
    </w:p>
    <w:p w:rsidR="00740ED2" w:rsidRDefault="00740ED2" w:rsidP="00DB5BBB">
      <w:r w:rsidRPr="00DB5BBB">
        <w:t>— </w:t>
      </w:r>
      <w:r>
        <w:t xml:space="preserve">добавить и настроить в проект </w:t>
      </w:r>
      <w:r w:rsidRPr="00325A99">
        <w:t>Swagge</w:t>
      </w:r>
      <w:r>
        <w:rPr>
          <w:lang w:val="en-US"/>
        </w:rPr>
        <w:t>r</w:t>
      </w:r>
      <w:r w:rsidRPr="00325A99">
        <w:t>;</w:t>
      </w:r>
    </w:p>
    <w:p w:rsidR="00325A99" w:rsidRDefault="00DB5BBB" w:rsidP="00DB5BBB">
      <w:r w:rsidRPr="00DB5BBB">
        <w:t xml:space="preserve">— рекомендовано использовать units test для отладки уровня логики; </w:t>
      </w:r>
    </w:p>
    <w:p w:rsidR="00325A99" w:rsidRDefault="00DB5BBB" w:rsidP="00325A99">
      <w:pPr>
        <w:pStyle w:val="3"/>
      </w:pPr>
      <w:r w:rsidRPr="00DB5BBB">
        <w:t>ТРЕБОВАНИЯ К ФОРМАТУ ПРЕДСТАВЛЕНИЯ РЕЗУЛЬТАТА</w:t>
      </w:r>
      <w:r w:rsidR="00325A99" w:rsidRPr="00325A99">
        <w:t>:</w:t>
      </w:r>
    </w:p>
    <w:p w:rsidR="00325A99" w:rsidRDefault="00DB5BBB" w:rsidP="00DB5BBB">
      <w:r w:rsidRPr="00DB5BBB">
        <w:t xml:space="preserve">Выполненное ТЗ должно быть собрано в архив и включать в себя: </w:t>
      </w:r>
    </w:p>
    <w:p w:rsidR="00325A99" w:rsidRDefault="00DB5BBB" w:rsidP="00DB5BBB">
      <w:r w:rsidRPr="00DB5BBB">
        <w:t xml:space="preserve">1. Обязательно: все </w:t>
      </w:r>
      <w:r w:rsidRPr="00D51FDD">
        <w:rPr>
          <w:highlight w:val="yellow"/>
        </w:rPr>
        <w:t>исходные файлы</w:t>
      </w:r>
      <w:r w:rsidR="00D51FDD">
        <w:rPr>
          <w:rStyle w:val="aa"/>
        </w:rPr>
        <w:endnoteReference w:id="1"/>
      </w:r>
      <w:r w:rsidRPr="00DB5BBB">
        <w:t xml:space="preserve"> вместе с проектными файлами. </w:t>
      </w:r>
    </w:p>
    <w:p w:rsidR="00325A99" w:rsidRDefault="00DB5BBB" w:rsidP="00DB5BBB">
      <w:r w:rsidRPr="00DB5BBB">
        <w:t>2. В случае необходимости: описание конфигурации системы, процесса запуска в</w:t>
      </w:r>
      <w:r w:rsidR="00325A99">
        <w:t xml:space="preserve"> </w:t>
      </w:r>
      <w:r w:rsidR="00325A99" w:rsidRPr="00325A99">
        <w:rPr>
          <w:lang w:val="en-US"/>
        </w:rPr>
        <w:t>README</w:t>
      </w:r>
      <w:r w:rsidR="00325A99" w:rsidRPr="00325A99">
        <w:t xml:space="preserve"> </w:t>
      </w:r>
      <w:r w:rsidR="00325A99">
        <w:t>файле</w:t>
      </w:r>
      <w:r w:rsidRPr="00DB5BBB">
        <w:t xml:space="preserve">. Бинарные файлы отправлять не нужно. </w:t>
      </w:r>
    </w:p>
    <w:p w:rsidR="00F07F03" w:rsidRPr="00E86196" w:rsidRDefault="00F07F03" w:rsidP="00DB5BBB">
      <w:r>
        <w:t xml:space="preserve">3. В код должна быть </w:t>
      </w:r>
      <w:r w:rsidR="00E86196">
        <w:t xml:space="preserve">добавлена </w:t>
      </w:r>
      <w:r>
        <w:t>включена миграция данных</w:t>
      </w:r>
      <w:r w:rsidR="00E86196">
        <w:t xml:space="preserve"> при запуске приложения.</w:t>
      </w:r>
    </w:p>
    <w:p w:rsidR="00740ED2" w:rsidRDefault="00DB5BBB" w:rsidP="00740ED2">
      <w:pPr>
        <w:pStyle w:val="3"/>
      </w:pPr>
      <w:r w:rsidRPr="00DB5BBB">
        <w:t>Задача:</w:t>
      </w:r>
    </w:p>
    <w:p w:rsidR="00740ED2" w:rsidRDefault="00DB5BBB" w:rsidP="00DB5BBB">
      <w:r w:rsidRPr="00DB5BBB">
        <w:t xml:space="preserve">Программа для занесения данных о </w:t>
      </w:r>
      <w:r w:rsidR="00740ED2">
        <w:t>клиентах</w:t>
      </w:r>
      <w:r w:rsidRPr="00DB5BBB">
        <w:t xml:space="preserve"> в БД</w:t>
      </w:r>
    </w:p>
    <w:p w:rsidR="00740ED2" w:rsidRDefault="00DB5BBB" w:rsidP="00DB5BBB">
      <w:r w:rsidRPr="00DB5BBB">
        <w:t xml:space="preserve">Реализовать программу для занесения данных о </w:t>
      </w:r>
      <w:r w:rsidR="00740ED2">
        <w:t>клиентах</w:t>
      </w:r>
      <w:r w:rsidRPr="00DB5BBB">
        <w:t xml:space="preserve"> в базу данных и дальнейшей работы с этими данными. </w:t>
      </w:r>
    </w:p>
    <w:p w:rsidR="00740ED2" w:rsidRDefault="00DB5BBB" w:rsidP="00740ED2">
      <w:pPr>
        <w:pStyle w:val="3"/>
      </w:pPr>
      <w:r w:rsidRPr="00DB5BBB">
        <w:t xml:space="preserve">Функциональные требования: </w:t>
      </w:r>
    </w:p>
    <w:p w:rsidR="00F94CA1" w:rsidRDefault="00F94CA1" w:rsidP="00F94CA1">
      <w:r w:rsidRPr="00DB5BBB">
        <w:t>Добавить</w:t>
      </w:r>
      <w:r w:rsidRPr="00EC6FE7">
        <w:t xml:space="preserve"> </w:t>
      </w:r>
      <w:r w:rsidRPr="00DB5BBB">
        <w:t>сущность</w:t>
      </w:r>
      <w:r w:rsidRPr="00EC6FE7">
        <w:t xml:space="preserve"> «</w:t>
      </w:r>
      <w:r>
        <w:rPr>
          <w:lang w:val="en-US"/>
        </w:rPr>
        <w:t>C</w:t>
      </w:r>
      <w:r w:rsidRPr="00740ED2">
        <w:rPr>
          <w:lang w:val="en-US"/>
        </w:rPr>
        <w:t>ompany</w:t>
      </w:r>
      <w:r w:rsidRPr="00EC6FE7">
        <w:t xml:space="preserve">», </w:t>
      </w:r>
      <w:r w:rsidRPr="00DB5BBB">
        <w:t>используя</w:t>
      </w:r>
      <w:r w:rsidRPr="00EC6FE7">
        <w:t xml:space="preserve"> </w:t>
      </w:r>
      <w:r w:rsidRPr="006E5EC6">
        <w:rPr>
          <w:lang w:val="en-US"/>
        </w:rPr>
        <w:t>Entity</w:t>
      </w:r>
      <w:r w:rsidRPr="00EC6FE7">
        <w:t xml:space="preserve"> </w:t>
      </w:r>
      <w:r w:rsidRPr="006E5EC6">
        <w:rPr>
          <w:lang w:val="en-US"/>
        </w:rPr>
        <w:t>Framework</w:t>
      </w:r>
      <w:r w:rsidRPr="00EC6FE7">
        <w:t xml:space="preserve"> </w:t>
      </w:r>
      <w:r w:rsidRPr="006E5EC6">
        <w:rPr>
          <w:lang w:val="en-US"/>
        </w:rPr>
        <w:t>Code</w:t>
      </w:r>
      <w:r w:rsidRPr="00EC6FE7">
        <w:t xml:space="preserve"> </w:t>
      </w:r>
      <w:r w:rsidRPr="006E5EC6">
        <w:rPr>
          <w:lang w:val="en-US"/>
        </w:rPr>
        <w:t>First</w:t>
      </w:r>
      <w:r w:rsidRPr="00EC6FE7">
        <w:t xml:space="preserve"> </w:t>
      </w:r>
      <w:r w:rsidRPr="006E5EC6">
        <w:rPr>
          <w:lang w:val="en-US"/>
        </w:rPr>
        <w:t>DB</w:t>
      </w:r>
      <w:r w:rsidRPr="00EC6FE7">
        <w:t xml:space="preserve"> </w:t>
      </w:r>
      <w:r w:rsidRPr="006E5EC6">
        <w:rPr>
          <w:lang w:val="en-US"/>
        </w:rPr>
        <w:t>Migrations</w:t>
      </w:r>
      <w:r w:rsidRPr="00EC6FE7">
        <w:t xml:space="preserve">. </w:t>
      </w:r>
    </w:p>
    <w:p w:rsidR="00F94CA1" w:rsidRDefault="00F94CA1" w:rsidP="00F94CA1">
      <w:r w:rsidRPr="00DB5BBB">
        <w:t>—</w:t>
      </w:r>
      <w:r>
        <w:t xml:space="preserve"> </w:t>
      </w:r>
      <w:r w:rsidRPr="00DB5BBB">
        <w:t xml:space="preserve">возможность создавать/просматривать/редактировать/удалять информацию о </w:t>
      </w:r>
      <w:r w:rsidRPr="00740ED2">
        <w:t>“</w:t>
      </w:r>
      <w:r>
        <w:t>сотрудники компании</w:t>
      </w:r>
      <w:r w:rsidRPr="00740ED2">
        <w:t>”</w:t>
      </w:r>
      <w:r>
        <w:t xml:space="preserve"> (</w:t>
      </w:r>
      <w:r>
        <w:rPr>
          <w:lang w:val="en-US"/>
        </w:rPr>
        <w:t>Contact</w:t>
      </w:r>
      <w:r w:rsidRPr="00740ED2">
        <w:t>)</w:t>
      </w:r>
      <w:r w:rsidRPr="00DB5BBB">
        <w:t>;</w:t>
      </w:r>
    </w:p>
    <w:p w:rsidR="00F94CA1" w:rsidRPr="00EC6FE7" w:rsidRDefault="00F94CA1" w:rsidP="00F94CA1">
      <w:r w:rsidRPr="00DB5BBB">
        <w:t>—</w:t>
      </w:r>
      <w:r>
        <w:t xml:space="preserve"> </w:t>
      </w:r>
      <w:r w:rsidRPr="00DB5BBB">
        <w:t xml:space="preserve">возможность создавать/просматривать/редактировать/удалять информацию о </w:t>
      </w:r>
      <w:r>
        <w:t xml:space="preserve">компании </w:t>
      </w:r>
      <w:r w:rsidRPr="00740ED2">
        <w:t>(</w:t>
      </w:r>
      <w:r>
        <w:rPr>
          <w:lang w:val="en-US"/>
        </w:rPr>
        <w:t>C</w:t>
      </w:r>
      <w:r w:rsidRPr="00740ED2">
        <w:rPr>
          <w:lang w:val="en-US"/>
        </w:rPr>
        <w:t>ompany</w:t>
      </w:r>
      <w:r w:rsidRPr="00740ED2">
        <w:t>)</w:t>
      </w:r>
      <w:r w:rsidR="00B00821">
        <w:t>. При</w:t>
      </w:r>
      <w:r>
        <w:t xml:space="preserve"> удалении – удалять все связанные записи</w:t>
      </w:r>
      <w:r w:rsidR="00B00821" w:rsidRPr="00EC6FE7">
        <w:t>;</w:t>
      </w:r>
    </w:p>
    <w:p w:rsidR="00F94CA1" w:rsidRDefault="00F94CA1" w:rsidP="00F94CA1">
      <w:r w:rsidRPr="00DB5BBB">
        <w:t>—</w:t>
      </w:r>
      <w:r>
        <w:t xml:space="preserve"> </w:t>
      </w:r>
      <w:r w:rsidRPr="00DB5BBB">
        <w:t xml:space="preserve">возможность добавлять и удалять </w:t>
      </w:r>
      <w:r>
        <w:t xml:space="preserve">«средства коммуникации» (по идентификаторам </w:t>
      </w:r>
      <w:r w:rsidRPr="00D51FDD">
        <w:rPr>
          <w:highlight w:val="yellow"/>
        </w:rPr>
        <w:t>клиент/сотрудник</w:t>
      </w:r>
      <w:r w:rsidR="00D51FDD">
        <w:rPr>
          <w:rStyle w:val="aa"/>
        </w:rPr>
        <w:endnoteReference w:id="2"/>
      </w:r>
      <w:r>
        <w:t>). О</w:t>
      </w:r>
      <w:r w:rsidRPr="00DB5BBB">
        <w:t xml:space="preserve">дин </w:t>
      </w:r>
      <w:r>
        <w:t>клиент или сотрудник</w:t>
      </w:r>
      <w:r w:rsidRPr="00DB5BBB">
        <w:t xml:space="preserve"> может содержать несколько </w:t>
      </w:r>
      <w:r>
        <w:t>средств коммуникации с одинаковыми типами.</w:t>
      </w:r>
      <w:r>
        <w:br/>
      </w:r>
      <w:r w:rsidRPr="00DB5BBB">
        <w:lastRenderedPageBreak/>
        <w:t>—</w:t>
      </w:r>
      <w:r>
        <w:t xml:space="preserve"> </w:t>
      </w:r>
      <w:r w:rsidRPr="00DB5BBB">
        <w:t xml:space="preserve">для </w:t>
      </w:r>
      <w:r>
        <w:t>«</w:t>
      </w:r>
      <w:r w:rsidRPr="00DB5BBB">
        <w:t>просмотра</w:t>
      </w:r>
      <w:r>
        <w:t>»</w:t>
      </w:r>
      <w:r w:rsidRPr="00DB5BBB">
        <w:t xml:space="preserve"> </w:t>
      </w:r>
      <w:r>
        <w:t xml:space="preserve">компаний </w:t>
      </w:r>
      <w:r w:rsidRPr="00DB5BBB">
        <w:t xml:space="preserve">предусмотреть различные способы фильтрации (по </w:t>
      </w:r>
      <w:r>
        <w:t>названию</w:t>
      </w:r>
      <w:r w:rsidRPr="00DB5BBB">
        <w:t xml:space="preserve">, по </w:t>
      </w:r>
      <w:r>
        <w:t>уровню</w:t>
      </w:r>
      <w:r w:rsidRPr="00DB5BBB">
        <w:t xml:space="preserve">, </w:t>
      </w:r>
      <w:r w:rsidRPr="00D51FDD">
        <w:rPr>
          <w:highlight w:val="yellow"/>
        </w:rPr>
        <w:t>по полю средства коммуникации</w:t>
      </w:r>
      <w:r w:rsidR="00D51FDD">
        <w:rPr>
          <w:rStyle w:val="aa"/>
          <w:highlight w:val="yellow"/>
        </w:rPr>
        <w:endnoteReference w:id="3"/>
      </w:r>
      <w:r w:rsidRPr="00DB5BBB">
        <w:t xml:space="preserve">) и сортировки (по основным полям). </w:t>
      </w:r>
    </w:p>
    <w:p w:rsidR="00F94CA1" w:rsidRDefault="00F94CA1" w:rsidP="00F94CA1">
      <w:r w:rsidRPr="00DB5BBB">
        <w:t>—</w:t>
      </w:r>
      <w:r>
        <w:t xml:space="preserve"> Реализовать правила обработки и хранения информации из таблиц пункта «</w:t>
      </w:r>
      <w:r w:rsidRPr="006E5EC6">
        <w:rPr>
          <w:sz w:val="20"/>
          <w:szCs w:val="20"/>
        </w:rPr>
        <w:t>Необходимая для хранения информация</w:t>
      </w:r>
      <w:r>
        <w:t>»</w:t>
      </w:r>
    </w:p>
    <w:p w:rsidR="00F94CA1" w:rsidRDefault="00F94CA1" w:rsidP="00F94CA1">
      <w:r w:rsidRPr="00DB5BBB">
        <w:t>— </w:t>
      </w:r>
      <w:r w:rsidRPr="000B6560">
        <w:rPr>
          <w:highlight w:val="yellow"/>
        </w:rPr>
        <w:t>для просмотра задач предусмотреть различные способы фильтрации (например, по статусу) и сортировки (по основным полям)</w:t>
      </w:r>
      <w:bookmarkStart w:id="0" w:name="_GoBack"/>
      <w:bookmarkEnd w:id="0"/>
      <w:r w:rsidR="000B6560">
        <w:rPr>
          <w:rStyle w:val="aa"/>
          <w:highlight w:val="yellow"/>
        </w:rPr>
        <w:endnoteReference w:id="4"/>
      </w:r>
      <w:r w:rsidRPr="00DB5BBB">
        <w:t>.</w:t>
      </w:r>
    </w:p>
    <w:p w:rsidR="00B00821" w:rsidRPr="00B00821" w:rsidRDefault="00B00821" w:rsidP="00F94CA1">
      <w:r w:rsidRPr="00DB5BBB">
        <w:t>—</w:t>
      </w:r>
      <w:r w:rsidRPr="00B00821">
        <w:t xml:space="preserve"> </w:t>
      </w:r>
      <w:r>
        <w:t>При просмотре информации для полей, являющихся внешними ключами выводить также и колонку связанную колонку «</w:t>
      </w:r>
      <w:r w:rsidRPr="00B00821">
        <w:rPr>
          <w:color w:val="BF8F00" w:themeColor="accent4" w:themeShade="BF"/>
        </w:rPr>
        <w:t>отображаемое значение</w:t>
      </w:r>
      <w:r>
        <w:t>»</w:t>
      </w:r>
    </w:p>
    <w:p w:rsidR="00F94CA1" w:rsidRDefault="00F94CA1" w:rsidP="00F94CA1">
      <w:pPr>
        <w:pStyle w:val="5"/>
      </w:pPr>
      <w:r>
        <w:br/>
        <w:t>Дополнительно**:</w:t>
      </w:r>
    </w:p>
    <w:p w:rsidR="00F94CA1" w:rsidRDefault="00F94CA1" w:rsidP="00F94CA1">
      <w:pPr>
        <w:rPr>
          <w:i/>
          <w:iCs/>
        </w:rPr>
      </w:pPr>
      <w:r w:rsidRPr="00DB5BBB">
        <w:t>—</w:t>
      </w:r>
      <w:r>
        <w:t xml:space="preserve"> </w:t>
      </w:r>
      <w:r w:rsidRPr="00F94CA1">
        <w:rPr>
          <w:i/>
          <w:iCs/>
        </w:rPr>
        <w:t>Реализовать механизм удаления записей</w:t>
      </w:r>
      <w:r>
        <w:rPr>
          <w:i/>
          <w:iCs/>
        </w:rPr>
        <w:t xml:space="preserve"> </w:t>
      </w:r>
      <w:r>
        <w:t>средства коммуникации</w:t>
      </w:r>
      <w:r w:rsidRPr="00F94CA1">
        <w:rPr>
          <w:i/>
          <w:iCs/>
        </w:rPr>
        <w:t xml:space="preserve"> по идентификаторам </w:t>
      </w:r>
      <w:r w:rsidRPr="00F94CA1">
        <w:rPr>
          <w:i/>
          <w:iCs/>
          <w:lang w:val="en-US"/>
        </w:rPr>
        <w:t>Id</w:t>
      </w:r>
      <w:r w:rsidRPr="00F94CA1">
        <w:rPr>
          <w:i/>
          <w:iCs/>
        </w:rPr>
        <w:t xml:space="preserve">, </w:t>
      </w:r>
      <w:r w:rsidRPr="00F94CA1">
        <w:rPr>
          <w:i/>
          <w:iCs/>
          <w:lang w:val="en-US"/>
        </w:rPr>
        <w:t>CompanyId</w:t>
      </w:r>
      <w:r w:rsidRPr="00F94CA1">
        <w:rPr>
          <w:i/>
          <w:iCs/>
        </w:rPr>
        <w:t xml:space="preserve">, </w:t>
      </w:r>
      <w:r w:rsidRPr="00F94CA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</w:rPr>
        <w:t>ContactId</w:t>
      </w:r>
      <w:r w:rsidRPr="00F94CA1">
        <w:rPr>
          <w:i/>
          <w:iCs/>
        </w:rPr>
        <w:t xml:space="preserve">. При удалении записи по </w:t>
      </w:r>
      <w:r w:rsidRPr="00F94CA1">
        <w:rPr>
          <w:i/>
          <w:iCs/>
          <w:lang w:val="en-US"/>
        </w:rPr>
        <w:t>Id</w:t>
      </w:r>
      <w:r w:rsidRPr="00F94CA1">
        <w:rPr>
          <w:i/>
          <w:iCs/>
        </w:rPr>
        <w:t xml:space="preserve"> или </w:t>
      </w:r>
      <w:r w:rsidRPr="00F94CA1">
        <w:rPr>
          <w:i/>
          <w:iCs/>
          <w:lang w:val="en-US"/>
        </w:rPr>
        <w:t>CompanyId</w:t>
      </w:r>
      <w:r w:rsidRPr="00F94CA1">
        <w:rPr>
          <w:i/>
          <w:iCs/>
        </w:rPr>
        <w:t xml:space="preserve"> – удалять как есть. </w:t>
      </w:r>
      <w:r w:rsidRPr="00F94CA1">
        <w:rPr>
          <w:i/>
          <w:iCs/>
        </w:rPr>
        <w:br/>
        <w:t xml:space="preserve">Если при удалении записи по </w:t>
      </w:r>
      <w:r w:rsidRPr="00F94CA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</w:rPr>
        <w:t>ContactId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</w:rPr>
        <w:t xml:space="preserve"> </w:t>
      </w:r>
      <w:r w:rsidRPr="00F94CA1">
        <w:rPr>
          <w:i/>
          <w:iCs/>
        </w:rPr>
        <w:t xml:space="preserve">– есть связь  </w:t>
      </w:r>
      <w:r w:rsidRPr="00F94CA1">
        <w:rPr>
          <w:i/>
          <w:iCs/>
          <w:lang w:val="en-US"/>
        </w:rPr>
        <w:t>c</w:t>
      </w:r>
      <w:r w:rsidRPr="00F94CA1">
        <w:rPr>
          <w:i/>
          <w:iCs/>
        </w:rPr>
        <w:t xml:space="preserve"> таблицей Клиенты, сообщать об ошибке и прервать удаление.</w:t>
      </w:r>
    </w:p>
    <w:p w:rsidR="00F94CA1" w:rsidRPr="00F94CA1" w:rsidRDefault="00F94CA1" w:rsidP="00F94CA1">
      <w:pPr>
        <w:rPr>
          <w:i/>
          <w:iCs/>
        </w:rPr>
      </w:pPr>
      <w:r w:rsidRPr="00DB5BBB">
        <w:t>—</w:t>
      </w:r>
      <w:r>
        <w:t xml:space="preserve"> Для </w:t>
      </w:r>
      <w:r>
        <w:rPr>
          <w:lang w:val="en-US"/>
        </w:rPr>
        <w:t>Enum</w:t>
      </w:r>
      <w:r w:rsidRPr="00F94CA1">
        <w:t xml:space="preserve"> </w:t>
      </w:r>
      <w:r>
        <w:t>полей выводить текстовое описание значений, а не просто «Номер»</w:t>
      </w:r>
    </w:p>
    <w:p w:rsidR="00F94CA1" w:rsidRPr="00DB5BBB" w:rsidRDefault="00F94CA1" w:rsidP="00F94CA1">
      <w:r w:rsidRPr="00DB5BBB">
        <w:t>—</w:t>
      </w:r>
      <w:r>
        <w:t xml:space="preserve"> </w:t>
      </w:r>
      <w:r w:rsidR="00B00821">
        <w:t xml:space="preserve">Добавить </w:t>
      </w:r>
      <w:r w:rsidR="00B00821">
        <w:rPr>
          <w:lang w:val="en-US"/>
        </w:rPr>
        <w:t>UI</w:t>
      </w:r>
      <w:r w:rsidR="00B00821" w:rsidRPr="00B00821">
        <w:t xml:space="preserve"> </w:t>
      </w:r>
      <w:r w:rsidR="00B00821">
        <w:t xml:space="preserve">для отображения и управления информацией используя </w:t>
      </w:r>
      <w:r w:rsidR="00B00821" w:rsidRPr="00B00821">
        <w:t>Blazor framework</w:t>
      </w:r>
    </w:p>
    <w:p w:rsidR="00E86196" w:rsidRDefault="00DB5BBB" w:rsidP="00E86196">
      <w:pPr>
        <w:pStyle w:val="4"/>
      </w:pPr>
      <w:r w:rsidRPr="00DB5BBB">
        <w:t>Необходимая для хранения информация:</w:t>
      </w:r>
    </w:p>
    <w:p w:rsidR="00E86196" w:rsidRDefault="00E86196" w:rsidP="00FF23DC">
      <w:r>
        <w:t>Поля отмеченные</w:t>
      </w:r>
      <w:r w:rsidRPr="00E86196">
        <w:rPr>
          <w:color w:val="C00000"/>
        </w:rPr>
        <w:t xml:space="preserve"> * </w:t>
      </w:r>
      <w:r>
        <w:t>являются обязательными</w:t>
      </w:r>
    </w:p>
    <w:p w:rsidR="00FF23DC" w:rsidRPr="00FF23DC" w:rsidRDefault="00FF23DC" w:rsidP="00FF23DC">
      <w:r>
        <w:t>Таблица Компания (</w:t>
      </w:r>
      <w:r>
        <w:rPr>
          <w:lang w:val="en-US"/>
        </w:rPr>
        <w:t>C</w:t>
      </w:r>
      <w:r w:rsidRPr="00740ED2">
        <w:rPr>
          <w:lang w:val="en-US"/>
        </w:rPr>
        <w:t>ompany</w:t>
      </w:r>
      <w:r>
        <w:t>)</w:t>
      </w:r>
    </w:p>
    <w:tbl>
      <w:tblPr>
        <w:tblW w:w="9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757"/>
        <w:gridCol w:w="1350"/>
        <w:gridCol w:w="4633"/>
      </w:tblGrid>
      <w:tr w:rsidR="006E5EC6" w:rsidRPr="00FF23DC" w:rsidTr="00F94CA1">
        <w:trPr>
          <w:trHeight w:val="300"/>
        </w:trPr>
        <w:tc>
          <w:tcPr>
            <w:tcW w:w="1478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color w:val="FFFFFF"/>
                <w:kern w:val="0"/>
                <w:lang w:eastAsia="ru-RU"/>
              </w:rPr>
              <w:t>Поле</w:t>
            </w:r>
          </w:p>
        </w:tc>
        <w:tc>
          <w:tcPr>
            <w:tcW w:w="1757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Системное наименование</w:t>
            </w:r>
          </w:p>
        </w:tc>
        <w:tc>
          <w:tcPr>
            <w:tcW w:w="1350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Тип данных</w:t>
            </w:r>
          </w:p>
        </w:tc>
        <w:tc>
          <w:tcPr>
            <w:tcW w:w="4633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Описание</w:t>
            </w:r>
          </w:p>
        </w:tc>
      </w:tr>
      <w:tr w:rsidR="00E86196" w:rsidRPr="00FF23DC" w:rsidTr="00F94CA1">
        <w:trPr>
          <w:trHeight w:val="300"/>
        </w:trPr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0"/>
                <w:szCs w:val="20"/>
                <w:lang w:val="en-US" w:eastAsia="ru-RU"/>
              </w:rPr>
              <w:t>Id</w:t>
            </w:r>
            <w:r w:rsidR="00E86196"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757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350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4633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6E5EC6" w:rsidRPr="00FF23DC" w:rsidTr="00F94CA1">
        <w:trPr>
          <w:trHeight w:val="300"/>
        </w:trPr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Название</w:t>
            </w:r>
            <w:r w:rsidR="00E86196"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633" w:type="dxa"/>
            <w:shd w:val="clear" w:color="auto" w:fill="auto"/>
            <w:noWrap/>
            <w:vAlign w:val="bottom"/>
            <w:hideMark/>
          </w:tcPr>
          <w:p w:rsidR="00FF23DC" w:rsidRPr="00FF23DC" w:rsidRDefault="00B00821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color w:val="BF8F00" w:themeColor="accent4" w:themeShade="BF"/>
              </w:rPr>
              <w:t>О</w:t>
            </w:r>
            <w:r w:rsidRPr="00B00821">
              <w:rPr>
                <w:color w:val="BF8F00" w:themeColor="accent4" w:themeShade="BF"/>
              </w:rPr>
              <w:t>тображаемое значение</w:t>
            </w:r>
          </w:p>
        </w:tc>
      </w:tr>
      <w:tr w:rsidR="006E5EC6" w:rsidRPr="00FF23DC" w:rsidTr="00F94CA1">
        <w:trPr>
          <w:trHeight w:val="300"/>
        </w:trPr>
        <w:tc>
          <w:tcPr>
            <w:tcW w:w="1478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Уровень доверия</w:t>
            </w:r>
            <w:r w:rsidR="00E86196"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757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Level</w:t>
            </w:r>
          </w:p>
        </w:tc>
        <w:tc>
          <w:tcPr>
            <w:tcW w:w="1350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F07F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Enum</w:t>
            </w:r>
          </w:p>
        </w:tc>
        <w:tc>
          <w:tcPr>
            <w:tcW w:w="4633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94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Premium</w:t>
            </w:r>
            <w:r w:rsidR="00F94C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 xml:space="preserve">, 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First</w:t>
            </w:r>
            <w:r w:rsidR="00F94C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 xml:space="preserve">, 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Second</w:t>
            </w:r>
            <w:r w:rsidR="00F94C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 xml:space="preserve">, 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Third</w:t>
            </w:r>
          </w:p>
        </w:tc>
      </w:tr>
      <w:tr w:rsidR="006E5EC6" w:rsidRPr="00FF23DC" w:rsidTr="00F94CA1">
        <w:trPr>
          <w:trHeight w:val="300"/>
        </w:trPr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ЛПР</w:t>
            </w:r>
          </w:p>
        </w:tc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DecisionMaker</w:t>
            </w:r>
            <w:r w:rsidR="00745122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4633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Связь с таблицей 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Contact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.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Если пустое – заполняется автоматически при заполнении поля ЛПР таблицы Контакт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[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Contact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.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IsDecisionMaker</w:t>
            </w:r>
            <w:r w:rsidR="00E86196"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]</w:t>
            </w:r>
          </w:p>
        </w:tc>
      </w:tr>
      <w:tr w:rsidR="00E86196" w:rsidRPr="00E86196" w:rsidTr="00F94CA1">
        <w:trPr>
          <w:trHeight w:val="300"/>
        </w:trPr>
        <w:tc>
          <w:tcPr>
            <w:tcW w:w="1478" w:type="dxa"/>
            <w:shd w:val="clear" w:color="auto" w:fill="auto"/>
            <w:noWrap/>
            <w:vAlign w:val="bottom"/>
          </w:tcPr>
          <w:p w:rsidR="00E86196" w:rsidRPr="00745122" w:rsidRDefault="00E86196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1757" w:type="dxa"/>
            <w:shd w:val="clear" w:color="auto" w:fill="auto"/>
            <w:noWrap/>
            <w:vAlign w:val="bottom"/>
          </w:tcPr>
          <w:p w:rsidR="00E86196" w:rsidRPr="00745122" w:rsidRDefault="00E86196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Comment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E86196" w:rsidRPr="00745122" w:rsidRDefault="00E86196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633" w:type="dxa"/>
            <w:shd w:val="clear" w:color="auto" w:fill="auto"/>
            <w:noWrap/>
            <w:vAlign w:val="bottom"/>
          </w:tcPr>
          <w:p w:rsidR="00E86196" w:rsidRPr="00745122" w:rsidRDefault="00E86196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Ограничение в 200 символов</w:t>
            </w:r>
          </w:p>
        </w:tc>
      </w:tr>
      <w:tr w:rsidR="006E5EC6" w:rsidRPr="00FF23DC" w:rsidTr="00F94CA1">
        <w:trPr>
          <w:trHeight w:val="300"/>
        </w:trPr>
        <w:tc>
          <w:tcPr>
            <w:tcW w:w="1478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Дата создания</w:t>
            </w:r>
            <w:r w:rsidR="00E86196"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757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CreationTime</w:t>
            </w:r>
          </w:p>
        </w:tc>
        <w:tc>
          <w:tcPr>
            <w:tcW w:w="1350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DateTime</w:t>
            </w:r>
          </w:p>
        </w:tc>
        <w:tc>
          <w:tcPr>
            <w:tcW w:w="4633" w:type="dxa"/>
            <w:shd w:val="clear" w:color="D9D9D9" w:fill="D9D9D9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(Не доступно для редактирования пользователем)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Дата создания проставляется автоматически при добавлении записи</w:t>
            </w:r>
          </w:p>
        </w:tc>
      </w:tr>
      <w:tr w:rsidR="006E5EC6" w:rsidRPr="00FF23DC" w:rsidTr="00F94CA1">
        <w:trPr>
          <w:trHeight w:val="300"/>
        </w:trPr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Дата изменения</w:t>
            </w:r>
            <w:r w:rsidR="00E86196"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ModificationTime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DateTime</w:t>
            </w:r>
          </w:p>
        </w:tc>
        <w:tc>
          <w:tcPr>
            <w:tcW w:w="4633" w:type="dxa"/>
            <w:shd w:val="clear" w:color="auto" w:fill="auto"/>
            <w:noWrap/>
            <w:vAlign w:val="bottom"/>
            <w:hideMark/>
          </w:tcPr>
          <w:p w:rsidR="00FF23DC" w:rsidRPr="00FF23DC" w:rsidRDefault="00F07F03" w:rsidP="00FF2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(Не доступно для редактирования пользователем)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Дата изменения проставляется автоматически при добавлении записи. И обновляется при изменении любого из полей.</w:t>
            </w:r>
          </w:p>
        </w:tc>
      </w:tr>
    </w:tbl>
    <w:p w:rsidR="00F07F03" w:rsidRPr="00F07F03" w:rsidRDefault="00F07F03" w:rsidP="00DB5BBB">
      <w:r>
        <w:t>Таблица Сотрудники компании</w:t>
      </w:r>
    </w:p>
    <w:tbl>
      <w:tblPr>
        <w:tblW w:w="9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912"/>
        <w:gridCol w:w="1328"/>
        <w:gridCol w:w="4096"/>
      </w:tblGrid>
      <w:tr w:rsidR="006E5EC6" w:rsidRPr="00FF23DC" w:rsidTr="00F94CA1">
        <w:trPr>
          <w:trHeight w:val="300"/>
        </w:trPr>
        <w:tc>
          <w:tcPr>
            <w:tcW w:w="1705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ru-RU"/>
              </w:rPr>
              <w:t>Поле</w:t>
            </w:r>
          </w:p>
        </w:tc>
        <w:tc>
          <w:tcPr>
            <w:tcW w:w="1912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Системное наименование</w:t>
            </w:r>
          </w:p>
        </w:tc>
        <w:tc>
          <w:tcPr>
            <w:tcW w:w="1328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Тип данных</w:t>
            </w:r>
          </w:p>
        </w:tc>
        <w:tc>
          <w:tcPr>
            <w:tcW w:w="4096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Описание</w:t>
            </w:r>
          </w:p>
        </w:tc>
      </w:tr>
      <w:tr w:rsidR="006E5EC6" w:rsidRPr="00FF23DC" w:rsidTr="00F94CA1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 w:eastAsia="ru-RU"/>
              </w:rPr>
            </w:pPr>
            <w:r w:rsidRPr="0074512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 w:eastAsia="ru-RU"/>
              </w:rPr>
              <w:t>Id</w:t>
            </w:r>
          </w:p>
        </w:tc>
        <w:tc>
          <w:tcPr>
            <w:tcW w:w="1912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Id</w:t>
            </w:r>
          </w:p>
        </w:tc>
        <w:tc>
          <w:tcPr>
            <w:tcW w:w="1328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Guid</w:t>
            </w:r>
          </w:p>
        </w:tc>
        <w:tc>
          <w:tcPr>
            <w:tcW w:w="4096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Первичный ключ</w:t>
            </w:r>
          </w:p>
        </w:tc>
      </w:tr>
      <w:tr w:rsidR="006E5EC6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ru-RU"/>
              </w:rPr>
              <w:t>ФИО</w:t>
            </w:r>
          </w:p>
        </w:tc>
        <w:tc>
          <w:tcPr>
            <w:tcW w:w="1912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FullName</w:t>
            </w:r>
          </w:p>
        </w:tc>
        <w:tc>
          <w:tcPr>
            <w:tcW w:w="1328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String</w:t>
            </w:r>
          </w:p>
        </w:tc>
        <w:tc>
          <w:tcPr>
            <w:tcW w:w="4096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(Не доступно для редактирования пользователем)</w:t>
            </w:r>
            <w:r w:rsidR="00B00821">
              <w:rPr>
                <w:rFonts w:ascii="Times New Roman" w:eastAsia="Times New Roman" w:hAnsi="Times New Roman" w:cs="Times New Roman"/>
                <w:kern w:val="0"/>
                <w:lang w:eastAsia="ru-RU"/>
              </w:rPr>
              <w:br/>
            </w:r>
            <w:r w:rsidR="00B00821">
              <w:rPr>
                <w:color w:val="BF8F00" w:themeColor="accent4" w:themeShade="BF"/>
              </w:rPr>
              <w:t>О</w:t>
            </w:r>
            <w:r w:rsidR="00B00821" w:rsidRPr="00B00821">
              <w:rPr>
                <w:color w:val="BF8F00" w:themeColor="accent4" w:themeShade="BF"/>
              </w:rPr>
              <w:t>тображаемое значение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br/>
              <w:t>Формируется автоматически на основе соответствующих полей</w:t>
            </w:r>
          </w:p>
        </w:tc>
      </w:tr>
      <w:tr w:rsidR="00F94CA1" w:rsidRPr="00FF23DC" w:rsidTr="00F94CA1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Фамилия</w:t>
            </w:r>
            <w:r w:rsidRPr="00745122">
              <w:rPr>
                <w:color w:val="C00000"/>
              </w:rPr>
              <w:t>*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Surname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String</w:t>
            </w:r>
          </w:p>
        </w:tc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  <w:tr w:rsidR="006E5EC6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lastRenderedPageBreak/>
              <w:t>Имя</w:t>
            </w:r>
            <w:r w:rsidRPr="00745122">
              <w:rPr>
                <w:color w:val="C00000"/>
              </w:rPr>
              <w:t>*</w:t>
            </w:r>
          </w:p>
        </w:tc>
        <w:tc>
          <w:tcPr>
            <w:tcW w:w="1912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Name</w:t>
            </w:r>
          </w:p>
        </w:tc>
        <w:tc>
          <w:tcPr>
            <w:tcW w:w="1328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String</w:t>
            </w:r>
          </w:p>
        </w:tc>
        <w:tc>
          <w:tcPr>
            <w:tcW w:w="4096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  <w:tr w:rsidR="00F94CA1" w:rsidRPr="00FF23DC" w:rsidTr="00F94CA1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Отчество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MiddleName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String</w:t>
            </w:r>
          </w:p>
        </w:tc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</w:p>
        </w:tc>
      </w:tr>
      <w:tr w:rsidR="006E5EC6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Компания</w:t>
            </w:r>
          </w:p>
        </w:tc>
        <w:tc>
          <w:tcPr>
            <w:tcW w:w="1912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lang w:val="en-US"/>
              </w:rPr>
              <w:t>CompanyId</w:t>
            </w:r>
          </w:p>
        </w:tc>
        <w:tc>
          <w:tcPr>
            <w:tcW w:w="1328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4096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Связь с таблицей </w:t>
            </w:r>
            <w:r>
              <w:rPr>
                <w:lang w:val="en-US"/>
              </w:rPr>
              <w:t>C</w:t>
            </w:r>
            <w:r w:rsidRPr="00740ED2">
              <w:rPr>
                <w:lang w:val="en-US"/>
              </w:rPr>
              <w:t>ompany</w:t>
            </w:r>
          </w:p>
        </w:tc>
      </w:tr>
      <w:tr w:rsidR="00F94CA1" w:rsidRPr="00FF23DC" w:rsidTr="00F94CA1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ЛПР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IsDecisionMaker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Bool</w:t>
            </w:r>
          </w:p>
        </w:tc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FF23DC" w:rsidRPr="00FF23DC" w:rsidRDefault="00E86196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При проставлении 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true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  - добавить проверку на наличие другого контакта с 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IsDecisionMaker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 == 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true</w:t>
            </w:r>
            <w:r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. </w:t>
            </w:r>
            <w:r w:rsidR="00745122"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br/>
              <w:t xml:space="preserve">Если найден, то обновить у найденного поле </w:t>
            </w:r>
            <w:r w:rsidR="00745122"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IsDecisionMaker</w:t>
            </w:r>
            <w:r w:rsidR="00745122" w:rsidRPr="00745122">
              <w:rPr>
                <w:rFonts w:ascii="Times New Roman" w:eastAsia="Times New Roman" w:hAnsi="Times New Roman" w:cs="Times New Roman"/>
                <w:kern w:val="0"/>
                <w:lang w:eastAsia="ru-RU"/>
              </w:rPr>
              <w:t>=</w:t>
            </w:r>
            <w:r w:rsidR="00745122" w:rsidRPr="00745122">
              <w:rPr>
                <w:rFonts w:ascii="Times New Roman" w:eastAsia="Times New Roman" w:hAnsi="Times New Roman" w:cs="Times New Roman"/>
                <w:kern w:val="0"/>
                <w:lang w:val="en-US" w:eastAsia="ru-RU"/>
              </w:rPr>
              <w:t>false.</w:t>
            </w:r>
          </w:p>
        </w:tc>
      </w:tr>
      <w:tr w:rsidR="006E5EC6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912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J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ob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T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itle</w:t>
            </w:r>
          </w:p>
        </w:tc>
        <w:tc>
          <w:tcPr>
            <w:tcW w:w="1328" w:type="dxa"/>
            <w:shd w:val="clear" w:color="D9D9D9" w:fill="D9D9D9"/>
            <w:noWrap/>
            <w:vAlign w:val="bottom"/>
            <w:hideMark/>
          </w:tcPr>
          <w:p w:rsidR="00FF23DC" w:rsidRPr="00FF23DC" w:rsidRDefault="00745122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096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745122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</w:tcPr>
          <w:p w:rsid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Дата создания</w:t>
            </w:r>
            <w:r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912" w:type="dxa"/>
            <w:shd w:val="clear" w:color="D9D9D9" w:fill="D9D9D9"/>
            <w:noWrap/>
            <w:vAlign w:val="bottom"/>
          </w:tcPr>
          <w:p w:rsid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CreationTime</w:t>
            </w:r>
          </w:p>
        </w:tc>
        <w:tc>
          <w:tcPr>
            <w:tcW w:w="1328" w:type="dxa"/>
            <w:shd w:val="clear" w:color="D9D9D9" w:fill="D9D9D9"/>
            <w:noWrap/>
            <w:vAlign w:val="bottom"/>
          </w:tcPr>
          <w:p w:rsid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DateTime</w:t>
            </w:r>
          </w:p>
        </w:tc>
        <w:tc>
          <w:tcPr>
            <w:tcW w:w="4096" w:type="dxa"/>
            <w:shd w:val="clear" w:color="D9D9D9" w:fill="D9D9D9"/>
            <w:noWrap/>
            <w:vAlign w:val="bottom"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(Не доступно для редактирования пользователем)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Дата создания проставляется автоматически при добавлении записи</w:t>
            </w:r>
          </w:p>
        </w:tc>
      </w:tr>
      <w:tr w:rsidR="00745122" w:rsidRPr="00FF23DC" w:rsidTr="00F94CA1">
        <w:trPr>
          <w:trHeight w:val="300"/>
        </w:trPr>
        <w:tc>
          <w:tcPr>
            <w:tcW w:w="1705" w:type="dxa"/>
            <w:shd w:val="clear" w:color="D9D9D9" w:fill="D9D9D9"/>
            <w:noWrap/>
            <w:vAlign w:val="bottom"/>
          </w:tcPr>
          <w:p w:rsidR="00745122" w:rsidRP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Дата изменения</w:t>
            </w:r>
            <w:r w:rsidRPr="00745122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912" w:type="dxa"/>
            <w:shd w:val="clear" w:color="D9D9D9" w:fill="D9D9D9"/>
            <w:noWrap/>
            <w:vAlign w:val="bottom"/>
          </w:tcPr>
          <w:p w:rsidR="00745122" w:rsidRP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ModificationTime</w:t>
            </w:r>
          </w:p>
        </w:tc>
        <w:tc>
          <w:tcPr>
            <w:tcW w:w="1328" w:type="dxa"/>
            <w:shd w:val="clear" w:color="D9D9D9" w:fill="D9D9D9"/>
            <w:noWrap/>
            <w:vAlign w:val="bottom"/>
          </w:tcPr>
          <w:p w:rsidR="00745122" w:rsidRP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DateTime</w:t>
            </w:r>
          </w:p>
        </w:tc>
        <w:tc>
          <w:tcPr>
            <w:tcW w:w="4096" w:type="dxa"/>
            <w:shd w:val="clear" w:color="D9D9D9" w:fill="D9D9D9"/>
            <w:noWrap/>
            <w:vAlign w:val="bottom"/>
          </w:tcPr>
          <w:p w:rsidR="00745122" w:rsidRPr="00745122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(Не доступно для редактирования пользователем)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Дата изменения проставляется автоматически при добавлении записи. И обновляется при изменении любого из полей.</w:t>
            </w:r>
          </w:p>
        </w:tc>
      </w:tr>
    </w:tbl>
    <w:p w:rsidR="006E5EC6" w:rsidRDefault="006E5EC6" w:rsidP="00DB5BBB"/>
    <w:p w:rsidR="00745122" w:rsidRPr="00745122" w:rsidRDefault="00745122" w:rsidP="00DB5BBB">
      <w:r>
        <w:t>Таблица средства коммуникации (С</w:t>
      </w:r>
      <w:r w:rsidRPr="00745122">
        <w:t>ommunication</w:t>
      </w:r>
      <w:r w:rsidR="006E5EC6">
        <w:rPr>
          <w:lang w:val="en-US"/>
        </w:rPr>
        <w:t>)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729"/>
        <w:gridCol w:w="1774"/>
        <w:gridCol w:w="3497"/>
      </w:tblGrid>
      <w:tr w:rsidR="006E5EC6" w:rsidRPr="00FF23DC" w:rsidTr="006E5EC6">
        <w:trPr>
          <w:trHeight w:val="300"/>
        </w:trPr>
        <w:tc>
          <w:tcPr>
            <w:tcW w:w="1345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Поле</w:t>
            </w:r>
          </w:p>
        </w:tc>
        <w:tc>
          <w:tcPr>
            <w:tcW w:w="2729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Системное наименование</w:t>
            </w:r>
          </w:p>
        </w:tc>
        <w:tc>
          <w:tcPr>
            <w:tcW w:w="1774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Тип данных</w:t>
            </w:r>
          </w:p>
        </w:tc>
        <w:tc>
          <w:tcPr>
            <w:tcW w:w="3497" w:type="dxa"/>
            <w:shd w:val="clear" w:color="000000" w:fill="000000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  <w:t>Описание</w:t>
            </w: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 w:eastAsia="ru-RU"/>
              </w:rPr>
            </w:pPr>
            <w:r w:rsidRPr="00FF23DC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val="en-US" w:eastAsia="ru-RU"/>
              </w:rPr>
              <w:t>Id</w:t>
            </w:r>
          </w:p>
        </w:tc>
        <w:tc>
          <w:tcPr>
            <w:tcW w:w="2729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774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3497" w:type="dxa"/>
            <w:shd w:val="clear" w:color="D9D9D9" w:fill="D9D9D9"/>
            <w:noWrap/>
            <w:vAlign w:val="bottom"/>
            <w:hideMark/>
          </w:tcPr>
          <w:p w:rsidR="00FF23DC" w:rsidRPr="00FF23DC" w:rsidRDefault="00FF23DC" w:rsidP="00116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Первичный ключ</w:t>
            </w: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D9D9D9" w:fill="D9D9D9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</w:rPr>
              <w:t>Компания</w:t>
            </w:r>
          </w:p>
        </w:tc>
        <w:tc>
          <w:tcPr>
            <w:tcW w:w="2729" w:type="dxa"/>
            <w:shd w:val="clear" w:color="D9D9D9" w:fill="D9D9D9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lang w:val="en-US"/>
              </w:rPr>
              <w:t>CompanyId</w:t>
            </w:r>
          </w:p>
        </w:tc>
        <w:tc>
          <w:tcPr>
            <w:tcW w:w="1774" w:type="dxa"/>
            <w:shd w:val="clear" w:color="D9D9D9" w:fill="D9D9D9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3497" w:type="dxa"/>
            <w:shd w:val="clear" w:color="D9D9D9" w:fill="D9D9D9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 xml:space="preserve">Связь с таблицей </w:t>
            </w:r>
            <w:r>
              <w:rPr>
                <w:lang w:val="en-US"/>
              </w:rPr>
              <w:t>C</w:t>
            </w:r>
            <w:r w:rsidRPr="00740ED2">
              <w:rPr>
                <w:lang w:val="en-US"/>
              </w:rPr>
              <w:t>ompany</w:t>
            </w: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</w:rPr>
              <w:t>Контакт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ContactId</w:t>
            </w:r>
          </w:p>
        </w:tc>
        <w:tc>
          <w:tcPr>
            <w:tcW w:w="1774" w:type="dxa"/>
            <w:shd w:val="clear" w:color="auto" w:fill="auto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Связь с таблицей 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Contact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.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Если пустое – заполняется автоматически при заполнении поля ЛПР таблицы Контакт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  <w:t>[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Contact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.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IsDecisionMaker</w:t>
            </w: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]</w:t>
            </w: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Тип связи</w:t>
            </w:r>
          </w:p>
        </w:tc>
        <w:tc>
          <w:tcPr>
            <w:tcW w:w="2729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74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74512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Enum</w:t>
            </w:r>
          </w:p>
        </w:tc>
        <w:tc>
          <w:tcPr>
            <w:tcW w:w="3497" w:type="dxa"/>
            <w:shd w:val="clear" w:color="D9D9D9" w:fill="D9D9D9"/>
            <w:noWrap/>
            <w:vAlign w:val="bottom"/>
            <w:hideMark/>
          </w:tcPr>
          <w:p w:rsidR="00745122" w:rsidRPr="007B32C2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Phone</w:t>
            </w:r>
            <w:r w:rsidRPr="007B32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,</w:t>
            </w:r>
          </w:p>
          <w:p w:rsidR="006E5EC6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Email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,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All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При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выборе/заполнении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All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–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поля телефон и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email</w:t>
            </w:r>
            <w:r w:rsidRPr="006E5E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становятся обязательными</w:t>
            </w: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PhoneNumber</w:t>
            </w:r>
          </w:p>
        </w:tc>
        <w:tc>
          <w:tcPr>
            <w:tcW w:w="1774" w:type="dxa"/>
            <w:shd w:val="clear" w:color="auto" w:fill="auto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3497" w:type="dxa"/>
            <w:shd w:val="clear" w:color="auto" w:fill="auto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6E5EC6" w:rsidRPr="00FF23DC" w:rsidTr="006E5EC6">
        <w:trPr>
          <w:trHeight w:val="300"/>
        </w:trPr>
        <w:tc>
          <w:tcPr>
            <w:tcW w:w="1345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Email</w:t>
            </w:r>
          </w:p>
        </w:tc>
        <w:tc>
          <w:tcPr>
            <w:tcW w:w="2729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Email</w:t>
            </w:r>
          </w:p>
        </w:tc>
        <w:tc>
          <w:tcPr>
            <w:tcW w:w="1774" w:type="dxa"/>
            <w:shd w:val="clear" w:color="D9D9D9" w:fill="D9D9D9"/>
            <w:noWrap/>
            <w:vAlign w:val="bottom"/>
            <w:hideMark/>
          </w:tcPr>
          <w:p w:rsidR="00745122" w:rsidRPr="00FF23DC" w:rsidRDefault="006E5EC6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3497" w:type="dxa"/>
            <w:shd w:val="clear" w:color="D9D9D9" w:fill="D9D9D9"/>
            <w:noWrap/>
            <w:vAlign w:val="bottom"/>
            <w:hideMark/>
          </w:tcPr>
          <w:p w:rsidR="00745122" w:rsidRPr="00FF23DC" w:rsidRDefault="00745122" w:rsidP="0074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</w:tbl>
    <w:p w:rsidR="006E5EC6" w:rsidRDefault="006E5EC6" w:rsidP="00DB5BBB">
      <w:r>
        <w:t xml:space="preserve">Валидация: </w:t>
      </w:r>
    </w:p>
    <w:p w:rsidR="006E5EC6" w:rsidRPr="006E5EC6" w:rsidRDefault="006E5EC6" w:rsidP="006E5EC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  <w:r w:rsidRPr="006E5EC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Одно из двух значений (</w:t>
      </w:r>
      <w:r w:rsidRPr="006E5EC6">
        <w:rPr>
          <w:rFonts w:ascii="Times New Roman" w:eastAsia="Times New Roman" w:hAnsi="Times New Roman" w:cs="Times New Roman"/>
          <w:color w:val="000000" w:themeColor="text1"/>
          <w:kern w:val="0"/>
          <w:lang w:eastAsia="ru-RU"/>
        </w:rPr>
        <w:t>Компания</w:t>
      </w:r>
      <w:r w:rsidRPr="006E5EC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 xml:space="preserve"> или </w:t>
      </w:r>
      <w:r w:rsidRPr="006E5E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</w:rPr>
        <w:t>Контакт</w:t>
      </w:r>
      <w:r w:rsidRPr="006E5EC6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) является обязательным.</w:t>
      </w:r>
    </w:p>
    <w:p w:rsidR="00EC15D3" w:rsidRPr="00D51FDD" w:rsidRDefault="006E5EC6" w:rsidP="00F94CA1">
      <w:pPr>
        <w:pStyle w:val="a4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 xml:space="preserve">Одно из двух значений (Телефон или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>) является обязательным.</w:t>
      </w:r>
    </w:p>
    <w:p w:rsidR="00D51FDD" w:rsidRPr="00DB5BBB" w:rsidRDefault="00D51FDD" w:rsidP="00D51FDD"/>
    <w:sectPr w:rsidR="00D51FDD" w:rsidRPr="00DB5BBB" w:rsidSect="00C70A4D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A08" w:rsidRDefault="00752A08" w:rsidP="00D51FDD">
      <w:pPr>
        <w:spacing w:after="0" w:line="240" w:lineRule="auto"/>
      </w:pPr>
      <w:r>
        <w:separator/>
      </w:r>
    </w:p>
  </w:endnote>
  <w:endnote w:type="continuationSeparator" w:id="0">
    <w:p w:rsidR="00752A08" w:rsidRDefault="00752A08" w:rsidP="00D51FDD">
      <w:pPr>
        <w:spacing w:after="0" w:line="240" w:lineRule="auto"/>
      </w:pPr>
      <w:r>
        <w:continuationSeparator/>
      </w:r>
    </w:p>
  </w:endnote>
  <w:endnote w:id="1">
    <w:p w:rsidR="00D51FDD" w:rsidRPr="00D51FDD" w:rsidRDefault="00D51FDD">
      <w:pPr>
        <w:pStyle w:val="a8"/>
      </w:pPr>
      <w:r>
        <w:rPr>
          <w:rStyle w:val="aa"/>
        </w:rPr>
        <w:endnoteRef/>
      </w:r>
      <w:r>
        <w:t xml:space="preserve"> Не понятно, что подразумевается под исходными файлами. Исходный файл у нас один - ТЗ в </w:t>
      </w:r>
      <w:r w:rsidRPr="00D51FDD">
        <w:t>DOCX-файле</w:t>
      </w:r>
      <w:r>
        <w:t>.</w:t>
      </w:r>
    </w:p>
  </w:endnote>
  <w:endnote w:id="2">
    <w:p w:rsidR="00D51FDD" w:rsidRDefault="00D51FDD">
      <w:pPr>
        <w:pStyle w:val="a8"/>
      </w:pPr>
      <w:r>
        <w:rPr>
          <w:rStyle w:val="aa"/>
        </w:rPr>
        <w:endnoteRef/>
      </w:r>
      <w:r>
        <w:t xml:space="preserve"> Наблюдается некоторая путаница между клиентами и сотрудниками. Исходя из контекста ТЗ, пришел к выводу, что это одно и тоже.</w:t>
      </w:r>
    </w:p>
  </w:endnote>
  <w:endnote w:id="3">
    <w:p w:rsidR="00D51FDD" w:rsidRDefault="00D51FDD">
      <w:pPr>
        <w:pStyle w:val="a8"/>
      </w:pPr>
      <w:r>
        <w:rPr>
          <w:rStyle w:val="aa"/>
        </w:rPr>
        <w:endnoteRef/>
      </w:r>
      <w:r>
        <w:t xml:space="preserve"> Исходя из п. «</w:t>
      </w:r>
      <w:r w:rsidRPr="00D51FDD">
        <w:t>Необходимая для хранения информация</w:t>
      </w:r>
      <w:r>
        <w:t>», такого поля не существует.</w:t>
      </w:r>
    </w:p>
  </w:endnote>
  <w:endnote w:id="4">
    <w:p w:rsidR="000B6560" w:rsidRDefault="000B6560">
      <w:pPr>
        <w:pStyle w:val="a8"/>
      </w:pPr>
      <w:r>
        <w:rPr>
          <w:rStyle w:val="aa"/>
        </w:rPr>
        <w:endnoteRef/>
      </w:r>
      <w:r>
        <w:t xml:space="preserve"> Вообще не понятно, о чем идет речь. Явная опечатка.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A08" w:rsidRDefault="00752A08" w:rsidP="00D51FDD">
      <w:pPr>
        <w:spacing w:after="0" w:line="240" w:lineRule="auto"/>
      </w:pPr>
      <w:r>
        <w:separator/>
      </w:r>
    </w:p>
  </w:footnote>
  <w:footnote w:type="continuationSeparator" w:id="0">
    <w:p w:rsidR="00752A08" w:rsidRDefault="00752A08" w:rsidP="00D51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7513"/>
    <w:multiLevelType w:val="hybridMultilevel"/>
    <w:tmpl w:val="D33EA058"/>
    <w:lvl w:ilvl="0" w:tplc="8878D3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B5BBB"/>
    <w:rsid w:val="00094C4F"/>
    <w:rsid w:val="000B6560"/>
    <w:rsid w:val="00287F9C"/>
    <w:rsid w:val="00325A99"/>
    <w:rsid w:val="004B51B3"/>
    <w:rsid w:val="004D13D1"/>
    <w:rsid w:val="006E5EC6"/>
    <w:rsid w:val="00740ED2"/>
    <w:rsid w:val="00745122"/>
    <w:rsid w:val="00752A08"/>
    <w:rsid w:val="007B32C2"/>
    <w:rsid w:val="008B33A8"/>
    <w:rsid w:val="00B00821"/>
    <w:rsid w:val="00C70A4D"/>
    <w:rsid w:val="00D51FDD"/>
    <w:rsid w:val="00D5590F"/>
    <w:rsid w:val="00DB5BBB"/>
    <w:rsid w:val="00E86196"/>
    <w:rsid w:val="00EB6DA3"/>
    <w:rsid w:val="00EC15D3"/>
    <w:rsid w:val="00EC6FE7"/>
    <w:rsid w:val="00F07F03"/>
    <w:rsid w:val="00F94CA1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C42FB"/>
  <w15:docId w15:val="{F5A91712-CF4A-4687-A062-9240C1AF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DA3"/>
  </w:style>
  <w:style w:type="paragraph" w:styleId="1">
    <w:name w:val="heading 1"/>
    <w:basedOn w:val="a"/>
    <w:next w:val="a"/>
    <w:link w:val="10"/>
    <w:uiPriority w:val="9"/>
    <w:qFormat/>
    <w:rsid w:val="00DB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5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94C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B5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25A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FF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5EC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94CA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footnote text"/>
    <w:basedOn w:val="a"/>
    <w:link w:val="a6"/>
    <w:uiPriority w:val="99"/>
    <w:semiHidden/>
    <w:unhideWhenUsed/>
    <w:rsid w:val="00D51FD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51FD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51FDD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D51FD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51FDD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51F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E788-6C8B-48D1-B314-45B9848A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Adamenko</dc:creator>
  <cp:lastModifiedBy>Malysh-ok</cp:lastModifiedBy>
  <cp:revision>4</cp:revision>
  <dcterms:created xsi:type="dcterms:W3CDTF">2023-08-14T10:31:00Z</dcterms:created>
  <dcterms:modified xsi:type="dcterms:W3CDTF">2023-09-10T05:53:00Z</dcterms:modified>
</cp:coreProperties>
</file>