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ឧបសម្ព័ន្ធ ឈ</w:t>
      </w:r>
    </w:p>
    <w:p>
      <w:pPr>
        <w:pStyle w:val="Heading1"/>
      </w:pPr>
      <w:r>
        <w:t>ការដាក់ដំណើរការ Web Server (Hostinger Deployment)</w:t>
      </w:r>
    </w:p>
    <w:p>
      <w:r>
        <w:t>ជំហានចុងក្រោយបង្អស់នៃការរៀបចំប្រព័ន្ធ គឺការដាក់ឱ្យដំណើរការជាផ្លូវការ (Deploy) ដោយផ្ទេរគម្រោងប្រព័ន្ធពី Local Server ទៅកាន់សេវាកម្ម Hostinger (Managed Shared Hosting)។ ដំណើរការនេះជួយឱ្យសណ្ឋាគារមានប្រព័ន្ធដែលដំណើរការលឿន សុវត្ថិភាពខ្ពស់ និងអាចចូលប្រើប្រាស់បានពីគ្រប់ទីកន្លែង។ ជំហាននៃការរៀបចំរួមមាន៖</w:t>
      </w:r>
    </w:p>
    <w:p>
      <w:pPr>
        <w:pStyle w:val="ListNumber"/>
      </w:pPr>
      <w:r>
        <w:rPr>
          <w:b/>
        </w:rPr>
        <w:t xml:space="preserve">ការចុះឈ្មោះកញ្ចប់ Hosting: </w:t>
      </w:r>
      <w:r>
        <w:t>ទិញកញ្ចប់ Web Hosting និងចុះឈ្មោះ Domain Name (ឈ្មោះវេបសាយ) នៅលើវេបសាយ Hostinger។</w:t>
      </w:r>
    </w:p>
    <w:p>
      <w:pPr>
        <w:pStyle w:val="ListNumber"/>
      </w:pPr>
      <w:r>
        <w:rPr>
          <w:b/>
        </w:rPr>
        <w:t xml:space="preserve">ការភ្ជាប់ Domain: </w:t>
      </w:r>
      <w:r>
        <w:t>ចូលទៅកាន់ផ្ទាំងបញ្ជា (hPanel) ដើម្បីរៀបចំការតភ្ជាប់រវាង Domain Name ជាមួយនឹង Server របស់ Hostinger។</w:t>
      </w:r>
    </w:p>
    <w:p>
      <w:pPr>
        <w:pStyle w:val="ListNumber"/>
      </w:pPr>
      <w:r>
        <w:rPr>
          <w:b/>
        </w:rPr>
        <w:t xml:space="preserve">ការផ្ទេរមូលដ្ឋានទិន្នន័យ (Database): </w:t>
      </w:r>
      <w:r>
        <w:t>បង្កើត MySQL Database ថ្មីតាមរយៈ hPanel បន្ទាប់មកនាំចូល (Import) ឯកសារ SQL ពីម៉ាស៊ីនផ្ទាល់ខ្លួន (XAMPP)។</w:t>
      </w:r>
    </w:p>
    <w:p>
      <w:pPr>
        <w:pStyle w:val="ListNumber"/>
      </w:pPr>
      <w:r>
        <w:rPr>
          <w:b/>
        </w:rPr>
        <w:t xml:space="preserve">ការផ្ទេរឯកសារ (Deployment): </w:t>
      </w:r>
      <w:r>
        <w:t>បង្ហោះឯកសារកូដនៃប្រព័ន្ធ (Laravel Project) ទៅកាន់ File Manager របស់ Hostinger ឬប្រើប្រាស់ប្រព័ន្ធ Git (GitHub) តាមរយៈការតភ្ជាប់ SSH ដើម្បីទាញយកកូដ។</w:t>
      </w:r>
    </w:p>
    <w:p>
      <w:pPr>
        <w:pStyle w:val="ListNumber"/>
      </w:pPr>
      <w:r>
        <w:rPr>
          <w:b/>
        </w:rPr>
        <w:t xml:space="preserve">ការកំណត់រចនាសម្ព័ន្ធ (Configuration): </w:t>
      </w:r>
      <w:r>
        <w:t>កែសម្រួលឯកសារ .env ដោយផ្លាស់ប្តូរ APP_ENV=production និងបំពេញព័ត៌មាន Database ថ្មី ដើម្បីឱ្យប្រព័ន្ធអាចដំណើរការជាផ្លូវការបាន។</w:t>
      </w:r>
    </w:p>
    <w:p>
      <w:r>
        <w:br/>
        <w:t>ខាងក្រោមនេះជារូបភាពផ្ទាំងគ្រប់គ្រង (hPanel Dashboard) របស់ Hostinger៖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inger_hpane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