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98B2E" w14:textId="43DFDD20" w:rsidR="005155D9" w:rsidRPr="00CE1CE0" w:rsidRDefault="00DC55C6" w:rsidP="005C6949">
      <w:pPr>
        <w:bidi/>
        <w:rPr>
          <w:rFonts w:cs="B Nazanin"/>
          <w:sz w:val="32"/>
          <w:szCs w:val="32"/>
          <w:rtl/>
          <w:lang w:bidi="fa-IR"/>
        </w:rPr>
      </w:pPr>
      <w:r w:rsidRPr="00CE1CE0">
        <w:rPr>
          <w:rFonts w:cs="B Nazanin" w:hint="cs"/>
          <w:sz w:val="32"/>
          <w:szCs w:val="32"/>
          <w:rtl/>
          <w:lang w:bidi="fa-IR"/>
        </w:rPr>
        <w:t>معماری : تمیز</w:t>
      </w:r>
    </w:p>
    <w:p w14:paraId="27643BE7" w14:textId="22ACF70B" w:rsidR="00A13C0B" w:rsidRDefault="00E34DBC" w:rsidP="005C6949">
      <w:pPr>
        <w:bidi/>
        <w:rPr>
          <w:rFonts w:cs="B Nazanin"/>
          <w:sz w:val="32"/>
          <w:szCs w:val="32"/>
          <w:lang w:bidi="fa-IR"/>
        </w:rPr>
      </w:pPr>
      <w:r>
        <w:rPr>
          <w:rFonts w:hint="cs"/>
          <w:rtl/>
          <w:lang w:bidi="fa-IR"/>
        </w:rPr>
        <w:t xml:space="preserve">  </w:t>
      </w:r>
      <w:r w:rsidR="00A13C0B">
        <w:rPr>
          <w:rFonts w:cs="B Nazanin" w:hint="cs"/>
          <w:sz w:val="32"/>
          <w:szCs w:val="32"/>
          <w:rtl/>
          <w:lang w:bidi="fa-IR"/>
        </w:rPr>
        <w:t xml:space="preserve">رابط کاربری : پروژه از نوع </w:t>
      </w:r>
      <w:r w:rsidR="00A13C0B">
        <w:rPr>
          <w:rFonts w:cs="B Nazanin"/>
          <w:sz w:val="32"/>
          <w:szCs w:val="32"/>
          <w:lang w:bidi="fa-IR"/>
        </w:rPr>
        <w:t>MVC</w:t>
      </w:r>
      <w:r w:rsidR="00A13C0B">
        <w:rPr>
          <w:rFonts w:cs="B Nazanin" w:hint="cs"/>
          <w:sz w:val="32"/>
          <w:szCs w:val="32"/>
          <w:rtl/>
          <w:lang w:bidi="fa-IR"/>
        </w:rPr>
        <w:t xml:space="preserve"> </w:t>
      </w:r>
      <w:r w:rsidR="00A13C0B">
        <w:rPr>
          <w:rFonts w:ascii="Arial" w:hAnsi="Arial" w:cs="Arial" w:hint="cs"/>
          <w:sz w:val="32"/>
          <w:szCs w:val="32"/>
          <w:rtl/>
          <w:lang w:bidi="fa-IR"/>
        </w:rPr>
        <w:t>–</w:t>
      </w:r>
      <w:r w:rsidR="00A13C0B">
        <w:rPr>
          <w:rFonts w:cs="B Nazanin" w:hint="cs"/>
          <w:sz w:val="32"/>
          <w:szCs w:val="32"/>
          <w:rtl/>
          <w:lang w:bidi="fa-IR"/>
        </w:rPr>
        <w:t xml:space="preserve"> دارای قالب های جداگانه برای پنل ادمین و </w:t>
      </w:r>
      <w:r w:rsidR="006338DA">
        <w:rPr>
          <w:rFonts w:cs="B Nazanin" w:hint="cs"/>
          <w:sz w:val="32"/>
          <w:szCs w:val="32"/>
          <w:rtl/>
          <w:lang w:bidi="fa-IR"/>
        </w:rPr>
        <w:t xml:space="preserve">صفحات </w:t>
      </w:r>
      <w:r w:rsidR="00A13C0B">
        <w:rPr>
          <w:rFonts w:cs="B Nazanin" w:hint="cs"/>
          <w:sz w:val="32"/>
          <w:szCs w:val="32"/>
          <w:rtl/>
          <w:lang w:bidi="fa-IR"/>
        </w:rPr>
        <w:t xml:space="preserve">فرانت </w:t>
      </w:r>
    </w:p>
    <w:p w14:paraId="59F8A53D" w14:textId="068A920C" w:rsidR="006C1B3B" w:rsidRDefault="00E34DBC" w:rsidP="005C6949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59264" behindDoc="0" locked="0" layoutInCell="1" allowOverlap="1" wp14:anchorId="3509873C" wp14:editId="33B348BB">
            <wp:simplePos x="0" y="0"/>
            <wp:positionH relativeFrom="column">
              <wp:posOffset>4381304</wp:posOffset>
            </wp:positionH>
            <wp:positionV relativeFrom="paragraph">
              <wp:posOffset>415486</wp:posOffset>
            </wp:positionV>
            <wp:extent cx="1943100" cy="3276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1CE0">
        <w:rPr>
          <w:rFonts w:cs="B Nazanin" w:hint="cs"/>
          <w:noProof/>
          <w:sz w:val="32"/>
          <w:szCs w:val="32"/>
          <w:lang w:bidi="fa-IR"/>
        </w:rPr>
        <w:drawing>
          <wp:anchor distT="0" distB="0" distL="114300" distR="114300" simplePos="0" relativeHeight="251658240" behindDoc="0" locked="0" layoutInCell="1" allowOverlap="1" wp14:anchorId="40529EB6" wp14:editId="7FED9614">
            <wp:simplePos x="0" y="0"/>
            <wp:positionH relativeFrom="column">
              <wp:posOffset>354574</wp:posOffset>
            </wp:positionH>
            <wp:positionV relativeFrom="paragraph">
              <wp:posOffset>357358</wp:posOffset>
            </wp:positionV>
            <wp:extent cx="2827265" cy="3421677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1B3B">
        <w:rPr>
          <w:rFonts w:cs="B Nazanin" w:hint="cs"/>
          <w:sz w:val="32"/>
          <w:szCs w:val="32"/>
          <w:rtl/>
          <w:lang w:bidi="fa-IR"/>
        </w:rPr>
        <w:t xml:space="preserve">جهت پنل ادمین از یک </w:t>
      </w:r>
      <w:r w:rsidR="006C1B3B">
        <w:rPr>
          <w:rFonts w:cs="B Nazanin"/>
          <w:sz w:val="32"/>
          <w:szCs w:val="32"/>
          <w:lang w:bidi="fa-IR"/>
        </w:rPr>
        <w:t>MVC Area</w:t>
      </w:r>
      <w:r w:rsidR="006C1B3B">
        <w:rPr>
          <w:rFonts w:cs="B Nazanin" w:hint="cs"/>
          <w:sz w:val="32"/>
          <w:szCs w:val="32"/>
          <w:rtl/>
          <w:lang w:bidi="fa-IR"/>
        </w:rPr>
        <w:t xml:space="preserve"> با نام </w:t>
      </w:r>
      <w:r w:rsidR="006C1B3B">
        <w:rPr>
          <w:rFonts w:cs="B Nazanin"/>
          <w:sz w:val="32"/>
          <w:szCs w:val="32"/>
          <w:lang w:bidi="fa-IR"/>
        </w:rPr>
        <w:t xml:space="preserve">Admin </w:t>
      </w:r>
      <w:r w:rsidR="006C1B3B">
        <w:rPr>
          <w:rFonts w:cs="B Nazanin" w:hint="cs"/>
          <w:sz w:val="32"/>
          <w:szCs w:val="32"/>
          <w:rtl/>
          <w:lang w:bidi="fa-IR"/>
        </w:rPr>
        <w:t xml:space="preserve"> استفاده میکنیم.</w:t>
      </w:r>
    </w:p>
    <w:p w14:paraId="0D1192D4" w14:textId="763A98E4" w:rsidR="005C6949" w:rsidRPr="005C6949" w:rsidRDefault="005C6949" w:rsidP="005C6949">
      <w:pPr>
        <w:bidi/>
        <w:rPr>
          <w:rFonts w:hint="cs"/>
          <w:lang w:bidi="fa-IR"/>
        </w:rPr>
      </w:pPr>
    </w:p>
    <w:p w14:paraId="410866C7" w14:textId="7A5BB52F" w:rsidR="005C6949" w:rsidRPr="005C6949" w:rsidRDefault="005C6949" w:rsidP="005C6949">
      <w:pPr>
        <w:bidi/>
        <w:rPr>
          <w:rFonts w:hint="cs"/>
          <w:lang w:bidi="fa-IR"/>
        </w:rPr>
      </w:pPr>
    </w:p>
    <w:p w14:paraId="2B42C48F" w14:textId="3B7B7EC9" w:rsidR="005C6949" w:rsidRPr="005C6949" w:rsidRDefault="005C6949" w:rsidP="005C6949">
      <w:pPr>
        <w:bidi/>
        <w:rPr>
          <w:rFonts w:hint="cs"/>
          <w:lang w:bidi="fa-IR"/>
        </w:rPr>
      </w:pPr>
    </w:p>
    <w:p w14:paraId="0BBBC0E3" w14:textId="3CE36C1A" w:rsidR="005C6949" w:rsidRPr="005C6949" w:rsidRDefault="005C6949" w:rsidP="005C6949">
      <w:pPr>
        <w:bidi/>
        <w:rPr>
          <w:rFonts w:hint="cs"/>
          <w:lang w:bidi="fa-IR"/>
        </w:rPr>
      </w:pPr>
    </w:p>
    <w:p w14:paraId="7BB6FEA7" w14:textId="36544B5F" w:rsidR="005C6949" w:rsidRPr="005C6949" w:rsidRDefault="005C6949" w:rsidP="005C6949">
      <w:pPr>
        <w:bidi/>
        <w:rPr>
          <w:rFonts w:hint="cs"/>
          <w:lang w:bidi="fa-IR"/>
        </w:rPr>
      </w:pPr>
    </w:p>
    <w:p w14:paraId="5ADC5B58" w14:textId="52A92505" w:rsidR="005C6949" w:rsidRPr="005C6949" w:rsidRDefault="005C6949" w:rsidP="005C6949">
      <w:pPr>
        <w:bidi/>
        <w:rPr>
          <w:rFonts w:hint="cs"/>
          <w:lang w:bidi="fa-IR"/>
        </w:rPr>
      </w:pPr>
    </w:p>
    <w:p w14:paraId="3DFE19CB" w14:textId="58304694" w:rsidR="005C6949" w:rsidRPr="005C6949" w:rsidRDefault="005C6949" w:rsidP="005C6949">
      <w:pPr>
        <w:bidi/>
        <w:rPr>
          <w:rFonts w:hint="cs"/>
          <w:lang w:bidi="fa-IR"/>
        </w:rPr>
      </w:pPr>
    </w:p>
    <w:p w14:paraId="4F1080B2" w14:textId="4725F9D7" w:rsidR="005C6949" w:rsidRPr="005C6949" w:rsidRDefault="005C6949" w:rsidP="005C6949">
      <w:pPr>
        <w:bidi/>
        <w:rPr>
          <w:rFonts w:hint="cs"/>
          <w:lang w:bidi="fa-IR"/>
        </w:rPr>
      </w:pPr>
    </w:p>
    <w:p w14:paraId="16EE8A65" w14:textId="583FFDA3" w:rsidR="005C6949" w:rsidRPr="005C6949" w:rsidRDefault="005C6949" w:rsidP="005C6949">
      <w:pPr>
        <w:bidi/>
        <w:rPr>
          <w:rFonts w:hint="cs"/>
          <w:lang w:bidi="fa-IR"/>
        </w:rPr>
      </w:pPr>
    </w:p>
    <w:p w14:paraId="29F231DB" w14:textId="4B6F57A7" w:rsidR="005C6949" w:rsidRPr="005C6949" w:rsidRDefault="005C6949" w:rsidP="005C6949">
      <w:pPr>
        <w:bidi/>
        <w:rPr>
          <w:rFonts w:hint="cs"/>
          <w:lang w:bidi="fa-IR"/>
        </w:rPr>
      </w:pPr>
    </w:p>
    <w:p w14:paraId="09828B3F" w14:textId="7024A0BD" w:rsidR="005C6949" w:rsidRPr="005C6949" w:rsidRDefault="005C6949" w:rsidP="005C6949">
      <w:pPr>
        <w:bidi/>
        <w:rPr>
          <w:rFonts w:hint="cs"/>
          <w:lang w:bidi="fa-IR"/>
        </w:rPr>
      </w:pPr>
    </w:p>
    <w:p w14:paraId="48375CFC" w14:textId="0EF6FFCC" w:rsidR="005C6949" w:rsidRPr="005C6949" w:rsidRDefault="005C6949" w:rsidP="005C6949">
      <w:pPr>
        <w:bidi/>
        <w:rPr>
          <w:rFonts w:hint="cs"/>
          <w:lang w:bidi="fa-IR"/>
        </w:rPr>
      </w:pPr>
    </w:p>
    <w:p w14:paraId="34BFFD31" w14:textId="44611099" w:rsidR="005C6949" w:rsidRDefault="005C6949" w:rsidP="005C6949">
      <w:pPr>
        <w:bidi/>
        <w:rPr>
          <w:rFonts w:cs="B Nazanin" w:hint="cs"/>
          <w:sz w:val="32"/>
          <w:szCs w:val="32"/>
          <w:lang w:bidi="fa-IR"/>
        </w:rPr>
      </w:pPr>
    </w:p>
    <w:p w14:paraId="5AC6A894" w14:textId="4B0FE9C9" w:rsidR="005C6949" w:rsidRDefault="005C6949" w:rsidP="005C6949">
      <w:pPr>
        <w:bidi/>
        <w:ind w:firstLine="720"/>
        <w:jc w:val="center"/>
        <w:rPr>
          <w:rFonts w:cs="B Nazanin"/>
          <w:sz w:val="32"/>
          <w:szCs w:val="32"/>
          <w:lang w:bidi="fa-IR"/>
        </w:rPr>
      </w:pPr>
      <w:r w:rsidRPr="005C6949">
        <w:rPr>
          <w:rFonts w:cs="B Nazanin"/>
          <w:sz w:val="32"/>
          <w:szCs w:val="32"/>
          <w:rtl/>
          <w:lang w:bidi="fa-IR"/>
        </w:rPr>
        <w:t>الگو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(</w:t>
      </w:r>
      <w:r w:rsidRPr="005C6949">
        <w:rPr>
          <w:rFonts w:cs="B Nazanin"/>
          <w:sz w:val="32"/>
          <w:szCs w:val="32"/>
          <w:lang w:bidi="fa-IR"/>
        </w:rPr>
        <w:t>CQRS(Command Query Responsibility Segregation</w:t>
      </w:r>
      <w:r>
        <w:rPr>
          <w:rFonts w:cs="B Nazanin"/>
          <w:sz w:val="32"/>
          <w:szCs w:val="32"/>
          <w:lang w:bidi="fa-IR"/>
        </w:rPr>
        <w:t xml:space="preserve"> </w:t>
      </w:r>
      <w:r>
        <w:rPr>
          <w:noProof/>
          <w:rtl/>
          <w:lang w:val="fa-IR" w:bidi="fa-IR"/>
        </w:rPr>
        <w:drawing>
          <wp:inline distT="0" distB="0" distL="0" distR="0" wp14:anchorId="2AE0F39D" wp14:editId="3B629834">
            <wp:extent cx="5852160" cy="39288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132" cy="393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A28E" w14:textId="4395C8D9" w:rsidR="005C6949" w:rsidRPr="005C6949" w:rsidRDefault="005C6949" w:rsidP="005C6949">
      <w:pPr>
        <w:bidi/>
        <w:rPr>
          <w:rFonts w:cs="B Nazanin"/>
          <w:sz w:val="32"/>
          <w:szCs w:val="32"/>
          <w:rtl/>
          <w:lang w:bidi="fa-IR"/>
        </w:rPr>
      </w:pPr>
      <w:r w:rsidRPr="005C6949">
        <w:rPr>
          <w:rFonts w:cs="B Nazanin"/>
          <w:sz w:val="32"/>
          <w:szCs w:val="32"/>
          <w:lang w:bidi="fa-IR"/>
        </w:rPr>
        <w:lastRenderedPageBreak/>
        <w:t xml:space="preserve">Command </w:t>
      </w:r>
    </w:p>
    <w:p w14:paraId="2936DBF4" w14:textId="77777777" w:rsidR="005C6949" w:rsidRDefault="005C6949" w:rsidP="005C6949">
      <w:pPr>
        <w:bidi/>
        <w:rPr>
          <w:rFonts w:cs="B Nazanin"/>
          <w:sz w:val="32"/>
          <w:szCs w:val="32"/>
          <w:lang w:bidi="fa-IR"/>
        </w:rPr>
      </w:pPr>
      <w:r w:rsidRPr="005C6949">
        <w:rPr>
          <w:rFonts w:cs="B Nazanin" w:hint="eastAsia"/>
          <w:sz w:val="32"/>
          <w:szCs w:val="32"/>
          <w:rtl/>
          <w:lang w:bidi="fa-IR"/>
        </w:rPr>
        <w:t>کامندها</w:t>
      </w:r>
      <w:r w:rsidRPr="005C6949">
        <w:rPr>
          <w:rFonts w:cs="B Nazanin"/>
          <w:sz w:val="32"/>
          <w:szCs w:val="32"/>
          <w:rtl/>
          <w:lang w:bidi="fa-IR"/>
        </w:rPr>
        <w:t xml:space="preserve"> دستورات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هستند که چ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ز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را برنم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گردانند</w:t>
      </w:r>
      <w:r w:rsidRPr="005C6949">
        <w:rPr>
          <w:rFonts w:cs="B Nazanin"/>
          <w:sz w:val="32"/>
          <w:szCs w:val="32"/>
          <w:rtl/>
          <w:lang w:bidi="fa-IR"/>
        </w:rPr>
        <w:t xml:space="preserve"> و هدف اصل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آنها درج ،و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را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ش</w:t>
      </w:r>
      <w:r w:rsidRPr="005C6949">
        <w:rPr>
          <w:rFonts w:cs="B Nazanin"/>
          <w:sz w:val="32"/>
          <w:szCs w:val="32"/>
          <w:rtl/>
          <w:lang w:bidi="fa-IR"/>
        </w:rPr>
        <w:t xml:space="preserve"> و حذف م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باشد</w:t>
      </w:r>
      <w:r>
        <w:rPr>
          <w:rFonts w:cs="B Nazanin"/>
          <w:sz w:val="32"/>
          <w:szCs w:val="32"/>
          <w:lang w:bidi="fa-IR"/>
        </w:rPr>
        <w:t>.</w:t>
      </w:r>
    </w:p>
    <w:p w14:paraId="7132A93B" w14:textId="77777777" w:rsidR="005C6949" w:rsidRDefault="005C6949" w:rsidP="005C6949">
      <w:pPr>
        <w:bidi/>
        <w:rPr>
          <w:rFonts w:cs="B Nazanin"/>
          <w:sz w:val="32"/>
          <w:szCs w:val="32"/>
          <w:lang w:bidi="fa-IR"/>
        </w:rPr>
      </w:pPr>
      <w:r w:rsidRPr="005C6949">
        <w:rPr>
          <w:rFonts w:cs="B Nazanin"/>
          <w:sz w:val="32"/>
          <w:szCs w:val="32"/>
          <w:lang w:bidi="fa-IR"/>
        </w:rPr>
        <w:t>Query</w:t>
      </w:r>
      <w:r w:rsidRPr="005C6949">
        <w:rPr>
          <w:rFonts w:cs="B Nazanin"/>
          <w:sz w:val="32"/>
          <w:szCs w:val="32"/>
          <w:rtl/>
          <w:lang w:bidi="fa-IR"/>
        </w:rPr>
        <w:t xml:space="preserve"> </w:t>
      </w:r>
    </w:p>
    <w:p w14:paraId="60D8FAA3" w14:textId="718407F8" w:rsidR="005C6949" w:rsidRPr="005C6949" w:rsidRDefault="005C6949" w:rsidP="005C6949">
      <w:pPr>
        <w:bidi/>
        <w:rPr>
          <w:rFonts w:cs="B Nazanin"/>
          <w:sz w:val="32"/>
          <w:szCs w:val="32"/>
          <w:rtl/>
          <w:lang w:bidi="fa-IR"/>
        </w:rPr>
      </w:pPr>
      <w:r w:rsidRPr="005C6949">
        <w:rPr>
          <w:rFonts w:cs="B Nazanin"/>
          <w:sz w:val="32"/>
          <w:szCs w:val="32"/>
          <w:rtl/>
          <w:lang w:bidi="fa-IR"/>
        </w:rPr>
        <w:t>کوئر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ها دستورات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هستند که در خروج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خود د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تاست</w:t>
      </w:r>
      <w:r w:rsidRPr="005C6949">
        <w:rPr>
          <w:rFonts w:cs="B Nazanin"/>
          <w:sz w:val="32"/>
          <w:szCs w:val="32"/>
          <w:rtl/>
          <w:lang w:bidi="fa-IR"/>
        </w:rPr>
        <w:t xml:space="preserve"> برم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گرداند</w:t>
      </w:r>
      <w:r w:rsidRPr="005C6949">
        <w:rPr>
          <w:rFonts w:cs="B Nazanin"/>
          <w:sz w:val="32"/>
          <w:szCs w:val="32"/>
          <w:rtl/>
          <w:lang w:bidi="fa-IR"/>
        </w:rPr>
        <w:t xml:space="preserve"> و برا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گرفتن اطلاعات از د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تاب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س</w:t>
      </w:r>
      <w:r w:rsidRPr="005C6949">
        <w:rPr>
          <w:rFonts w:cs="B Nazanin"/>
          <w:sz w:val="32"/>
          <w:szCs w:val="32"/>
          <w:rtl/>
          <w:lang w:bidi="fa-IR"/>
        </w:rPr>
        <w:t xml:space="preserve"> استفاده م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شود</w:t>
      </w:r>
      <w:r w:rsidRPr="005C6949">
        <w:rPr>
          <w:rFonts w:cs="B Nazanin"/>
          <w:sz w:val="32"/>
          <w:szCs w:val="32"/>
          <w:lang w:bidi="fa-IR"/>
        </w:rPr>
        <w:t>.</w:t>
      </w:r>
    </w:p>
    <w:p w14:paraId="6278D4D0" w14:textId="5B36B1D7" w:rsidR="005C6949" w:rsidRPr="005C6949" w:rsidRDefault="005C6949" w:rsidP="005C6949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 </w:t>
      </w:r>
      <w:r w:rsidRPr="005C6949">
        <w:rPr>
          <w:rFonts w:cs="B Nazanin" w:hint="eastAsia"/>
          <w:sz w:val="32"/>
          <w:szCs w:val="32"/>
          <w:rtl/>
          <w:lang w:bidi="fa-IR"/>
        </w:rPr>
        <w:t>در</w:t>
      </w:r>
      <w:r w:rsidRPr="005C6949">
        <w:rPr>
          <w:rFonts w:cs="B Nazanin"/>
          <w:sz w:val="32"/>
          <w:szCs w:val="32"/>
          <w:rtl/>
          <w:lang w:bidi="fa-IR"/>
        </w:rPr>
        <w:t xml:space="preserve"> ا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ن</w:t>
      </w:r>
      <w:r w:rsidRPr="005C6949">
        <w:rPr>
          <w:rFonts w:cs="B Nazanin"/>
          <w:sz w:val="32"/>
          <w:szCs w:val="32"/>
          <w:rtl/>
          <w:lang w:bidi="fa-IR"/>
        </w:rPr>
        <w:t xml:space="preserve"> س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ستم</w:t>
      </w:r>
      <w:r w:rsidRPr="005C6949">
        <w:rPr>
          <w:rFonts w:cs="B Nazanin"/>
          <w:sz w:val="32"/>
          <w:szCs w:val="32"/>
          <w:rtl/>
          <w:lang w:bidi="fa-IR"/>
        </w:rPr>
        <w:t xml:space="preserve"> فروشگاه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لا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ه</w:t>
      </w:r>
      <w:r w:rsidRPr="005C6949">
        <w:rPr>
          <w:rFonts w:cs="B Nazanin"/>
          <w:sz w:val="32"/>
          <w:szCs w:val="32"/>
          <w:rtl/>
          <w:lang w:bidi="fa-IR"/>
        </w:rPr>
        <w:t xml:space="preserve"> 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lang w:bidi="fa-IR"/>
        </w:rPr>
        <w:t xml:space="preserve"> Repository </w:t>
      </w:r>
      <w:r w:rsidRPr="005C6949">
        <w:rPr>
          <w:rFonts w:cs="B Nazanin"/>
          <w:sz w:val="32"/>
          <w:szCs w:val="32"/>
          <w:rtl/>
          <w:lang w:bidi="fa-IR"/>
        </w:rPr>
        <w:t>را به دو بخش کل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تقس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م</w:t>
      </w:r>
      <w:r w:rsidRPr="005C6949">
        <w:rPr>
          <w:rFonts w:cs="B Nazanin"/>
          <w:sz w:val="32"/>
          <w:szCs w:val="32"/>
          <w:rtl/>
          <w:lang w:bidi="fa-IR"/>
        </w:rPr>
        <w:t xml:space="preserve"> م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کن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م</w:t>
      </w:r>
      <w:r w:rsidRPr="005C6949">
        <w:rPr>
          <w:rFonts w:cs="B Nazanin"/>
          <w:sz w:val="32"/>
          <w:szCs w:val="32"/>
          <w:rtl/>
          <w:lang w:bidi="fa-IR"/>
        </w:rPr>
        <w:t xml:space="preserve"> که 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ه</w:t>
      </w:r>
      <w:r w:rsidRPr="005C6949">
        <w:rPr>
          <w:rFonts w:cs="B Nazanin"/>
          <w:sz w:val="32"/>
          <w:szCs w:val="32"/>
          <w:rtl/>
          <w:lang w:bidi="fa-IR"/>
        </w:rPr>
        <w:t xml:space="preserve"> بخش شامل</w:t>
      </w:r>
      <w:r w:rsidRPr="005C6949">
        <w:rPr>
          <w:rFonts w:cs="B Nazanin"/>
          <w:sz w:val="32"/>
          <w:szCs w:val="32"/>
          <w:lang w:bidi="fa-IR"/>
        </w:rPr>
        <w:t xml:space="preserve"> Command </w:t>
      </w:r>
      <w:r w:rsidRPr="005C6949">
        <w:rPr>
          <w:rFonts w:cs="B Nazanin"/>
          <w:sz w:val="32"/>
          <w:szCs w:val="32"/>
          <w:rtl/>
          <w:lang w:bidi="fa-IR"/>
        </w:rPr>
        <w:t>ها و بخش د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گر</w:t>
      </w:r>
      <w:r w:rsidRPr="005C6949">
        <w:rPr>
          <w:rFonts w:cs="B Nazanin"/>
          <w:sz w:val="32"/>
          <w:szCs w:val="32"/>
          <w:rtl/>
          <w:lang w:bidi="fa-IR"/>
        </w:rPr>
        <w:t xml:space="preserve"> شامل</w:t>
      </w:r>
      <w:r w:rsidRPr="005C6949">
        <w:rPr>
          <w:rFonts w:cs="B Nazanin"/>
          <w:sz w:val="32"/>
          <w:szCs w:val="32"/>
          <w:lang w:bidi="fa-IR"/>
        </w:rPr>
        <w:t xml:space="preserve"> Query </w:t>
      </w:r>
      <w:r w:rsidRPr="005C6949">
        <w:rPr>
          <w:rFonts w:cs="B Nazanin"/>
          <w:sz w:val="32"/>
          <w:szCs w:val="32"/>
          <w:rtl/>
          <w:lang w:bidi="fa-IR"/>
        </w:rPr>
        <w:t>ها م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باشد</w:t>
      </w:r>
      <w:r w:rsidRPr="005C6949">
        <w:rPr>
          <w:rFonts w:cs="B Nazanin"/>
          <w:sz w:val="32"/>
          <w:szCs w:val="32"/>
          <w:rtl/>
          <w:lang w:bidi="fa-IR"/>
        </w:rPr>
        <w:t xml:space="preserve"> که تمام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متد ها را بر اساس نوع آنها جدا م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کند</w:t>
      </w:r>
      <w:r w:rsidRPr="005C6949">
        <w:rPr>
          <w:rFonts w:cs="B Nazanin"/>
          <w:sz w:val="32"/>
          <w:szCs w:val="32"/>
          <w:rtl/>
          <w:lang w:bidi="fa-IR"/>
        </w:rPr>
        <w:t>.زمان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که</w:t>
      </w:r>
      <w:r w:rsidRPr="005C6949">
        <w:rPr>
          <w:rFonts w:cs="B Nazanin"/>
          <w:sz w:val="32"/>
          <w:szCs w:val="32"/>
          <w:rtl/>
          <w:lang w:bidi="fa-IR"/>
        </w:rPr>
        <w:t xml:space="preserve"> اطلاعات در د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تاب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س</w:t>
      </w:r>
      <w:r w:rsidRPr="005C6949">
        <w:rPr>
          <w:rFonts w:cs="B Nazanin"/>
          <w:sz w:val="32"/>
          <w:szCs w:val="32"/>
          <w:rtl/>
          <w:lang w:bidi="fa-IR"/>
        </w:rPr>
        <w:t xml:space="preserve"> رابطه ا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درج،و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را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ش</w:t>
      </w:r>
      <w:r w:rsidRPr="005C6949">
        <w:rPr>
          <w:rFonts w:cs="B Nazanin"/>
          <w:sz w:val="32"/>
          <w:szCs w:val="32"/>
          <w:rtl/>
          <w:lang w:bidi="fa-IR"/>
        </w:rPr>
        <w:t xml:space="preserve"> 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ا</w:t>
      </w:r>
      <w:r w:rsidRPr="005C6949">
        <w:rPr>
          <w:rFonts w:cs="B Nazanin"/>
          <w:sz w:val="32"/>
          <w:szCs w:val="32"/>
          <w:rtl/>
          <w:lang w:bidi="fa-IR"/>
        </w:rPr>
        <w:t xml:space="preserve"> حذف م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شود</w:t>
      </w:r>
      <w:r w:rsidRPr="005C6949">
        <w:rPr>
          <w:rFonts w:cs="B Nazanin"/>
          <w:sz w:val="32"/>
          <w:szCs w:val="32"/>
          <w:rtl/>
          <w:lang w:bidi="fa-IR"/>
        </w:rPr>
        <w:t xml:space="preserve"> 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ه</w:t>
      </w:r>
      <w:r w:rsidRPr="005C6949">
        <w:rPr>
          <w:rFonts w:cs="B Nazanin"/>
          <w:sz w:val="32"/>
          <w:szCs w:val="32"/>
          <w:rtl/>
          <w:lang w:bidi="fa-IR"/>
        </w:rPr>
        <w:t xml:space="preserve"> سرو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س</w:t>
      </w:r>
      <w:r w:rsidRPr="005C6949">
        <w:rPr>
          <w:rFonts w:cs="B Nazanin"/>
          <w:sz w:val="32"/>
          <w:szCs w:val="32"/>
          <w:rtl/>
          <w:lang w:bidi="fa-IR"/>
        </w:rPr>
        <w:t xml:space="preserve"> که اصطلاحا به آن</w:t>
      </w:r>
      <w:r w:rsidRPr="005C6949">
        <w:rPr>
          <w:rFonts w:cs="B Nazanin"/>
          <w:sz w:val="32"/>
          <w:szCs w:val="32"/>
          <w:lang w:bidi="fa-IR"/>
        </w:rPr>
        <w:t xml:space="preserve"> Service Bus </w:t>
      </w:r>
      <w:r w:rsidRPr="005C6949">
        <w:rPr>
          <w:rFonts w:cs="B Nazanin"/>
          <w:sz w:val="32"/>
          <w:szCs w:val="32"/>
          <w:rtl/>
          <w:lang w:bidi="fa-IR"/>
        </w:rPr>
        <w:t>م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گو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ند</w:t>
      </w:r>
      <w:r w:rsidRPr="005C6949">
        <w:rPr>
          <w:rFonts w:cs="B Nazanin"/>
          <w:sz w:val="32"/>
          <w:szCs w:val="32"/>
          <w:rtl/>
          <w:lang w:bidi="fa-IR"/>
        </w:rPr>
        <w:t xml:space="preserve"> داده ها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درج شده در د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تاب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س</w:t>
      </w:r>
      <w:r w:rsidRPr="005C6949">
        <w:rPr>
          <w:rFonts w:cs="B Nazanin"/>
          <w:sz w:val="32"/>
          <w:szCs w:val="32"/>
          <w:rtl/>
          <w:lang w:bidi="fa-IR"/>
        </w:rPr>
        <w:t xml:space="preserve"> رابطه ا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را پردازش م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کند</w:t>
      </w:r>
      <w:r w:rsidRPr="005C6949">
        <w:rPr>
          <w:rFonts w:cs="B Nazanin"/>
          <w:sz w:val="32"/>
          <w:szCs w:val="32"/>
          <w:rtl/>
          <w:lang w:bidi="fa-IR"/>
        </w:rPr>
        <w:t xml:space="preserve"> و آبجکت پ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چ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ده</w:t>
      </w:r>
      <w:r w:rsidRPr="005C6949">
        <w:rPr>
          <w:rFonts w:cs="B Nazanin"/>
          <w:sz w:val="32"/>
          <w:szCs w:val="32"/>
          <w:rtl/>
          <w:lang w:bidi="fa-IR"/>
        </w:rPr>
        <w:t xml:space="preserve"> ا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که زمان واکش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داده ن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از</w:t>
      </w:r>
      <w:r w:rsidRPr="005C6949">
        <w:rPr>
          <w:rFonts w:cs="B Nazanin"/>
          <w:sz w:val="32"/>
          <w:szCs w:val="32"/>
          <w:rtl/>
          <w:lang w:bidi="fa-IR"/>
        </w:rPr>
        <w:t xml:space="preserve"> دار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م</w:t>
      </w:r>
      <w:r w:rsidRPr="005C6949">
        <w:rPr>
          <w:rFonts w:cs="B Nazanin"/>
          <w:sz w:val="32"/>
          <w:szCs w:val="32"/>
          <w:rtl/>
          <w:lang w:bidi="fa-IR"/>
        </w:rPr>
        <w:t xml:space="preserve"> را به صورت آماده در د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تاب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س</w:t>
      </w:r>
      <w:r w:rsidRPr="005C6949">
        <w:rPr>
          <w:rFonts w:cs="B Nazanin"/>
          <w:sz w:val="32"/>
          <w:szCs w:val="32"/>
          <w:lang w:bidi="fa-IR"/>
        </w:rPr>
        <w:t xml:space="preserve"> </w:t>
      </w:r>
      <w:proofErr w:type="spellStart"/>
      <w:r w:rsidRPr="005C6949">
        <w:rPr>
          <w:rFonts w:cs="B Nazanin"/>
          <w:sz w:val="32"/>
          <w:szCs w:val="32"/>
          <w:lang w:bidi="fa-IR"/>
        </w:rPr>
        <w:t>NoSql</w:t>
      </w:r>
      <w:proofErr w:type="spellEnd"/>
      <w:r w:rsidRPr="005C6949">
        <w:rPr>
          <w:rFonts w:cs="B Nazanin"/>
          <w:sz w:val="32"/>
          <w:szCs w:val="32"/>
          <w:lang w:bidi="fa-IR"/>
        </w:rPr>
        <w:t xml:space="preserve"> </w:t>
      </w:r>
      <w:r w:rsidRPr="005C6949">
        <w:rPr>
          <w:rFonts w:cs="B Nazanin"/>
          <w:sz w:val="32"/>
          <w:szCs w:val="32"/>
          <w:rtl/>
          <w:lang w:bidi="fa-IR"/>
        </w:rPr>
        <w:t>ذخ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ر</w:t>
      </w:r>
      <w:r w:rsidRPr="005C6949">
        <w:rPr>
          <w:rFonts w:cs="B Nazanin"/>
          <w:sz w:val="32"/>
          <w:szCs w:val="32"/>
          <w:rtl/>
          <w:lang w:bidi="fa-IR"/>
        </w:rPr>
        <w:t xml:space="preserve"> م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کند</w:t>
      </w:r>
      <w:r w:rsidRPr="005C6949">
        <w:rPr>
          <w:rFonts w:cs="B Nazanin"/>
          <w:sz w:val="32"/>
          <w:szCs w:val="32"/>
          <w:rtl/>
          <w:lang w:bidi="fa-IR"/>
        </w:rPr>
        <w:t>.در ا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ن</w:t>
      </w:r>
      <w:r w:rsidRPr="005C6949">
        <w:rPr>
          <w:rFonts w:cs="B Nazanin"/>
          <w:sz w:val="32"/>
          <w:szCs w:val="32"/>
          <w:rtl/>
          <w:lang w:bidi="fa-IR"/>
        </w:rPr>
        <w:t xml:space="preserve"> حالت شما در زمان واکش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داده برا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در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افت</w:t>
      </w:r>
      <w:r w:rsidRPr="005C6949">
        <w:rPr>
          <w:rFonts w:cs="B Nazanin"/>
          <w:sz w:val="32"/>
          <w:szCs w:val="32"/>
          <w:rtl/>
          <w:lang w:bidi="fa-IR"/>
        </w:rPr>
        <w:t xml:space="preserve"> داده ن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از</w:t>
      </w:r>
      <w:r w:rsidRPr="005C6949">
        <w:rPr>
          <w:rFonts w:cs="B Nazanin"/>
          <w:sz w:val="32"/>
          <w:szCs w:val="32"/>
          <w:rtl/>
          <w:lang w:bidi="fa-IR"/>
        </w:rPr>
        <w:t xml:space="preserve"> به دستورات سخت و پ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چ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ده</w:t>
      </w:r>
      <w:r w:rsidRPr="005C6949">
        <w:rPr>
          <w:rFonts w:cs="B Nazanin"/>
          <w:sz w:val="32"/>
          <w:szCs w:val="32"/>
          <w:rtl/>
          <w:lang w:bidi="fa-IR"/>
        </w:rPr>
        <w:t xml:space="preserve"> ندار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>د،همچن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ن</w:t>
      </w:r>
      <w:r w:rsidRPr="005C6949">
        <w:rPr>
          <w:rFonts w:cs="B Nazanin"/>
          <w:sz w:val="32"/>
          <w:szCs w:val="32"/>
          <w:rtl/>
          <w:lang w:bidi="fa-IR"/>
        </w:rPr>
        <w:t xml:space="preserve"> سرعت واکش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داده به دل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ل</w:t>
      </w:r>
      <w:r w:rsidRPr="005C6949">
        <w:rPr>
          <w:rFonts w:cs="B Nazanin"/>
          <w:sz w:val="32"/>
          <w:szCs w:val="32"/>
          <w:rtl/>
          <w:lang w:bidi="fa-IR"/>
        </w:rPr>
        <w:t xml:space="preserve"> از پ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ش</w:t>
      </w:r>
      <w:r w:rsidRPr="005C6949">
        <w:rPr>
          <w:rFonts w:cs="B Nazanin"/>
          <w:sz w:val="32"/>
          <w:szCs w:val="32"/>
          <w:rtl/>
          <w:lang w:bidi="fa-IR"/>
        </w:rPr>
        <w:t xml:space="preserve"> پردازش شدن به شدت کاهش م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ابد</w:t>
      </w:r>
      <w:r w:rsidRPr="005C6949">
        <w:rPr>
          <w:rFonts w:cs="B Nazanin"/>
          <w:sz w:val="32"/>
          <w:szCs w:val="32"/>
          <w:lang w:bidi="fa-IR"/>
        </w:rPr>
        <w:t>.</w:t>
      </w:r>
    </w:p>
    <w:p w14:paraId="471B67E8" w14:textId="38775331" w:rsidR="005C6949" w:rsidRPr="005C6949" w:rsidRDefault="005C6949" w:rsidP="005C6949">
      <w:pPr>
        <w:bidi/>
        <w:rPr>
          <w:rtl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 </w:t>
      </w:r>
    </w:p>
    <w:sectPr w:rsidR="005C6949" w:rsidRPr="005C6949" w:rsidSect="00DC55C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89"/>
    <w:rsid w:val="003A014C"/>
    <w:rsid w:val="005155D9"/>
    <w:rsid w:val="005C6949"/>
    <w:rsid w:val="006338DA"/>
    <w:rsid w:val="006C1B3B"/>
    <w:rsid w:val="00A13C0B"/>
    <w:rsid w:val="00AC0589"/>
    <w:rsid w:val="00CE1CE0"/>
    <w:rsid w:val="00DC55C6"/>
    <w:rsid w:val="00E3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2AD43"/>
  <w15:chartTrackingRefBased/>
  <w15:docId w15:val="{33993B30-8749-48DD-A9EB-985C058F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9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2022-04-22T16:14:00Z</dcterms:created>
  <dcterms:modified xsi:type="dcterms:W3CDTF">2022-04-22T18:43:00Z</dcterms:modified>
</cp:coreProperties>
</file>