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800"/>
        <w:jc w:val="center"/>
      </w:pPr>
      <w:r>
        <w:rPr>
          <w:b/>
          <w:bCs/>
          <w:color w:val="0B3D6E"/>
          <w:sz w:val="28"/>
          <w:szCs w:val="28"/>
        </w:rPr>
        <w:t xml:space="preserve">CÔTE D'IVOIRE TERMINAL — YABA</w:t>
      </w:r>
    </w:p>
    <w:p>
      <w:pPr>
        <w:spacing w:before="500"/>
        <w:jc w:val="center"/>
      </w:pPr>
      <w:r>
        <w:rPr>
          <w:b/>
          <w:bCs/>
          <w:sz w:val="60"/>
          <w:szCs w:val="60"/>
        </w:rPr>
        <w:t xml:space="preserve">Guide de test</w:t>
      </w:r>
    </w:p>
    <w:p>
      <w:pPr>
        <w:spacing w:before="200"/>
        <w:jc w:val="center"/>
      </w:pPr>
      <w:r>
        <w:rPr>
          <w:color w:val="0B3D6E"/>
          <w:sz w:val="34"/>
          <w:szCs w:val="34"/>
        </w:rPr>
        <w:t xml:space="preserve">Client (utilisateur d'une société)</w:t>
      </w:r>
    </w:p>
    <w:p>
      <w:pPr>
        <w:spacing w:after="900" w:before="400"/>
        <w:jc w:val="center"/>
      </w:pPr>
      <w:r>
        <w:rPr>
          <w:sz w:val="22"/>
          <w:szCs w:val="22"/>
        </w:rPr>
        <w:t xml:space="preserve">Version 1.4 — 05/10/2026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c>
          <w:tcPr>
            <w:tcW w:type="dxa" w:w="990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Votre nom : ……………………………………………………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Date du test : ……………………………………………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Personne à appeler en cas de blocage : ……………………………………………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Bienvenue</w:t>
      </w:r>
    </w:p>
    <w:p>
      <w:pPr>
        <w:spacing w:after="120"/>
      </w:pPr>
      <w:r>
        <w:t xml:space="preserve">Vous représentez une société cliente de CIT : vous déposez vos demandes Import et Export et vous suivez vos dossiers.</w:t>
      </w:r>
    </w:p>
    <w:p>
      <w:pPr>
        <w:spacing w:after="120"/>
      </w:pPr>
      <w:r>
        <w:t xml:space="preserve">Merci de nous aider à vérifier YABA avant sa mise en service. Vous n'avez besoin d'aucune connaissance en informatique : suivez simplement les étapes, dans l'ordre, et dites-nous ce qui se passe.</w:t>
      </w:r>
    </w:p>
    <w:p>
      <w:pPr>
        <w:spacing w:after="120"/>
        <w:rPr>
          <w:b/>
          <w:bCs/>
        </w:rPr>
      </w:pPr>
      <w:r>
        <w:rPr>
          <w:b/>
          <w:bCs/>
        </w:rPr>
        <w:t xml:space="preserve">Durée estimée : environ 120 minutes, en 17 parties.</w:t>
      </w:r>
    </w:p>
    <w:p>
      <w:pPr>
        <w:spacing w:after="120"/>
        <w:rPr>
          <w:i/>
          <w:iCs/>
        </w:rPr>
      </w:pPr>
      <w:r>
        <w:rPr>
          <w:i/>
          <w:iCs/>
        </w:rPr>
        <w:t xml:space="preserve">Il n'y a pas de mauvaise réponse. Si quelque chose ne marche pas ou vous paraît compliqué, c'est précisément ce que nous cherchons à découvrir.</w:t>
      </w:r>
    </w:p>
    <w:p>
      <w:pPr>
        <w:pStyle w:val="Heading1"/>
      </w:pPr>
      <w:r>
        <w:t xml:space="preserve">Avant de commencer</w:t>
      </w:r>
    </w:p>
    <w:p>
      <w:pPr>
        <w:spacing w:after="120"/>
      </w:pPr>
      <w:r>
        <w:t xml:space="preserve">L'équipe projet vous a préparé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un ordinateur avec le navigateur Chrome ou Edge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votre adresse e-mail et votre mot de passe pour YABA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votre téléphone, avec une application d'authentification déjà installée (Google Authenticator, Microsoft Authenticator ou Mots de passe sur iPhone)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les informations de test à utiliser (numéros de dossier, de BL, noms de sociétés…). Ce ne sont pas de vraies données : ne craignez pas de vous tromper.</w:t>
      </w:r>
    </w:p>
    <w:p>
      <w:pPr>
        <w:pStyle w:val="Heading1"/>
      </w:pPr>
      <w:r>
        <w:t xml:space="preserve">Comment remplir ce guide</w:t>
      </w:r>
    </w:p>
    <w:p>
      <w:pPr>
        <w:spacing w:after="120"/>
      </w:pPr>
      <w:r>
        <w:t xml:space="preserve">Pour chaque étape, faites ce qui est écrit dans la colonne « Ce que vous faites », puis comparez avec « Ce que vous devez voir ». Cochez une seule case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☐ Ça marche : vous voyez bien ce qui est annoncé.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☐ Ne marche pas : vous voyez autre chose, un message d'erreur, ou rien ne se passe.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☐ Pas compris : vous ne savez pas quoi faire, ou un mot vous est inconnu.</w:t>
      </w:r>
    </w:p>
    <w:p>
      <w:pPr>
        <w:spacing w:after="120"/>
      </w:pPr>
      <w:r>
        <w:t xml:space="preserve">Dans « Commentaire », notez ce que vous avez vu, avec vos mots. Si ça ne marche pas, faites une capture d'écran : touches Windows + Maj + S, puis enregistrez l'image et notez son nom.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c>
          <w:tcPr>
            <w:tcW w:type="dxa" w:w="990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Si vous êtes bloqué : ne restez pas bloqué plus de 5 minutes. Cochez « Ne marche pas » ou « Pas compris », notez ce qui se passe et passez à la partie suivante, ou appelez la personne indiquée sur la première page.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Partie 1 — Me connecter pour la première fois</w:t>
      </w:r>
    </w:p>
    <w:p>
      <w:pPr>
        <w:spacing w:after="120"/>
        <w:rPr>
          <w:i/>
          <w:iCs/>
        </w:rPr>
      </w:pPr>
      <w:r>
        <w:rPr>
          <w:i/>
          <w:iCs/>
        </w:rPr>
        <w:t xml:space="preserve">Avant tout, vous allez entrer dans YABA avec le compte préparé pour vous. La première fois, YABA vous demande de relier votre téléphone : c'est une sécurité, comme le code reçu par SMS de votre banque.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"/>
        <w:gridCol w:w="3300"/>
        <w:gridCol w:w="2800"/>
        <w:gridCol w:w="1800"/>
        <w:gridCol w:w="1526"/>
      </w:tblGrid>
      <w:tr>
        <w:trPr>
          <w:tblHeader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N°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faites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devez voir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Résultat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Commentaire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Ouvrez YABA dans votre navigateur (Chrome ou Edge), à l'adresse donnée par l'équipe projet. Cliquez sur « Connexion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La page « Connexion Sécurisée » s'affiche.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Tapez votre adresse e-mail et votre mot de passe, puis cliquez sur « Se connecter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YABA vous demande d'activer la double authentification.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Sur votre téléphone, ouvrez l'application d'authentification installée avec l'équipe projet. Appuyez sur « + » et scannez le carré noir et blanc (QR code) affiché à l'écran.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Votre téléphone affiche un code de 6 chiffres qui change toutes les 30 secondes.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Tapez ces 6 chiffres dans YABA et cliquez sur « Confirmer &amp; Activer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La double authentification est activée. Vous arrivez sur votre page d'accueil.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Déconnectez-vous (votre nom en haut à droite, puis « Déconnexion »), puis reconnectez-vous.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Après le mot de passe, YABA vous demande seulement le code à 6 chiffres de votre téléphone.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1"/>
      </w:pPr>
      <w:r>
        <w:t xml:space="preserve">Partie 2 — Découvrir l'écran et trouver de l'aide</w:t>
      </w:r>
    </w:p>
    <w:p>
      <w:pPr>
        <w:spacing w:after="120"/>
        <w:rPr>
          <w:i/>
          <w:iCs/>
        </w:rPr>
      </w:pPr>
      <w:r>
        <w:rPr>
          <w:i/>
          <w:iCs/>
        </w:rPr>
        <w:t xml:space="preserve">YABA vous présente l'écran à votre première visite, et chaque page a son aide. Vérifions que tout cela vous est utile.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"/>
        <w:gridCol w:w="3300"/>
        <w:gridCol w:w="2800"/>
        <w:gridCol w:w="1800"/>
        <w:gridCol w:w="1526"/>
      </w:tblGrid>
      <w:tr>
        <w:trPr>
          <w:tblHeader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N°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faites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devez voir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Résultat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Commentaire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À votre première arrivée, une visite guidée s'ouvre. Lisez chaque étape et cliquez sur « Suivant » jusqu'à « Terminer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La visite montre tour à tour le menu, la recherche, la cloche des notifications, le bouton « ? » et votre compte.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Cliquez sur le bouton « ? » en haut à droite.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Un panneau explique la page où vous êtes, avec des étapes simples.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Dans ce panneau, cliquez sur « Centre d'aide ». Tapez un mot dans la recherche (par exemple « code »).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Les fiches d'aide qui parlent de ce mot s'ouvrent.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Cliquez sur « EN » en haut de l'écran, puis sur « FR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Tout l'écran passe en anglais, puis revient en français.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Cliquez sur la cloche 🔔 en haut à droite.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La liste de vos notifications s'affiche (elle peut être vide au début).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1"/>
      </w:pPr>
      <w:r>
        <w:t xml:space="preserve">Partie 3 — Demander l'aide d'un conseiller</w:t>
      </w:r>
    </w:p>
    <w:p>
      <w:pPr>
        <w:spacing w:after="120"/>
        <w:rPr>
          <w:i/>
          <w:iCs/>
        </w:rPr>
      </w:pPr>
      <w:r>
        <w:rPr>
          <w:i/>
          <w:iCs/>
        </w:rPr>
        <w:t xml:space="preserve">L'assistant ne suffit pas : vous voulez parler à une personne de CIT au sujet d'un dossier.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"/>
        <w:gridCol w:w="3300"/>
        <w:gridCol w:w="2800"/>
        <w:gridCol w:w="1800"/>
        <w:gridCol w:w="1526"/>
      </w:tblGrid>
      <w:tr>
        <w:trPr>
          <w:tblHeader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N°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faites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devez voir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Résultat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Commentaire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Cliquez sur la bulle de l'assistant en bas à droite et posez votre question.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L'assistant répond. Sous sa réponse, une ligne « Source » indique d'où vient l'information.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Tapez une question avec une faute (par exemple « reclammation »).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L'assistant comprend quand même et répond sur les réclamations.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Cliquez sur « 🙋 Parler à un conseiller », tapez le numéro de votre dossier (tel qu'il apparaît dans vos demandes), puis « Transmettre à un opérateur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Un message confirme que la conversation a été transmise. Elle apparaît dans votre dossier, et un agent CIT reprend la discussion.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1"/>
      </w:pPr>
      <w:r>
        <w:t xml:space="preserve">Partie 4 — Déclarer une importation (BL)</w:t>
      </w:r>
    </w:p>
    <w:p>
      <w:pPr>
        <w:spacing w:after="120"/>
        <w:rPr>
          <w:i/>
          <w:iCs/>
        </w:rPr>
      </w:pPr>
      <w:r>
        <w:rPr>
          <w:i/>
          <w:iCs/>
        </w:rPr>
        <w:t xml:space="preserve">Votre conteneur arrive au port. Vous déclarez votre connaissement (BL) pour lancer le traitement.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"/>
        <w:gridCol w:w="3300"/>
        <w:gridCol w:w="2800"/>
        <w:gridCol w:w="1800"/>
        <w:gridCol w:w="1526"/>
      </w:tblGrid>
      <w:tr>
        <w:trPr>
          <w:tblHeader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N°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faites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devez voir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Résultat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Commentaire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Dans le menu « Facturation &amp; Simulation », ouvrez « Demande IMPORT (BL)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Le formulaire de demande Import s'affiche.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Survolez le petit « ? » à côté de « Numéro de BL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Une bulle explique ce qu'il faut saisir.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Tapez le numéro de BL fourni par l'équipe projet et ajoutez les documents demandés (PDF ou photo).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Les documents apparaissent dans la liste.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Cliquez sur « 🚀 Valider et soumettre la demande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Un message confirme l'envoi. Vous recevez un numéro de dossier.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Recommencez avec le MÊME numéro de BL.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YABA refuse : ce BL est déjà en cours de traitement.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1"/>
      </w:pPr>
      <w:r>
        <w:t xml:space="preserve">Partie 5 — Déclarer une exportation (booking)</w:t>
      </w:r>
    </w:p>
    <w:p>
      <w:pPr>
        <w:spacing w:after="120"/>
        <w:rPr>
          <w:i/>
          <w:iCs/>
        </w:rPr>
      </w:pPr>
      <w:r>
        <w:rPr>
          <w:i/>
          <w:iCs/>
        </w:rPr>
        <w:t xml:space="preserve">Vous exportez une marchandise. Vous déclarez votre réservation (booking).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"/>
        <w:gridCol w:w="3300"/>
        <w:gridCol w:w="2800"/>
        <w:gridCol w:w="1800"/>
        <w:gridCol w:w="1526"/>
      </w:tblGrid>
      <w:tr>
        <w:trPr>
          <w:tblHeader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N°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faites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devez voir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Résultat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Commentaire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Dans « Facturation &amp; Simulation », ouvrez « Demande EXPORT (Booking)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Le formulaire Export s'affiche.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Tapez le numéro de booking fourni, ajoutez les documents, puis cliquez sur « 🚀 Valider et soumettre la demande Export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Un message confirme l'envoi.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1"/>
      </w:pPr>
      <w:r>
        <w:t xml:space="preserve">Partie 6 — Suivre mes dossiers</w:t>
      </w:r>
    </w:p>
    <w:p>
      <w:pPr>
        <w:spacing w:after="120"/>
        <w:rPr>
          <w:i/>
          <w:iCs/>
        </w:rPr>
      </w:pPr>
      <w:r>
        <w:rPr>
          <w:i/>
          <w:iCs/>
        </w:rPr>
        <w:t xml:space="preserve">Vous voulez savoir où en sont vos demandes.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"/>
        <w:gridCol w:w="3300"/>
        <w:gridCol w:w="2800"/>
        <w:gridCol w:w="1800"/>
        <w:gridCol w:w="1526"/>
      </w:tblGrid>
      <w:tr>
        <w:trPr>
          <w:tblHeader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N°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faites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devez voir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Résultat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Commentaire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Dans « Gestion des Dossiers », ouvrez « Mes demandes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Vos dossiers s'affichent, avec leur état.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Tapez une partie d'un numéro de dossier dans le filtre.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Seuls les dossiers correspondants restent affichés.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Ouvrez un dossier.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Vous voyez toutes ses étapes, avec la date et l'heure de chacune.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Cliquez sur « Excel » pour télécharger la liste.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Un fichier Excel avec vos dossiers est téléchargé.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1"/>
      </w:pPr>
      <w:r>
        <w:t xml:space="preserve">Partie 7 — Payer une facture</w:t>
      </w:r>
    </w:p>
    <w:p>
      <w:pPr>
        <w:spacing w:after="120"/>
        <w:rPr>
          <w:i/>
          <w:iCs/>
        </w:rPr>
      </w:pPr>
      <w:r>
        <w:rPr>
          <w:i/>
          <w:iCs/>
        </w:rPr>
        <w:t xml:space="preserve">Votre facture Import est prête. Si votre société paie à chaque dossier, vous envoyez la preuve de paiement.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"/>
        <w:gridCol w:w="3300"/>
        <w:gridCol w:w="2800"/>
        <w:gridCol w:w="1800"/>
        <w:gridCol w:w="1526"/>
      </w:tblGrid>
      <w:tr>
        <w:trPr>
          <w:tblHeader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N°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faites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devez voir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Résultat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Commentaire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Ouvrez le dossier facturé (cloche 🔔 ou « Mes demandes »).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La facture est visible dans le dossier.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Après paiement, ajoutez la preuve de paiement (reçu, ordre de virement) dans le dossier.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La preuve apparaît dans le dossier, qui passe à la vérification du paiement par CIT.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Attendez la notification de CIT (l'équipe projet vous préviendra).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Paiement accepté : le dossier passe au contrôle des documents, puis il est clôturé avec vos documents de sortie.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1"/>
      </w:pPr>
      <w:r>
        <w:t xml:space="preserve">Partie 8 — Répondre à une demande d'information</w:t>
      </w:r>
    </w:p>
    <w:p>
      <w:pPr>
        <w:spacing w:after="120"/>
        <w:rPr>
          <w:i/>
          <w:iCs/>
        </w:rPr>
      </w:pPr>
      <w:r>
        <w:rPr>
          <w:i/>
          <w:iCs/>
        </w:rPr>
        <w:t xml:space="preserve">L'agent CIT vous demande un document manquant (l'équipe projet vous préviendra).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"/>
        <w:gridCol w:w="3300"/>
        <w:gridCol w:w="2800"/>
        <w:gridCol w:w="1800"/>
        <w:gridCol w:w="1526"/>
      </w:tblGrid>
      <w:tr>
        <w:trPr>
          <w:tblHeader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N°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faites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devez voir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Résultat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Commentaire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Ouvrez la notification reçue (cloche 🔔), ou le dossier marqué « En attente client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Le dossier s'ouvre avec le message de l'agent.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Écrivez votre réponse et ajoutez le document demandé, puis envoyez.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Votre réponse apparaît dans le dossier, qui repart chez l'agent.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1"/>
      </w:pPr>
      <w:r>
        <w:t xml:space="preserve">Partie 9 — Estimer un prix (simulation de proforma)</w:t>
      </w:r>
    </w:p>
    <w:p>
      <w:pPr>
        <w:spacing w:after="120"/>
        <w:rPr>
          <w:i/>
          <w:iCs/>
        </w:rPr>
      </w:pPr>
      <w:r>
        <w:rPr>
          <w:i/>
          <w:iCs/>
        </w:rPr>
        <w:t xml:space="preserve">Avant de déposer une demande, vous voulez connaître le montant.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"/>
        <w:gridCol w:w="3300"/>
        <w:gridCol w:w="2800"/>
        <w:gridCol w:w="1800"/>
        <w:gridCol w:w="1526"/>
      </w:tblGrid>
      <w:tr>
        <w:trPr>
          <w:tblHeader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N°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faites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devez voir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Résultat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Commentaire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Dans « Facturation &amp; Simulation », ouvrez « Simulation de Proforma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Le formulaire de simulation s'affiche.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Ajoutez un conteneur (taille, type, marchandise), puis cliquez sur « Calculer la proforma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Le montant et son détail s'affichent.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Ouvrez le PDF de la simulation.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Le document s'affiche dans YABA.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Ouvrez « Historique simulations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Votre simulation y figure.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1"/>
      </w:pPr>
      <w:r>
        <w:t xml:space="preserve">Partie 10 — Faire une réclamation</w:t>
      </w:r>
    </w:p>
    <w:p>
      <w:pPr>
        <w:spacing w:after="120"/>
        <w:rPr>
          <w:i/>
          <w:iCs/>
        </w:rPr>
      </w:pPr>
      <w:r>
        <w:rPr>
          <w:i/>
          <w:iCs/>
        </w:rPr>
        <w:t xml:space="preserve">Une facture vous paraît fausse.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"/>
        <w:gridCol w:w="3300"/>
        <w:gridCol w:w="2800"/>
        <w:gridCol w:w="1800"/>
        <w:gridCol w:w="1526"/>
      </w:tblGrid>
      <w:tr>
        <w:trPr>
          <w:tblHeader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N°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faites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devez voir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Résultat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Commentaire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Dans « Administration &amp; Sécurité », ouvrez « Nouvelle réclamation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Le formulaire s'affiche.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Choisissez une catégorie, décrivez le problème en citant le numéro de dossier, ajoutez une pièce, puis envoyez.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La réclamation est enregistrée.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Ouvrez « Mes réclamations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Votre réclamation y figure avec son état.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1"/>
      </w:pPr>
      <w:r>
        <w:t xml:space="preserve">Partie 11 — Demander un avoir</w:t>
      </w:r>
    </w:p>
    <w:p>
      <w:pPr>
        <w:spacing w:after="120"/>
        <w:rPr>
          <w:i/>
          <w:iCs/>
        </w:rPr>
      </w:pPr>
      <w:r>
        <w:rPr>
          <w:i/>
          <w:iCs/>
        </w:rPr>
        <w:t xml:space="preserve">Vous demandez le remboursement d'une somme facturée à tort.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"/>
        <w:gridCol w:w="3300"/>
        <w:gridCol w:w="2800"/>
        <w:gridCol w:w="1800"/>
        <w:gridCol w:w="1526"/>
      </w:tblGrid>
      <w:tr>
        <w:trPr>
          <w:tblHeader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N°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faites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devez voir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Résultat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Commentaire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Dans « Facturation &amp; Simulation », ouvrez « Demande Avoir / Exonération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Le formulaire s'affiche.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Choisissez « Avoir », indiquez le dossier et la raison, joignez un justificatif, puis cliquez sur « Soumettre la demande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La demande est enregistrée.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Ouvrez « Mes Avoirs &amp; Exonérations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Votre demande y figure. Vous serez prévenu de la décision.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1"/>
      </w:pPr>
      <w:r>
        <w:t xml:space="preserve">Partie 12 — Prendre rendez-vous au guichet</w:t>
      </w:r>
    </w:p>
    <w:p>
      <w:pPr>
        <w:spacing w:after="120"/>
        <w:rPr>
          <w:i/>
          <w:iCs/>
        </w:rPr>
      </w:pPr>
      <w:r>
        <w:rPr>
          <w:i/>
          <w:iCs/>
        </w:rPr>
        <w:t xml:space="preserve">Vous devez passer au Billing Office.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"/>
        <w:gridCol w:w="3300"/>
        <w:gridCol w:w="2800"/>
        <w:gridCol w:w="1800"/>
        <w:gridCol w:w="1526"/>
      </w:tblGrid>
      <w:tr>
        <w:trPr>
          <w:tblHeader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N°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faites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devez voir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Résultat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Commentaire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Dans « Gestion des Dossiers », ouvrez « Mes rendez-vous » et réservez un créneau libre.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Le rendez-vous apparaît dans votre liste.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Déplacez ce rendez-vous, puis annulez-le.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Chaque changement est bien pris en compte.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1"/>
      </w:pPr>
      <w:r>
        <w:t xml:space="preserve">Partie 13 — Signaler un problème technique</w:t>
      </w:r>
    </w:p>
    <w:p>
      <w:pPr>
        <w:spacing w:after="120"/>
        <w:rPr>
          <w:i/>
          <w:iCs/>
        </w:rPr>
      </w:pPr>
      <w:r>
        <w:rPr>
          <w:i/>
          <w:iCs/>
        </w:rPr>
        <w:t xml:space="preserve">Un bouton ne fonctionne pas, ou une page affiche une erreur.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"/>
        <w:gridCol w:w="3300"/>
        <w:gridCol w:w="2800"/>
        <w:gridCol w:w="1800"/>
        <w:gridCol w:w="1526"/>
      </w:tblGrid>
      <w:tr>
        <w:trPr>
          <w:tblHeader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N°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faites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devez voir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Résultat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Commentaire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Dans le menu, ouvrez « Signaler un problème technique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Le formulaire s'affiche.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Choisissez une catégorie et une gravité, décrivez le problème, puis envoyez.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L'incident est enregistré.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Ouvrez « Mes incidents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Votre signalement y figure.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1"/>
      </w:pPr>
      <w:r>
        <w:t xml:space="preserve">Partie 14 — Répondre quand CIT me demande quelque chose</w:t>
      </w:r>
    </w:p>
    <w:p>
      <w:pPr>
        <w:spacing w:after="120"/>
        <w:rPr>
          <w:i/>
          <w:iCs/>
        </w:rPr>
      </w:pPr>
      <w:r>
        <w:rPr>
          <w:i/>
          <w:iCs/>
        </w:rPr>
        <w:t xml:space="preserve">Un agent a besoin d'une pièce ou d'une précision : votre dossier passe « En attente client ».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"/>
        <w:gridCol w:w="3300"/>
        <w:gridCol w:w="2800"/>
        <w:gridCol w:w="1800"/>
        <w:gridCol w:w="1526"/>
      </w:tblGrid>
      <w:tr>
        <w:trPr>
          <w:tblHeader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N°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faites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devez voir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Résultat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Commentaire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Ouvrez le dossier signalé « Action requise » sur votre tableau de bord.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Un bandeau jaune indique « Demande de l'agent : … » : c'est exactement ce qu'on attend de vous.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Écrivez votre réponse dans « Échanges » et joignez la pièce avec « Joindre un document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Votre message et la pièce apparaissent dans le dossier.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Cliquez sur « Marquer complément fourni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Le dossier repart chez l'agent CIT.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1"/>
      </w:pPr>
      <w:r>
        <w:t xml:space="preserve">Partie 15 — Lire mes notifications</w:t>
      </w:r>
    </w:p>
    <w:p>
      <w:pPr>
        <w:spacing w:after="120"/>
        <w:rPr>
          <w:i/>
          <w:iCs/>
        </w:rPr>
      </w:pPr>
      <w:r>
        <w:rPr>
          <w:i/>
          <w:iCs/>
        </w:rPr>
        <w:t xml:space="preserve">La cloche en haut de l'écran vous signale ce qui a bougé sur vos dossiers.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"/>
        <w:gridCol w:w="3300"/>
        <w:gridCol w:w="2800"/>
        <w:gridCol w:w="1800"/>
        <w:gridCol w:w="1526"/>
      </w:tblGrid>
      <w:tr>
        <w:trPr>
          <w:tblHeader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N°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faites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devez voir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Résultat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Commentaire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Cliquez sur la cloche.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La liste s'affiche, 10 par page, avec des titres en clair (« Relance envoyée », « Dossier créé »).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Cliquez sur « Ouvrir le ticket » sur une notification.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Le dossier concerné s'ouvre.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Revenez et cliquez sur « Tout marquer comme lu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Le compteur de la cloche tombe à zéro.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1"/>
      </w:pPr>
      <w:r>
        <w:t xml:space="preserve">Partie 16 — Utiliser YABA en anglais</w:t>
      </w:r>
    </w:p>
    <w:p>
      <w:pPr>
        <w:spacing w:after="120"/>
        <w:rPr>
          <w:i/>
          <w:iCs/>
        </w:rPr>
      </w:pPr>
      <w:r>
        <w:rPr>
          <w:i/>
          <w:iCs/>
        </w:rPr>
        <w:t xml:space="preserve">Vos collègues étrangers préfèrent l'anglais : toute la plateforme peut basculer.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"/>
        <w:gridCol w:w="3300"/>
        <w:gridCol w:w="2800"/>
        <w:gridCol w:w="1800"/>
        <w:gridCol w:w="1526"/>
      </w:tblGrid>
      <w:tr>
        <w:trPr>
          <w:tblHeader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N°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faites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devez voir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Résultat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Commentaire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En haut de l'écran, choisissez « English » dans le sélecteur de langue.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Menus, boutons, statuts et noms des étapes passent en anglais.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Soumettez un formulaire en oubliant un champ obligatoire.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Le message d'erreur s'affiche lui aussi en anglais.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Lancez une simulation de proforma et téléchargez le PDF.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La facture proforma est en anglais, montant en lettres compris (« … CFA francs »).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Attendez la prochaine notification (par exemple un complément demandé).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La notification et l'e-mail arrivent en anglais : votre choix est retenu sur votre compte.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1"/>
      </w:pPr>
      <w:r>
        <w:t xml:space="preserve">Partie 17 — Terminer</w:t>
      </w:r>
    </w:p>
    <w:p>
      <w:pPr>
        <w:spacing w:after="120"/>
        <w:rPr>
          <w:i/>
          <w:iCs/>
        </w:rPr>
      </w:pPr>
      <w:r>
        <w:rPr>
          <w:i/>
          <w:iCs/>
        </w:rPr>
        <w:t xml:space="preserve">Pour protéger votre compte, quittez toujours YABA proprement.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"/>
        <w:gridCol w:w="3300"/>
        <w:gridCol w:w="2800"/>
        <w:gridCol w:w="1800"/>
        <w:gridCol w:w="1526"/>
      </w:tblGrid>
      <w:tr>
        <w:trPr>
          <w:tblHeader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N°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faites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devez voir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Résultat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Commentaire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Cliquez sur votre nom en haut à droite, puis sur « Déconnexion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Vous revenez à la page de connexion.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Cliquez sur la flèche « Retour » de votre navigateur.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YABA ne réaffiche pas vos informations : il faut se reconnecter.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  <w:r>
        <w:t xml:space="preserve"/>
      </w:r>
    </w:p>
    <w:p>
      <w:r>
        <w:br w:type="page"/>
      </w:r>
    </w:p>
    <w:p>
      <w:pPr>
        <w:pStyle w:val="Heading1"/>
      </w:pPr>
      <w:r>
        <w:t xml:space="preserve">Votre avis</w:t>
      </w:r>
    </w:p>
    <w:p>
      <w:pPr>
        <w:spacing w:after="120"/>
      </w:pPr>
      <w:r>
        <w:t xml:space="preserve">Vos impressions comptent autant que les résultats : elles nous disent si YABA est facile à utiliser.</w:t>
      </w:r>
    </w:p>
    <w:p>
      <w:pPr>
        <w:spacing w:after="120"/>
      </w:pPr>
      <w:r>
        <w:t xml:space="preserve">Dans l'ensemble, YABA vous a paru :</w:t>
      </w:r>
    </w:p>
    <w:p>
      <w:pPr>
        <w:spacing w:after="120"/>
      </w:pPr>
      <w:r>
        <w:t xml:space="preserve">☐ Très facile      ☐ Facile      ☐ Moyen      ☐ Difficile      ☐ Très difficile</w:t>
      </w:r>
    </w:p>
    <w:p>
      <w:pPr>
        <w:spacing w:after="120"/>
      </w:pPr>
      <w:r>
        <w:t xml:space="preserve"/>
      </w:r>
    </w:p>
    <w:p>
      <w:pPr>
        <w:spacing w:after="120"/>
      </w:pPr>
      <w:r>
        <w:t xml:space="preserve">Ce qui vous a le plus gêné : ……………………………………………………………………………………………………</w:t>
      </w:r>
    </w:p>
    <w:p>
      <w:pPr>
        <w:spacing w:after="120"/>
      </w:pPr>
      <w:r>
        <w:t xml:space="preserve"> ……………………………………………………………………………………………………</w:t>
      </w:r>
    </w:p>
    <w:p>
      <w:pPr>
        <w:spacing w:after="120"/>
      </w:pPr>
      <w:r>
        <w:t xml:space="preserve">Les mots ou boutons que vous n'avez pas compris : ……………………………………………………………………………………………………</w:t>
      </w:r>
    </w:p>
    <w:p>
      <w:pPr>
        <w:spacing w:after="120"/>
      </w:pPr>
      <w:r>
        <w:t xml:space="preserve"> ……………………………………………………………………………………………………</w:t>
      </w:r>
    </w:p>
    <w:p>
      <w:pPr>
        <w:spacing w:after="120"/>
      </w:pPr>
      <w:r>
        <w:t xml:space="preserve">Ce qui vous a plu : ……………………………………………………………………………………………………</w:t>
      </w:r>
    </w:p>
    <w:p>
      <w:pPr>
        <w:spacing w:after="120"/>
      </w:pPr>
      <w:r>
        <w:t xml:space="preserve"> ……………………………………………………………………………………………………</w:t>
      </w:r>
    </w:p>
    <w:p>
      <w:pPr>
        <w:spacing w:after="120"/>
      </w:pPr>
      <w:r>
        <w:t xml:space="preserve">Votre suggestion la plus importante : ……………………………………………………………………………………………………</w:t>
      </w:r>
    </w:p>
    <w:p>
      <w:pPr>
        <w:spacing w:after="120"/>
      </w:pPr>
      <w:r>
        <w:t xml:space="preserve"> ……………………………………………………………………………………………………</w:t>
      </w:r>
    </w:p>
    <w:p>
      <w:pPr>
        <w:spacing w:after="120"/>
      </w:pPr>
      <w:r>
        <w:t xml:space="preserve"/>
      </w:r>
    </w:p>
    <w:p>
      <w:pPr>
        <w:spacing w:after="120"/>
        <w:rPr>
          <w:b/>
          <w:bCs/>
        </w:rPr>
      </w:pPr>
      <w:r>
        <w:rPr>
          <w:b/>
          <w:bCs/>
        </w:rPr>
        <w:t xml:space="preserve">Merci ! Remettez ce guide rempli (et vos captures d'écran) à l'équipe projet.</w:t>
      </w:r>
    </w:p>
    <w:sectPr>
      <w:footerReference w:type="default" r:id="rId7"/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sz w:val="16"/>
        <w:szCs w:val="16"/>
      </w:rPr>
      <w:t xml:space="preserve">YABA — Guide de test — Client (utilisateur d'une société) — page </w:t>
    </w:r>
    <w:r>
      <w:rPr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spacing w:after="140" w:before="320"/>
      <w:outlineLvl w:val="0"/>
    </w:pPr>
    <w:rPr>
      <w:rFonts w:ascii="Arial" w:cs="Arial" w:eastAsia="Arial" w:hAnsi="Arial"/>
      <w:b/>
      <w:bCs/>
      <w:color w:val="0B3D6E"/>
      <w:sz w:val="30"/>
      <w:szCs w:val="3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Guide de test YABA — Client (utilisateur d'une société)</dc:title>
  <dc:creator>Équipe projet YABA</dc:creator>
  <cp:lastModifiedBy>Un-named</cp:lastModifiedBy>
  <cp:revision>1</cp:revision>
  <dcterms:created xsi:type="dcterms:W3CDTF">2026-10-05T02:43:20.935Z</dcterms:created>
  <dcterms:modified xsi:type="dcterms:W3CDTF">2026-10-05T02:43:20.936Z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