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5yng0rv197j" w:id="0"/>
      <w:bookmarkEnd w:id="0"/>
      <w:r w:rsidDel="00000000" w:rsidR="00000000" w:rsidRPr="00000000">
        <w:rPr>
          <w:rtl w:val="0"/>
        </w:rPr>
        <w:t xml:space="preserve">Book My Show </w:t>
      </w:r>
      <w:r w:rsidDel="00000000" w:rsidR="00000000" w:rsidRPr="00000000">
        <w:rPr>
          <w:rtl w:val="0"/>
        </w:rPr>
        <w:t xml:space="preserve">Stream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sz w:val="28"/>
          <w:szCs w:val="28"/>
        </w:rPr>
      </w:pPr>
      <w:bookmarkStart w:colFirst="0" w:colLast="0" w:name="_93pctj3u8n9z" w:id="1"/>
      <w:bookmarkEnd w:id="1"/>
      <w:r w:rsidDel="00000000" w:rsidR="00000000" w:rsidRPr="00000000">
        <w:rPr>
          <w:sz w:val="28"/>
          <w:szCs w:val="28"/>
          <w:rtl w:val="0"/>
        </w:rPr>
        <w:t xml:space="preserve">BMS (Book My Show Stream) is a video-on-demand streaming platform to enable you to view movies from the comfort of your home.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feature is available all over India from 1st August, 2022.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Platforms including BookMyShow mobile app and website, Apple TV, Android TV, Firestick, Chromecast and desktop browsers support BMS.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can stream the content on a maximum of two devices at one time.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BMS supports two modes - </w:t>
      </w:r>
      <w:r w:rsidDel="00000000" w:rsidR="00000000" w:rsidRPr="00000000">
        <w:rPr>
          <w:b w:val="1"/>
          <w:sz w:val="28"/>
          <w:szCs w:val="28"/>
          <w:rtl w:val="0"/>
        </w:rPr>
        <w:t xml:space="preserve">Buy </w:t>
      </w:r>
      <w:r w:rsidDel="00000000" w:rsidR="00000000" w:rsidRPr="00000000">
        <w:rPr>
          <w:sz w:val="28"/>
          <w:szCs w:val="28"/>
          <w:rtl w:val="0"/>
        </w:rPr>
        <w:t xml:space="preserve">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Rent.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rent option provides one full month’s access to the movies which ends after two days once you start the playback. </w:t>
        <w:br w:type="textWrapping"/>
        <w:t xml:space="preserve">Buy option gives you unlimited and permanent access to the movies. 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 here to know how to </w:t>
      </w:r>
      <w:hyperlink w:anchor="_qcmytzmpq1ra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Get started</w:t>
        </w:r>
      </w:hyperlink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BMS respects theatrical releases. Movies will be released on BMS only after the theatrical period of the movie ends. 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 the links below to know more. 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hyperlink w:anchor="_qaw7eclzxieo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How do I access previously purchased content?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check out our </w:t>
      </w:r>
      <w:hyperlink w:anchor="_9a5y1qwu0gdt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FAQ</w:t>
        </w:r>
      </w:hyperlink>
      <w:r w:rsidDel="00000000" w:rsidR="00000000" w:rsidRPr="00000000">
        <w:rPr>
          <w:sz w:val="28"/>
          <w:szCs w:val="28"/>
          <w:rtl w:val="0"/>
        </w:rPr>
        <w:t xml:space="preserve"> section. If you still have queries, </w:t>
      </w:r>
      <w:hyperlink w:anchor="_domou7yekve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contact us</w:t>
        </w:r>
      </w:hyperlink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qcmytzmpq1ra" w:id="2"/>
      <w:bookmarkEnd w:id="2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sz w:val="40"/>
          <w:szCs w:val="40"/>
        </w:rPr>
      </w:pPr>
      <w:bookmarkStart w:colFirst="0" w:colLast="0" w:name="_qaw7eclzxieo" w:id="3"/>
      <w:bookmarkEnd w:id="3"/>
      <w:r w:rsidDel="00000000" w:rsidR="00000000" w:rsidRPr="00000000">
        <w:rPr>
          <w:sz w:val="40"/>
          <w:szCs w:val="40"/>
          <w:rtl w:val="0"/>
        </w:rPr>
        <w:t xml:space="preserve">Access your previous purchases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9a5y1qwu0gdt" w:id="4"/>
      <w:bookmarkEnd w:id="4"/>
      <w:r w:rsidDel="00000000" w:rsidR="00000000" w:rsidRPr="00000000">
        <w:rPr>
          <w:rtl w:val="0"/>
        </w:rPr>
        <w:t xml:space="preserve">FAQs.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domou7yekve8" w:id="5"/>
      <w:bookmarkEnd w:id="5"/>
      <w:r w:rsidDel="00000000" w:rsidR="00000000" w:rsidRPr="00000000">
        <w:rPr>
          <w:rtl w:val="0"/>
        </w:rPr>
        <w:t xml:space="preserve">Contact Us.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