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943F" w14:textId="31D5E5C1" w:rsidR="00FC6804" w:rsidRDefault="00FC6804" w:rsidP="00FC6804">
      <w:r>
        <w:t xml:space="preserve">    </w:t>
      </w:r>
      <w:r w:rsidR="00BE010A">
        <w:t xml:space="preserve">                                                               AIR QUALITY MONITORING</w:t>
      </w:r>
    </w:p>
    <w:p w14:paraId="65CA23A1" w14:textId="77777777" w:rsidR="00FC6804" w:rsidRDefault="00FC6804" w:rsidP="00FC6804"/>
    <w:p w14:paraId="16C5C32A" w14:textId="77777777" w:rsidR="00FC6804" w:rsidRDefault="00FC6804" w:rsidP="00FC6804">
      <w:r>
        <w:t>**1. Introduction**</w:t>
      </w:r>
    </w:p>
    <w:p w14:paraId="3BDCD669" w14:textId="77777777" w:rsidR="00FC6804" w:rsidRDefault="00FC6804" w:rsidP="00FC6804">
      <w:r>
        <w:t xml:space="preserve">   - Briefly introduce the importance of air quality monitoring and its relevance.</w:t>
      </w:r>
    </w:p>
    <w:p w14:paraId="221A3DCF" w14:textId="77777777" w:rsidR="00FC6804" w:rsidRDefault="00FC6804" w:rsidP="00FC6804">
      <w:r>
        <w:t xml:space="preserve">   </w:t>
      </w:r>
    </w:p>
    <w:p w14:paraId="63C1E27F" w14:textId="77777777" w:rsidR="00FC6804" w:rsidRDefault="00FC6804" w:rsidP="00FC6804">
      <w:r>
        <w:t>**2. Importance of Data Visualization**</w:t>
      </w:r>
    </w:p>
    <w:p w14:paraId="201B1A19" w14:textId="77777777" w:rsidR="00FC6804" w:rsidRDefault="00FC6804" w:rsidP="00FC6804">
      <w:r>
        <w:t xml:space="preserve">   - Explain why data visualization is crucial in air quality monitoring.</w:t>
      </w:r>
    </w:p>
    <w:p w14:paraId="4AC50381" w14:textId="77777777" w:rsidR="00FC6804" w:rsidRDefault="00FC6804" w:rsidP="00FC6804">
      <w:r>
        <w:t xml:space="preserve">   - Discuss how it helps in making data more understandable and actionable.</w:t>
      </w:r>
    </w:p>
    <w:p w14:paraId="03243E37" w14:textId="77777777" w:rsidR="00FC6804" w:rsidRDefault="00FC6804" w:rsidP="00FC6804">
      <w:r>
        <w:t xml:space="preserve">   </w:t>
      </w:r>
    </w:p>
    <w:p w14:paraId="207368FF" w14:textId="77777777" w:rsidR="00FC6804" w:rsidRDefault="00FC6804" w:rsidP="00FC6804">
      <w:r>
        <w:t>**3. Data Sources**</w:t>
      </w:r>
    </w:p>
    <w:p w14:paraId="068FCE24" w14:textId="77777777" w:rsidR="00FC6804" w:rsidRDefault="00FC6804" w:rsidP="00FC6804">
      <w:r>
        <w:t xml:space="preserve">   - Describe the sources of air quality data, such as monitoring stations, satellites, and </w:t>
      </w:r>
      <w:proofErr w:type="spellStart"/>
      <w:r>
        <w:t>IoT</w:t>
      </w:r>
      <w:proofErr w:type="spellEnd"/>
      <w:r>
        <w:t xml:space="preserve"> devices.</w:t>
      </w:r>
    </w:p>
    <w:p w14:paraId="55E3FAD7" w14:textId="77777777" w:rsidR="00FC6804" w:rsidRDefault="00FC6804" w:rsidP="00FC6804"/>
    <w:p w14:paraId="261AFA0D" w14:textId="77777777" w:rsidR="00FC6804" w:rsidRDefault="00FC6804" w:rsidP="00FC6804">
      <w:r>
        <w:t>**4. Types of Data**</w:t>
      </w:r>
    </w:p>
    <w:p w14:paraId="73F7866F" w14:textId="77777777" w:rsidR="00FC6804" w:rsidRDefault="00FC6804" w:rsidP="00FC6804">
      <w:r>
        <w:t xml:space="preserve">   - Explain the different types of data collected, including pollutants (PM2.5, PM10, NO2, etc.) and meteorological data (temperature, humidity, wind speed, etc.).</w:t>
      </w:r>
    </w:p>
    <w:p w14:paraId="79ED35A0" w14:textId="77777777" w:rsidR="00FC6804" w:rsidRDefault="00FC6804" w:rsidP="00FC6804"/>
    <w:p w14:paraId="1C2F2B25" w14:textId="77777777" w:rsidR="00FC6804" w:rsidRDefault="00FC6804" w:rsidP="00FC6804">
      <w:r>
        <w:t>**5. Data Visualization Tools**</w:t>
      </w:r>
    </w:p>
    <w:p w14:paraId="5896F332" w14:textId="77777777" w:rsidR="00FC6804" w:rsidRDefault="00FC6804" w:rsidP="00FC6804">
      <w:r>
        <w:t xml:space="preserve">   - Discuss various data visualization tools and platforms commonly used in air quality monitoring, such as Python libraries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), GIS tools, and dedicated air quality monitoring software.</w:t>
      </w:r>
    </w:p>
    <w:p w14:paraId="31FCAD51" w14:textId="77777777" w:rsidR="00FC6804" w:rsidRDefault="00FC6804" w:rsidP="00FC6804"/>
    <w:p w14:paraId="4591C255" w14:textId="77777777" w:rsidR="00FC6804" w:rsidRDefault="00FC6804" w:rsidP="00FC6804">
      <w:r>
        <w:t>**6. Common Visualization Techniques**</w:t>
      </w:r>
    </w:p>
    <w:p w14:paraId="03D922C8" w14:textId="77777777" w:rsidR="00FC6804" w:rsidRDefault="00FC6804" w:rsidP="00FC6804">
      <w:r>
        <w:t xml:space="preserve">   - Highlight common visualization techniques like time series plots, </w:t>
      </w:r>
      <w:proofErr w:type="spellStart"/>
      <w:r>
        <w:t>heatmaps</w:t>
      </w:r>
      <w:proofErr w:type="spellEnd"/>
      <w:r>
        <w:t>, concentration maps, and scatter plots for air quality data.</w:t>
      </w:r>
    </w:p>
    <w:p w14:paraId="3C17F559" w14:textId="77777777" w:rsidR="00FC6804" w:rsidRDefault="00FC6804" w:rsidP="00FC6804"/>
    <w:p w14:paraId="7E2C34FD" w14:textId="77777777" w:rsidR="00FC6804" w:rsidRDefault="00FC6804" w:rsidP="00FC6804">
      <w:r>
        <w:t>**7. User Interfaces**</w:t>
      </w:r>
    </w:p>
    <w:p w14:paraId="00F9D011" w14:textId="77777777" w:rsidR="00FC6804" w:rsidRDefault="00FC6804" w:rsidP="00FC6804">
      <w:r>
        <w:t xml:space="preserve">   - Describe user interfaces that are developed for presenting air quality information to the public, local authorities, and researchers.</w:t>
      </w:r>
    </w:p>
    <w:p w14:paraId="0AAFBCEC" w14:textId="77777777" w:rsidR="00FC6804" w:rsidRDefault="00FC6804" w:rsidP="00FC6804"/>
    <w:p w14:paraId="12EF6BAD" w14:textId="77777777" w:rsidR="00FC6804" w:rsidRDefault="00FC6804" w:rsidP="00FC6804">
      <w:r>
        <w:t>**8. Case Studies**</w:t>
      </w:r>
    </w:p>
    <w:p w14:paraId="060284D6" w14:textId="77777777" w:rsidR="00FC6804" w:rsidRDefault="00FC6804" w:rsidP="00FC6804">
      <w:r>
        <w:lastRenderedPageBreak/>
        <w:t xml:space="preserve">   - Provide examples of successful air quality monitoring projects that effectively utilized data visualization for decision-making and public awareness.</w:t>
      </w:r>
    </w:p>
    <w:p w14:paraId="29AEAB52" w14:textId="77777777" w:rsidR="00FC6804" w:rsidRDefault="00FC6804" w:rsidP="00FC6804"/>
    <w:p w14:paraId="2CEF3302" w14:textId="77777777" w:rsidR="00FC6804" w:rsidRDefault="00FC6804" w:rsidP="00FC6804">
      <w:r>
        <w:t>**9. Challenges**</w:t>
      </w:r>
    </w:p>
    <w:p w14:paraId="6F84971F" w14:textId="77777777" w:rsidR="00FC6804" w:rsidRDefault="00FC6804" w:rsidP="00FC6804">
      <w:r>
        <w:t xml:space="preserve">   - Discuss challenges related to data visualization in air quality monitoring, such as data accuracy, data integration, and real-time visualization.</w:t>
      </w:r>
    </w:p>
    <w:p w14:paraId="4CA67C15" w14:textId="77777777" w:rsidR="00FC6804" w:rsidRDefault="00FC6804" w:rsidP="00FC6804"/>
    <w:p w14:paraId="29F2FE6F" w14:textId="77777777" w:rsidR="00FC6804" w:rsidRDefault="00FC6804" w:rsidP="00FC6804">
      <w:r>
        <w:t>**10. Future Trends**</w:t>
      </w:r>
    </w:p>
    <w:p w14:paraId="6A17A2C4" w14:textId="77777777" w:rsidR="00FC6804" w:rsidRDefault="00FC6804" w:rsidP="00FC6804">
      <w:r>
        <w:t xml:space="preserve">   - Mention emerging trends in data visualization for air quality monitoring, such as AI-driven insights and predictive </w:t>
      </w:r>
      <w:proofErr w:type="spellStart"/>
      <w:r>
        <w:t>modeling</w:t>
      </w:r>
      <w:proofErr w:type="spellEnd"/>
      <w:r>
        <w:t>.</w:t>
      </w:r>
    </w:p>
    <w:p w14:paraId="27CC2D1E" w14:textId="77777777" w:rsidR="00FC6804" w:rsidRDefault="00FC6804" w:rsidP="00FC6804"/>
    <w:p w14:paraId="5EEBB1A9" w14:textId="77777777" w:rsidR="00FC6804" w:rsidRDefault="00FC6804" w:rsidP="00FC6804">
      <w:r>
        <w:t>**11. Conclusion**</w:t>
      </w:r>
    </w:p>
    <w:p w14:paraId="130B9177" w14:textId="77777777" w:rsidR="00FC6804" w:rsidRDefault="00FC6804" w:rsidP="00FC6804">
      <w:r>
        <w:t xml:space="preserve">   - Summarize the significance of data visualization in air quality monitoring and its role in enhancing environmental awareness and policy decisions.</w:t>
      </w:r>
    </w:p>
    <w:p w14:paraId="3DD83961" w14:textId="77777777" w:rsidR="00FC6804" w:rsidRDefault="00FC6804" w:rsidP="00FC6804"/>
    <w:p w14:paraId="2B1E0C17" w14:textId="26557D06" w:rsidR="00FC6804" w:rsidRDefault="001820B0">
      <w:r>
        <w:rPr>
          <w:noProof/>
        </w:rPr>
        <w:drawing>
          <wp:anchor distT="0" distB="0" distL="114300" distR="114300" simplePos="0" relativeHeight="251659264" behindDoc="0" locked="0" layoutInCell="1" allowOverlap="1" wp14:anchorId="38AA1756" wp14:editId="4C1E0018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6421755" cy="33597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6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04"/>
    <w:rsid w:val="001820B0"/>
    <w:rsid w:val="00237931"/>
    <w:rsid w:val="00321351"/>
    <w:rsid w:val="00520DFA"/>
    <w:rsid w:val="00BE010A"/>
    <w:rsid w:val="00F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D338C"/>
  <w15:chartTrackingRefBased/>
  <w15:docId w15:val="{2BCD956B-95B3-6F49-9DB0-9F389766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maha.ravi.in@gmail.com</dc:creator>
  <cp:keywords/>
  <dc:description/>
  <cp:lastModifiedBy>maha.ravi.in@gmail.com</cp:lastModifiedBy>
  <cp:revision>2</cp:revision>
  <dcterms:created xsi:type="dcterms:W3CDTF">2023-10-13T04:09:00Z</dcterms:created>
  <dcterms:modified xsi:type="dcterms:W3CDTF">2023-10-13T04:09:00Z</dcterms:modified>
</cp:coreProperties>
</file>