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5C29" w14:textId="77B0A976" w:rsidR="00E7385D" w:rsidRPr="00931F9C" w:rsidRDefault="00931F9C" w:rsidP="00931F9C">
      <w:pPr>
        <w:jc w:val="center"/>
        <w:rPr>
          <w:rFonts w:ascii="Times New Roman" w:hAnsi="Times New Roman" w:cs="Times New Roman"/>
          <w:b/>
          <w:bCs/>
          <w:sz w:val="44"/>
          <w:szCs w:val="44"/>
        </w:rPr>
      </w:pPr>
      <w:r w:rsidRPr="00931F9C">
        <w:rPr>
          <w:rFonts w:ascii="Times New Roman" w:hAnsi="Times New Roman" w:cs="Times New Roman"/>
          <w:b/>
          <w:bCs/>
          <w:sz w:val="44"/>
          <w:szCs w:val="44"/>
        </w:rPr>
        <w:t>Inbound batch functional document for public pensions</w:t>
      </w:r>
    </w:p>
    <w:p w14:paraId="4F620B14" w14:textId="7F4FD7CD" w:rsidR="00931F9C" w:rsidRPr="00931F9C" w:rsidRDefault="00931F9C" w:rsidP="00931F9C">
      <w:pPr>
        <w:rPr>
          <w:rFonts w:ascii="Times New Roman" w:hAnsi="Times New Roman" w:cs="Times New Roman"/>
          <w:b/>
          <w:bCs/>
          <w:sz w:val="32"/>
          <w:szCs w:val="32"/>
        </w:rPr>
      </w:pPr>
    </w:p>
    <w:p w14:paraId="1C1651A3" w14:textId="5FC53235" w:rsidR="00931F9C" w:rsidRPr="00931F9C" w:rsidRDefault="00931F9C" w:rsidP="00931F9C">
      <w:pPr>
        <w:pStyle w:val="Heading1"/>
        <w:numPr>
          <w:ilvl w:val="0"/>
          <w:numId w:val="1"/>
        </w:numPr>
        <w:rPr>
          <w:rFonts w:ascii="Times New Roman" w:hAnsi="Times New Roman" w:cs="Times New Roman"/>
          <w:b/>
          <w:bCs/>
          <w:color w:val="auto"/>
        </w:rPr>
      </w:pPr>
      <w:r w:rsidRPr="00931F9C">
        <w:rPr>
          <w:rFonts w:ascii="Times New Roman" w:hAnsi="Times New Roman" w:cs="Times New Roman"/>
          <w:b/>
          <w:bCs/>
          <w:color w:val="auto"/>
        </w:rPr>
        <w:t>Introduction</w:t>
      </w:r>
    </w:p>
    <w:p w14:paraId="2B23FB2A" w14:textId="77777777" w:rsidR="00931F9C" w:rsidRPr="00931F9C" w:rsidRDefault="00931F9C" w:rsidP="00931F9C">
      <w:pPr>
        <w:spacing w:after="0"/>
      </w:pPr>
    </w:p>
    <w:p w14:paraId="69D01387" w14:textId="5A3D16C7" w:rsidR="00931F9C" w:rsidRPr="00931F9C" w:rsidRDefault="00931F9C" w:rsidP="00931F9C">
      <w:pPr>
        <w:pStyle w:val="Heading2"/>
        <w:numPr>
          <w:ilvl w:val="1"/>
          <w:numId w:val="1"/>
        </w:numPr>
        <w:rPr>
          <w:rFonts w:ascii="Times New Roman" w:hAnsi="Times New Roman" w:cs="Times New Roman"/>
          <w:b/>
          <w:bCs/>
          <w:color w:val="auto"/>
        </w:rPr>
      </w:pPr>
      <w:r w:rsidRPr="00931F9C">
        <w:rPr>
          <w:rFonts w:ascii="Times New Roman" w:hAnsi="Times New Roman" w:cs="Times New Roman"/>
          <w:b/>
          <w:bCs/>
          <w:color w:val="auto"/>
        </w:rPr>
        <w:t>Purpose of the document</w:t>
      </w:r>
    </w:p>
    <w:p w14:paraId="57D324F1" w14:textId="5E9930E7" w:rsidR="00931F9C" w:rsidRPr="00931F9C" w:rsidRDefault="00931F9C" w:rsidP="00931F9C">
      <w:pPr>
        <w:spacing w:after="0"/>
        <w:ind w:left="360"/>
        <w:rPr>
          <w:rFonts w:ascii="Times New Roman" w:hAnsi="Times New Roman" w:cs="Times New Roman"/>
          <w:sz w:val="24"/>
          <w:szCs w:val="24"/>
        </w:rPr>
      </w:pPr>
    </w:p>
    <w:p w14:paraId="35F5FC97" w14:textId="2846547E" w:rsidR="00931F9C" w:rsidRDefault="00931F9C" w:rsidP="00931F9C">
      <w:pPr>
        <w:spacing w:after="0"/>
        <w:ind w:left="360"/>
        <w:jc w:val="both"/>
        <w:rPr>
          <w:rFonts w:ascii="Times New Roman" w:hAnsi="Times New Roman" w:cs="Times New Roman"/>
          <w:sz w:val="24"/>
          <w:szCs w:val="24"/>
        </w:rPr>
      </w:pPr>
      <w:r w:rsidRPr="00931F9C">
        <w:rPr>
          <w:rFonts w:ascii="Times New Roman" w:hAnsi="Times New Roman" w:cs="Times New Roman"/>
          <w:sz w:val="24"/>
          <w:szCs w:val="24"/>
        </w:rPr>
        <w:t>Public pensions are responsible for ensuring the long-term financial sustainability of pension plans. This involves conducting actuarial valuations, assessing the adequacy of funding levels, and making adjustments to contributions, benefits, or investment strategies as needed</w:t>
      </w:r>
      <w:r>
        <w:rPr>
          <w:rFonts w:ascii="Times New Roman" w:hAnsi="Times New Roman" w:cs="Times New Roman"/>
          <w:sz w:val="24"/>
          <w:szCs w:val="24"/>
        </w:rPr>
        <w:t>.</w:t>
      </w:r>
    </w:p>
    <w:p w14:paraId="2D241AF9" w14:textId="5D2B9AF2" w:rsidR="00931F9C" w:rsidRDefault="00931F9C" w:rsidP="00931F9C">
      <w:pPr>
        <w:spacing w:after="0"/>
        <w:ind w:left="360"/>
        <w:jc w:val="both"/>
        <w:rPr>
          <w:rFonts w:ascii="Times New Roman" w:hAnsi="Times New Roman" w:cs="Times New Roman"/>
          <w:sz w:val="24"/>
          <w:szCs w:val="24"/>
        </w:rPr>
      </w:pPr>
    </w:p>
    <w:p w14:paraId="6CE4239B" w14:textId="562EBBDA" w:rsidR="00931F9C" w:rsidRDefault="00931F9C" w:rsidP="00931F9C">
      <w:pPr>
        <w:pStyle w:val="Heading2"/>
        <w:numPr>
          <w:ilvl w:val="1"/>
          <w:numId w:val="1"/>
        </w:numPr>
        <w:rPr>
          <w:rFonts w:ascii="Times New Roman" w:hAnsi="Times New Roman" w:cs="Times New Roman"/>
          <w:b/>
          <w:bCs/>
          <w:color w:val="auto"/>
        </w:rPr>
      </w:pPr>
      <w:r w:rsidRPr="00931F9C">
        <w:rPr>
          <w:rFonts w:ascii="Times New Roman" w:hAnsi="Times New Roman" w:cs="Times New Roman"/>
          <w:b/>
          <w:bCs/>
          <w:color w:val="auto"/>
        </w:rPr>
        <w:t>Overview of Inbound Batch Process</w:t>
      </w:r>
    </w:p>
    <w:p w14:paraId="6679905B" w14:textId="60A3E446" w:rsidR="00931F9C" w:rsidRPr="00931F9C" w:rsidRDefault="00931F9C" w:rsidP="00931F9C">
      <w:pPr>
        <w:spacing w:after="0"/>
        <w:ind w:left="360"/>
        <w:rPr>
          <w:sz w:val="24"/>
          <w:szCs w:val="24"/>
        </w:rPr>
      </w:pPr>
    </w:p>
    <w:p w14:paraId="0A793CE1" w14:textId="079ED215" w:rsidR="00931F9C" w:rsidRPr="00931F9C" w:rsidRDefault="00931F9C" w:rsidP="00931F9C">
      <w:pPr>
        <w:ind w:left="360"/>
        <w:jc w:val="both"/>
        <w:rPr>
          <w:rFonts w:ascii="Times New Roman" w:eastAsia="Times New Roman" w:hAnsi="Times New Roman" w:cs="Times New Roman"/>
          <w:kern w:val="0"/>
          <w:sz w:val="24"/>
          <w:szCs w:val="24"/>
          <w:lang w:eastAsia="en-IN"/>
          <w14:ligatures w14:val="none"/>
        </w:rPr>
      </w:pPr>
      <w:r w:rsidRPr="00931F9C">
        <w:rPr>
          <w:rFonts w:ascii="Times New Roman" w:eastAsia="Times New Roman" w:hAnsi="Times New Roman" w:cs="Times New Roman"/>
          <w:kern w:val="0"/>
          <w:sz w:val="24"/>
          <w:szCs w:val="24"/>
          <w:lang w:eastAsia="en-IN"/>
          <w14:ligatures w14:val="none"/>
        </w:rPr>
        <w:t>The inbound batch process involves the reception, validation, and processing of data batches received from external sources. Here's an overview of the typical steps involved:</w:t>
      </w:r>
    </w:p>
    <w:p w14:paraId="72EE2A25" w14:textId="113227D0" w:rsidR="00931F9C" w:rsidRPr="00931F9C" w:rsidRDefault="00931F9C" w:rsidP="00931F9C">
      <w:pPr>
        <w:pStyle w:val="ListParagraph"/>
        <w:numPr>
          <w:ilvl w:val="0"/>
          <w:numId w:val="3"/>
        </w:numPr>
        <w:jc w:val="both"/>
        <w:rPr>
          <w:sz w:val="24"/>
          <w:szCs w:val="24"/>
        </w:rPr>
      </w:pPr>
      <w:r w:rsidRPr="00931F9C">
        <w:rPr>
          <w:rFonts w:ascii="Times New Roman" w:eastAsia="Times New Roman" w:hAnsi="Times New Roman" w:cs="Times New Roman"/>
          <w:kern w:val="0"/>
          <w:sz w:val="24"/>
          <w:szCs w:val="24"/>
          <w:lang w:eastAsia="en-IN"/>
          <w14:ligatures w14:val="none"/>
        </w:rPr>
        <w:t>Data Reception</w:t>
      </w:r>
    </w:p>
    <w:p w14:paraId="4C2E1BCC" w14:textId="16D28917" w:rsidR="00931F9C" w:rsidRPr="00931F9C" w:rsidRDefault="00931F9C" w:rsidP="00931F9C">
      <w:pPr>
        <w:pStyle w:val="ListParagraph"/>
        <w:numPr>
          <w:ilvl w:val="0"/>
          <w:numId w:val="3"/>
        </w:numPr>
        <w:jc w:val="both"/>
        <w:rPr>
          <w:sz w:val="24"/>
          <w:szCs w:val="24"/>
        </w:rPr>
      </w:pPr>
      <w:r w:rsidRPr="00931F9C">
        <w:rPr>
          <w:rFonts w:ascii="Times New Roman" w:hAnsi="Times New Roman" w:cs="Times New Roman"/>
          <w:sz w:val="24"/>
          <w:szCs w:val="24"/>
        </w:rPr>
        <w:t>Data Validation</w:t>
      </w:r>
    </w:p>
    <w:p w14:paraId="18F9783C" w14:textId="77777777" w:rsidR="00931F9C" w:rsidRPr="00931F9C" w:rsidRDefault="00931F9C" w:rsidP="00931F9C">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31F9C">
        <w:rPr>
          <w:rFonts w:ascii="Times New Roman" w:hAnsi="Times New Roman" w:cs="Times New Roman"/>
          <w:sz w:val="24"/>
          <w:szCs w:val="24"/>
        </w:rPr>
        <w:t>Error Handling</w:t>
      </w:r>
    </w:p>
    <w:p w14:paraId="592EA673" w14:textId="77777777" w:rsidR="00931F9C" w:rsidRPr="00931F9C" w:rsidRDefault="00931F9C" w:rsidP="00931F9C">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31F9C">
        <w:rPr>
          <w:rFonts w:ascii="Times New Roman" w:hAnsi="Times New Roman" w:cs="Times New Roman"/>
          <w:sz w:val="24"/>
          <w:szCs w:val="24"/>
        </w:rPr>
        <w:t>Data Processing</w:t>
      </w:r>
    </w:p>
    <w:p w14:paraId="25E207D5" w14:textId="77777777" w:rsidR="00931F9C" w:rsidRPr="00931F9C" w:rsidRDefault="00931F9C" w:rsidP="00931F9C">
      <w:pPr>
        <w:pStyle w:val="ListParagraph"/>
        <w:spacing w:after="0"/>
        <w:ind w:left="1080"/>
        <w:jc w:val="both"/>
        <w:rPr>
          <w:sz w:val="24"/>
          <w:szCs w:val="24"/>
        </w:rPr>
      </w:pPr>
    </w:p>
    <w:p w14:paraId="3E435DFB" w14:textId="1665925F" w:rsidR="00931F9C" w:rsidRDefault="00931F9C" w:rsidP="00931F9C">
      <w:pPr>
        <w:pStyle w:val="Heading1"/>
        <w:numPr>
          <w:ilvl w:val="0"/>
          <w:numId w:val="1"/>
        </w:numPr>
        <w:rPr>
          <w:rFonts w:ascii="Times New Roman" w:hAnsi="Times New Roman" w:cs="Times New Roman"/>
          <w:b/>
          <w:bCs/>
          <w:color w:val="auto"/>
        </w:rPr>
      </w:pPr>
      <w:r w:rsidRPr="00931F9C">
        <w:rPr>
          <w:rFonts w:ascii="Times New Roman" w:hAnsi="Times New Roman" w:cs="Times New Roman"/>
          <w:b/>
          <w:bCs/>
          <w:color w:val="auto"/>
        </w:rPr>
        <w:t>Process Overview</w:t>
      </w:r>
    </w:p>
    <w:p w14:paraId="51ACFD49" w14:textId="77777777" w:rsidR="00931F9C" w:rsidRPr="00931F9C" w:rsidRDefault="00931F9C" w:rsidP="00931F9C">
      <w:pPr>
        <w:spacing w:after="0"/>
      </w:pPr>
    </w:p>
    <w:p w14:paraId="54DFF92F" w14:textId="44CD72BC" w:rsidR="00931F9C" w:rsidRDefault="00931F9C" w:rsidP="00931F9C">
      <w:pPr>
        <w:pStyle w:val="Heading2"/>
        <w:numPr>
          <w:ilvl w:val="1"/>
          <w:numId w:val="1"/>
        </w:numPr>
        <w:rPr>
          <w:rFonts w:ascii="Times New Roman" w:hAnsi="Times New Roman" w:cs="Times New Roman"/>
          <w:b/>
          <w:bCs/>
          <w:color w:val="auto"/>
        </w:rPr>
      </w:pPr>
      <w:r w:rsidRPr="00931F9C">
        <w:rPr>
          <w:rFonts w:ascii="Times New Roman" w:hAnsi="Times New Roman" w:cs="Times New Roman"/>
          <w:b/>
          <w:bCs/>
          <w:color w:val="auto"/>
        </w:rPr>
        <w:t>Explanation of Inbound Data Flow</w:t>
      </w:r>
    </w:p>
    <w:p w14:paraId="18B77070" w14:textId="50613FDE" w:rsidR="00931F9C" w:rsidRDefault="00931F9C" w:rsidP="00931F9C">
      <w:pPr>
        <w:spacing w:after="0"/>
        <w:ind w:left="360"/>
      </w:pPr>
    </w:p>
    <w:p w14:paraId="3DDC16EB" w14:textId="70750FAA" w:rsidR="00931F9C" w:rsidRDefault="00931F9C" w:rsidP="00931F9C">
      <w:pPr>
        <w:ind w:left="360"/>
        <w:jc w:val="both"/>
        <w:rPr>
          <w:rFonts w:ascii="Times New Roman" w:eastAsia="Times New Roman" w:hAnsi="Times New Roman" w:cs="Times New Roman"/>
          <w:kern w:val="0"/>
          <w:sz w:val="24"/>
          <w:szCs w:val="24"/>
          <w:lang w:eastAsia="en-IN"/>
          <w14:ligatures w14:val="none"/>
        </w:rPr>
      </w:pPr>
      <w:r w:rsidRPr="005422E9">
        <w:rPr>
          <w:rFonts w:ascii="Times New Roman" w:eastAsia="Times New Roman" w:hAnsi="Times New Roman" w:cs="Times New Roman"/>
          <w:kern w:val="0"/>
          <w:sz w:val="24"/>
          <w:szCs w:val="24"/>
          <w:lang w:eastAsia="en-IN"/>
          <w14:ligatures w14:val="none"/>
        </w:rPr>
        <w:t>Pension data can be received from external sources through various channels and formats, depending on the specific arrangements and systems in place</w:t>
      </w:r>
      <w:r w:rsidRPr="003C2337">
        <w:rPr>
          <w:rFonts w:ascii="Times New Roman" w:eastAsia="Times New Roman" w:hAnsi="Times New Roman" w:cs="Times New Roman"/>
          <w:kern w:val="0"/>
          <w:sz w:val="24"/>
          <w:szCs w:val="24"/>
          <w:lang w:eastAsia="en-IN"/>
          <w14:ligatures w14:val="none"/>
        </w:rPr>
        <w:t>.</w:t>
      </w:r>
      <w:r w:rsidRPr="005422E9">
        <w:rPr>
          <w:rFonts w:ascii="Times New Roman" w:eastAsia="Times New Roman" w:hAnsi="Times New Roman" w:cs="Times New Roman"/>
          <w:kern w:val="0"/>
          <w:sz w:val="24"/>
          <w:szCs w:val="24"/>
          <w:lang w:eastAsia="en-IN"/>
          <w14:ligatures w14:val="none"/>
        </w:rPr>
        <w:t xml:space="preserve"> Pension data is transmitted via File Transfer Protocol (FTP) or Secure File Transfer Protocol (SFTP). These protocols enable the secure transfer of files over the internet or private networks, allowing pension providers, employers, and other stakeholders to send and receive data batches efficiently</w:t>
      </w:r>
      <w:r>
        <w:rPr>
          <w:rFonts w:ascii="Times New Roman" w:eastAsia="Times New Roman" w:hAnsi="Times New Roman" w:cs="Times New Roman"/>
          <w:kern w:val="0"/>
          <w:sz w:val="24"/>
          <w:szCs w:val="24"/>
          <w:lang w:eastAsia="en-IN"/>
          <w14:ligatures w14:val="none"/>
        </w:rPr>
        <w:t>.</w:t>
      </w:r>
    </w:p>
    <w:p w14:paraId="161AB6C2" w14:textId="012C7FCD" w:rsidR="00931F9C" w:rsidRDefault="00931F9C" w:rsidP="00931F9C">
      <w:pPr>
        <w:pStyle w:val="Heading2"/>
        <w:numPr>
          <w:ilvl w:val="1"/>
          <w:numId w:val="1"/>
        </w:numPr>
        <w:rPr>
          <w:rFonts w:ascii="Times New Roman" w:hAnsi="Times New Roman" w:cs="Times New Roman"/>
          <w:b/>
          <w:bCs/>
          <w:color w:val="auto"/>
        </w:rPr>
      </w:pPr>
      <w:r>
        <w:rPr>
          <w:rFonts w:ascii="Times New Roman" w:hAnsi="Times New Roman" w:cs="Times New Roman"/>
          <w:b/>
          <w:bCs/>
          <w:color w:val="auto"/>
        </w:rPr>
        <w:t>Sequence of Processing Steps</w:t>
      </w:r>
    </w:p>
    <w:p w14:paraId="55E6E637" w14:textId="232F85A9" w:rsidR="00931F9C" w:rsidRDefault="00931F9C" w:rsidP="00931F9C">
      <w:pPr>
        <w:spacing w:after="0"/>
        <w:ind w:left="360"/>
        <w:jc w:val="both"/>
      </w:pPr>
    </w:p>
    <w:p w14:paraId="332B5692" w14:textId="6AADFF4E" w:rsidR="00931F9C" w:rsidRPr="00931F9C" w:rsidRDefault="00931F9C" w:rsidP="00931F9C">
      <w:pPr>
        <w:pStyle w:val="ListParagraph"/>
        <w:numPr>
          <w:ilvl w:val="0"/>
          <w:numId w:val="3"/>
        </w:numPr>
        <w:jc w:val="both"/>
        <w:rPr>
          <w:sz w:val="24"/>
          <w:szCs w:val="24"/>
        </w:rPr>
      </w:pPr>
      <w:r w:rsidRPr="00931F9C">
        <w:rPr>
          <w:rFonts w:ascii="Times New Roman" w:eastAsia="Times New Roman" w:hAnsi="Times New Roman" w:cs="Times New Roman"/>
          <w:kern w:val="0"/>
          <w:sz w:val="24"/>
          <w:szCs w:val="24"/>
          <w:lang w:eastAsia="en-IN"/>
          <w14:ligatures w14:val="none"/>
        </w:rPr>
        <w:t>Data Reception</w:t>
      </w:r>
      <w:r>
        <w:rPr>
          <w:rFonts w:ascii="Times New Roman" w:eastAsia="Times New Roman" w:hAnsi="Times New Roman" w:cs="Times New Roman"/>
          <w:kern w:val="0"/>
          <w:sz w:val="24"/>
          <w:szCs w:val="24"/>
          <w:lang w:eastAsia="en-IN"/>
          <w14:ligatures w14:val="none"/>
        </w:rPr>
        <w:t xml:space="preserve"> - </w:t>
      </w:r>
      <w:r w:rsidRPr="001D77C9">
        <w:rPr>
          <w:rFonts w:ascii="Times New Roman" w:hAnsi="Times New Roman" w:cs="Times New Roman"/>
          <w:sz w:val="24"/>
          <w:szCs w:val="24"/>
        </w:rPr>
        <w:t>Receive the batch of pension data from the external source through the designated channel</w:t>
      </w:r>
      <w:r>
        <w:rPr>
          <w:rFonts w:ascii="Times New Roman" w:hAnsi="Times New Roman" w:cs="Times New Roman"/>
          <w:sz w:val="24"/>
          <w:szCs w:val="24"/>
        </w:rPr>
        <w:t xml:space="preserve"> </w:t>
      </w:r>
      <w:r w:rsidRPr="005422E9">
        <w:rPr>
          <w:rFonts w:ascii="Times New Roman" w:eastAsia="Times New Roman" w:hAnsi="Times New Roman" w:cs="Times New Roman"/>
          <w:kern w:val="0"/>
          <w:sz w:val="24"/>
          <w:szCs w:val="24"/>
          <w:lang w:eastAsia="en-IN"/>
          <w14:ligatures w14:val="none"/>
        </w:rPr>
        <w:t>via File Transfer Protocol (FTP) or Secure File Transfer Protocol (SFTP)</w:t>
      </w:r>
      <w:r>
        <w:rPr>
          <w:rFonts w:ascii="Times New Roman" w:eastAsia="Times New Roman" w:hAnsi="Times New Roman" w:cs="Times New Roman"/>
          <w:kern w:val="0"/>
          <w:sz w:val="24"/>
          <w:szCs w:val="24"/>
          <w:lang w:eastAsia="en-IN"/>
          <w14:ligatures w14:val="none"/>
        </w:rPr>
        <w:t>.</w:t>
      </w:r>
    </w:p>
    <w:p w14:paraId="20A4E480" w14:textId="1003D6EE" w:rsidR="00931F9C" w:rsidRPr="00931F9C" w:rsidRDefault="00931F9C" w:rsidP="00931F9C">
      <w:pPr>
        <w:pStyle w:val="ListParagraph"/>
        <w:numPr>
          <w:ilvl w:val="0"/>
          <w:numId w:val="3"/>
        </w:numPr>
        <w:jc w:val="both"/>
        <w:rPr>
          <w:sz w:val="24"/>
          <w:szCs w:val="24"/>
        </w:rPr>
      </w:pPr>
      <w:r w:rsidRPr="00931F9C">
        <w:rPr>
          <w:rFonts w:ascii="Times New Roman" w:hAnsi="Times New Roman" w:cs="Times New Roman"/>
          <w:sz w:val="24"/>
          <w:szCs w:val="24"/>
        </w:rPr>
        <w:t>Data Validation</w:t>
      </w:r>
      <w:r>
        <w:rPr>
          <w:rFonts w:ascii="Times New Roman" w:hAnsi="Times New Roman" w:cs="Times New Roman"/>
          <w:sz w:val="24"/>
          <w:szCs w:val="24"/>
        </w:rPr>
        <w:t xml:space="preserve"> - </w:t>
      </w:r>
      <w:r w:rsidRPr="001D77C9">
        <w:rPr>
          <w:rFonts w:ascii="Times New Roman" w:hAnsi="Times New Roman" w:cs="Times New Roman"/>
          <w:sz w:val="24"/>
          <w:szCs w:val="24"/>
        </w:rPr>
        <w:t xml:space="preserve">Validate the format of the data batch to ensure it conforms to the specified file format (e.g., </w:t>
      </w:r>
      <w:r>
        <w:rPr>
          <w:rFonts w:ascii="Times New Roman" w:hAnsi="Times New Roman" w:cs="Times New Roman"/>
          <w:sz w:val="24"/>
          <w:szCs w:val="24"/>
        </w:rPr>
        <w:t>TXT</w:t>
      </w:r>
      <w:r w:rsidRPr="001D77C9">
        <w:rPr>
          <w:rFonts w:ascii="Times New Roman" w:hAnsi="Times New Roman" w:cs="Times New Roman"/>
          <w:sz w:val="24"/>
          <w:szCs w:val="24"/>
        </w:rPr>
        <w:t>) and structure</w:t>
      </w:r>
      <w:r>
        <w:rPr>
          <w:rFonts w:ascii="Times New Roman" w:hAnsi="Times New Roman" w:cs="Times New Roman"/>
          <w:sz w:val="24"/>
          <w:szCs w:val="24"/>
        </w:rPr>
        <w:t xml:space="preserve">. </w:t>
      </w:r>
      <w:r w:rsidRPr="001D77C9">
        <w:rPr>
          <w:rFonts w:ascii="Times New Roman" w:hAnsi="Times New Roman" w:cs="Times New Roman"/>
          <w:sz w:val="24"/>
          <w:szCs w:val="24"/>
        </w:rPr>
        <w:t>Perform checks to verify the accuracy, consistency, and completeness of the data, including checks for duplicate records, missing values, and data anomalies</w:t>
      </w:r>
      <w:r>
        <w:rPr>
          <w:rFonts w:ascii="Times New Roman" w:hAnsi="Times New Roman" w:cs="Times New Roman"/>
          <w:sz w:val="24"/>
          <w:szCs w:val="24"/>
        </w:rPr>
        <w:t xml:space="preserve">. </w:t>
      </w:r>
      <w:r w:rsidRPr="001D77C9">
        <w:rPr>
          <w:rFonts w:ascii="Times New Roman" w:hAnsi="Times New Roman" w:cs="Times New Roman"/>
          <w:sz w:val="24"/>
          <w:szCs w:val="24"/>
        </w:rPr>
        <w:t>Validate the data batch against predefined business rules to ensure compliance with regulatory requirements, plan policies, and data quality standards</w:t>
      </w:r>
      <w:r>
        <w:rPr>
          <w:rFonts w:ascii="Times New Roman" w:hAnsi="Times New Roman" w:cs="Times New Roman"/>
          <w:sz w:val="24"/>
          <w:szCs w:val="24"/>
        </w:rPr>
        <w:t xml:space="preserve">. </w:t>
      </w:r>
    </w:p>
    <w:p w14:paraId="70DEC496" w14:textId="31EB55E3" w:rsidR="00931F9C" w:rsidRPr="00931F9C" w:rsidRDefault="00931F9C" w:rsidP="00931F9C">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31F9C">
        <w:rPr>
          <w:rFonts w:ascii="Times New Roman" w:hAnsi="Times New Roman" w:cs="Times New Roman"/>
          <w:sz w:val="24"/>
          <w:szCs w:val="24"/>
        </w:rPr>
        <w:t>Error Handling</w:t>
      </w:r>
      <w:r>
        <w:rPr>
          <w:rFonts w:ascii="Times New Roman" w:hAnsi="Times New Roman" w:cs="Times New Roman"/>
          <w:sz w:val="24"/>
          <w:szCs w:val="24"/>
        </w:rPr>
        <w:t xml:space="preserve"> - </w:t>
      </w:r>
      <w:r w:rsidRPr="001D77C9">
        <w:rPr>
          <w:rFonts w:ascii="Times New Roman" w:hAnsi="Times New Roman" w:cs="Times New Roman"/>
          <w:sz w:val="24"/>
          <w:szCs w:val="24"/>
        </w:rPr>
        <w:t>Identify any validation errors, data discrepancies, or exceptions encountered during processing</w:t>
      </w:r>
      <w:r>
        <w:rPr>
          <w:rFonts w:ascii="Times New Roman" w:hAnsi="Times New Roman" w:cs="Times New Roman"/>
          <w:sz w:val="24"/>
          <w:szCs w:val="24"/>
        </w:rPr>
        <w:t xml:space="preserve">. </w:t>
      </w:r>
      <w:r w:rsidRPr="001D77C9">
        <w:rPr>
          <w:rFonts w:ascii="Times New Roman" w:hAnsi="Times New Roman" w:cs="Times New Roman"/>
          <w:sz w:val="24"/>
          <w:szCs w:val="24"/>
        </w:rPr>
        <w:t>Log detailed information about each error or exception, including the nature of the issue, affected data records, and processing context</w:t>
      </w:r>
      <w:r>
        <w:rPr>
          <w:rFonts w:ascii="Times New Roman" w:hAnsi="Times New Roman" w:cs="Times New Roman"/>
          <w:sz w:val="24"/>
          <w:szCs w:val="24"/>
        </w:rPr>
        <w:t xml:space="preserve">. </w:t>
      </w:r>
      <w:r w:rsidRPr="001D77C9">
        <w:rPr>
          <w:rFonts w:ascii="Times New Roman" w:hAnsi="Times New Roman" w:cs="Times New Roman"/>
          <w:sz w:val="24"/>
          <w:szCs w:val="24"/>
        </w:rPr>
        <w:t>Generate notifications to alert stakeholders (e.g., system administrators, data analysts) about validation errors or data anomalies requiring attention</w:t>
      </w:r>
      <w:r>
        <w:rPr>
          <w:rFonts w:ascii="Times New Roman" w:hAnsi="Times New Roman" w:cs="Times New Roman"/>
          <w:sz w:val="24"/>
          <w:szCs w:val="24"/>
        </w:rPr>
        <w:t>.</w:t>
      </w:r>
    </w:p>
    <w:p w14:paraId="712761FC" w14:textId="057E22F2" w:rsidR="00931F9C" w:rsidRPr="00931F9C" w:rsidRDefault="00931F9C" w:rsidP="00931F9C">
      <w:pPr>
        <w:pStyle w:val="ListParagraph"/>
        <w:numPr>
          <w:ilvl w:val="0"/>
          <w:numId w:val="3"/>
        </w:numPr>
        <w:jc w:val="both"/>
        <w:rPr>
          <w:sz w:val="24"/>
          <w:szCs w:val="24"/>
        </w:rPr>
      </w:pPr>
      <w:r w:rsidRPr="00931F9C">
        <w:rPr>
          <w:rFonts w:ascii="Times New Roman" w:hAnsi="Times New Roman" w:cs="Times New Roman"/>
          <w:sz w:val="24"/>
          <w:szCs w:val="24"/>
        </w:rPr>
        <w:lastRenderedPageBreak/>
        <w:t>Data Processing</w:t>
      </w:r>
      <w:r>
        <w:rPr>
          <w:rFonts w:ascii="Times New Roman" w:hAnsi="Times New Roman" w:cs="Times New Roman"/>
          <w:sz w:val="24"/>
          <w:szCs w:val="24"/>
        </w:rPr>
        <w:t xml:space="preserve"> - </w:t>
      </w:r>
      <w:r w:rsidRPr="001D77C9">
        <w:rPr>
          <w:rFonts w:ascii="Times New Roman" w:hAnsi="Times New Roman" w:cs="Times New Roman"/>
          <w:sz w:val="24"/>
          <w:szCs w:val="24"/>
        </w:rPr>
        <w:t>Insert the processed data batch into the appropriate databases or data repositories for storage and further analysis</w:t>
      </w:r>
      <w:r>
        <w:rPr>
          <w:rFonts w:ascii="Times New Roman" w:hAnsi="Times New Roman" w:cs="Times New Roman"/>
          <w:sz w:val="24"/>
          <w:szCs w:val="24"/>
        </w:rPr>
        <w:t xml:space="preserve">. </w:t>
      </w:r>
      <w:r w:rsidRPr="001D77C9">
        <w:rPr>
          <w:rFonts w:ascii="Times New Roman" w:hAnsi="Times New Roman" w:cs="Times New Roman"/>
          <w:sz w:val="24"/>
          <w:szCs w:val="24"/>
        </w:rPr>
        <w:t>Calculate any derived fields or indicators based on the information provided in the data batch, such as age at retirement, pension entitlements, or contribution amounts</w:t>
      </w:r>
      <w:r>
        <w:rPr>
          <w:rFonts w:ascii="Times New Roman" w:hAnsi="Times New Roman" w:cs="Times New Roman"/>
          <w:sz w:val="24"/>
          <w:szCs w:val="24"/>
        </w:rPr>
        <w:t>.</w:t>
      </w:r>
    </w:p>
    <w:p w14:paraId="11B9108E" w14:textId="530F3F55" w:rsidR="00931F9C" w:rsidRDefault="00931F9C" w:rsidP="00931F9C">
      <w:pPr>
        <w:pStyle w:val="Heading1"/>
        <w:numPr>
          <w:ilvl w:val="0"/>
          <w:numId w:val="1"/>
        </w:numPr>
        <w:rPr>
          <w:rFonts w:ascii="Times New Roman" w:hAnsi="Times New Roman" w:cs="Times New Roman"/>
          <w:b/>
          <w:bCs/>
          <w:color w:val="auto"/>
        </w:rPr>
      </w:pPr>
      <w:r w:rsidRPr="00931F9C">
        <w:rPr>
          <w:rFonts w:ascii="Times New Roman" w:hAnsi="Times New Roman" w:cs="Times New Roman"/>
          <w:b/>
          <w:bCs/>
          <w:color w:val="auto"/>
        </w:rPr>
        <w:t>Data Requirements</w:t>
      </w:r>
    </w:p>
    <w:p w14:paraId="0AFD7A2C" w14:textId="394498BE" w:rsidR="00931F9C" w:rsidRDefault="00931F9C" w:rsidP="00931F9C">
      <w:pPr>
        <w:spacing w:after="0"/>
        <w:ind w:left="360"/>
      </w:pPr>
    </w:p>
    <w:p w14:paraId="17A471B0" w14:textId="5FF1175A" w:rsidR="00931F9C" w:rsidRDefault="00931F9C" w:rsidP="00931F9C">
      <w:pPr>
        <w:ind w:left="360"/>
        <w:rPr>
          <w:rFonts w:ascii="Times New Roman" w:eastAsia="Times New Roman" w:hAnsi="Times New Roman" w:cs="Times New Roman"/>
          <w:kern w:val="0"/>
          <w:sz w:val="24"/>
          <w:szCs w:val="24"/>
          <w:lang w:eastAsia="en-IN"/>
          <w14:ligatures w14:val="none"/>
        </w:rPr>
      </w:pPr>
      <w:r w:rsidRPr="003C2337">
        <w:rPr>
          <w:rFonts w:ascii="Times New Roman" w:eastAsia="Times New Roman" w:hAnsi="Times New Roman" w:cs="Times New Roman"/>
          <w:kern w:val="0"/>
          <w:sz w:val="24"/>
          <w:szCs w:val="24"/>
          <w:lang w:eastAsia="en-IN"/>
          <w14:ligatures w14:val="none"/>
        </w:rPr>
        <w:t xml:space="preserve">Data Formats Accepted: </w:t>
      </w:r>
      <w:r w:rsidR="00203A6B">
        <w:rPr>
          <w:rFonts w:ascii="Times New Roman" w:eastAsia="Times New Roman" w:hAnsi="Times New Roman" w:cs="Times New Roman"/>
          <w:kern w:val="0"/>
          <w:sz w:val="24"/>
          <w:szCs w:val="24"/>
          <w:lang w:eastAsia="en-IN"/>
          <w14:ligatures w14:val="none"/>
        </w:rPr>
        <w:t>TXT</w:t>
      </w:r>
    </w:p>
    <w:tbl>
      <w:tblPr>
        <w:tblStyle w:val="TableGrid"/>
        <w:tblW w:w="0" w:type="auto"/>
        <w:tblInd w:w="392" w:type="dxa"/>
        <w:tblLook w:val="04A0" w:firstRow="1" w:lastRow="0" w:firstColumn="1" w:lastColumn="0" w:noHBand="0" w:noVBand="1"/>
      </w:tblPr>
      <w:tblGrid>
        <w:gridCol w:w="1751"/>
        <w:gridCol w:w="1509"/>
        <w:gridCol w:w="992"/>
        <w:gridCol w:w="1276"/>
        <w:gridCol w:w="4500"/>
      </w:tblGrid>
      <w:tr w:rsidR="00203A6B" w14:paraId="6560B583" w14:textId="77777777" w:rsidTr="009F2806">
        <w:trPr>
          <w:cantSplit/>
          <w:tblHeader/>
        </w:trPr>
        <w:tc>
          <w:tcPr>
            <w:tcW w:w="1751" w:type="dxa"/>
            <w:shd w:val="clear" w:color="auto" w:fill="A5A5A5" w:themeFill="accent3"/>
          </w:tcPr>
          <w:p w14:paraId="2A5F9129"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Field Name</w:t>
            </w:r>
          </w:p>
        </w:tc>
        <w:tc>
          <w:tcPr>
            <w:tcW w:w="1509" w:type="dxa"/>
            <w:shd w:val="clear" w:color="auto" w:fill="A5A5A5" w:themeFill="accent3"/>
          </w:tcPr>
          <w:p w14:paraId="2F50ADD5"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Mandatory / Optional</w:t>
            </w:r>
          </w:p>
        </w:tc>
        <w:tc>
          <w:tcPr>
            <w:tcW w:w="992" w:type="dxa"/>
            <w:shd w:val="clear" w:color="auto" w:fill="A5A5A5" w:themeFill="accent3"/>
          </w:tcPr>
          <w:p w14:paraId="45299959"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Size </w:t>
            </w:r>
          </w:p>
        </w:tc>
        <w:tc>
          <w:tcPr>
            <w:tcW w:w="1276" w:type="dxa"/>
            <w:shd w:val="clear" w:color="auto" w:fill="A5A5A5" w:themeFill="accent3"/>
          </w:tcPr>
          <w:p w14:paraId="67ECC46B"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Type</w:t>
            </w:r>
          </w:p>
        </w:tc>
        <w:tc>
          <w:tcPr>
            <w:tcW w:w="4500" w:type="dxa"/>
            <w:shd w:val="clear" w:color="auto" w:fill="A5A5A5" w:themeFill="accent3"/>
          </w:tcPr>
          <w:p w14:paraId="01383BF4"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Description</w:t>
            </w:r>
          </w:p>
        </w:tc>
      </w:tr>
      <w:tr w:rsidR="00203A6B" w14:paraId="731BA292" w14:textId="77777777" w:rsidTr="009F2806">
        <w:trPr>
          <w:cantSplit/>
        </w:trPr>
        <w:tc>
          <w:tcPr>
            <w:tcW w:w="1751" w:type="dxa"/>
          </w:tcPr>
          <w:p w14:paraId="4A20536F"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83685">
              <w:rPr>
                <w:rFonts w:ascii="Times New Roman" w:eastAsia="Times New Roman" w:hAnsi="Times New Roman" w:cs="Times New Roman"/>
                <w:kern w:val="0"/>
                <w:sz w:val="24"/>
                <w:szCs w:val="24"/>
                <w:lang w:eastAsia="en-IN"/>
                <w14:ligatures w14:val="none"/>
              </w:rPr>
              <w:t>Personal Information</w:t>
            </w:r>
            <w:r>
              <w:rPr>
                <w:rFonts w:ascii="Times New Roman" w:eastAsia="Times New Roman" w:hAnsi="Times New Roman" w:cs="Times New Roman"/>
                <w:kern w:val="0"/>
                <w:sz w:val="24"/>
                <w:szCs w:val="24"/>
                <w:lang w:eastAsia="en-IN"/>
                <w14:ligatures w14:val="none"/>
              </w:rPr>
              <w:t xml:space="preserve"> Group</w:t>
            </w:r>
          </w:p>
        </w:tc>
        <w:tc>
          <w:tcPr>
            <w:tcW w:w="1509" w:type="dxa"/>
          </w:tcPr>
          <w:p w14:paraId="552D9D65"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51FBFDE3"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276" w:type="dxa"/>
          </w:tcPr>
          <w:p w14:paraId="4B47D145"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500" w:type="dxa"/>
          </w:tcPr>
          <w:p w14:paraId="1D341BCF"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203A6B" w14:paraId="415B271C" w14:textId="77777777" w:rsidTr="009F2806">
        <w:trPr>
          <w:cantSplit/>
        </w:trPr>
        <w:tc>
          <w:tcPr>
            <w:tcW w:w="1751" w:type="dxa"/>
          </w:tcPr>
          <w:p w14:paraId="0638BB18"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83685">
              <w:rPr>
                <w:rFonts w:ascii="Times New Roman" w:eastAsia="Times New Roman" w:hAnsi="Times New Roman" w:cs="Times New Roman"/>
                <w:kern w:val="0"/>
                <w:sz w:val="24"/>
                <w:szCs w:val="24"/>
                <w:lang w:eastAsia="en-IN"/>
                <w14:ligatures w14:val="none"/>
              </w:rPr>
              <w:t>Participant's Name</w:t>
            </w:r>
          </w:p>
        </w:tc>
        <w:tc>
          <w:tcPr>
            <w:tcW w:w="1509" w:type="dxa"/>
          </w:tcPr>
          <w:p w14:paraId="496E4B87" w14:textId="64F2D5A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275462A5" w14:textId="11BB2181"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25</w:t>
            </w:r>
          </w:p>
        </w:tc>
        <w:tc>
          <w:tcPr>
            <w:tcW w:w="1276" w:type="dxa"/>
          </w:tcPr>
          <w:p w14:paraId="6B591D4B" w14:textId="506D303A" w:rsidR="00203A6B" w:rsidRPr="00AE04DD"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54C5BFC7"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full name of the individual participating in the pension scheme</w:t>
            </w:r>
          </w:p>
        </w:tc>
      </w:tr>
      <w:tr w:rsidR="00203A6B" w14:paraId="58A033DD" w14:textId="77777777" w:rsidTr="009F2806">
        <w:trPr>
          <w:cantSplit/>
        </w:trPr>
        <w:tc>
          <w:tcPr>
            <w:tcW w:w="1751" w:type="dxa"/>
          </w:tcPr>
          <w:p w14:paraId="60F833A3"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Participant's Identification Number</w:t>
            </w:r>
          </w:p>
        </w:tc>
        <w:tc>
          <w:tcPr>
            <w:tcW w:w="1509" w:type="dxa"/>
          </w:tcPr>
          <w:p w14:paraId="2CE1E595" w14:textId="52FB50F1"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71315826" w14:textId="3A35E573"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w:t>
            </w:r>
          </w:p>
        </w:tc>
        <w:tc>
          <w:tcPr>
            <w:tcW w:w="1276" w:type="dxa"/>
          </w:tcPr>
          <w:p w14:paraId="0D0F8D8A" w14:textId="45D12A3A" w:rsidR="00203A6B" w:rsidRPr="00AE04DD"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28B5919E"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A unique identifier assigned to the participant</w:t>
            </w:r>
          </w:p>
        </w:tc>
      </w:tr>
      <w:tr w:rsidR="00203A6B" w14:paraId="5632F16E" w14:textId="77777777" w:rsidTr="009F2806">
        <w:trPr>
          <w:cantSplit/>
        </w:trPr>
        <w:tc>
          <w:tcPr>
            <w:tcW w:w="1751" w:type="dxa"/>
          </w:tcPr>
          <w:p w14:paraId="14F27A7B"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Date of Birth</w:t>
            </w:r>
          </w:p>
        </w:tc>
        <w:tc>
          <w:tcPr>
            <w:tcW w:w="1509" w:type="dxa"/>
          </w:tcPr>
          <w:p w14:paraId="35518851" w14:textId="0E5D0F43"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13E757C8" w14:textId="6248D112"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p>
        </w:tc>
        <w:tc>
          <w:tcPr>
            <w:tcW w:w="1276" w:type="dxa"/>
          </w:tcPr>
          <w:p w14:paraId="2D1F4AA8" w14:textId="0A971D39" w:rsidR="00203A6B" w:rsidRPr="00AE04DD"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Date</w:t>
            </w:r>
          </w:p>
        </w:tc>
        <w:tc>
          <w:tcPr>
            <w:tcW w:w="4500" w:type="dxa"/>
          </w:tcPr>
          <w:p w14:paraId="247FCEF2"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participant's date of birth for age verification and eligibility determination</w:t>
            </w:r>
          </w:p>
        </w:tc>
      </w:tr>
      <w:tr w:rsidR="00203A6B" w14:paraId="0B3401B7" w14:textId="77777777" w:rsidTr="009F2806">
        <w:trPr>
          <w:cantSplit/>
        </w:trPr>
        <w:tc>
          <w:tcPr>
            <w:tcW w:w="1751" w:type="dxa"/>
          </w:tcPr>
          <w:p w14:paraId="7B64E8CA"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Gender</w:t>
            </w:r>
          </w:p>
        </w:tc>
        <w:tc>
          <w:tcPr>
            <w:tcW w:w="1509" w:type="dxa"/>
          </w:tcPr>
          <w:p w14:paraId="694399CC" w14:textId="231F2B6C"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6170103B" w14:textId="1E8996AD"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c>
          <w:tcPr>
            <w:tcW w:w="1276" w:type="dxa"/>
          </w:tcPr>
          <w:p w14:paraId="232BA192" w14:textId="2F381BF1" w:rsidR="00203A6B" w:rsidRPr="00AE04DD"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Varchar</w:t>
            </w:r>
          </w:p>
        </w:tc>
        <w:tc>
          <w:tcPr>
            <w:tcW w:w="4500" w:type="dxa"/>
          </w:tcPr>
          <w:p w14:paraId="5BE2145C"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participant's gender, which may be required for actuarial calculations and demographic analysis</w:t>
            </w:r>
          </w:p>
        </w:tc>
      </w:tr>
      <w:tr w:rsidR="00203A6B" w14:paraId="31370450" w14:textId="77777777" w:rsidTr="009F2806">
        <w:trPr>
          <w:cantSplit/>
        </w:trPr>
        <w:tc>
          <w:tcPr>
            <w:tcW w:w="1751" w:type="dxa"/>
          </w:tcPr>
          <w:p w14:paraId="6532795C"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Employment Information</w:t>
            </w:r>
            <w:r>
              <w:rPr>
                <w:rFonts w:ascii="Times New Roman" w:eastAsia="Times New Roman" w:hAnsi="Times New Roman" w:cs="Times New Roman"/>
                <w:kern w:val="0"/>
                <w:sz w:val="24"/>
                <w:szCs w:val="24"/>
                <w:lang w:eastAsia="en-IN"/>
                <w14:ligatures w14:val="none"/>
              </w:rPr>
              <w:t xml:space="preserve"> Group</w:t>
            </w:r>
          </w:p>
        </w:tc>
        <w:tc>
          <w:tcPr>
            <w:tcW w:w="1509" w:type="dxa"/>
          </w:tcPr>
          <w:p w14:paraId="5C669AE2" w14:textId="7DD19CE8"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6750AF7C"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276" w:type="dxa"/>
          </w:tcPr>
          <w:p w14:paraId="1D690AA8"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500" w:type="dxa"/>
          </w:tcPr>
          <w:p w14:paraId="61CA8401"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203A6B" w14:paraId="4E0C829B" w14:textId="77777777" w:rsidTr="009F2806">
        <w:trPr>
          <w:cantSplit/>
        </w:trPr>
        <w:tc>
          <w:tcPr>
            <w:tcW w:w="1751" w:type="dxa"/>
          </w:tcPr>
          <w:p w14:paraId="26AD44C2"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Employer Name</w:t>
            </w:r>
          </w:p>
        </w:tc>
        <w:tc>
          <w:tcPr>
            <w:tcW w:w="1509" w:type="dxa"/>
          </w:tcPr>
          <w:p w14:paraId="60339C31" w14:textId="6D7D65D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36FBFC36" w14:textId="304C3249"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25</w:t>
            </w:r>
          </w:p>
        </w:tc>
        <w:tc>
          <w:tcPr>
            <w:tcW w:w="1276" w:type="dxa"/>
          </w:tcPr>
          <w:p w14:paraId="7C07797B" w14:textId="4CE2C060"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45CC6A08"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name of the employer or organization sponsoring the pension plan</w:t>
            </w:r>
          </w:p>
        </w:tc>
      </w:tr>
      <w:tr w:rsidR="00203A6B" w14:paraId="79218FDF" w14:textId="77777777" w:rsidTr="009F2806">
        <w:trPr>
          <w:cantSplit/>
        </w:trPr>
        <w:tc>
          <w:tcPr>
            <w:tcW w:w="1751" w:type="dxa"/>
          </w:tcPr>
          <w:p w14:paraId="50FB5C02" w14:textId="77777777" w:rsidR="00203A6B" w:rsidRPr="00AE04DD"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Employment Start Date</w:t>
            </w:r>
          </w:p>
        </w:tc>
        <w:tc>
          <w:tcPr>
            <w:tcW w:w="1509" w:type="dxa"/>
          </w:tcPr>
          <w:p w14:paraId="5605A18D" w14:textId="7EB8E928"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31137C7C" w14:textId="31FAEEEE"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p>
        </w:tc>
        <w:tc>
          <w:tcPr>
            <w:tcW w:w="1276" w:type="dxa"/>
          </w:tcPr>
          <w:p w14:paraId="539B67DA" w14:textId="40AF8C35"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Date</w:t>
            </w:r>
          </w:p>
        </w:tc>
        <w:tc>
          <w:tcPr>
            <w:tcW w:w="4500" w:type="dxa"/>
          </w:tcPr>
          <w:p w14:paraId="0BEC08FD"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date when the participant began employment with the employer</w:t>
            </w:r>
          </w:p>
        </w:tc>
      </w:tr>
      <w:tr w:rsidR="00203A6B" w14:paraId="2610170F" w14:textId="77777777" w:rsidTr="009F2806">
        <w:trPr>
          <w:cantSplit/>
        </w:trPr>
        <w:tc>
          <w:tcPr>
            <w:tcW w:w="1751" w:type="dxa"/>
          </w:tcPr>
          <w:p w14:paraId="17996689" w14:textId="77777777" w:rsidR="00203A6B" w:rsidRPr="00AE04DD"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Employment End Date</w:t>
            </w:r>
          </w:p>
        </w:tc>
        <w:tc>
          <w:tcPr>
            <w:tcW w:w="1509" w:type="dxa"/>
          </w:tcPr>
          <w:p w14:paraId="72FF4772" w14:textId="16D58DB5"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w:t>
            </w:r>
          </w:p>
        </w:tc>
        <w:tc>
          <w:tcPr>
            <w:tcW w:w="992" w:type="dxa"/>
          </w:tcPr>
          <w:p w14:paraId="4664CAAA" w14:textId="02ACE1F4"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p>
        </w:tc>
        <w:tc>
          <w:tcPr>
            <w:tcW w:w="1276" w:type="dxa"/>
          </w:tcPr>
          <w:p w14:paraId="23BFA51D" w14:textId="29A2AFF0"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Date</w:t>
            </w:r>
          </w:p>
        </w:tc>
        <w:tc>
          <w:tcPr>
            <w:tcW w:w="4500" w:type="dxa"/>
          </w:tcPr>
          <w:p w14:paraId="0A2E1CB6"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date when the participant ceased employment with the employer, if applicable</w:t>
            </w:r>
          </w:p>
        </w:tc>
      </w:tr>
      <w:tr w:rsidR="00203A6B" w14:paraId="6430961F" w14:textId="77777777" w:rsidTr="009F2806">
        <w:trPr>
          <w:cantSplit/>
        </w:trPr>
        <w:tc>
          <w:tcPr>
            <w:tcW w:w="1751" w:type="dxa"/>
          </w:tcPr>
          <w:p w14:paraId="525162FB" w14:textId="77777777" w:rsidR="00203A6B" w:rsidRPr="00AE04DD"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Pension Plan Details</w:t>
            </w:r>
            <w:r>
              <w:rPr>
                <w:rFonts w:ascii="Times New Roman" w:eastAsia="Times New Roman" w:hAnsi="Times New Roman" w:cs="Times New Roman"/>
                <w:kern w:val="0"/>
                <w:sz w:val="24"/>
                <w:szCs w:val="24"/>
                <w:lang w:eastAsia="en-IN"/>
                <w14:ligatures w14:val="none"/>
              </w:rPr>
              <w:t xml:space="preserve"> Group</w:t>
            </w:r>
          </w:p>
        </w:tc>
        <w:tc>
          <w:tcPr>
            <w:tcW w:w="1509" w:type="dxa"/>
          </w:tcPr>
          <w:p w14:paraId="174F0A6F" w14:textId="19AA1B11"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4E4FF03B"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276" w:type="dxa"/>
          </w:tcPr>
          <w:p w14:paraId="6BBFF234"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500" w:type="dxa"/>
          </w:tcPr>
          <w:p w14:paraId="3DBBAEE0"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203A6B" w14:paraId="66DB2BF8" w14:textId="77777777" w:rsidTr="009F2806">
        <w:trPr>
          <w:cantSplit/>
        </w:trPr>
        <w:tc>
          <w:tcPr>
            <w:tcW w:w="1751" w:type="dxa"/>
          </w:tcPr>
          <w:p w14:paraId="36FC1FCB" w14:textId="77777777" w:rsidR="00203A6B" w:rsidRPr="00AE04DD"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Plan Identifier</w:t>
            </w:r>
          </w:p>
        </w:tc>
        <w:tc>
          <w:tcPr>
            <w:tcW w:w="1509" w:type="dxa"/>
          </w:tcPr>
          <w:p w14:paraId="015C843E" w14:textId="2DDD2B80"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5549FBAA" w14:textId="33B15DE0"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276" w:type="dxa"/>
          </w:tcPr>
          <w:p w14:paraId="12488AFE" w14:textId="47EA68BB"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0408F63D" w14:textId="77777777" w:rsidR="00203A6B" w:rsidRDefault="00203A6B" w:rsidP="00682608">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A unique identifier for the pension plan or scheme in which the participant is enrolled</w:t>
            </w:r>
          </w:p>
        </w:tc>
      </w:tr>
      <w:tr w:rsidR="00203A6B" w14:paraId="2E40EF85" w14:textId="77777777" w:rsidTr="009F2806">
        <w:trPr>
          <w:cantSplit/>
        </w:trPr>
        <w:tc>
          <w:tcPr>
            <w:tcW w:w="1751" w:type="dxa"/>
          </w:tcPr>
          <w:p w14:paraId="0132B093"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Plan Enrollment Date</w:t>
            </w:r>
          </w:p>
        </w:tc>
        <w:tc>
          <w:tcPr>
            <w:tcW w:w="1509" w:type="dxa"/>
          </w:tcPr>
          <w:p w14:paraId="10ACA4F6" w14:textId="18DA9C8D"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4A4135A1" w14:textId="62EC7D9A"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p>
        </w:tc>
        <w:tc>
          <w:tcPr>
            <w:tcW w:w="1276" w:type="dxa"/>
          </w:tcPr>
          <w:p w14:paraId="42B332AC" w14:textId="259B5C55"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Date</w:t>
            </w:r>
          </w:p>
        </w:tc>
        <w:tc>
          <w:tcPr>
            <w:tcW w:w="4500" w:type="dxa"/>
          </w:tcPr>
          <w:p w14:paraId="6FABD616"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date when the participant enrolled in the pension plan</w:t>
            </w:r>
          </w:p>
        </w:tc>
      </w:tr>
      <w:tr w:rsidR="00203A6B" w14:paraId="4BFAB30C" w14:textId="77777777" w:rsidTr="009F2806">
        <w:trPr>
          <w:cantSplit/>
        </w:trPr>
        <w:tc>
          <w:tcPr>
            <w:tcW w:w="1751" w:type="dxa"/>
          </w:tcPr>
          <w:p w14:paraId="0C319FF4"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Contribution Amount</w:t>
            </w:r>
          </w:p>
        </w:tc>
        <w:tc>
          <w:tcPr>
            <w:tcW w:w="1509" w:type="dxa"/>
          </w:tcPr>
          <w:p w14:paraId="66D216ED" w14:textId="15B498E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24C66049" w14:textId="41D2EF74"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c>
          <w:tcPr>
            <w:tcW w:w="1276" w:type="dxa"/>
          </w:tcPr>
          <w:p w14:paraId="6968905B" w14:textId="06C0BAE2"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6B76E9F8"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amount contributed to the pension plan by the participant and/or employer</w:t>
            </w:r>
          </w:p>
        </w:tc>
      </w:tr>
      <w:tr w:rsidR="00203A6B" w14:paraId="781132A7" w14:textId="77777777" w:rsidTr="009F2806">
        <w:trPr>
          <w:cantSplit/>
        </w:trPr>
        <w:tc>
          <w:tcPr>
            <w:tcW w:w="1751" w:type="dxa"/>
          </w:tcPr>
          <w:p w14:paraId="6BB3B92F"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Beneficiary Information</w:t>
            </w:r>
            <w:r>
              <w:rPr>
                <w:rFonts w:ascii="Times New Roman" w:eastAsia="Times New Roman" w:hAnsi="Times New Roman" w:cs="Times New Roman"/>
                <w:kern w:val="0"/>
                <w:sz w:val="24"/>
                <w:szCs w:val="24"/>
                <w:lang w:eastAsia="en-IN"/>
                <w14:ligatures w14:val="none"/>
              </w:rPr>
              <w:t xml:space="preserve"> Group</w:t>
            </w:r>
          </w:p>
        </w:tc>
        <w:tc>
          <w:tcPr>
            <w:tcW w:w="1509" w:type="dxa"/>
          </w:tcPr>
          <w:p w14:paraId="68D43A81" w14:textId="4C5A9AED"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30D55F93"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276" w:type="dxa"/>
          </w:tcPr>
          <w:p w14:paraId="04C055C9"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500" w:type="dxa"/>
          </w:tcPr>
          <w:p w14:paraId="61A7A927"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203A6B" w14:paraId="43C3B7CE" w14:textId="77777777" w:rsidTr="009F2806">
        <w:trPr>
          <w:cantSplit/>
        </w:trPr>
        <w:tc>
          <w:tcPr>
            <w:tcW w:w="1751" w:type="dxa"/>
          </w:tcPr>
          <w:p w14:paraId="46D129AD"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Beneficiary Name</w:t>
            </w:r>
          </w:p>
        </w:tc>
        <w:tc>
          <w:tcPr>
            <w:tcW w:w="1509" w:type="dxa"/>
          </w:tcPr>
          <w:p w14:paraId="6138B92C" w14:textId="4AF65B1A"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5824B954" w14:textId="65555ADF"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276" w:type="dxa"/>
          </w:tcPr>
          <w:p w14:paraId="13E6BE62" w14:textId="168C1161"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16227A8A"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full name of the designated beneficiary who will receive pension benefits in the event of the participant's death</w:t>
            </w:r>
          </w:p>
        </w:tc>
      </w:tr>
      <w:tr w:rsidR="00203A6B" w14:paraId="58745B21" w14:textId="77777777" w:rsidTr="009F2806">
        <w:trPr>
          <w:cantSplit/>
        </w:trPr>
        <w:tc>
          <w:tcPr>
            <w:tcW w:w="1751" w:type="dxa"/>
          </w:tcPr>
          <w:p w14:paraId="466F321A"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Relationship to Participant</w:t>
            </w:r>
          </w:p>
        </w:tc>
        <w:tc>
          <w:tcPr>
            <w:tcW w:w="1509" w:type="dxa"/>
          </w:tcPr>
          <w:p w14:paraId="32E1E83D" w14:textId="6811C896"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1F972901" w14:textId="45CC19B4"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276" w:type="dxa"/>
          </w:tcPr>
          <w:p w14:paraId="050CD1BA" w14:textId="4202FA36"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57D66F30"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relationship between the participant and the designated beneficiary (e.g., spouse, child)</w:t>
            </w:r>
          </w:p>
        </w:tc>
      </w:tr>
      <w:tr w:rsidR="00203A6B" w14:paraId="77B6631F" w14:textId="77777777" w:rsidTr="009F2806">
        <w:trPr>
          <w:cantSplit/>
        </w:trPr>
        <w:tc>
          <w:tcPr>
            <w:tcW w:w="1751" w:type="dxa"/>
          </w:tcPr>
          <w:p w14:paraId="02D8E0E7"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lastRenderedPageBreak/>
              <w:t>Financial Information</w:t>
            </w:r>
            <w:r>
              <w:rPr>
                <w:rFonts w:ascii="Times New Roman" w:eastAsia="Times New Roman" w:hAnsi="Times New Roman" w:cs="Times New Roman"/>
                <w:kern w:val="0"/>
                <w:sz w:val="24"/>
                <w:szCs w:val="24"/>
                <w:lang w:eastAsia="en-IN"/>
                <w14:ligatures w14:val="none"/>
              </w:rPr>
              <w:t xml:space="preserve"> Group</w:t>
            </w:r>
          </w:p>
        </w:tc>
        <w:tc>
          <w:tcPr>
            <w:tcW w:w="1509" w:type="dxa"/>
          </w:tcPr>
          <w:p w14:paraId="55389E36" w14:textId="0D492206"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781A6278"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276" w:type="dxa"/>
          </w:tcPr>
          <w:p w14:paraId="2740992B"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500" w:type="dxa"/>
          </w:tcPr>
          <w:p w14:paraId="7440DEF5"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203A6B" w14:paraId="43BADBCE" w14:textId="77777777" w:rsidTr="009F2806">
        <w:trPr>
          <w:cantSplit/>
        </w:trPr>
        <w:tc>
          <w:tcPr>
            <w:tcW w:w="1751" w:type="dxa"/>
          </w:tcPr>
          <w:p w14:paraId="2B05A1DC"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Pension Account Balance</w:t>
            </w:r>
          </w:p>
        </w:tc>
        <w:tc>
          <w:tcPr>
            <w:tcW w:w="1509" w:type="dxa"/>
          </w:tcPr>
          <w:p w14:paraId="121F49AB" w14:textId="0EBD2741"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5559E94E" w14:textId="0B457396"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c>
          <w:tcPr>
            <w:tcW w:w="1276" w:type="dxa"/>
          </w:tcPr>
          <w:p w14:paraId="75583A69" w14:textId="026FFD84"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54C5CF9F"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current balance of the participant's pension account, if applicable</w:t>
            </w:r>
          </w:p>
        </w:tc>
      </w:tr>
      <w:tr w:rsidR="00203A6B" w14:paraId="33F4C77E" w14:textId="77777777" w:rsidTr="009F2806">
        <w:trPr>
          <w:cantSplit/>
        </w:trPr>
        <w:tc>
          <w:tcPr>
            <w:tcW w:w="1751" w:type="dxa"/>
          </w:tcPr>
          <w:p w14:paraId="728F4DE4"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Pension Benefit Amount</w:t>
            </w:r>
          </w:p>
        </w:tc>
        <w:tc>
          <w:tcPr>
            <w:tcW w:w="1509" w:type="dxa"/>
          </w:tcPr>
          <w:p w14:paraId="7EAC1EC8" w14:textId="0997ADB3"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2C25E1B5" w14:textId="4B72A65E"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c>
          <w:tcPr>
            <w:tcW w:w="1276" w:type="dxa"/>
          </w:tcPr>
          <w:p w14:paraId="4450AAC1" w14:textId="08653466"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65B38B52"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amount of pension benefits accrued or payable to the participant, calculated based on the pension plan's rules and formulae</w:t>
            </w:r>
          </w:p>
        </w:tc>
      </w:tr>
      <w:tr w:rsidR="00203A6B" w14:paraId="5860061C" w14:textId="77777777" w:rsidTr="009F2806">
        <w:trPr>
          <w:cantSplit/>
        </w:trPr>
        <w:tc>
          <w:tcPr>
            <w:tcW w:w="1751" w:type="dxa"/>
          </w:tcPr>
          <w:p w14:paraId="50960C88"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Transaction Details</w:t>
            </w:r>
            <w:r>
              <w:rPr>
                <w:rFonts w:ascii="Times New Roman" w:eastAsia="Times New Roman" w:hAnsi="Times New Roman" w:cs="Times New Roman"/>
                <w:kern w:val="0"/>
                <w:sz w:val="24"/>
                <w:szCs w:val="24"/>
                <w:lang w:eastAsia="en-IN"/>
                <w14:ligatures w14:val="none"/>
              </w:rPr>
              <w:t xml:space="preserve"> Group</w:t>
            </w:r>
          </w:p>
        </w:tc>
        <w:tc>
          <w:tcPr>
            <w:tcW w:w="1509" w:type="dxa"/>
          </w:tcPr>
          <w:p w14:paraId="276B9C7E" w14:textId="1AEF71A3"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665F5481"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276" w:type="dxa"/>
          </w:tcPr>
          <w:p w14:paraId="7239C4AF"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500" w:type="dxa"/>
          </w:tcPr>
          <w:p w14:paraId="2D3B5607"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203A6B" w14:paraId="303D47B2" w14:textId="77777777" w:rsidTr="009F2806">
        <w:trPr>
          <w:cantSplit/>
        </w:trPr>
        <w:tc>
          <w:tcPr>
            <w:tcW w:w="1751" w:type="dxa"/>
          </w:tcPr>
          <w:p w14:paraId="76D74985"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Transaction Date</w:t>
            </w:r>
          </w:p>
        </w:tc>
        <w:tc>
          <w:tcPr>
            <w:tcW w:w="1509" w:type="dxa"/>
          </w:tcPr>
          <w:p w14:paraId="3C2C5BFE" w14:textId="6EE74A3C"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0CD1EFAD" w14:textId="3514402A"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p>
        </w:tc>
        <w:tc>
          <w:tcPr>
            <w:tcW w:w="1276" w:type="dxa"/>
          </w:tcPr>
          <w:p w14:paraId="6CE46F80" w14:textId="64EE5D4D"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Date</w:t>
            </w:r>
          </w:p>
        </w:tc>
        <w:tc>
          <w:tcPr>
            <w:tcW w:w="4500" w:type="dxa"/>
          </w:tcPr>
          <w:p w14:paraId="12966F6C"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date of each transaction or event affecting the participant's pension account (e.g., contribution, withdrawal, investment change)</w:t>
            </w:r>
          </w:p>
        </w:tc>
      </w:tr>
      <w:tr w:rsidR="00203A6B" w14:paraId="70762C08" w14:textId="77777777" w:rsidTr="009F2806">
        <w:trPr>
          <w:cantSplit/>
        </w:trPr>
        <w:tc>
          <w:tcPr>
            <w:tcW w:w="1751" w:type="dxa"/>
          </w:tcPr>
          <w:p w14:paraId="39F439C0"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Transaction Type</w:t>
            </w:r>
          </w:p>
        </w:tc>
        <w:tc>
          <w:tcPr>
            <w:tcW w:w="1509" w:type="dxa"/>
          </w:tcPr>
          <w:p w14:paraId="69585C87" w14:textId="2D97F523"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p>
        </w:tc>
        <w:tc>
          <w:tcPr>
            <w:tcW w:w="992" w:type="dxa"/>
          </w:tcPr>
          <w:p w14:paraId="7DE2A8D1" w14:textId="778C5DD1"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c>
          <w:tcPr>
            <w:tcW w:w="1276" w:type="dxa"/>
          </w:tcPr>
          <w:p w14:paraId="7B734AD7" w14:textId="5EF81761"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110B101F"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type of transaction or event (e.g., contribution, distribution, loan)</w:t>
            </w:r>
          </w:p>
        </w:tc>
      </w:tr>
      <w:tr w:rsidR="00203A6B" w14:paraId="0B8F9183" w14:textId="77777777" w:rsidTr="009F2806">
        <w:trPr>
          <w:cantSplit/>
        </w:trPr>
        <w:tc>
          <w:tcPr>
            <w:tcW w:w="1751" w:type="dxa"/>
          </w:tcPr>
          <w:p w14:paraId="008426A5"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Contact Information</w:t>
            </w:r>
            <w:r>
              <w:rPr>
                <w:rFonts w:ascii="Times New Roman" w:eastAsia="Times New Roman" w:hAnsi="Times New Roman" w:cs="Times New Roman"/>
                <w:kern w:val="0"/>
                <w:sz w:val="24"/>
                <w:szCs w:val="24"/>
                <w:lang w:eastAsia="en-IN"/>
                <w14:ligatures w14:val="none"/>
              </w:rPr>
              <w:t xml:space="preserve"> Group</w:t>
            </w:r>
          </w:p>
        </w:tc>
        <w:tc>
          <w:tcPr>
            <w:tcW w:w="1509" w:type="dxa"/>
          </w:tcPr>
          <w:p w14:paraId="68CB459B" w14:textId="3A17DFB3"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w:t>
            </w:r>
          </w:p>
        </w:tc>
        <w:tc>
          <w:tcPr>
            <w:tcW w:w="992" w:type="dxa"/>
          </w:tcPr>
          <w:p w14:paraId="593A37F4"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1276" w:type="dxa"/>
          </w:tcPr>
          <w:p w14:paraId="29817F7B"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4500" w:type="dxa"/>
          </w:tcPr>
          <w:p w14:paraId="6804647A"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203A6B" w14:paraId="68B9DAB3" w14:textId="77777777" w:rsidTr="009F2806">
        <w:trPr>
          <w:cantSplit/>
        </w:trPr>
        <w:tc>
          <w:tcPr>
            <w:tcW w:w="1751" w:type="dxa"/>
          </w:tcPr>
          <w:p w14:paraId="1DCE055D"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Participant's Address</w:t>
            </w:r>
          </w:p>
        </w:tc>
        <w:tc>
          <w:tcPr>
            <w:tcW w:w="1509" w:type="dxa"/>
          </w:tcPr>
          <w:p w14:paraId="03B09229" w14:textId="40EDB244"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w:t>
            </w:r>
          </w:p>
        </w:tc>
        <w:tc>
          <w:tcPr>
            <w:tcW w:w="992" w:type="dxa"/>
          </w:tcPr>
          <w:p w14:paraId="27E3EC6A" w14:textId="3111F479"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c>
          <w:tcPr>
            <w:tcW w:w="1276" w:type="dxa"/>
          </w:tcPr>
          <w:p w14:paraId="6DF156DA" w14:textId="18DCA38C"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5E9DD9D0"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The current mailing address of the participant for correspondence and communication</w:t>
            </w:r>
          </w:p>
        </w:tc>
      </w:tr>
      <w:tr w:rsidR="00203A6B" w14:paraId="5F45ECCB" w14:textId="77777777" w:rsidTr="009F2806">
        <w:trPr>
          <w:cantSplit/>
        </w:trPr>
        <w:tc>
          <w:tcPr>
            <w:tcW w:w="1751" w:type="dxa"/>
          </w:tcPr>
          <w:p w14:paraId="3D07F293" w14:textId="77777777" w:rsidR="00203A6B" w:rsidRPr="00AE04DD"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Participant's Contact Details</w:t>
            </w:r>
          </w:p>
        </w:tc>
        <w:tc>
          <w:tcPr>
            <w:tcW w:w="1509" w:type="dxa"/>
          </w:tcPr>
          <w:p w14:paraId="74F1BA4E" w14:textId="79DCA52E"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w:t>
            </w:r>
          </w:p>
        </w:tc>
        <w:tc>
          <w:tcPr>
            <w:tcW w:w="992" w:type="dxa"/>
          </w:tcPr>
          <w:p w14:paraId="7885386B" w14:textId="739C85ED"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c>
          <w:tcPr>
            <w:tcW w:w="1276" w:type="dxa"/>
          </w:tcPr>
          <w:p w14:paraId="29D26B44" w14:textId="56CABED2"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String</w:t>
            </w:r>
          </w:p>
        </w:tc>
        <w:tc>
          <w:tcPr>
            <w:tcW w:w="4500" w:type="dxa"/>
          </w:tcPr>
          <w:p w14:paraId="0869D611" w14:textId="77777777" w:rsidR="00203A6B" w:rsidRDefault="00203A6B" w:rsidP="00203A6B">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04DD">
              <w:rPr>
                <w:rFonts w:ascii="Times New Roman" w:eastAsia="Times New Roman" w:hAnsi="Times New Roman" w:cs="Times New Roman"/>
                <w:kern w:val="0"/>
                <w:sz w:val="24"/>
                <w:szCs w:val="24"/>
                <w:lang w:eastAsia="en-IN"/>
                <w14:ligatures w14:val="none"/>
              </w:rPr>
              <w:t>Contact information such as phone number or email address for reaching the participant</w:t>
            </w:r>
          </w:p>
        </w:tc>
      </w:tr>
    </w:tbl>
    <w:p w14:paraId="3F19CB63" w14:textId="77777777" w:rsidR="00203A6B" w:rsidRPr="00931F9C" w:rsidRDefault="00203A6B" w:rsidP="00931F9C">
      <w:pPr>
        <w:ind w:left="360"/>
      </w:pPr>
    </w:p>
    <w:p w14:paraId="11BD03B9" w14:textId="2581A801" w:rsidR="00931F9C" w:rsidRDefault="00931F9C" w:rsidP="00931F9C">
      <w:pPr>
        <w:pStyle w:val="Heading1"/>
        <w:numPr>
          <w:ilvl w:val="0"/>
          <w:numId w:val="1"/>
        </w:numPr>
        <w:rPr>
          <w:rFonts w:ascii="Times New Roman" w:hAnsi="Times New Roman" w:cs="Times New Roman"/>
          <w:b/>
          <w:bCs/>
          <w:color w:val="auto"/>
        </w:rPr>
      </w:pPr>
      <w:r w:rsidRPr="00931F9C">
        <w:rPr>
          <w:rFonts w:ascii="Times New Roman" w:hAnsi="Times New Roman" w:cs="Times New Roman"/>
          <w:b/>
          <w:bCs/>
          <w:color w:val="auto"/>
        </w:rPr>
        <w:t>Batch Processing</w:t>
      </w:r>
    </w:p>
    <w:p w14:paraId="7A16FB29" w14:textId="59A67A72" w:rsidR="00203A6B" w:rsidRDefault="00203A6B" w:rsidP="00203A6B">
      <w:pPr>
        <w:spacing w:after="0"/>
        <w:ind w:left="360"/>
      </w:pPr>
    </w:p>
    <w:p w14:paraId="62B45D0D" w14:textId="735B2599" w:rsidR="00203A6B" w:rsidRPr="009F2806" w:rsidRDefault="009F2806" w:rsidP="009F2806">
      <w:pPr>
        <w:pStyle w:val="ListParagraph"/>
        <w:numPr>
          <w:ilvl w:val="0"/>
          <w:numId w:val="7"/>
        </w:numPr>
        <w:jc w:val="both"/>
      </w:pPr>
      <w:r w:rsidRPr="001D77C9">
        <w:rPr>
          <w:rFonts w:ascii="Times New Roman" w:hAnsi="Times New Roman" w:cs="Times New Roman"/>
          <w:sz w:val="24"/>
          <w:szCs w:val="24"/>
        </w:rPr>
        <w:t>Format Validation</w:t>
      </w:r>
      <w:r w:rsidR="00203A6B" w:rsidRPr="009F2806">
        <w:rPr>
          <w:rFonts w:ascii="Times New Roman" w:eastAsia="Times New Roman" w:hAnsi="Times New Roman" w:cs="Times New Roman"/>
          <w:kern w:val="0"/>
          <w:sz w:val="24"/>
          <w:szCs w:val="24"/>
          <w:lang w:eastAsia="en-IN"/>
          <w14:ligatures w14:val="none"/>
        </w:rPr>
        <w:t xml:space="preserve">: </w:t>
      </w:r>
      <w:r w:rsidRPr="001D77C9">
        <w:rPr>
          <w:rFonts w:ascii="Times New Roman" w:hAnsi="Times New Roman" w:cs="Times New Roman"/>
          <w:sz w:val="24"/>
          <w:szCs w:val="24"/>
        </w:rPr>
        <w:t>Check the format of the data batch to ensure it adheres to the specified file format requirements</w:t>
      </w:r>
      <w:r>
        <w:rPr>
          <w:rFonts w:ascii="Times New Roman" w:hAnsi="Times New Roman" w:cs="Times New Roman"/>
          <w:sz w:val="24"/>
          <w:szCs w:val="24"/>
        </w:rPr>
        <w:t xml:space="preserve"> as per above table. </w:t>
      </w:r>
      <w:r w:rsidRPr="001D77C9">
        <w:rPr>
          <w:rFonts w:ascii="Times New Roman" w:hAnsi="Times New Roman" w:cs="Times New Roman"/>
          <w:sz w:val="24"/>
          <w:szCs w:val="24"/>
        </w:rPr>
        <w:t>Verify that the file structure, field delimiters, and data encoding are consistent and compatible with the processing system</w:t>
      </w:r>
    </w:p>
    <w:p w14:paraId="6738E905" w14:textId="662ED706" w:rsidR="009F2806" w:rsidRPr="009F2806" w:rsidRDefault="009F2806" w:rsidP="009F2806">
      <w:pPr>
        <w:pStyle w:val="ListParagraph"/>
        <w:numPr>
          <w:ilvl w:val="0"/>
          <w:numId w:val="7"/>
        </w:numPr>
        <w:jc w:val="both"/>
      </w:pPr>
      <w:r w:rsidRPr="001D77C9">
        <w:rPr>
          <w:rFonts w:ascii="Times New Roman" w:hAnsi="Times New Roman" w:cs="Times New Roman"/>
          <w:sz w:val="24"/>
          <w:szCs w:val="24"/>
        </w:rPr>
        <w:t>Data Integrity Checks</w:t>
      </w:r>
      <w:r>
        <w:rPr>
          <w:rFonts w:ascii="Times New Roman" w:hAnsi="Times New Roman" w:cs="Times New Roman"/>
          <w:sz w:val="24"/>
          <w:szCs w:val="24"/>
        </w:rPr>
        <w:t xml:space="preserve">: </w:t>
      </w:r>
      <w:r w:rsidRPr="001D77C9">
        <w:rPr>
          <w:rFonts w:ascii="Times New Roman" w:hAnsi="Times New Roman" w:cs="Times New Roman"/>
          <w:sz w:val="24"/>
          <w:szCs w:val="24"/>
        </w:rPr>
        <w:t>Identify and flag data anomalies, such as duplicate records, missing values, invalid data types, or out-of-range values</w:t>
      </w:r>
      <w:r>
        <w:rPr>
          <w:rFonts w:ascii="Times New Roman" w:hAnsi="Times New Roman" w:cs="Times New Roman"/>
          <w:sz w:val="24"/>
          <w:szCs w:val="24"/>
        </w:rPr>
        <w:t xml:space="preserve">. </w:t>
      </w:r>
      <w:r w:rsidRPr="001D77C9">
        <w:rPr>
          <w:rFonts w:ascii="Times New Roman" w:hAnsi="Times New Roman" w:cs="Times New Roman"/>
          <w:sz w:val="24"/>
          <w:szCs w:val="24"/>
        </w:rPr>
        <w:t>Apply referential integrity checks to ensure consistency between related data elements (e.g., participant IDs, employer IDs)</w:t>
      </w:r>
      <w:r>
        <w:rPr>
          <w:rFonts w:ascii="Times New Roman" w:hAnsi="Times New Roman" w:cs="Times New Roman"/>
          <w:sz w:val="24"/>
          <w:szCs w:val="24"/>
        </w:rPr>
        <w:t>.</w:t>
      </w:r>
    </w:p>
    <w:p w14:paraId="2DFBF146" w14:textId="071C0600" w:rsidR="009F2806" w:rsidRPr="00203A6B" w:rsidRDefault="009F2806" w:rsidP="009F2806">
      <w:pPr>
        <w:pStyle w:val="ListParagraph"/>
        <w:numPr>
          <w:ilvl w:val="0"/>
          <w:numId w:val="7"/>
        </w:numPr>
        <w:jc w:val="both"/>
      </w:pPr>
      <w:r w:rsidRPr="001D77C9">
        <w:rPr>
          <w:rFonts w:ascii="Times New Roman" w:hAnsi="Times New Roman" w:cs="Times New Roman"/>
          <w:sz w:val="24"/>
          <w:szCs w:val="24"/>
        </w:rPr>
        <w:t>Value Validation</w:t>
      </w:r>
      <w:r>
        <w:rPr>
          <w:rFonts w:ascii="Times New Roman" w:hAnsi="Times New Roman" w:cs="Times New Roman"/>
          <w:sz w:val="24"/>
          <w:szCs w:val="24"/>
        </w:rPr>
        <w:t xml:space="preserve">: </w:t>
      </w:r>
      <w:r w:rsidRPr="001D77C9">
        <w:rPr>
          <w:rFonts w:ascii="Times New Roman" w:hAnsi="Times New Roman" w:cs="Times New Roman"/>
          <w:sz w:val="24"/>
          <w:szCs w:val="24"/>
        </w:rPr>
        <w:t>Validate the values of specific data fields against predefined lists of acceptable values or ranges</w:t>
      </w:r>
      <w:r>
        <w:rPr>
          <w:rFonts w:ascii="Times New Roman" w:hAnsi="Times New Roman" w:cs="Times New Roman"/>
          <w:sz w:val="24"/>
          <w:szCs w:val="24"/>
        </w:rPr>
        <w:t xml:space="preserve">. </w:t>
      </w:r>
      <w:r w:rsidRPr="001D77C9">
        <w:rPr>
          <w:rFonts w:ascii="Times New Roman" w:hAnsi="Times New Roman" w:cs="Times New Roman"/>
          <w:sz w:val="24"/>
          <w:szCs w:val="24"/>
        </w:rPr>
        <w:t>Validate each individual record within the batch to ensure its integrity and accuracy</w:t>
      </w:r>
      <w:r>
        <w:rPr>
          <w:rFonts w:ascii="Times New Roman" w:hAnsi="Times New Roman" w:cs="Times New Roman"/>
          <w:sz w:val="24"/>
          <w:szCs w:val="24"/>
        </w:rPr>
        <w:t xml:space="preserve">. </w:t>
      </w:r>
      <w:r w:rsidRPr="001D77C9">
        <w:rPr>
          <w:rFonts w:ascii="Times New Roman" w:hAnsi="Times New Roman" w:cs="Times New Roman"/>
          <w:sz w:val="24"/>
          <w:szCs w:val="24"/>
        </w:rPr>
        <w:t>Compare record-level data against predefined criteria, such as participant identifiers, transaction dates, or benefit amounts</w:t>
      </w:r>
      <w:r>
        <w:rPr>
          <w:rFonts w:ascii="Times New Roman" w:hAnsi="Times New Roman" w:cs="Times New Roman"/>
          <w:sz w:val="24"/>
          <w:szCs w:val="24"/>
        </w:rPr>
        <w:t xml:space="preserve">. </w:t>
      </w:r>
      <w:r w:rsidRPr="001D77C9">
        <w:rPr>
          <w:rFonts w:ascii="Times New Roman" w:hAnsi="Times New Roman" w:cs="Times New Roman"/>
          <w:sz w:val="24"/>
          <w:szCs w:val="24"/>
        </w:rPr>
        <w:t>Reject records that fail validation checks or flag them for further review and manual intervention</w:t>
      </w:r>
      <w:r>
        <w:rPr>
          <w:rFonts w:ascii="Times New Roman" w:hAnsi="Times New Roman" w:cs="Times New Roman"/>
          <w:sz w:val="24"/>
          <w:szCs w:val="24"/>
        </w:rPr>
        <w:t>.</w:t>
      </w:r>
    </w:p>
    <w:p w14:paraId="1FC82248" w14:textId="3FC2F89C" w:rsidR="00931F9C" w:rsidRDefault="00931F9C" w:rsidP="00931F9C">
      <w:pPr>
        <w:pStyle w:val="Heading1"/>
        <w:numPr>
          <w:ilvl w:val="0"/>
          <w:numId w:val="1"/>
        </w:numPr>
        <w:rPr>
          <w:rFonts w:ascii="Times New Roman" w:hAnsi="Times New Roman" w:cs="Times New Roman"/>
          <w:b/>
          <w:bCs/>
          <w:color w:val="auto"/>
        </w:rPr>
      </w:pPr>
      <w:r w:rsidRPr="00931F9C">
        <w:rPr>
          <w:rFonts w:ascii="Times New Roman" w:hAnsi="Times New Roman" w:cs="Times New Roman"/>
          <w:b/>
          <w:bCs/>
          <w:color w:val="auto"/>
        </w:rPr>
        <w:t>Processing Logic</w:t>
      </w:r>
    </w:p>
    <w:p w14:paraId="35C85D9A" w14:textId="62BBAA1F" w:rsidR="000B0044" w:rsidRDefault="000B0044" w:rsidP="000B0044">
      <w:pPr>
        <w:spacing w:after="0"/>
        <w:ind w:left="360"/>
      </w:pPr>
    </w:p>
    <w:p w14:paraId="5FABBEA7" w14:textId="6AF183DB" w:rsidR="000B0044" w:rsidRPr="009F2806" w:rsidRDefault="000B0044" w:rsidP="000B0044">
      <w:pPr>
        <w:pStyle w:val="ListParagraph"/>
        <w:numPr>
          <w:ilvl w:val="0"/>
          <w:numId w:val="6"/>
        </w:numPr>
        <w:jc w:val="both"/>
      </w:pPr>
      <w:r w:rsidRPr="000B0044">
        <w:rPr>
          <w:rFonts w:ascii="Times New Roman" w:eastAsia="Times New Roman" w:hAnsi="Times New Roman" w:cs="Times New Roman"/>
          <w:kern w:val="0"/>
          <w:sz w:val="24"/>
          <w:szCs w:val="24"/>
          <w:lang w:eastAsia="en-IN"/>
          <w14:ligatures w14:val="none"/>
        </w:rPr>
        <w:t>Age Requirement: Determine the minimum and/or maximum age at which participants become eligible to participate in the pension plan should be 22.</w:t>
      </w:r>
      <w:r w:rsidR="00D6214E">
        <w:rPr>
          <w:rFonts w:ascii="Times New Roman" w:eastAsia="Times New Roman" w:hAnsi="Times New Roman" w:cs="Times New Roman"/>
          <w:kern w:val="0"/>
          <w:sz w:val="24"/>
          <w:szCs w:val="24"/>
          <w:lang w:eastAsia="en-IN"/>
          <w14:ligatures w14:val="none"/>
        </w:rPr>
        <w:t xml:space="preserve"> Reject the file if age is below 22.</w:t>
      </w:r>
    </w:p>
    <w:p w14:paraId="536D9022" w14:textId="29971698" w:rsidR="009F2806" w:rsidRPr="000B0044" w:rsidRDefault="009F2806" w:rsidP="000B0044">
      <w:pPr>
        <w:pStyle w:val="ListParagraph"/>
        <w:numPr>
          <w:ilvl w:val="0"/>
          <w:numId w:val="6"/>
        </w:numPr>
        <w:jc w:val="both"/>
      </w:pPr>
      <w:r w:rsidRPr="00F338E1">
        <w:rPr>
          <w:rFonts w:ascii="Times New Roman" w:eastAsia="Times New Roman" w:hAnsi="Times New Roman" w:cs="Times New Roman"/>
          <w:kern w:val="0"/>
          <w:sz w:val="24"/>
          <w:szCs w:val="24"/>
          <w:lang w:eastAsia="en-IN"/>
          <w14:ligatures w14:val="none"/>
        </w:rPr>
        <w:t xml:space="preserve">Service Requirement: </w:t>
      </w:r>
      <w:r>
        <w:rPr>
          <w:rFonts w:ascii="Times New Roman" w:eastAsia="Times New Roman" w:hAnsi="Times New Roman" w:cs="Times New Roman"/>
          <w:kern w:val="0"/>
          <w:sz w:val="24"/>
          <w:szCs w:val="24"/>
          <w:lang w:eastAsia="en-IN"/>
          <w14:ligatures w14:val="none"/>
        </w:rPr>
        <w:t>T</w:t>
      </w:r>
      <w:r w:rsidRPr="00F338E1">
        <w:rPr>
          <w:rFonts w:ascii="Times New Roman" w:eastAsia="Times New Roman" w:hAnsi="Times New Roman" w:cs="Times New Roman"/>
          <w:kern w:val="0"/>
          <w:sz w:val="24"/>
          <w:szCs w:val="24"/>
          <w:lang w:eastAsia="en-IN"/>
          <w14:ligatures w14:val="none"/>
        </w:rPr>
        <w:t xml:space="preserve">he minimum length of service or employment period required for eligibility, </w:t>
      </w:r>
      <w:r>
        <w:rPr>
          <w:rFonts w:ascii="Times New Roman" w:eastAsia="Times New Roman" w:hAnsi="Times New Roman" w:cs="Times New Roman"/>
          <w:kern w:val="0"/>
          <w:sz w:val="24"/>
          <w:szCs w:val="24"/>
          <w:lang w:eastAsia="en-IN"/>
          <w14:ligatures w14:val="none"/>
        </w:rPr>
        <w:t>should be 15 years.</w:t>
      </w:r>
    </w:p>
    <w:p w14:paraId="7A324400" w14:textId="0D289715" w:rsidR="000B0044" w:rsidRPr="000B0044" w:rsidRDefault="000B0044" w:rsidP="000B0044">
      <w:pPr>
        <w:pStyle w:val="ListParagraph"/>
        <w:numPr>
          <w:ilvl w:val="0"/>
          <w:numId w:val="6"/>
        </w:numPr>
        <w:jc w:val="both"/>
      </w:pPr>
      <w:r w:rsidRPr="00F338E1">
        <w:rPr>
          <w:rFonts w:ascii="Times New Roman" w:eastAsia="Times New Roman" w:hAnsi="Times New Roman" w:cs="Times New Roman"/>
          <w:kern w:val="0"/>
          <w:sz w:val="24"/>
          <w:szCs w:val="24"/>
          <w:lang w:eastAsia="en-IN"/>
          <w14:ligatures w14:val="none"/>
        </w:rPr>
        <w:lastRenderedPageBreak/>
        <w:t xml:space="preserve">Matching </w:t>
      </w:r>
      <w:r w:rsidRPr="000B0044">
        <w:rPr>
          <w:rFonts w:ascii="Times New Roman" w:eastAsia="Times New Roman" w:hAnsi="Times New Roman" w:cs="Times New Roman"/>
          <w:kern w:val="0"/>
          <w:sz w:val="24"/>
          <w:szCs w:val="24"/>
          <w:lang w:eastAsia="en-IN"/>
          <w14:ligatures w14:val="none"/>
        </w:rPr>
        <w:t xml:space="preserve">Employer </w:t>
      </w:r>
      <w:r w:rsidRPr="00F338E1">
        <w:rPr>
          <w:rFonts w:ascii="Times New Roman" w:eastAsia="Times New Roman" w:hAnsi="Times New Roman" w:cs="Times New Roman"/>
          <w:kern w:val="0"/>
          <w:sz w:val="24"/>
          <w:szCs w:val="24"/>
          <w:lang w:eastAsia="en-IN"/>
          <w14:ligatures w14:val="none"/>
        </w:rPr>
        <w:t>Contributions</w:t>
      </w:r>
      <w:r>
        <w:rPr>
          <w:rFonts w:ascii="Times New Roman" w:eastAsia="Times New Roman" w:hAnsi="Times New Roman" w:cs="Times New Roman"/>
          <w:kern w:val="0"/>
          <w:sz w:val="24"/>
          <w:szCs w:val="24"/>
          <w:lang w:eastAsia="en-IN"/>
          <w14:ligatures w14:val="none"/>
        </w:rPr>
        <w:t xml:space="preserve">: </w:t>
      </w:r>
      <w:r w:rsidRPr="006B5D07">
        <w:rPr>
          <w:rFonts w:ascii="Times New Roman" w:eastAsia="Times New Roman" w:hAnsi="Times New Roman" w:cs="Times New Roman"/>
          <w:kern w:val="0"/>
          <w:sz w:val="24"/>
          <w:szCs w:val="24"/>
          <w:lang w:eastAsia="en-IN"/>
          <w14:ligatures w14:val="none"/>
        </w:rPr>
        <w:t xml:space="preserve">Calculate the length of service or employment period </w:t>
      </w:r>
      <w:r>
        <w:rPr>
          <w:rFonts w:ascii="Times New Roman" w:eastAsia="Times New Roman" w:hAnsi="Times New Roman" w:cs="Times New Roman"/>
          <w:kern w:val="0"/>
          <w:sz w:val="24"/>
          <w:szCs w:val="24"/>
          <w:lang w:eastAsia="en-IN"/>
          <w14:ligatures w14:val="none"/>
        </w:rPr>
        <w:t xml:space="preserve">from </w:t>
      </w:r>
      <w:r w:rsidRPr="00AE04DD">
        <w:rPr>
          <w:rFonts w:ascii="Times New Roman" w:eastAsia="Times New Roman" w:hAnsi="Times New Roman" w:cs="Times New Roman"/>
          <w:kern w:val="0"/>
          <w:sz w:val="24"/>
          <w:szCs w:val="24"/>
          <w:lang w:eastAsia="en-IN"/>
          <w14:ligatures w14:val="none"/>
        </w:rPr>
        <w:t>Employment Start Date</w:t>
      </w:r>
      <w:r w:rsidRPr="006B5D0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and </w:t>
      </w:r>
      <w:r w:rsidRPr="00AE04DD">
        <w:rPr>
          <w:rFonts w:ascii="Times New Roman" w:eastAsia="Times New Roman" w:hAnsi="Times New Roman" w:cs="Times New Roman"/>
          <w:kern w:val="0"/>
          <w:sz w:val="24"/>
          <w:szCs w:val="24"/>
          <w:lang w:eastAsia="en-IN"/>
          <w14:ligatures w14:val="none"/>
        </w:rPr>
        <w:t xml:space="preserve">Employment </w:t>
      </w:r>
      <w:r>
        <w:rPr>
          <w:rFonts w:ascii="Times New Roman" w:eastAsia="Times New Roman" w:hAnsi="Times New Roman" w:cs="Times New Roman"/>
          <w:kern w:val="0"/>
          <w:sz w:val="24"/>
          <w:szCs w:val="24"/>
          <w:lang w:eastAsia="en-IN"/>
          <w14:ligatures w14:val="none"/>
        </w:rPr>
        <w:t>End</w:t>
      </w:r>
      <w:r w:rsidRPr="00AE04DD">
        <w:rPr>
          <w:rFonts w:ascii="Times New Roman" w:eastAsia="Times New Roman" w:hAnsi="Times New Roman" w:cs="Times New Roman"/>
          <w:kern w:val="0"/>
          <w:sz w:val="24"/>
          <w:szCs w:val="24"/>
          <w:lang w:eastAsia="en-IN"/>
          <w14:ligatures w14:val="none"/>
        </w:rPr>
        <w:t xml:space="preserve"> Date</w:t>
      </w:r>
      <w:r>
        <w:rPr>
          <w:rFonts w:ascii="Times New Roman" w:eastAsia="Times New Roman" w:hAnsi="Times New Roman" w:cs="Times New Roman"/>
          <w:kern w:val="0"/>
          <w:sz w:val="24"/>
          <w:szCs w:val="24"/>
          <w:lang w:eastAsia="en-IN"/>
          <w14:ligatures w14:val="none"/>
        </w:rPr>
        <w:t xml:space="preserve">, and if the service is more than 25 years, double the </w:t>
      </w:r>
      <w:r w:rsidRPr="00AE04DD">
        <w:rPr>
          <w:rFonts w:ascii="Times New Roman" w:eastAsia="Times New Roman" w:hAnsi="Times New Roman" w:cs="Times New Roman"/>
          <w:kern w:val="0"/>
          <w:sz w:val="24"/>
          <w:szCs w:val="24"/>
          <w:lang w:eastAsia="en-IN"/>
          <w14:ligatures w14:val="none"/>
        </w:rPr>
        <w:t>Contribution Amount</w:t>
      </w:r>
      <w:r>
        <w:rPr>
          <w:rFonts w:ascii="Times New Roman" w:eastAsia="Times New Roman" w:hAnsi="Times New Roman" w:cs="Times New Roman"/>
          <w:kern w:val="0"/>
          <w:sz w:val="24"/>
          <w:szCs w:val="24"/>
          <w:lang w:eastAsia="en-IN"/>
          <w14:ligatures w14:val="none"/>
        </w:rPr>
        <w:t xml:space="preserve"> from Employer</w:t>
      </w:r>
    </w:p>
    <w:p w14:paraId="3B7C0F32" w14:textId="01FD9F13" w:rsidR="000B0044" w:rsidRPr="000B0044" w:rsidRDefault="000B0044" w:rsidP="000B0044">
      <w:pPr>
        <w:pStyle w:val="ListParagraph"/>
        <w:numPr>
          <w:ilvl w:val="0"/>
          <w:numId w:val="6"/>
        </w:numPr>
        <w:jc w:val="both"/>
      </w:pPr>
      <w:r w:rsidRPr="006B5D07">
        <w:rPr>
          <w:rFonts w:ascii="Times New Roman" w:eastAsia="Times New Roman" w:hAnsi="Times New Roman" w:cs="Times New Roman"/>
          <w:kern w:val="0"/>
          <w:sz w:val="24"/>
          <w:szCs w:val="24"/>
          <w:lang w:eastAsia="en-IN"/>
          <w14:ligatures w14:val="none"/>
        </w:rPr>
        <w:t xml:space="preserve">Service Credits: Calculate the length of service or employment period </w:t>
      </w:r>
      <w:r>
        <w:rPr>
          <w:rFonts w:ascii="Times New Roman" w:eastAsia="Times New Roman" w:hAnsi="Times New Roman" w:cs="Times New Roman"/>
          <w:kern w:val="0"/>
          <w:sz w:val="24"/>
          <w:szCs w:val="24"/>
          <w:lang w:eastAsia="en-IN"/>
          <w14:ligatures w14:val="none"/>
        </w:rPr>
        <w:t xml:space="preserve">from </w:t>
      </w:r>
      <w:r w:rsidRPr="00AE04DD">
        <w:rPr>
          <w:rFonts w:ascii="Times New Roman" w:eastAsia="Times New Roman" w:hAnsi="Times New Roman" w:cs="Times New Roman"/>
          <w:kern w:val="0"/>
          <w:sz w:val="24"/>
          <w:szCs w:val="24"/>
          <w:lang w:eastAsia="en-IN"/>
          <w14:ligatures w14:val="none"/>
        </w:rPr>
        <w:t>Employment Start Date</w:t>
      </w:r>
      <w:r w:rsidRPr="006B5D0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and </w:t>
      </w:r>
      <w:r w:rsidRPr="00AE04DD">
        <w:rPr>
          <w:rFonts w:ascii="Times New Roman" w:eastAsia="Times New Roman" w:hAnsi="Times New Roman" w:cs="Times New Roman"/>
          <w:kern w:val="0"/>
          <w:sz w:val="24"/>
          <w:szCs w:val="24"/>
          <w:lang w:eastAsia="en-IN"/>
          <w14:ligatures w14:val="none"/>
        </w:rPr>
        <w:t xml:space="preserve">Employment </w:t>
      </w:r>
      <w:r>
        <w:rPr>
          <w:rFonts w:ascii="Times New Roman" w:eastAsia="Times New Roman" w:hAnsi="Times New Roman" w:cs="Times New Roman"/>
          <w:kern w:val="0"/>
          <w:sz w:val="24"/>
          <w:szCs w:val="24"/>
          <w:lang w:eastAsia="en-IN"/>
          <w14:ligatures w14:val="none"/>
        </w:rPr>
        <w:t>End</w:t>
      </w:r>
      <w:r w:rsidRPr="00AE04DD">
        <w:rPr>
          <w:rFonts w:ascii="Times New Roman" w:eastAsia="Times New Roman" w:hAnsi="Times New Roman" w:cs="Times New Roman"/>
          <w:kern w:val="0"/>
          <w:sz w:val="24"/>
          <w:szCs w:val="24"/>
          <w:lang w:eastAsia="en-IN"/>
          <w14:ligatures w14:val="none"/>
        </w:rPr>
        <w:t xml:space="preserve"> Date</w:t>
      </w:r>
      <w:r w:rsidRPr="006B5D07">
        <w:rPr>
          <w:rFonts w:ascii="Times New Roman" w:eastAsia="Times New Roman" w:hAnsi="Times New Roman" w:cs="Times New Roman"/>
          <w:kern w:val="0"/>
          <w:sz w:val="24"/>
          <w:szCs w:val="24"/>
          <w:lang w:eastAsia="en-IN"/>
          <w14:ligatures w14:val="none"/>
        </w:rPr>
        <w:t xml:space="preserve"> to determine pension benefits accrual</w:t>
      </w:r>
      <w:r>
        <w:rPr>
          <w:rFonts w:ascii="Times New Roman" w:eastAsia="Times New Roman" w:hAnsi="Times New Roman" w:cs="Times New Roman"/>
          <w:kern w:val="0"/>
          <w:sz w:val="24"/>
          <w:szCs w:val="24"/>
          <w:lang w:eastAsia="en-IN"/>
          <w14:ligatures w14:val="none"/>
        </w:rPr>
        <w:t>.</w:t>
      </w:r>
    </w:p>
    <w:p w14:paraId="79CC5C1D" w14:textId="376FB930" w:rsidR="000B0044" w:rsidRPr="000B0044" w:rsidRDefault="000B0044" w:rsidP="000B0044">
      <w:pPr>
        <w:pStyle w:val="ListParagraph"/>
        <w:numPr>
          <w:ilvl w:val="0"/>
          <w:numId w:val="6"/>
        </w:numPr>
        <w:jc w:val="both"/>
      </w:pPr>
      <w:r w:rsidRPr="006B5D07">
        <w:rPr>
          <w:rFonts w:ascii="Times New Roman" w:eastAsia="Times New Roman" w:hAnsi="Times New Roman" w:cs="Times New Roman"/>
          <w:kern w:val="0"/>
          <w:sz w:val="24"/>
          <w:szCs w:val="24"/>
          <w:lang w:eastAsia="en-IN"/>
          <w14:ligatures w14:val="none"/>
        </w:rPr>
        <w:t>Defined Benefit Formula: Calculate pension benefits based on a predefined formula, consider</w:t>
      </w:r>
      <w:r>
        <w:rPr>
          <w:rFonts w:ascii="Times New Roman" w:eastAsia="Times New Roman" w:hAnsi="Times New Roman" w:cs="Times New Roman"/>
          <w:kern w:val="0"/>
          <w:sz w:val="24"/>
          <w:szCs w:val="24"/>
          <w:lang w:eastAsia="en-IN"/>
          <w14:ligatures w14:val="none"/>
        </w:rPr>
        <w:t>ing</w:t>
      </w:r>
      <w:r w:rsidRPr="006B5D07">
        <w:rPr>
          <w:rFonts w:ascii="Times New Roman" w:eastAsia="Times New Roman" w:hAnsi="Times New Roman" w:cs="Times New Roman"/>
          <w:kern w:val="0"/>
          <w:sz w:val="24"/>
          <w:szCs w:val="24"/>
          <w:lang w:eastAsia="en-IN"/>
          <w14:ligatures w14:val="none"/>
        </w:rPr>
        <w:t xml:space="preserve"> factors such as years of service, salary history, and age at retirement</w:t>
      </w:r>
      <w:r>
        <w:rPr>
          <w:rFonts w:ascii="Times New Roman" w:eastAsia="Times New Roman" w:hAnsi="Times New Roman" w:cs="Times New Roman"/>
          <w:kern w:val="0"/>
          <w:sz w:val="24"/>
          <w:szCs w:val="24"/>
          <w:lang w:eastAsia="en-IN"/>
          <w14:ligatures w14:val="none"/>
        </w:rPr>
        <w:t>.</w:t>
      </w:r>
    </w:p>
    <w:p w14:paraId="5420326A" w14:textId="723AED63" w:rsidR="000B0044" w:rsidRPr="000B0044" w:rsidRDefault="000B0044" w:rsidP="000B0044">
      <w:pPr>
        <w:pStyle w:val="ListParagraph"/>
        <w:numPr>
          <w:ilvl w:val="0"/>
          <w:numId w:val="6"/>
        </w:numPr>
        <w:jc w:val="both"/>
      </w:pPr>
      <w:r w:rsidRPr="006B5D07">
        <w:rPr>
          <w:rFonts w:ascii="Times New Roman" w:eastAsia="Times New Roman" w:hAnsi="Times New Roman" w:cs="Times New Roman"/>
          <w:kern w:val="0"/>
          <w:sz w:val="24"/>
          <w:szCs w:val="24"/>
          <w:lang w:eastAsia="en-IN"/>
          <w14:ligatures w14:val="none"/>
        </w:rPr>
        <w:t>Defined Contribution Account Balances: Calculate the account balances of participants in defined contribution plans based on contributions, investment returns, and any withdrawals or distributions.</w:t>
      </w:r>
    </w:p>
    <w:p w14:paraId="11A893CC" w14:textId="27512598" w:rsidR="00931F9C" w:rsidRDefault="00931F9C" w:rsidP="00931F9C">
      <w:pPr>
        <w:pStyle w:val="Heading1"/>
        <w:numPr>
          <w:ilvl w:val="0"/>
          <w:numId w:val="1"/>
        </w:numPr>
        <w:rPr>
          <w:rFonts w:ascii="Times New Roman" w:hAnsi="Times New Roman" w:cs="Times New Roman"/>
          <w:b/>
          <w:bCs/>
          <w:color w:val="auto"/>
        </w:rPr>
      </w:pPr>
      <w:r w:rsidRPr="00931F9C">
        <w:rPr>
          <w:rFonts w:ascii="Times New Roman" w:hAnsi="Times New Roman" w:cs="Times New Roman"/>
          <w:b/>
          <w:bCs/>
          <w:color w:val="auto"/>
        </w:rPr>
        <w:t>Error Handling and Incident Management</w:t>
      </w:r>
    </w:p>
    <w:p w14:paraId="6F1BFA74" w14:textId="1F6423DC" w:rsidR="00203A6B" w:rsidRDefault="00203A6B" w:rsidP="00203A6B">
      <w:pPr>
        <w:spacing w:after="0"/>
        <w:ind w:left="360"/>
      </w:pPr>
    </w:p>
    <w:p w14:paraId="57BAF5C6" w14:textId="0B2B5E01" w:rsidR="000B0044" w:rsidRDefault="00203A6B" w:rsidP="000B004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C2337">
        <w:rPr>
          <w:rFonts w:ascii="Times New Roman" w:eastAsia="Times New Roman" w:hAnsi="Times New Roman" w:cs="Times New Roman"/>
          <w:kern w:val="0"/>
          <w:sz w:val="24"/>
          <w:szCs w:val="24"/>
          <w:lang w:eastAsia="en-IN"/>
          <w14:ligatures w14:val="none"/>
        </w:rPr>
        <w:t>Error Handling:</w:t>
      </w:r>
    </w:p>
    <w:p w14:paraId="20C19340" w14:textId="1C00E31E" w:rsidR="00203A6B" w:rsidRDefault="000B0044" w:rsidP="000B0044">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7C9">
        <w:rPr>
          <w:rFonts w:ascii="Times New Roman" w:hAnsi="Times New Roman" w:cs="Times New Roman"/>
          <w:sz w:val="24"/>
          <w:szCs w:val="24"/>
        </w:rPr>
        <w:t>Log detailed information about validation errors, discrepancies, or data anomalies encountered during batch processing</w:t>
      </w:r>
      <w:r>
        <w:rPr>
          <w:rFonts w:ascii="Times New Roman" w:eastAsia="Times New Roman" w:hAnsi="Times New Roman" w:cs="Times New Roman"/>
          <w:kern w:val="0"/>
          <w:sz w:val="24"/>
          <w:szCs w:val="24"/>
          <w:lang w:eastAsia="en-IN"/>
          <w14:ligatures w14:val="none"/>
        </w:rPr>
        <w:t>.</w:t>
      </w:r>
    </w:p>
    <w:p w14:paraId="49AC9AB6" w14:textId="2EC8CC45" w:rsidR="000B0044" w:rsidRPr="009F2806" w:rsidRDefault="000B0044" w:rsidP="000B0044">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77C9">
        <w:rPr>
          <w:rFonts w:ascii="Times New Roman" w:hAnsi="Times New Roman" w:cs="Times New Roman"/>
          <w:sz w:val="24"/>
          <w:szCs w:val="24"/>
        </w:rPr>
        <w:t>Generate error reports or notifications to alert stakeholders about validation failures and provide guidance on resolution steps</w:t>
      </w:r>
      <w:r>
        <w:rPr>
          <w:rFonts w:ascii="Times New Roman" w:hAnsi="Times New Roman" w:cs="Times New Roman"/>
          <w:sz w:val="24"/>
          <w:szCs w:val="24"/>
        </w:rPr>
        <w:t>.</w:t>
      </w:r>
    </w:p>
    <w:p w14:paraId="7FEF9B40" w14:textId="0638C650" w:rsidR="00203A6B" w:rsidRPr="009E6467" w:rsidRDefault="00203A6B" w:rsidP="000B0044">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6467">
        <w:rPr>
          <w:rFonts w:ascii="Times New Roman" w:eastAsia="Times New Roman" w:hAnsi="Times New Roman" w:cs="Times New Roman"/>
          <w:kern w:val="0"/>
          <w:sz w:val="24"/>
          <w:szCs w:val="24"/>
          <w:lang w:eastAsia="en-IN"/>
          <w14:ligatures w14:val="none"/>
        </w:rPr>
        <w:t xml:space="preserve">Incident </w:t>
      </w:r>
      <w:r>
        <w:rPr>
          <w:rFonts w:ascii="Times New Roman" w:eastAsia="Times New Roman" w:hAnsi="Times New Roman" w:cs="Times New Roman"/>
          <w:kern w:val="0"/>
          <w:sz w:val="24"/>
          <w:szCs w:val="24"/>
          <w:lang w:eastAsia="en-IN"/>
          <w14:ligatures w14:val="none"/>
        </w:rPr>
        <w:t>Management</w:t>
      </w:r>
      <w:r w:rsidRPr="009E6467">
        <w:rPr>
          <w:rFonts w:ascii="Times New Roman" w:eastAsia="Times New Roman" w:hAnsi="Times New Roman" w:cs="Times New Roman"/>
          <w:kern w:val="0"/>
          <w:sz w:val="24"/>
          <w:szCs w:val="24"/>
          <w:lang w:eastAsia="en-IN"/>
          <w14:ligatures w14:val="none"/>
        </w:rPr>
        <w:t>:</w:t>
      </w:r>
    </w:p>
    <w:p w14:paraId="2623D5BF" w14:textId="37ED87F6" w:rsidR="00203A6B" w:rsidRDefault="00203A6B" w:rsidP="000B0044">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6467">
        <w:rPr>
          <w:rFonts w:ascii="Times New Roman" w:eastAsia="Times New Roman" w:hAnsi="Times New Roman" w:cs="Times New Roman"/>
          <w:kern w:val="0"/>
          <w:sz w:val="24"/>
          <w:szCs w:val="24"/>
          <w:lang w:eastAsia="en-IN"/>
          <w14:ligatures w14:val="none"/>
        </w:rPr>
        <w:t>Upon receiving an incident report, triage and categorize it based on severity, impact, and urgency. Common categories may include:</w:t>
      </w:r>
    </w:p>
    <w:p w14:paraId="47CBCA31" w14:textId="195C0288" w:rsidR="00203A6B" w:rsidRPr="009E6467" w:rsidRDefault="00203A6B" w:rsidP="000B0044">
      <w:pPr>
        <w:numPr>
          <w:ilvl w:val="2"/>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6467">
        <w:rPr>
          <w:rFonts w:ascii="Times New Roman" w:eastAsia="Times New Roman" w:hAnsi="Times New Roman" w:cs="Times New Roman"/>
          <w:kern w:val="0"/>
          <w:sz w:val="24"/>
          <w:szCs w:val="24"/>
          <w:lang w:eastAsia="en-IN"/>
          <w14:ligatures w14:val="none"/>
        </w:rPr>
        <w:t>Critical incidents: Data processing failures affecting a large number of participants or posing significant financial or legal risks.</w:t>
      </w:r>
    </w:p>
    <w:p w14:paraId="7018906A" w14:textId="4DADBCDE" w:rsidR="00203A6B" w:rsidRPr="009E6467" w:rsidRDefault="00203A6B" w:rsidP="000B0044">
      <w:pPr>
        <w:numPr>
          <w:ilvl w:val="2"/>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6467">
        <w:rPr>
          <w:rFonts w:ascii="Times New Roman" w:eastAsia="Times New Roman" w:hAnsi="Times New Roman" w:cs="Times New Roman"/>
          <w:kern w:val="0"/>
          <w:sz w:val="24"/>
          <w:szCs w:val="24"/>
          <w:lang w:eastAsia="en-IN"/>
          <w14:ligatures w14:val="none"/>
        </w:rPr>
        <w:t>Major incidents: Data discrepancies or processing errors impacting financial reporting, compliance, or participant benefits.</w:t>
      </w:r>
    </w:p>
    <w:p w14:paraId="796931CF" w14:textId="4BF062DD" w:rsidR="00203A6B" w:rsidRPr="009E6467" w:rsidRDefault="00203A6B" w:rsidP="000B0044">
      <w:pPr>
        <w:numPr>
          <w:ilvl w:val="2"/>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6467">
        <w:rPr>
          <w:rFonts w:ascii="Times New Roman" w:eastAsia="Times New Roman" w:hAnsi="Times New Roman" w:cs="Times New Roman"/>
          <w:kern w:val="0"/>
          <w:sz w:val="24"/>
          <w:szCs w:val="24"/>
          <w:lang w:eastAsia="en-IN"/>
          <w14:ligatures w14:val="none"/>
        </w:rPr>
        <w:t>Minor incidents: Data quality issues or processing delays with limited immediate impact on operations or stakeholders.</w:t>
      </w:r>
    </w:p>
    <w:p w14:paraId="5FC0822A" w14:textId="77777777" w:rsidR="00203A6B" w:rsidRPr="00203A6B" w:rsidRDefault="00203A6B" w:rsidP="00203A6B">
      <w:pPr>
        <w:ind w:left="360"/>
      </w:pPr>
    </w:p>
    <w:sectPr w:rsidR="00203A6B" w:rsidRPr="00203A6B" w:rsidSect="00931F9C">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980"/>
    <w:multiLevelType w:val="hybridMultilevel"/>
    <w:tmpl w:val="52C829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EF140A"/>
    <w:multiLevelType w:val="multilevel"/>
    <w:tmpl w:val="E93C5D2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F4672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D318B8"/>
    <w:multiLevelType w:val="hybridMultilevel"/>
    <w:tmpl w:val="130E59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70C1368"/>
    <w:multiLevelType w:val="multilevel"/>
    <w:tmpl w:val="67AE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75D25"/>
    <w:multiLevelType w:val="hybridMultilevel"/>
    <w:tmpl w:val="1AB621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CF50505"/>
    <w:multiLevelType w:val="hybridMultilevel"/>
    <w:tmpl w:val="88B04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1F9C"/>
    <w:rsid w:val="000B0044"/>
    <w:rsid w:val="00203A6B"/>
    <w:rsid w:val="00931F9C"/>
    <w:rsid w:val="009F2806"/>
    <w:rsid w:val="00D6214E"/>
    <w:rsid w:val="00DC6F31"/>
    <w:rsid w:val="00E73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3E9F"/>
  <w15:chartTrackingRefBased/>
  <w15:docId w15:val="{611A5EB6-59FF-475E-AA1A-6D9CBE07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F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1F9C"/>
    <w:pPr>
      <w:ind w:left="720"/>
      <w:contextualSpacing/>
    </w:pPr>
  </w:style>
  <w:style w:type="character" w:customStyle="1" w:styleId="Heading2Char">
    <w:name w:val="Heading 2 Char"/>
    <w:basedOn w:val="DefaultParagraphFont"/>
    <w:link w:val="Heading2"/>
    <w:uiPriority w:val="9"/>
    <w:rsid w:val="00931F9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03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Kalal</dc:creator>
  <cp:keywords/>
  <dc:description/>
  <cp:lastModifiedBy>Sindhura Kalal</cp:lastModifiedBy>
  <cp:revision>2</cp:revision>
  <dcterms:created xsi:type="dcterms:W3CDTF">2024-06-11T14:19:00Z</dcterms:created>
  <dcterms:modified xsi:type="dcterms:W3CDTF">2024-06-12T06:05:00Z</dcterms:modified>
</cp:coreProperties>
</file>