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4"/>
          <w:szCs w:val="24"/>
          <w:lang w:val="en-US"/>
        </w:rPr>
      </w:pPr>
    </w:p>
    <w:p>
      <w:pPr>
        <w:rPr>
          <w:rFonts w:hint="default"/>
          <w:sz w:val="24"/>
          <w:szCs w:val="24"/>
          <w:lang w:val="en-US"/>
        </w:rPr>
      </w:pPr>
      <w:r>
        <w:rPr>
          <w:rFonts w:hint="default"/>
          <w:sz w:val="24"/>
          <w:szCs w:val="24"/>
          <w:lang w:val="en-US"/>
        </w:rPr>
        <w:t xml:space="preserve">Note: The vampire of choice for this paper is Castlevania’s Dracula since I found him to be a fascinating blend of modern elegant vampires and a nice mixture of traits from Bram Stoker’s Dracula. Additionally, the plot of the Castlevania show allows us to draw especially unique ethical conclusions, since his motivations and actions are very unique as compared to other vampires. </w:t>
      </w:r>
    </w:p>
    <w:p>
      <w:pPr>
        <w:rPr>
          <w:rFonts w:hint="default"/>
          <w:sz w:val="24"/>
          <w:szCs w:val="24"/>
          <w:lang w:val="en-US"/>
        </w:rPr>
      </w:pPr>
      <w:r>
        <w:rPr>
          <w:rFonts w:hint="default"/>
          <w:sz w:val="24"/>
          <w:szCs w:val="24"/>
          <w:lang w:val="en-US"/>
        </w:rPr>
        <w:t>This Dracula was confronted by a human woman named Lisa who had heard that the vampire possessed vast knowledge of science and magic. She convinced Dracula to teach her some of his knowledge, and the two became lovers. After bearing a child, Alucard, together, Lisa sent Dracula out to live as an ordinary man, so that he might change his view on humanity. While he was away, Lisa served as a doctor in a village, where she was soon convicted of witchcraft and killed by the Church.</w:t>
      </w:r>
    </w:p>
    <w:p>
      <w:pPr>
        <w:rPr>
          <w:rFonts w:hint="default"/>
          <w:sz w:val="24"/>
          <w:szCs w:val="24"/>
          <w:lang w:val="en-US"/>
        </w:rPr>
      </w:pPr>
      <w:r>
        <w:rPr>
          <w:rFonts w:hint="default"/>
          <w:sz w:val="24"/>
          <w:szCs w:val="24"/>
          <w:lang w:val="en-US"/>
        </w:rPr>
        <w:t xml:space="preserve"> This paper is written from the perspective of a speaker to hopefully make things more interesting. Speakers are a group of nomad scholars who maintain oral stories and traditions in the story, and they are persecuted by the church because they are accused of being sorcerers. </w:t>
      </w:r>
    </w:p>
    <w:p>
      <w:pPr>
        <w:rPr>
          <w:rFonts w:hint="default"/>
          <w:sz w:val="24"/>
          <w:szCs w:val="24"/>
          <w:lang w:val="en-US"/>
        </w:rPr>
      </w:pPr>
    </w:p>
    <w:p>
      <w:pPr>
        <w:rPr>
          <w:rFonts w:hint="default"/>
          <w:sz w:val="24"/>
          <w:szCs w:val="24"/>
          <w:lang w:val="en-US"/>
        </w:rPr>
      </w:pPr>
      <w:r>
        <w:rPr>
          <w:rFonts w:hint="default"/>
          <w:sz w:val="24"/>
          <w:szCs w:val="24"/>
          <w:lang w:val="en-US"/>
        </w:rPr>
        <w:t>So he’s really dead...? I thought it naught possible. Among his kin, he’s roamed the earth for longer than any cre</w:t>
      </w:r>
      <w:bookmarkStart w:id="0" w:name="_GoBack"/>
      <w:bookmarkEnd w:id="0"/>
      <w:r>
        <w:rPr>
          <w:rFonts w:hint="default"/>
          <w:sz w:val="24"/>
          <w:szCs w:val="24"/>
          <w:lang w:val="en-US"/>
        </w:rPr>
        <w:t xml:space="preserve">ature of the night we know... </w:t>
      </w:r>
    </w:p>
    <w:p>
      <w:pPr>
        <w:rPr>
          <w:rFonts w:hint="default"/>
          <w:sz w:val="24"/>
          <w:szCs w:val="24"/>
          <w:lang w:val="en-US"/>
        </w:rPr>
      </w:pPr>
      <w:r>
        <w:rPr>
          <w:rFonts w:hint="default"/>
          <w:sz w:val="24"/>
          <w:szCs w:val="24"/>
          <w:lang w:val="en-US"/>
        </w:rPr>
        <w:t xml:space="preserve">The hearty aged man gave a shrug and unleashed a wide grin, revealing a set of yellowed teeth to the speaker. “Aye- it’s about time for nasty creatures like him to get goin’ from God’s holy world! Guess that means those wretched attacks at night and whatnot are going to come to an end now too!” </w:t>
      </w:r>
    </w:p>
    <w:p>
      <w:pPr>
        <w:rPr>
          <w:rFonts w:hint="default"/>
          <w:sz w:val="24"/>
          <w:szCs w:val="24"/>
          <w:lang w:val="en-US"/>
        </w:rPr>
      </w:pPr>
      <w:r>
        <w:rPr>
          <w:rFonts w:hint="default"/>
          <w:sz w:val="24"/>
          <w:szCs w:val="24"/>
          <w:lang w:val="en-US"/>
        </w:rPr>
        <w:t>The speaker and merchant babbled between themselves for several more minutes before parting ways.</w:t>
      </w:r>
    </w:p>
    <w:p>
      <w:pPr>
        <w:rPr>
          <w:rFonts w:hint="default"/>
          <w:sz w:val="24"/>
          <w:szCs w:val="24"/>
          <w:lang w:val="en-US"/>
        </w:rPr>
      </w:pPr>
      <w:r>
        <w:rPr>
          <w:rFonts w:hint="default"/>
          <w:sz w:val="24"/>
          <w:szCs w:val="24"/>
          <w:lang w:val="en-US"/>
        </w:rPr>
        <w:t xml:space="preserve">I wonder what the future will bring, now that the dark lord himself is gone. Everyone knows the war Dracula declared on humanity all began with the death of his human wife at the hands of the church. A witch they called her... I suppose it’s not too hard to sympathize a little with that, especially having been called a magician before by the same church, the speaker thought to himself. He began pondering the war and life of the vampire lord which had so abruptly ended. If I recall, supposedly Dracula had been turned a human in a sense. His wife seemed to have a serious impact on him, she even supposedly sent him to go live as a man among the common folk so that he may once again understand that people have some capacity for good in them. Why, he even supposedly made two humans the leaders of his war effort. I can’t imagine how that must have happened... </w:t>
      </w:r>
    </w:p>
    <w:p>
      <w:pPr>
        <w:rPr>
          <w:rFonts w:hint="default"/>
          <w:sz w:val="24"/>
          <w:szCs w:val="24"/>
          <w:lang w:val="en-US"/>
        </w:rPr>
      </w:pPr>
      <w:r>
        <w:rPr>
          <w:rFonts w:hint="default"/>
          <w:sz w:val="24"/>
          <w:szCs w:val="24"/>
          <w:lang w:val="en-US"/>
        </w:rPr>
        <w:t>Thinking on the subject some more, the speaker eventually came to conclude Dracula’s actions cannot be justified by self-interest, because they lead down such an incredibly self-destructive path. Neither too can they be justified by the virtue of the man, since even if he was an especially virtuous person, he clearly abandoned those virtues in making the choice to commit genocide.</w:t>
      </w:r>
    </w:p>
    <w:p>
      <w:pPr>
        <w:rPr>
          <w:rFonts w:hint="default"/>
          <w:sz w:val="24"/>
          <w:szCs w:val="24"/>
          <w:lang w:val="en-US"/>
        </w:rPr>
      </w:pPr>
      <w:r>
        <w:rPr>
          <w:rFonts w:hint="default"/>
          <w:sz w:val="24"/>
          <w:szCs w:val="24"/>
          <w:lang w:val="en-US"/>
        </w:rPr>
        <w:t>I’ve heard that vampires tend to look down upon humans as animals- livestock without a real capacity for good. Dracula must have been an anomaly, then, since if he has worked with humans, he must have surely believed that the potential for good exists in humanity... It must be that his wife’s death at the hands of the church broke the lord. It’s certainly clear he forgot the virtues which his wife supposedly instilled in him. This whole war of extinction must then have been justified by the idea that humans are inherently evil or impure since he lost what faith he had before his wife’s death. To believe this to such a degree extinction was necessary... I wonder if he must have also believed the virtues of vampires such as himself to be superior to those of men. It is said that Dracula protected centuries worth of forgotten knowledge, and was a man of extraordinary kindness before his wife’s death. Even his marriage is particularly strange. I think I can almost see why someone such as him found it justifiable to make such a retaliation, although it would be absurd to say genocide is justifiable. So it seems clear to me that while Dracula may have been a man of exceptional virtue before his wife’s death, his virtues must have also died alongside his wife since he no longer displayed anything of the sort after that point.</w:t>
      </w:r>
    </w:p>
    <w:p>
      <w:pPr>
        <w:rPr>
          <w:rFonts w:hint="default"/>
          <w:sz w:val="24"/>
          <w:szCs w:val="24"/>
          <w:lang w:val="en-US"/>
        </w:rPr>
      </w:pPr>
    </w:p>
    <w:p>
      <w:pPr>
        <w:rPr>
          <w:rFonts w:hint="default"/>
          <w:sz w:val="24"/>
          <w:szCs w:val="24"/>
          <w:lang w:val="en-US"/>
        </w:rPr>
      </w:pPr>
    </w:p>
    <w:p>
      <w:pPr>
        <w:rPr>
          <w:rFonts w:hint="default"/>
          <w:sz w:val="24"/>
          <w:szCs w:val="24"/>
          <w:lang w:val="en-US"/>
        </w:rPr>
      </w:pPr>
    </w:p>
    <w:p>
      <w:pPr>
        <w:rPr>
          <w:rFonts w:hint="default"/>
          <w:sz w:val="24"/>
          <w:szCs w:val="24"/>
          <w:lang w:val="en-US"/>
        </w:rPr>
      </w:pPr>
    </w:p>
    <w:p>
      <w:pPr>
        <w:rPr>
          <w:rFonts w:hint="default"/>
          <w:sz w:val="24"/>
          <w:szCs w:val="24"/>
          <w:lang w:val="en-US"/>
        </w:rPr>
      </w:pPr>
      <w:r>
        <w:rPr>
          <w:rFonts w:hint="default"/>
          <w:sz w:val="24"/>
          <w:szCs w:val="24"/>
          <w:lang w:val="en-US"/>
        </w:rPr>
        <w:t xml:space="preserve">Ordinarily, a vampire might justify things like feeding on human blood in that it's necessary to sustain a superior life. Yet, still, I wonder why a vampire would choose such an unegotistical path of self-destruction by destroying humanity. After all, if all humans are gone forever, that is an enormous blow to vampires as a species... The fact that his war cannot be justified by egotistical means must prove that it was instead a war of principle against human virtue and goodness. </w:t>
      </w:r>
    </w:p>
    <w:sectPr>
      <w:headerReference r:id="rId5" w:type="default"/>
      <w:pgSz w:w="11906" w:h="16838"/>
      <w:pgMar w:top="1440" w:right="1800" w:bottom="1440" w:left="1800"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antarell"/>
    <w:panose1 w:val="05000000000000000000"/>
    <w:charset w:val="00"/>
    <w:family w:val="auto"/>
    <w:pitch w:val="default"/>
    <w:sig w:usb0="00000000" w:usb1="10000000" w:usb2="00000000" w:usb3="00000000" w:csb0="80000000" w:csb1="00000000"/>
  </w:font>
  <w:font w:name="Cantarell">
    <w:panose1 w:val="02000503000000000000"/>
    <w:charset w:val="00"/>
    <w:family w:val="auto"/>
    <w:pitch w:val="default"/>
    <w:sig w:usb0="E00002FF" w:usb1="4000217B" w:usb2="00000000" w:usb3="00000000" w:csb0="2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sans-serif">
    <w:altName w:val="Cantarell"/>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 w:name="Noto Sans Arabic Black">
    <w:panose1 w:val="020B0A02040504020204"/>
    <w:charset w:val="00"/>
    <w:family w:val="auto"/>
    <w:pitch w:val="default"/>
    <w:sig w:usb0="80002043" w:usb1="80002000" w:usb2="00000008" w:usb3="00000000" w:csb0="00000040" w:csb1="00000000"/>
  </w:font>
  <w:font w:name="Font Awesome 6 Free Solid">
    <w:panose1 w:val="02000503000000000000"/>
    <w:charset w:val="00"/>
    <w:family w:val="auto"/>
    <w:pitch w:val="default"/>
    <w:sig w:usb0="80000001" w:usb1="10000000" w:usb2="00000000" w:usb3="00000000" w:csb0="00000001" w:csb1="00000000"/>
  </w:font>
  <w:font w:name="Font Awesome 6 Free Regular">
    <w:panose1 w:val="02000503000000000000"/>
    <w:charset w:val="00"/>
    <w:family w:val="auto"/>
    <w:pitch w:val="default"/>
    <w:sig w:usb0="80000001" w:usb1="10000000" w:usb2="00000000" w:usb3="00000000" w:csb0="00000001" w:csb1="00000000"/>
  </w:font>
  <w:font w:name="Font Awesome 6 Brands Regular">
    <w:panose1 w:val="02000503000000000000"/>
    <w:charset w:val="00"/>
    <w:family w:val="auto"/>
    <w:pitch w:val="default"/>
    <w:sig w:usb0="80000001" w:usb1="10000000" w:usb2="00000000" w:usb3="00000000" w:csb0="00000001" w:csb1="00000000"/>
  </w:font>
  <w:font w:name="DejaVu Sans Mono">
    <w:panose1 w:val="020B0609030804020204"/>
    <w:charset w:val="00"/>
    <w:family w:val="auto"/>
    <w:pitch w:val="default"/>
    <w:sig w:usb0="E70026FF" w:usb1="D200F9FB" w:usb2="02000028" w:usb3="00000000" w:csb0="600001DF" w:csb1="FFDF0000"/>
  </w:font>
  <w:font w:name="DejaVu Sans Light">
    <w:panose1 w:val="020B0603030804020204"/>
    <w:charset w:val="00"/>
    <w:family w:val="auto"/>
    <w:pitch w:val="default"/>
    <w:sig w:usb0="E7006EFF" w:usb1="D200FDFF" w:usb2="0A246029" w:usb3="0400200C" w:csb0="600001FF" w:csb1="DFFF0000"/>
  </w:font>
  <w:font w:name="Carlito">
    <w:panose1 w:val="020F0502020204030204"/>
    <w:charset w:val="00"/>
    <w:family w:val="auto"/>
    <w:pitch w:val="default"/>
    <w:sig w:usb0="E10002FF" w:usb1="5000ECFF" w:usb2="00000009" w:usb3="00000000" w:csb0="2000019F" w:csb1="00000000"/>
  </w:font>
  <w:font w:name="DejaVu Math TeX Gyre">
    <w:panose1 w:val="02000503000000000000"/>
    <w:charset w:val="00"/>
    <w:family w:val="auto"/>
    <w:pitch w:val="default"/>
    <w:sig w:usb0="A10000EF" w:usb1="4201F9EE" w:usb2="02000000" w:usb3="00000000" w:csb0="60000193" w:csb1="0DD40000"/>
  </w:font>
  <w:font w:name="Liberation Serif">
    <w:panose1 w:val="02020603050405020304"/>
    <w:charset w:val="00"/>
    <w:family w:val="auto"/>
    <w:pitch w:val="default"/>
    <w:sig w:usb0="E0000AFF" w:usb1="500078FF" w:usb2="00000021" w:usb3="00000000" w:csb0="600001BF" w:csb1="DFF70000"/>
  </w:font>
  <w:font w:name="SourceCodeVF">
    <w:panose1 w:val="020B0309030403020204"/>
    <w:charset w:val="00"/>
    <w:family w:val="auto"/>
    <w:pitch w:val="default"/>
    <w:sig w:usb0="200002F7" w:usb1="02003803" w:usb2="00000000" w:usb3="00000000" w:csb0="6000019F" w:csb1="00000000"/>
  </w:font>
  <w:font w:name="Noto Serif Toto Medium">
    <w:panose1 w:val="02020602060505020204"/>
    <w:charset w:val="00"/>
    <w:family w:val="auto"/>
    <w:pitch w:val="default"/>
    <w:sig w:usb0="00000003" w:usb1="02002000" w:usb2="00000000" w:usb3="00000000" w:csb0="00000001" w:csb1="00000000"/>
  </w:font>
  <w:font w:name="Noto Serif Khmer ExtraCondensed Light">
    <w:panose1 w:val="02020406060505020204"/>
    <w:charset w:val="00"/>
    <w:family w:val="auto"/>
    <w:pitch w:val="default"/>
    <w:sig w:usb0="80000003" w:usb1="00002000" w:usb2="0001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 xml:space="preserve">Saggars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2FEFF6"/>
    <w:rsid w:val="17FD79C9"/>
    <w:rsid w:val="21DECCAA"/>
    <w:rsid w:val="2FFA3693"/>
    <w:rsid w:val="3BB49687"/>
    <w:rsid w:val="3FFF1793"/>
    <w:rsid w:val="59BF7FB6"/>
    <w:rsid w:val="5BE91301"/>
    <w:rsid w:val="5F7FDB8A"/>
    <w:rsid w:val="66FFE72C"/>
    <w:rsid w:val="672EBF9B"/>
    <w:rsid w:val="6EDF166F"/>
    <w:rsid w:val="76EBE537"/>
    <w:rsid w:val="79D93CD6"/>
    <w:rsid w:val="7BFF04A4"/>
    <w:rsid w:val="7CF7E39A"/>
    <w:rsid w:val="7D9DFBAE"/>
    <w:rsid w:val="7DA70A4B"/>
    <w:rsid w:val="7DDF3CDA"/>
    <w:rsid w:val="7EDD1CE5"/>
    <w:rsid w:val="7F2FEFF6"/>
    <w:rsid w:val="7FEFDD34"/>
    <w:rsid w:val="AE32E576"/>
    <w:rsid w:val="AEFEE5B5"/>
    <w:rsid w:val="BBE7EC07"/>
    <w:rsid w:val="CBE7AC81"/>
    <w:rsid w:val="CDCFD15E"/>
    <w:rsid w:val="CDFFBF7B"/>
    <w:rsid w:val="DD7B9594"/>
    <w:rsid w:val="DF77B286"/>
    <w:rsid w:val="ECEBBC7E"/>
    <w:rsid w:val="EEFE9610"/>
    <w:rsid w:val="F3FFE689"/>
    <w:rsid w:val="F45FF61C"/>
    <w:rsid w:val="F7DD668D"/>
    <w:rsid w:val="FFDBBE6B"/>
    <w:rsid w:val="FFFF5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215</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2023-04-16T15:51:00Z</dcterms:created>
  <dc:creator>mamba</dc:creator>
  <cp:lastModifiedBy>mamba</cp:lastModifiedBy>
  <dcterms:modified xsi:type="dcterms:W3CDTF">2023-04-18T21:14:58Z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