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9DCC2" w14:textId="42A4AEFD" w:rsidR="001A77E3" w:rsidRPr="00C1350B" w:rsidRDefault="00C1350B" w:rsidP="00C1350B">
      <w:pPr>
        <w:jc w:val="center"/>
        <w:rPr>
          <w:b/>
          <w:bCs/>
          <w:lang w:val="es-ES"/>
        </w:rPr>
      </w:pPr>
      <w:r w:rsidRPr="00C1350B">
        <w:rPr>
          <w:b/>
          <w:bCs/>
          <w:lang w:val="es-ES"/>
        </w:rPr>
        <w:t>Por qué las emisiones han bajado en varios países?</w:t>
      </w:r>
    </w:p>
    <w:p w14:paraId="4B4A371F" w14:textId="77777777" w:rsidR="00C1350B" w:rsidRPr="00C1350B" w:rsidRDefault="00C1350B" w:rsidP="00C1350B">
      <w:pPr>
        <w:jc w:val="center"/>
        <w:rPr>
          <w:b/>
          <w:bCs/>
          <w:lang w:val="es-ES"/>
        </w:rPr>
      </w:pPr>
    </w:p>
    <w:p w14:paraId="4E4DF88F" w14:textId="77777777" w:rsidR="00C1350B" w:rsidRPr="00C1350B" w:rsidRDefault="00C1350B" w:rsidP="00C1350B">
      <w:pPr>
        <w:rPr>
          <w:lang w:val="es-ES"/>
        </w:rPr>
      </w:pPr>
      <w:r w:rsidRPr="00C1350B">
        <w:rPr>
          <w:lang w:val="es-ES"/>
        </w:rPr>
        <w:t>La reducción de emisiones en el sector industrial en China (y en otros países) entre 2000 y 2022 es el resultado de varios factores:</w:t>
      </w:r>
    </w:p>
    <w:p w14:paraId="204556B9" w14:textId="77777777" w:rsidR="00C1350B" w:rsidRPr="00C1350B" w:rsidRDefault="00C1350B" w:rsidP="00C1350B">
      <w:pPr>
        <w:rPr>
          <w:b/>
          <w:bCs/>
        </w:rPr>
      </w:pPr>
      <w:r w:rsidRPr="00C1350B">
        <w:rPr>
          <w:b/>
          <w:bCs/>
        </w:rPr>
        <w:t xml:space="preserve">1. </w:t>
      </w:r>
      <w:proofErr w:type="spellStart"/>
      <w:r w:rsidRPr="00C1350B">
        <w:rPr>
          <w:b/>
          <w:bCs/>
        </w:rPr>
        <w:t>Mejoras</w:t>
      </w:r>
      <w:proofErr w:type="spellEnd"/>
      <w:r w:rsidRPr="00C1350B">
        <w:rPr>
          <w:b/>
          <w:bCs/>
        </w:rPr>
        <w:t xml:space="preserve"> </w:t>
      </w:r>
      <w:proofErr w:type="spellStart"/>
      <w:r w:rsidRPr="00C1350B">
        <w:rPr>
          <w:b/>
          <w:bCs/>
        </w:rPr>
        <w:t>en</w:t>
      </w:r>
      <w:proofErr w:type="spellEnd"/>
      <w:r w:rsidRPr="00C1350B">
        <w:rPr>
          <w:b/>
          <w:bCs/>
        </w:rPr>
        <w:t xml:space="preserve"> la </w:t>
      </w:r>
      <w:proofErr w:type="spellStart"/>
      <w:r w:rsidRPr="00C1350B">
        <w:rPr>
          <w:b/>
          <w:bCs/>
        </w:rPr>
        <w:t>Eficiencia</w:t>
      </w:r>
      <w:proofErr w:type="spellEnd"/>
      <w:r w:rsidRPr="00C1350B">
        <w:rPr>
          <w:b/>
          <w:bCs/>
        </w:rPr>
        <w:t xml:space="preserve"> </w:t>
      </w:r>
      <w:proofErr w:type="spellStart"/>
      <w:r w:rsidRPr="00C1350B">
        <w:rPr>
          <w:b/>
          <w:bCs/>
        </w:rPr>
        <w:t>Energética</w:t>
      </w:r>
      <w:proofErr w:type="spellEnd"/>
    </w:p>
    <w:p w14:paraId="1F1CC9B5" w14:textId="77777777" w:rsidR="00C1350B" w:rsidRPr="00C1350B" w:rsidRDefault="00C1350B" w:rsidP="00C1350B">
      <w:pPr>
        <w:numPr>
          <w:ilvl w:val="0"/>
          <w:numId w:val="7"/>
        </w:numPr>
        <w:rPr>
          <w:lang w:val="es-ES"/>
        </w:rPr>
      </w:pPr>
      <w:r w:rsidRPr="00C1350B">
        <w:rPr>
          <w:b/>
          <w:bCs/>
          <w:lang w:val="es-ES"/>
        </w:rPr>
        <w:t>Modernización de Plantas y Procesos</w:t>
      </w:r>
      <w:r w:rsidRPr="00C1350B">
        <w:rPr>
          <w:lang w:val="es-ES"/>
        </w:rPr>
        <w:t>: China ha invertido considerablemente en mejorar la eficiencia de su infraestructura industrial, reemplazando equipos antiguos y adoptando tecnologías más avanzadas. Esto ha permitido que los procesos industriales consuman menos energía para producir la misma cantidad o más de productos, reduciendo así las emisiones.</w:t>
      </w:r>
    </w:p>
    <w:p w14:paraId="2E72D7B5" w14:textId="77777777" w:rsidR="00C1350B" w:rsidRPr="00C1350B" w:rsidRDefault="00C1350B" w:rsidP="00C1350B">
      <w:pPr>
        <w:numPr>
          <w:ilvl w:val="0"/>
          <w:numId w:val="7"/>
        </w:numPr>
        <w:rPr>
          <w:lang w:val="es-ES"/>
        </w:rPr>
      </w:pPr>
      <w:r w:rsidRPr="00C1350B">
        <w:rPr>
          <w:b/>
          <w:bCs/>
          <w:lang w:val="es-ES"/>
        </w:rPr>
        <w:t>Normativas de Eficiencia</w:t>
      </w:r>
      <w:r w:rsidRPr="00C1350B">
        <w:rPr>
          <w:lang w:val="es-ES"/>
        </w:rPr>
        <w:t>: China ha implementado regulaciones más estrictas sobre la eficiencia energética en la industria, especialmente en sectores de alto consumo como el cemento, acero y productos químicos. Estas normativas han obligado a las industrias a adaptarse y reducir su intensidad energética.</w:t>
      </w:r>
    </w:p>
    <w:p w14:paraId="06CA0204" w14:textId="77777777" w:rsidR="00C1350B" w:rsidRPr="00C1350B" w:rsidRDefault="00C1350B" w:rsidP="00C1350B">
      <w:pPr>
        <w:rPr>
          <w:b/>
          <w:bCs/>
        </w:rPr>
      </w:pPr>
      <w:r w:rsidRPr="00C1350B">
        <w:rPr>
          <w:b/>
          <w:bCs/>
        </w:rPr>
        <w:t xml:space="preserve">2. Cambio de </w:t>
      </w:r>
      <w:proofErr w:type="spellStart"/>
      <w:r w:rsidRPr="00C1350B">
        <w:rPr>
          <w:b/>
          <w:bCs/>
        </w:rPr>
        <w:t>Estructura</w:t>
      </w:r>
      <w:proofErr w:type="spellEnd"/>
      <w:r w:rsidRPr="00C1350B">
        <w:rPr>
          <w:b/>
          <w:bCs/>
        </w:rPr>
        <w:t xml:space="preserve"> Industrial</w:t>
      </w:r>
    </w:p>
    <w:p w14:paraId="0EBBFCF7" w14:textId="77777777" w:rsidR="00C1350B" w:rsidRPr="00C1350B" w:rsidRDefault="00C1350B" w:rsidP="00C1350B">
      <w:pPr>
        <w:numPr>
          <w:ilvl w:val="0"/>
          <w:numId w:val="8"/>
        </w:numPr>
        <w:rPr>
          <w:lang w:val="es-ES"/>
        </w:rPr>
      </w:pPr>
      <w:r w:rsidRPr="00C1350B">
        <w:rPr>
          <w:b/>
          <w:bCs/>
          <w:lang w:val="es-ES"/>
        </w:rPr>
        <w:t>Transición hacia Sectores de Menor Emisión</w:t>
      </w:r>
      <w:r w:rsidRPr="00C1350B">
        <w:rPr>
          <w:lang w:val="es-ES"/>
        </w:rPr>
        <w:t>: La economía china ha pasado de una estructura altamente industrializada a una más orientada hacia los servicios y la tecnología, lo que ha disminuido la dependencia de sectores de alta intensidad energética. Este cambio estructural ha permitido reducir las emisiones del sector industrial.</w:t>
      </w:r>
    </w:p>
    <w:p w14:paraId="5CE45B55" w14:textId="77777777" w:rsidR="00C1350B" w:rsidRPr="00C1350B" w:rsidRDefault="00C1350B" w:rsidP="00C1350B">
      <w:pPr>
        <w:numPr>
          <w:ilvl w:val="0"/>
          <w:numId w:val="8"/>
        </w:numPr>
        <w:rPr>
          <w:lang w:val="es-ES"/>
        </w:rPr>
      </w:pPr>
      <w:r w:rsidRPr="00C1350B">
        <w:rPr>
          <w:b/>
          <w:bCs/>
          <w:lang w:val="es-ES"/>
        </w:rPr>
        <w:t>Desplazamiento de la Producción Contaminante</w:t>
      </w:r>
      <w:r w:rsidRPr="00C1350B">
        <w:rPr>
          <w:lang w:val="es-ES"/>
        </w:rPr>
        <w:t>: China ha cerrado o trasladado ciertas industrias altamente contaminantes y poco eficientes hacia regiones menos desarrolladas o a instalaciones con tecnología más limpia.</w:t>
      </w:r>
    </w:p>
    <w:p w14:paraId="3F90B048" w14:textId="77777777" w:rsidR="00C1350B" w:rsidRPr="00C1350B" w:rsidRDefault="00C1350B" w:rsidP="00C1350B">
      <w:pPr>
        <w:rPr>
          <w:b/>
          <w:bCs/>
          <w:lang w:val="es-ES"/>
        </w:rPr>
      </w:pPr>
      <w:r w:rsidRPr="00C1350B">
        <w:rPr>
          <w:b/>
          <w:bCs/>
          <w:lang w:val="es-ES"/>
        </w:rPr>
        <w:t>3. Aumento en el Uso de Energías Limpias</w:t>
      </w:r>
    </w:p>
    <w:p w14:paraId="2CC7A348" w14:textId="77777777" w:rsidR="00C1350B" w:rsidRPr="00C1350B" w:rsidRDefault="00C1350B" w:rsidP="00C1350B">
      <w:pPr>
        <w:numPr>
          <w:ilvl w:val="0"/>
          <w:numId w:val="9"/>
        </w:numPr>
        <w:rPr>
          <w:lang w:val="es-ES"/>
        </w:rPr>
      </w:pPr>
      <w:r w:rsidRPr="00C1350B">
        <w:rPr>
          <w:b/>
          <w:bCs/>
          <w:lang w:val="es-ES"/>
        </w:rPr>
        <w:t>Renovables en la Industria</w:t>
      </w:r>
      <w:r w:rsidRPr="00C1350B">
        <w:rPr>
          <w:lang w:val="es-ES"/>
        </w:rPr>
        <w:t>: Aunque el uso de renovables en el sector industrial sigue siendo bajo en términos absolutos, ha habido un crecimiento gradual en el uso de energía renovable, especialmente en la electricidad que abastece las plantas industriales.</w:t>
      </w:r>
    </w:p>
    <w:p w14:paraId="01CFD4EE" w14:textId="77777777" w:rsidR="00C1350B" w:rsidRPr="00C1350B" w:rsidRDefault="00C1350B" w:rsidP="00C1350B">
      <w:pPr>
        <w:numPr>
          <w:ilvl w:val="0"/>
          <w:numId w:val="9"/>
        </w:numPr>
        <w:rPr>
          <w:lang w:val="es-ES"/>
        </w:rPr>
      </w:pPr>
      <w:r w:rsidRPr="00C1350B">
        <w:rPr>
          <w:b/>
          <w:bCs/>
          <w:lang w:val="es-ES"/>
        </w:rPr>
        <w:t>Combustibles Menos Contaminantes</w:t>
      </w:r>
      <w:r w:rsidRPr="00C1350B">
        <w:rPr>
          <w:lang w:val="es-ES"/>
        </w:rPr>
        <w:t>: Se ha incrementado el uso de gas natural en lugar de carbón en algunas industrias. El gas natural es menos contaminante y emite menos CO₂ por unidad de energía.</w:t>
      </w:r>
    </w:p>
    <w:p w14:paraId="1D2864C9" w14:textId="77777777" w:rsidR="00C1350B" w:rsidRPr="00C1350B" w:rsidRDefault="00C1350B" w:rsidP="00C1350B">
      <w:pPr>
        <w:rPr>
          <w:b/>
          <w:bCs/>
          <w:lang w:val="es-ES"/>
        </w:rPr>
      </w:pPr>
      <w:r w:rsidRPr="00C1350B">
        <w:rPr>
          <w:b/>
          <w:bCs/>
          <w:lang w:val="es-ES"/>
        </w:rPr>
        <w:t>4. Implementación de Tecnología de Captura de Carbono</w:t>
      </w:r>
    </w:p>
    <w:p w14:paraId="31AF40F3" w14:textId="77777777" w:rsidR="00C1350B" w:rsidRPr="00C1350B" w:rsidRDefault="00C1350B" w:rsidP="00C1350B">
      <w:pPr>
        <w:numPr>
          <w:ilvl w:val="0"/>
          <w:numId w:val="10"/>
        </w:numPr>
        <w:rPr>
          <w:lang w:val="es-ES"/>
        </w:rPr>
      </w:pPr>
      <w:r w:rsidRPr="00C1350B">
        <w:rPr>
          <w:b/>
          <w:bCs/>
          <w:lang w:val="es-ES"/>
        </w:rPr>
        <w:t>Proyectos de Captura y Almacenamiento de Carbono (CCS)</w:t>
      </w:r>
      <w:r w:rsidRPr="00C1350B">
        <w:rPr>
          <w:lang w:val="es-ES"/>
        </w:rPr>
        <w:t>: En sectores donde es difícil reducir el consumo de combustibles fósiles, China ha comenzado a implementar proyectos de captura de carbono. Aunque estos proyectos aún no están masificados, han contribuido a reducir algunas de las emisiones más persistentes en la industria.</w:t>
      </w:r>
    </w:p>
    <w:p w14:paraId="2B5B7129" w14:textId="77777777" w:rsidR="00C1350B" w:rsidRPr="00C1350B" w:rsidRDefault="00C1350B" w:rsidP="00C1350B">
      <w:pPr>
        <w:rPr>
          <w:b/>
          <w:bCs/>
          <w:lang w:val="es-ES"/>
        </w:rPr>
      </w:pPr>
      <w:r w:rsidRPr="00C1350B">
        <w:rPr>
          <w:b/>
          <w:bCs/>
          <w:lang w:val="es-ES"/>
        </w:rPr>
        <w:t>5. Políticas Gubernamentales de Reducción de Emisiones</w:t>
      </w:r>
    </w:p>
    <w:p w14:paraId="6E11054A" w14:textId="77777777" w:rsidR="00C1350B" w:rsidRPr="00C1350B" w:rsidRDefault="00C1350B" w:rsidP="00C1350B">
      <w:pPr>
        <w:numPr>
          <w:ilvl w:val="0"/>
          <w:numId w:val="11"/>
        </w:numPr>
        <w:rPr>
          <w:lang w:val="es-ES"/>
        </w:rPr>
      </w:pPr>
      <w:r w:rsidRPr="00C1350B">
        <w:rPr>
          <w:b/>
          <w:bCs/>
          <w:lang w:val="es-ES"/>
        </w:rPr>
        <w:t>Objetivos Nacionales de Reducción de Emisiones</w:t>
      </w:r>
      <w:r w:rsidRPr="00C1350B">
        <w:rPr>
          <w:lang w:val="es-ES"/>
        </w:rPr>
        <w:t xml:space="preserve">: Los objetivos de China para reducir su intensidad de carbono han impulsado la implementación de políticas específicas de reducción de </w:t>
      </w:r>
      <w:r w:rsidRPr="00C1350B">
        <w:rPr>
          <w:lang w:val="es-ES"/>
        </w:rPr>
        <w:lastRenderedPageBreak/>
        <w:t>emisiones, incluyendo incentivos y penalizaciones para el sector industrial. Estas políticas han facilitado la inversión en tecnologías más limpias.</w:t>
      </w:r>
    </w:p>
    <w:p w14:paraId="1E04C818" w14:textId="77777777" w:rsidR="00C1350B" w:rsidRPr="00C1350B" w:rsidRDefault="00C1350B" w:rsidP="00C1350B">
      <w:pPr>
        <w:numPr>
          <w:ilvl w:val="0"/>
          <w:numId w:val="11"/>
        </w:numPr>
        <w:rPr>
          <w:lang w:val="es-ES"/>
        </w:rPr>
      </w:pPr>
      <w:r w:rsidRPr="00C1350B">
        <w:rPr>
          <w:b/>
          <w:bCs/>
          <w:lang w:val="es-ES"/>
        </w:rPr>
        <w:t>Cierre de Plantas Ineficientes</w:t>
      </w:r>
      <w:r w:rsidRPr="00C1350B">
        <w:rPr>
          <w:lang w:val="es-ES"/>
        </w:rPr>
        <w:t>: En la última década, China ha tomado medidas para cerrar fábricas y plantas ineficientes en sectores como el acero y el cemento, y ha incentivado la consolidación en empresas más grandes y eficientes.</w:t>
      </w:r>
    </w:p>
    <w:p w14:paraId="387CFCE3" w14:textId="77777777" w:rsidR="00C1350B" w:rsidRPr="00C1350B" w:rsidRDefault="00C1350B" w:rsidP="00C1350B">
      <w:pPr>
        <w:rPr>
          <w:b/>
          <w:bCs/>
          <w:lang w:val="es-ES"/>
        </w:rPr>
      </w:pPr>
      <w:r w:rsidRPr="00C1350B">
        <w:rPr>
          <w:b/>
          <w:bCs/>
          <w:lang w:val="es-ES"/>
        </w:rPr>
        <w:t>6. Inversión en Innovación y Nuevas Tecnologías</w:t>
      </w:r>
    </w:p>
    <w:p w14:paraId="2DFE64D6" w14:textId="77777777" w:rsidR="00C1350B" w:rsidRPr="00C1350B" w:rsidRDefault="00C1350B" w:rsidP="00C1350B">
      <w:pPr>
        <w:numPr>
          <w:ilvl w:val="0"/>
          <w:numId w:val="12"/>
        </w:numPr>
        <w:rPr>
          <w:lang w:val="es-ES"/>
        </w:rPr>
      </w:pPr>
      <w:r w:rsidRPr="00C1350B">
        <w:rPr>
          <w:b/>
          <w:bCs/>
          <w:lang w:val="es-ES"/>
        </w:rPr>
        <w:t>Desarrollo de Nuevas Tecnologías</w:t>
      </w:r>
      <w:r w:rsidRPr="00C1350B">
        <w:rPr>
          <w:lang w:val="es-ES"/>
        </w:rPr>
        <w:t>: China ha invertido en innovación para sectores como el acero y el cemento, donde se están adoptando procesos de fabricación menos contaminantes, como el uso de hornos eléctricos y métodos alternativos de reducción de hierro en la producción de acero.</w:t>
      </w:r>
    </w:p>
    <w:p w14:paraId="136F2D74" w14:textId="77777777" w:rsidR="00C1350B" w:rsidRPr="00C1350B" w:rsidRDefault="00C1350B" w:rsidP="00C1350B">
      <w:pPr>
        <w:numPr>
          <w:ilvl w:val="0"/>
          <w:numId w:val="12"/>
        </w:numPr>
        <w:rPr>
          <w:lang w:val="es-ES"/>
        </w:rPr>
      </w:pPr>
      <w:r w:rsidRPr="00C1350B">
        <w:rPr>
          <w:b/>
          <w:bCs/>
          <w:lang w:val="es-ES"/>
        </w:rPr>
        <w:t>Investigación en Hidrógeno Verde y Electricidad Directa</w:t>
      </w:r>
      <w:r w:rsidRPr="00C1350B">
        <w:rPr>
          <w:lang w:val="es-ES"/>
        </w:rPr>
        <w:t>: China está explorando el uso de hidrógeno verde en procesos industriales de alta temperatura, aunque esta tecnología aún está en una fase experimental. Sin embargo, a largo plazo, estas tecnologías pueden tener un impacto considerable en la reducción de emisiones.</w:t>
      </w:r>
    </w:p>
    <w:p w14:paraId="2B2F6819" w14:textId="77777777" w:rsidR="00C1350B" w:rsidRPr="00C1350B" w:rsidRDefault="00C1350B" w:rsidP="00C1350B">
      <w:pPr>
        <w:rPr>
          <w:b/>
          <w:bCs/>
          <w:lang w:val="es-ES"/>
        </w:rPr>
      </w:pPr>
      <w:r w:rsidRPr="00C1350B">
        <w:rPr>
          <w:b/>
          <w:bCs/>
          <w:lang w:val="es-ES"/>
        </w:rPr>
        <w:t>Conclusión</w:t>
      </w:r>
    </w:p>
    <w:p w14:paraId="54B96052" w14:textId="77777777" w:rsidR="00C1350B" w:rsidRPr="00C1350B" w:rsidRDefault="00C1350B" w:rsidP="00C1350B">
      <w:pPr>
        <w:rPr>
          <w:lang w:val="es-ES"/>
        </w:rPr>
      </w:pPr>
      <w:r w:rsidRPr="00C1350B">
        <w:rPr>
          <w:lang w:val="es-ES"/>
        </w:rPr>
        <w:t xml:space="preserve">Estas reducciones reflejan una combinación de </w:t>
      </w:r>
      <w:r w:rsidRPr="00C1350B">
        <w:rPr>
          <w:b/>
          <w:bCs/>
          <w:lang w:val="es-ES"/>
        </w:rPr>
        <w:t>políticas gubernamentales, innovaciones tecnológicas, y mejoras en eficiencia energética</w:t>
      </w:r>
      <w:r w:rsidRPr="00C1350B">
        <w:rPr>
          <w:lang w:val="es-ES"/>
        </w:rPr>
        <w:t>. Aunque el camino hacia una industria completamente limpia aún enfrenta desafíos, el progreso ya es visible en la disminución de emisiones industriales en China y otros países.</w:t>
      </w:r>
    </w:p>
    <w:p w14:paraId="79D58CBC" w14:textId="77777777" w:rsidR="00C1350B" w:rsidRPr="00C1350B" w:rsidRDefault="00C1350B" w:rsidP="00C1350B">
      <w:pPr>
        <w:rPr>
          <w:lang w:val="es-ES"/>
        </w:rPr>
      </w:pPr>
    </w:p>
    <w:p w14:paraId="41827313" w14:textId="77777777" w:rsidR="00C1350B" w:rsidRPr="00C1350B" w:rsidRDefault="00C1350B" w:rsidP="00C1350B">
      <w:pPr>
        <w:jc w:val="center"/>
        <w:rPr>
          <w:b/>
          <w:bCs/>
          <w:lang w:val="es-ES"/>
        </w:rPr>
      </w:pPr>
    </w:p>
    <w:p w14:paraId="17E4C9AC" w14:textId="611A0610" w:rsidR="00C1350B" w:rsidRDefault="001643A9" w:rsidP="00C1350B">
      <w:pPr>
        <w:jc w:val="center"/>
        <w:rPr>
          <w:b/>
          <w:bCs/>
          <w:lang w:val="es-ES"/>
        </w:rPr>
      </w:pPr>
      <w:r>
        <w:rPr>
          <w:b/>
          <w:bCs/>
          <w:lang w:val="es-ES"/>
        </w:rPr>
        <w:t>Por que el sector de servicios es el menos eficiente?</w:t>
      </w:r>
    </w:p>
    <w:p w14:paraId="55608288" w14:textId="77777777" w:rsidR="001643A9" w:rsidRPr="001643A9" w:rsidRDefault="001643A9" w:rsidP="001643A9">
      <w:pPr>
        <w:rPr>
          <w:lang w:val="es-ES"/>
        </w:rPr>
      </w:pPr>
      <w:r w:rsidRPr="001643A9">
        <w:rPr>
          <w:lang w:val="es-ES"/>
        </w:rPr>
        <w:t xml:space="preserve">El sector de </w:t>
      </w:r>
      <w:r w:rsidRPr="001643A9">
        <w:rPr>
          <w:b/>
          <w:bCs/>
          <w:lang w:val="es-ES"/>
        </w:rPr>
        <w:t>Servicios</w:t>
      </w:r>
      <w:r w:rsidRPr="001643A9">
        <w:rPr>
          <w:lang w:val="es-ES"/>
        </w:rPr>
        <w:t xml:space="preserve"> tiende a tener una mayor proporción de emisiones por unidad de energía producida (o consumida) debido a varios factores específicos de su estructura y actividades:</w:t>
      </w:r>
    </w:p>
    <w:p w14:paraId="727C91B7" w14:textId="77777777" w:rsidR="001643A9" w:rsidRPr="001643A9" w:rsidRDefault="001643A9" w:rsidP="001643A9">
      <w:pPr>
        <w:rPr>
          <w:b/>
          <w:bCs/>
          <w:lang w:val="es-ES"/>
        </w:rPr>
      </w:pPr>
      <w:r w:rsidRPr="001643A9">
        <w:rPr>
          <w:b/>
          <w:bCs/>
          <w:lang w:val="es-ES"/>
        </w:rPr>
        <w:t>1. Uso Extensivo de Energía en Edificios</w:t>
      </w:r>
    </w:p>
    <w:p w14:paraId="2FEF126B" w14:textId="77777777" w:rsidR="001643A9" w:rsidRPr="001643A9" w:rsidRDefault="001643A9" w:rsidP="001643A9">
      <w:pPr>
        <w:numPr>
          <w:ilvl w:val="0"/>
          <w:numId w:val="13"/>
        </w:numPr>
        <w:rPr>
          <w:lang w:val="es-ES"/>
        </w:rPr>
      </w:pPr>
      <w:r w:rsidRPr="001643A9">
        <w:rPr>
          <w:lang w:val="es-ES"/>
        </w:rPr>
        <w:t xml:space="preserve">Los edificios de servicios, como oficinas, hospitales, y centros comerciales, requieren </w:t>
      </w:r>
      <w:r w:rsidRPr="001643A9">
        <w:rPr>
          <w:b/>
          <w:bCs/>
          <w:lang w:val="es-ES"/>
        </w:rPr>
        <w:t>climatización constante</w:t>
      </w:r>
      <w:r w:rsidRPr="001643A9">
        <w:rPr>
          <w:lang w:val="es-ES"/>
        </w:rPr>
        <w:t>, iluminación, y un suministro ininterrumpido de electricidad, que consume mucha energía. Estos sistemas suelen funcionar de forma continua, especialmente en edificios de alta ocupación.</w:t>
      </w:r>
    </w:p>
    <w:p w14:paraId="01A24CF2" w14:textId="77777777" w:rsidR="001643A9" w:rsidRPr="001643A9" w:rsidRDefault="001643A9" w:rsidP="001643A9">
      <w:pPr>
        <w:numPr>
          <w:ilvl w:val="0"/>
          <w:numId w:val="13"/>
        </w:numPr>
        <w:rPr>
          <w:lang w:val="es-ES"/>
        </w:rPr>
      </w:pPr>
      <w:r w:rsidRPr="001643A9">
        <w:rPr>
          <w:lang w:val="es-ES"/>
        </w:rPr>
        <w:t xml:space="preserve">La climatización, en particular, suele depender en muchos casos de </w:t>
      </w:r>
      <w:r w:rsidRPr="001643A9">
        <w:rPr>
          <w:b/>
          <w:bCs/>
          <w:lang w:val="es-ES"/>
        </w:rPr>
        <w:t>fuentes de energía menos eficientes</w:t>
      </w:r>
      <w:r w:rsidRPr="001643A9">
        <w:rPr>
          <w:lang w:val="es-ES"/>
        </w:rPr>
        <w:t xml:space="preserve"> o de sistemas que emiten altos niveles de CO₂ si no están optimizados.</w:t>
      </w:r>
    </w:p>
    <w:p w14:paraId="4A6E8A9F" w14:textId="77777777" w:rsidR="001643A9" w:rsidRPr="001643A9" w:rsidRDefault="001643A9" w:rsidP="001643A9">
      <w:pPr>
        <w:rPr>
          <w:b/>
          <w:bCs/>
          <w:lang w:val="es-ES"/>
        </w:rPr>
      </w:pPr>
      <w:r w:rsidRPr="001643A9">
        <w:rPr>
          <w:b/>
          <w:bCs/>
          <w:lang w:val="es-ES"/>
        </w:rPr>
        <w:t>2. Dependencia en Energía Eléctrica Generada por Fuentes Fósiles</w:t>
      </w:r>
    </w:p>
    <w:p w14:paraId="0DC8E423" w14:textId="77777777" w:rsidR="001643A9" w:rsidRPr="001643A9" w:rsidRDefault="001643A9" w:rsidP="001643A9">
      <w:pPr>
        <w:numPr>
          <w:ilvl w:val="0"/>
          <w:numId w:val="14"/>
        </w:numPr>
        <w:rPr>
          <w:lang w:val="es-ES"/>
        </w:rPr>
      </w:pPr>
      <w:r w:rsidRPr="001643A9">
        <w:rPr>
          <w:lang w:val="es-ES"/>
        </w:rPr>
        <w:t xml:space="preserve">En muchos países, el sector de servicios depende de la </w:t>
      </w:r>
      <w:r w:rsidRPr="001643A9">
        <w:rPr>
          <w:b/>
          <w:bCs/>
          <w:lang w:val="es-ES"/>
        </w:rPr>
        <w:t>electricidad producida a partir de combustibles fósiles</w:t>
      </w:r>
      <w:r w:rsidRPr="001643A9">
        <w:rPr>
          <w:lang w:val="es-ES"/>
        </w:rPr>
        <w:t xml:space="preserve">. Esto significa que aunque el consumo total de energía pueda ser moderado, las </w:t>
      </w:r>
      <w:r w:rsidRPr="001643A9">
        <w:rPr>
          <w:b/>
          <w:bCs/>
          <w:lang w:val="es-ES"/>
        </w:rPr>
        <w:t>emisiones asociadas a esa energía</w:t>
      </w:r>
      <w:r w:rsidRPr="001643A9">
        <w:rPr>
          <w:lang w:val="es-ES"/>
        </w:rPr>
        <w:t xml:space="preserve"> son relativamente altas.</w:t>
      </w:r>
    </w:p>
    <w:p w14:paraId="6EE4C0A5" w14:textId="77777777" w:rsidR="001643A9" w:rsidRPr="001643A9" w:rsidRDefault="001643A9" w:rsidP="001643A9">
      <w:pPr>
        <w:numPr>
          <w:ilvl w:val="0"/>
          <w:numId w:val="14"/>
        </w:numPr>
        <w:rPr>
          <w:lang w:val="es-ES"/>
        </w:rPr>
      </w:pPr>
      <w:r w:rsidRPr="001643A9">
        <w:rPr>
          <w:lang w:val="es-ES"/>
        </w:rPr>
        <w:lastRenderedPageBreak/>
        <w:t xml:space="preserve">Los combustibles fósiles tienen una </w:t>
      </w:r>
      <w:r w:rsidRPr="001643A9">
        <w:rPr>
          <w:b/>
          <w:bCs/>
          <w:lang w:val="es-ES"/>
        </w:rPr>
        <w:t>intensidad de carbono elevada</w:t>
      </w:r>
      <w:r w:rsidRPr="001643A9">
        <w:rPr>
          <w:lang w:val="es-ES"/>
        </w:rPr>
        <w:t xml:space="preserve"> en comparación con energías renovables, lo que incrementa la relación entre emisiones y energía utilizada en el sector de servicios.</w:t>
      </w:r>
    </w:p>
    <w:p w14:paraId="58BF610B" w14:textId="77777777" w:rsidR="001643A9" w:rsidRPr="001643A9" w:rsidRDefault="001643A9" w:rsidP="001643A9">
      <w:pPr>
        <w:rPr>
          <w:b/>
          <w:bCs/>
          <w:lang w:val="es-ES"/>
        </w:rPr>
      </w:pPr>
      <w:r w:rsidRPr="001643A9">
        <w:rPr>
          <w:b/>
          <w:bCs/>
          <w:lang w:val="es-ES"/>
        </w:rPr>
        <w:t>3. Menor Eficiencia en Sistemas de Energía</w:t>
      </w:r>
    </w:p>
    <w:p w14:paraId="40FABA70" w14:textId="77777777" w:rsidR="001643A9" w:rsidRPr="001643A9" w:rsidRDefault="001643A9" w:rsidP="001643A9">
      <w:pPr>
        <w:numPr>
          <w:ilvl w:val="0"/>
          <w:numId w:val="15"/>
        </w:numPr>
        <w:rPr>
          <w:lang w:val="es-ES"/>
        </w:rPr>
      </w:pPr>
      <w:r w:rsidRPr="001643A9">
        <w:rPr>
          <w:lang w:val="es-ES"/>
        </w:rPr>
        <w:t xml:space="preserve">Muchas instalaciones en el sector servicios no están diseñadas específicamente para la </w:t>
      </w:r>
      <w:r w:rsidRPr="001643A9">
        <w:rPr>
          <w:b/>
          <w:bCs/>
          <w:lang w:val="es-ES"/>
        </w:rPr>
        <w:t>eficiencia energética</w:t>
      </w:r>
      <w:r w:rsidRPr="001643A9">
        <w:rPr>
          <w:lang w:val="es-ES"/>
        </w:rPr>
        <w:t>. Si bien los sectores industriales invierten en eficiencia para reducir costos, en los servicios estas inversiones son menos comunes, especialmente en edificios antiguos.</w:t>
      </w:r>
    </w:p>
    <w:p w14:paraId="6DCF338D" w14:textId="77777777" w:rsidR="001643A9" w:rsidRPr="001643A9" w:rsidRDefault="001643A9" w:rsidP="001643A9">
      <w:pPr>
        <w:numPr>
          <w:ilvl w:val="0"/>
          <w:numId w:val="15"/>
        </w:numPr>
        <w:rPr>
          <w:lang w:val="es-ES"/>
        </w:rPr>
      </w:pPr>
      <w:r w:rsidRPr="001643A9">
        <w:rPr>
          <w:lang w:val="es-ES"/>
        </w:rPr>
        <w:t xml:space="preserve">La falta de tecnologías de ahorro energético, como </w:t>
      </w:r>
      <w:r w:rsidRPr="001643A9">
        <w:rPr>
          <w:b/>
          <w:bCs/>
          <w:lang w:val="es-ES"/>
        </w:rPr>
        <w:t>ventilación eficiente, aislamiento térmico, y sistemas de iluminación de bajo consumo</w:t>
      </w:r>
      <w:r w:rsidRPr="001643A9">
        <w:rPr>
          <w:lang w:val="es-ES"/>
        </w:rPr>
        <w:t>, puede contribuir a una menor eficiencia.</w:t>
      </w:r>
    </w:p>
    <w:p w14:paraId="40F99265" w14:textId="77777777" w:rsidR="001643A9" w:rsidRPr="001643A9" w:rsidRDefault="001643A9" w:rsidP="001643A9">
      <w:pPr>
        <w:rPr>
          <w:b/>
          <w:bCs/>
        </w:rPr>
      </w:pPr>
      <w:r w:rsidRPr="001643A9">
        <w:rPr>
          <w:b/>
          <w:bCs/>
        </w:rPr>
        <w:t xml:space="preserve">4. </w:t>
      </w:r>
      <w:proofErr w:type="spellStart"/>
      <w:r w:rsidRPr="001643A9">
        <w:rPr>
          <w:b/>
          <w:bCs/>
        </w:rPr>
        <w:t>Emisiones</w:t>
      </w:r>
      <w:proofErr w:type="spellEnd"/>
      <w:r w:rsidRPr="001643A9">
        <w:rPr>
          <w:b/>
          <w:bCs/>
        </w:rPr>
        <w:t xml:space="preserve"> </w:t>
      </w:r>
      <w:proofErr w:type="spellStart"/>
      <w:r w:rsidRPr="001643A9">
        <w:rPr>
          <w:b/>
          <w:bCs/>
        </w:rPr>
        <w:t>Directas</w:t>
      </w:r>
      <w:proofErr w:type="spellEnd"/>
      <w:r w:rsidRPr="001643A9">
        <w:rPr>
          <w:b/>
          <w:bCs/>
        </w:rPr>
        <w:t xml:space="preserve"> </w:t>
      </w:r>
      <w:proofErr w:type="spellStart"/>
      <w:r w:rsidRPr="001643A9">
        <w:rPr>
          <w:b/>
          <w:bCs/>
        </w:rPr>
        <w:t>en</w:t>
      </w:r>
      <w:proofErr w:type="spellEnd"/>
      <w:r w:rsidRPr="001643A9">
        <w:rPr>
          <w:b/>
          <w:bCs/>
        </w:rPr>
        <w:t xml:space="preserve"> </w:t>
      </w:r>
      <w:proofErr w:type="spellStart"/>
      <w:r w:rsidRPr="001643A9">
        <w:rPr>
          <w:b/>
          <w:bCs/>
        </w:rPr>
        <w:t>Subsectores</w:t>
      </w:r>
      <w:proofErr w:type="spellEnd"/>
      <w:r w:rsidRPr="001643A9">
        <w:rPr>
          <w:b/>
          <w:bCs/>
        </w:rPr>
        <w:t xml:space="preserve"> </w:t>
      </w:r>
      <w:proofErr w:type="spellStart"/>
      <w:r w:rsidRPr="001643A9">
        <w:rPr>
          <w:b/>
          <w:bCs/>
        </w:rPr>
        <w:t>Específicos</w:t>
      </w:r>
      <w:proofErr w:type="spellEnd"/>
    </w:p>
    <w:p w14:paraId="4172155E" w14:textId="77777777" w:rsidR="001643A9" w:rsidRPr="001643A9" w:rsidRDefault="001643A9" w:rsidP="001643A9">
      <w:pPr>
        <w:numPr>
          <w:ilvl w:val="0"/>
          <w:numId w:val="16"/>
        </w:numPr>
        <w:rPr>
          <w:lang w:val="es-ES"/>
        </w:rPr>
      </w:pPr>
      <w:r w:rsidRPr="001643A9">
        <w:rPr>
          <w:lang w:val="es-ES"/>
        </w:rPr>
        <w:t xml:space="preserve">Algunos subsectores de servicios, como </w:t>
      </w:r>
      <w:r w:rsidRPr="001643A9">
        <w:rPr>
          <w:b/>
          <w:bCs/>
          <w:lang w:val="es-ES"/>
        </w:rPr>
        <w:t>hospitales, servicios de emergencia, y grandes centros de datos</w:t>
      </w:r>
      <w:r w:rsidRPr="001643A9">
        <w:rPr>
          <w:lang w:val="es-ES"/>
        </w:rPr>
        <w:t>, requieren sistemas de respaldo como generadores de emergencia que suelen funcionar con diésel o gas, elevando las emisiones.</w:t>
      </w:r>
    </w:p>
    <w:p w14:paraId="50AA8779" w14:textId="77777777" w:rsidR="001643A9" w:rsidRPr="001643A9" w:rsidRDefault="001643A9" w:rsidP="001643A9">
      <w:pPr>
        <w:numPr>
          <w:ilvl w:val="0"/>
          <w:numId w:val="16"/>
        </w:numPr>
        <w:rPr>
          <w:lang w:val="es-ES"/>
        </w:rPr>
      </w:pPr>
      <w:r w:rsidRPr="001643A9">
        <w:rPr>
          <w:lang w:val="es-ES"/>
        </w:rPr>
        <w:t>Estos subsectores tienen un consumo energético constante y no pueden detenerse, aumentando la intensidad de carbono en general.</w:t>
      </w:r>
    </w:p>
    <w:p w14:paraId="391BFC02" w14:textId="77777777" w:rsidR="001643A9" w:rsidRPr="001643A9" w:rsidRDefault="001643A9" w:rsidP="001643A9">
      <w:pPr>
        <w:rPr>
          <w:b/>
          <w:bCs/>
        </w:rPr>
      </w:pPr>
      <w:r w:rsidRPr="001643A9">
        <w:rPr>
          <w:b/>
          <w:bCs/>
        </w:rPr>
        <w:t xml:space="preserve">5. Baja </w:t>
      </w:r>
      <w:proofErr w:type="spellStart"/>
      <w:r w:rsidRPr="001643A9">
        <w:rPr>
          <w:b/>
          <w:bCs/>
        </w:rPr>
        <w:t>Adopción</w:t>
      </w:r>
      <w:proofErr w:type="spellEnd"/>
      <w:r w:rsidRPr="001643A9">
        <w:rPr>
          <w:b/>
          <w:bCs/>
        </w:rPr>
        <w:t xml:space="preserve"> de </w:t>
      </w:r>
      <w:proofErr w:type="spellStart"/>
      <w:r w:rsidRPr="001643A9">
        <w:rPr>
          <w:b/>
          <w:bCs/>
        </w:rPr>
        <w:t>Energías</w:t>
      </w:r>
      <w:proofErr w:type="spellEnd"/>
      <w:r w:rsidRPr="001643A9">
        <w:rPr>
          <w:b/>
          <w:bCs/>
        </w:rPr>
        <w:t xml:space="preserve"> </w:t>
      </w:r>
      <w:proofErr w:type="spellStart"/>
      <w:r w:rsidRPr="001643A9">
        <w:rPr>
          <w:b/>
          <w:bCs/>
        </w:rPr>
        <w:t>Renovables</w:t>
      </w:r>
      <w:proofErr w:type="spellEnd"/>
    </w:p>
    <w:p w14:paraId="019FA469" w14:textId="77777777" w:rsidR="001643A9" w:rsidRPr="001643A9" w:rsidRDefault="001643A9" w:rsidP="001643A9">
      <w:pPr>
        <w:numPr>
          <w:ilvl w:val="0"/>
          <w:numId w:val="17"/>
        </w:numPr>
        <w:rPr>
          <w:lang w:val="es-ES"/>
        </w:rPr>
      </w:pPr>
      <w:r w:rsidRPr="001643A9">
        <w:rPr>
          <w:lang w:val="es-ES"/>
        </w:rPr>
        <w:t xml:space="preserve">La adopción de </w:t>
      </w:r>
      <w:r w:rsidRPr="001643A9">
        <w:rPr>
          <w:b/>
          <w:bCs/>
          <w:lang w:val="es-ES"/>
        </w:rPr>
        <w:t>energías renovables en el sector servicios</w:t>
      </w:r>
      <w:r w:rsidRPr="001643A9">
        <w:rPr>
          <w:lang w:val="es-ES"/>
        </w:rPr>
        <w:t xml:space="preserve"> suele ser más lenta que en otros sectores industriales o de producción energética debido a barreras regulatorias o de infraestructura.</w:t>
      </w:r>
    </w:p>
    <w:p w14:paraId="6472EECA" w14:textId="77777777" w:rsidR="001643A9" w:rsidRPr="001643A9" w:rsidRDefault="001643A9" w:rsidP="001643A9">
      <w:pPr>
        <w:numPr>
          <w:ilvl w:val="0"/>
          <w:numId w:val="17"/>
        </w:numPr>
        <w:rPr>
          <w:lang w:val="es-ES"/>
        </w:rPr>
      </w:pPr>
      <w:r w:rsidRPr="001643A9">
        <w:rPr>
          <w:lang w:val="es-ES"/>
        </w:rPr>
        <w:t>Aunque está en aumento, la penetración de renovables en muchos países aún no es suficiente para reducir significativamente las emisiones en el sector servicios.</w:t>
      </w:r>
    </w:p>
    <w:p w14:paraId="283FA064" w14:textId="77777777" w:rsidR="001643A9" w:rsidRPr="001643A9" w:rsidRDefault="001643A9" w:rsidP="001643A9">
      <w:pPr>
        <w:rPr>
          <w:b/>
          <w:bCs/>
          <w:lang w:val="es-ES"/>
        </w:rPr>
      </w:pPr>
      <w:r w:rsidRPr="001643A9">
        <w:rPr>
          <w:b/>
          <w:bCs/>
          <w:lang w:val="es-ES"/>
        </w:rPr>
        <w:t>Conclusión</w:t>
      </w:r>
    </w:p>
    <w:p w14:paraId="2BF8D593" w14:textId="77777777" w:rsidR="001643A9" w:rsidRPr="001643A9" w:rsidRDefault="001643A9" w:rsidP="001643A9">
      <w:pPr>
        <w:rPr>
          <w:lang w:val="es-ES"/>
        </w:rPr>
      </w:pPr>
      <w:r w:rsidRPr="001643A9">
        <w:rPr>
          <w:lang w:val="es-ES"/>
        </w:rPr>
        <w:t xml:space="preserve">El sector de servicios podría reducir su intensidad de emisiones a través de </w:t>
      </w:r>
      <w:r w:rsidRPr="001643A9">
        <w:rPr>
          <w:b/>
          <w:bCs/>
          <w:lang w:val="es-ES"/>
        </w:rPr>
        <w:t>mejoras en eficiencia energética</w:t>
      </w:r>
      <w:r w:rsidRPr="001643A9">
        <w:rPr>
          <w:lang w:val="es-ES"/>
        </w:rPr>
        <w:t xml:space="preserve"> (como modernización de edificios y climatización) y una </w:t>
      </w:r>
      <w:r w:rsidRPr="001643A9">
        <w:rPr>
          <w:b/>
          <w:bCs/>
          <w:lang w:val="es-ES"/>
        </w:rPr>
        <w:t>mayor integración de energías renovables</w:t>
      </w:r>
      <w:r w:rsidRPr="001643A9">
        <w:rPr>
          <w:lang w:val="es-ES"/>
        </w:rPr>
        <w:t>. En el contexto de transición energética, invertir en infraestructura sostenible para el sector servicios representa una gran oportunidad para reducir emisiones de manera significativa.</w:t>
      </w:r>
    </w:p>
    <w:p w14:paraId="212B6E3D" w14:textId="77777777" w:rsidR="001643A9" w:rsidRDefault="001643A9" w:rsidP="001643A9">
      <w:pPr>
        <w:jc w:val="center"/>
        <w:rPr>
          <w:u w:val="single"/>
          <w:lang w:val="es-ES"/>
        </w:rPr>
      </w:pPr>
    </w:p>
    <w:p w14:paraId="3E853250" w14:textId="77777777" w:rsidR="001643A9" w:rsidRDefault="001643A9" w:rsidP="001643A9">
      <w:pPr>
        <w:jc w:val="center"/>
        <w:rPr>
          <w:u w:val="single"/>
          <w:lang w:val="es-ES"/>
        </w:rPr>
      </w:pPr>
    </w:p>
    <w:p w14:paraId="5ED61FCF" w14:textId="77777777" w:rsidR="001643A9" w:rsidRDefault="001643A9" w:rsidP="001643A9">
      <w:pPr>
        <w:jc w:val="center"/>
        <w:rPr>
          <w:u w:val="single"/>
          <w:lang w:val="es-ES"/>
        </w:rPr>
      </w:pPr>
    </w:p>
    <w:p w14:paraId="2E2CF0DA" w14:textId="77777777" w:rsidR="001643A9" w:rsidRDefault="001643A9" w:rsidP="001643A9">
      <w:pPr>
        <w:jc w:val="center"/>
        <w:rPr>
          <w:u w:val="single"/>
          <w:lang w:val="es-ES"/>
        </w:rPr>
      </w:pPr>
    </w:p>
    <w:p w14:paraId="378C5172" w14:textId="77777777" w:rsidR="001643A9" w:rsidRDefault="001643A9" w:rsidP="001643A9">
      <w:pPr>
        <w:jc w:val="center"/>
        <w:rPr>
          <w:u w:val="single"/>
          <w:lang w:val="es-ES"/>
        </w:rPr>
      </w:pPr>
    </w:p>
    <w:p w14:paraId="0B37F1FA" w14:textId="77777777" w:rsidR="001643A9" w:rsidRDefault="001643A9" w:rsidP="001643A9">
      <w:pPr>
        <w:jc w:val="center"/>
        <w:rPr>
          <w:u w:val="single"/>
          <w:lang w:val="es-ES"/>
        </w:rPr>
      </w:pPr>
    </w:p>
    <w:p w14:paraId="5ADC5F78" w14:textId="77777777" w:rsidR="001643A9" w:rsidRDefault="001643A9" w:rsidP="001643A9">
      <w:pPr>
        <w:jc w:val="center"/>
        <w:rPr>
          <w:u w:val="single"/>
          <w:lang w:val="es-ES"/>
        </w:rPr>
      </w:pPr>
    </w:p>
    <w:p w14:paraId="733AEA71" w14:textId="77777777" w:rsidR="001643A9" w:rsidRDefault="001643A9" w:rsidP="001643A9">
      <w:pPr>
        <w:jc w:val="center"/>
        <w:rPr>
          <w:u w:val="single"/>
          <w:lang w:val="es-ES"/>
        </w:rPr>
      </w:pPr>
    </w:p>
    <w:p w14:paraId="72B97046" w14:textId="05C650E7" w:rsidR="001643A9" w:rsidRPr="001643A9" w:rsidRDefault="001643A9" w:rsidP="001643A9">
      <w:pPr>
        <w:jc w:val="center"/>
        <w:rPr>
          <w:b/>
          <w:bCs/>
          <w:lang w:val="es-ES"/>
        </w:rPr>
      </w:pPr>
      <w:r w:rsidRPr="001643A9">
        <w:rPr>
          <w:b/>
          <w:bCs/>
          <w:lang w:val="es-ES"/>
        </w:rPr>
        <w:lastRenderedPageBreak/>
        <w:t xml:space="preserve">Cómo se puede hacer el sector de servicios </w:t>
      </w:r>
      <w:proofErr w:type="spellStart"/>
      <w:r w:rsidRPr="001643A9">
        <w:rPr>
          <w:b/>
          <w:bCs/>
          <w:lang w:val="es-ES"/>
        </w:rPr>
        <w:t>mas</w:t>
      </w:r>
      <w:proofErr w:type="spellEnd"/>
      <w:r w:rsidRPr="001643A9">
        <w:rPr>
          <w:b/>
          <w:bCs/>
          <w:lang w:val="es-ES"/>
        </w:rPr>
        <w:t xml:space="preserve"> eficiente?</w:t>
      </w:r>
    </w:p>
    <w:p w14:paraId="25DA518D" w14:textId="77777777" w:rsidR="001643A9" w:rsidRDefault="001643A9" w:rsidP="001643A9">
      <w:pPr>
        <w:rPr>
          <w:lang w:val="es-ES"/>
        </w:rPr>
      </w:pPr>
    </w:p>
    <w:p w14:paraId="21F270A1" w14:textId="77777777" w:rsidR="001643A9" w:rsidRPr="001643A9" w:rsidRDefault="001643A9" w:rsidP="001643A9">
      <w:pPr>
        <w:rPr>
          <w:lang w:val="es-ES"/>
        </w:rPr>
      </w:pPr>
      <w:r w:rsidRPr="001643A9">
        <w:rPr>
          <w:lang w:val="es-ES"/>
        </w:rPr>
        <w:t xml:space="preserve">Para hacer más eficiente el sector </w:t>
      </w:r>
      <w:r w:rsidRPr="001643A9">
        <w:rPr>
          <w:b/>
          <w:bCs/>
          <w:lang w:val="es-ES"/>
        </w:rPr>
        <w:t>Servicios</w:t>
      </w:r>
      <w:r w:rsidRPr="001643A9">
        <w:rPr>
          <w:lang w:val="es-ES"/>
        </w:rPr>
        <w:t xml:space="preserve"> y reducir la intensidad de emisiones, se pueden hacer varias inversiones estratégicas en infraestructura, tecnología y energías renovables. Aquí te explico algunas de las áreas de inversión más efectivas:</w:t>
      </w:r>
    </w:p>
    <w:p w14:paraId="6CD79F3C" w14:textId="77777777" w:rsidR="001643A9" w:rsidRPr="001643A9" w:rsidRDefault="001643A9" w:rsidP="001643A9">
      <w:pPr>
        <w:rPr>
          <w:b/>
          <w:bCs/>
        </w:rPr>
      </w:pPr>
      <w:r w:rsidRPr="001643A9">
        <w:rPr>
          <w:b/>
          <w:bCs/>
        </w:rPr>
        <w:t xml:space="preserve">1. </w:t>
      </w:r>
      <w:proofErr w:type="spellStart"/>
      <w:r w:rsidRPr="001643A9">
        <w:rPr>
          <w:b/>
          <w:bCs/>
        </w:rPr>
        <w:t>Eficiencia</w:t>
      </w:r>
      <w:proofErr w:type="spellEnd"/>
      <w:r w:rsidRPr="001643A9">
        <w:rPr>
          <w:b/>
          <w:bCs/>
        </w:rPr>
        <w:t xml:space="preserve"> </w:t>
      </w:r>
      <w:proofErr w:type="spellStart"/>
      <w:r w:rsidRPr="001643A9">
        <w:rPr>
          <w:b/>
          <w:bCs/>
        </w:rPr>
        <w:t>Energética</w:t>
      </w:r>
      <w:proofErr w:type="spellEnd"/>
      <w:r w:rsidRPr="001643A9">
        <w:rPr>
          <w:b/>
          <w:bCs/>
        </w:rPr>
        <w:t xml:space="preserve"> </w:t>
      </w:r>
      <w:proofErr w:type="spellStart"/>
      <w:r w:rsidRPr="001643A9">
        <w:rPr>
          <w:b/>
          <w:bCs/>
        </w:rPr>
        <w:t>en</w:t>
      </w:r>
      <w:proofErr w:type="spellEnd"/>
      <w:r w:rsidRPr="001643A9">
        <w:rPr>
          <w:b/>
          <w:bCs/>
        </w:rPr>
        <w:t xml:space="preserve"> </w:t>
      </w:r>
      <w:proofErr w:type="spellStart"/>
      <w:r w:rsidRPr="001643A9">
        <w:rPr>
          <w:b/>
          <w:bCs/>
        </w:rPr>
        <w:t>Edificios</w:t>
      </w:r>
      <w:proofErr w:type="spellEnd"/>
    </w:p>
    <w:p w14:paraId="2704BD54" w14:textId="77777777" w:rsidR="001643A9" w:rsidRPr="001643A9" w:rsidRDefault="001643A9" w:rsidP="001643A9">
      <w:pPr>
        <w:numPr>
          <w:ilvl w:val="0"/>
          <w:numId w:val="18"/>
        </w:numPr>
        <w:rPr>
          <w:lang w:val="es-ES"/>
        </w:rPr>
      </w:pPr>
      <w:r w:rsidRPr="001643A9">
        <w:rPr>
          <w:b/>
          <w:bCs/>
          <w:lang w:val="es-ES"/>
        </w:rPr>
        <w:t>Aislamiento y Ventanas de Alta Eficiencia</w:t>
      </w:r>
      <w:r w:rsidRPr="001643A9">
        <w:rPr>
          <w:lang w:val="es-ES"/>
        </w:rPr>
        <w:t>: Mejora el aislamiento térmico para reducir la necesidad de calefacción y refrigeración. Ventanas de doble o triple acristalamiento ayudan a mantener la temperatura interior sin pérdidas de energía.</w:t>
      </w:r>
    </w:p>
    <w:p w14:paraId="7BE01528" w14:textId="77777777" w:rsidR="001643A9" w:rsidRPr="001643A9" w:rsidRDefault="001643A9" w:rsidP="001643A9">
      <w:pPr>
        <w:numPr>
          <w:ilvl w:val="0"/>
          <w:numId w:val="18"/>
        </w:numPr>
        <w:rPr>
          <w:lang w:val="es-ES"/>
        </w:rPr>
      </w:pPr>
      <w:r w:rsidRPr="001643A9">
        <w:rPr>
          <w:b/>
          <w:bCs/>
          <w:lang w:val="es-ES"/>
        </w:rPr>
        <w:t>Sistemas de Climatización Eficientes (HVAC)</w:t>
      </w:r>
      <w:r w:rsidRPr="001643A9">
        <w:rPr>
          <w:lang w:val="es-ES"/>
        </w:rPr>
        <w:t>: Los sistemas modernos de calefacción, ventilación y aire acondicionado (HVAC) consumen menos energía que los tradicionales. Los sistemas HVAC inteligentes permiten ajustar la temperatura y ventilación según la ocupación y necesidades, minimizando el consumo.</w:t>
      </w:r>
    </w:p>
    <w:p w14:paraId="5E9890F9" w14:textId="77777777" w:rsidR="001643A9" w:rsidRPr="001643A9" w:rsidRDefault="001643A9" w:rsidP="001643A9">
      <w:pPr>
        <w:numPr>
          <w:ilvl w:val="0"/>
          <w:numId w:val="18"/>
        </w:numPr>
        <w:rPr>
          <w:lang w:val="es-ES"/>
        </w:rPr>
      </w:pPr>
      <w:r w:rsidRPr="001643A9">
        <w:rPr>
          <w:b/>
          <w:bCs/>
          <w:lang w:val="es-ES"/>
        </w:rPr>
        <w:t>Iluminación LED y Sensores de Movimiento</w:t>
      </w:r>
      <w:r w:rsidRPr="001643A9">
        <w:rPr>
          <w:lang w:val="es-ES"/>
        </w:rPr>
        <w:t>: Sustituir la iluminación convencional por LED reduce el consumo hasta en un 80%. Los sensores de movimiento y de luz natural ajustan automáticamente la iluminación, reduciendo el uso innecesario de energía.</w:t>
      </w:r>
    </w:p>
    <w:p w14:paraId="1DFE7A99" w14:textId="77777777" w:rsidR="001643A9" w:rsidRPr="001643A9" w:rsidRDefault="001643A9" w:rsidP="001643A9">
      <w:pPr>
        <w:rPr>
          <w:b/>
          <w:bCs/>
          <w:lang w:val="es-ES"/>
        </w:rPr>
      </w:pPr>
      <w:r w:rsidRPr="001643A9">
        <w:rPr>
          <w:b/>
          <w:bCs/>
          <w:lang w:val="es-ES"/>
        </w:rPr>
        <w:t>2. Tecnologías de Automatización y Gestión Energética</w:t>
      </w:r>
    </w:p>
    <w:p w14:paraId="46B206C4" w14:textId="77777777" w:rsidR="001643A9" w:rsidRPr="001643A9" w:rsidRDefault="001643A9" w:rsidP="001643A9">
      <w:pPr>
        <w:numPr>
          <w:ilvl w:val="0"/>
          <w:numId w:val="19"/>
        </w:numPr>
        <w:rPr>
          <w:lang w:val="es-ES"/>
        </w:rPr>
      </w:pPr>
      <w:r w:rsidRPr="001643A9">
        <w:rPr>
          <w:b/>
          <w:bCs/>
          <w:lang w:val="es-ES"/>
        </w:rPr>
        <w:t>Sistemas de Gestión de Energía (EMS)</w:t>
      </w:r>
      <w:r w:rsidRPr="001643A9">
        <w:rPr>
          <w:lang w:val="es-ES"/>
        </w:rPr>
        <w:t>: Los EMS permiten monitorear y optimizar el consumo energético en tiempo real, identificando áreas de desperdicio y ajustando el uso según la demanda.</w:t>
      </w:r>
    </w:p>
    <w:p w14:paraId="36BA561C" w14:textId="77777777" w:rsidR="001643A9" w:rsidRPr="001643A9" w:rsidRDefault="001643A9" w:rsidP="001643A9">
      <w:pPr>
        <w:numPr>
          <w:ilvl w:val="0"/>
          <w:numId w:val="19"/>
        </w:numPr>
        <w:rPr>
          <w:lang w:val="es-ES"/>
        </w:rPr>
      </w:pPr>
      <w:r w:rsidRPr="001643A9">
        <w:rPr>
          <w:b/>
          <w:bCs/>
          <w:lang w:val="es-ES"/>
        </w:rPr>
        <w:t>Automatización de Edificios</w:t>
      </w:r>
      <w:r w:rsidRPr="001643A9">
        <w:rPr>
          <w:lang w:val="es-ES"/>
        </w:rPr>
        <w:t>: La automatización, mediante sensores y controladores, permite ajustar la climatización, iluminación y otros sistemas a las condiciones de uso en cada momento. Esto es especialmente efectivo en edificios de oficinas y centros comerciales.</w:t>
      </w:r>
    </w:p>
    <w:p w14:paraId="25863FE6" w14:textId="77777777" w:rsidR="001643A9" w:rsidRPr="001643A9" w:rsidRDefault="001643A9" w:rsidP="001643A9">
      <w:pPr>
        <w:numPr>
          <w:ilvl w:val="0"/>
          <w:numId w:val="19"/>
        </w:numPr>
        <w:rPr>
          <w:lang w:val="es-ES"/>
        </w:rPr>
      </w:pPr>
      <w:r w:rsidRPr="001643A9">
        <w:rPr>
          <w:b/>
          <w:bCs/>
          <w:lang w:val="es-ES"/>
        </w:rPr>
        <w:t xml:space="preserve">Sistemas de Energía Inteligente y Smart </w:t>
      </w:r>
      <w:proofErr w:type="spellStart"/>
      <w:r w:rsidRPr="001643A9">
        <w:rPr>
          <w:b/>
          <w:bCs/>
          <w:lang w:val="es-ES"/>
        </w:rPr>
        <w:t>Grids</w:t>
      </w:r>
      <w:proofErr w:type="spellEnd"/>
      <w:r w:rsidRPr="001643A9">
        <w:rPr>
          <w:lang w:val="es-ES"/>
        </w:rPr>
        <w:t>: Integrar la tecnología de redes inteligentes (</w:t>
      </w:r>
      <w:proofErr w:type="spellStart"/>
      <w:r w:rsidRPr="001643A9">
        <w:rPr>
          <w:lang w:val="es-ES"/>
        </w:rPr>
        <w:t>smart</w:t>
      </w:r>
      <w:proofErr w:type="spellEnd"/>
      <w:r w:rsidRPr="001643A9">
        <w:rPr>
          <w:lang w:val="es-ES"/>
        </w:rPr>
        <w:t xml:space="preserve"> </w:t>
      </w:r>
      <w:proofErr w:type="spellStart"/>
      <w:r w:rsidRPr="001643A9">
        <w:rPr>
          <w:lang w:val="es-ES"/>
        </w:rPr>
        <w:t>grids</w:t>
      </w:r>
      <w:proofErr w:type="spellEnd"/>
      <w:r w:rsidRPr="001643A9">
        <w:rPr>
          <w:lang w:val="es-ES"/>
        </w:rPr>
        <w:t>) facilita la distribución eficiente de energía, almacenando cuando la demanda es baja y usando energía cuando es alta.</w:t>
      </w:r>
    </w:p>
    <w:p w14:paraId="2A4E1839" w14:textId="77777777" w:rsidR="001643A9" w:rsidRPr="001643A9" w:rsidRDefault="001643A9" w:rsidP="001643A9">
      <w:pPr>
        <w:rPr>
          <w:b/>
          <w:bCs/>
        </w:rPr>
      </w:pPr>
      <w:r w:rsidRPr="001643A9">
        <w:rPr>
          <w:b/>
          <w:bCs/>
        </w:rPr>
        <w:t xml:space="preserve">3. </w:t>
      </w:r>
      <w:proofErr w:type="spellStart"/>
      <w:r w:rsidRPr="001643A9">
        <w:rPr>
          <w:b/>
          <w:bCs/>
        </w:rPr>
        <w:t>Energías</w:t>
      </w:r>
      <w:proofErr w:type="spellEnd"/>
      <w:r w:rsidRPr="001643A9">
        <w:rPr>
          <w:b/>
          <w:bCs/>
        </w:rPr>
        <w:t xml:space="preserve"> </w:t>
      </w:r>
      <w:proofErr w:type="spellStart"/>
      <w:r w:rsidRPr="001643A9">
        <w:rPr>
          <w:b/>
          <w:bCs/>
        </w:rPr>
        <w:t>Renovables</w:t>
      </w:r>
      <w:proofErr w:type="spellEnd"/>
      <w:r w:rsidRPr="001643A9">
        <w:rPr>
          <w:b/>
          <w:bCs/>
        </w:rPr>
        <w:t xml:space="preserve"> In Situ</w:t>
      </w:r>
    </w:p>
    <w:p w14:paraId="110408FE" w14:textId="77777777" w:rsidR="001643A9" w:rsidRPr="001643A9" w:rsidRDefault="001643A9" w:rsidP="001643A9">
      <w:pPr>
        <w:numPr>
          <w:ilvl w:val="0"/>
          <w:numId w:val="20"/>
        </w:numPr>
        <w:rPr>
          <w:lang w:val="es-ES"/>
        </w:rPr>
      </w:pPr>
      <w:r w:rsidRPr="001643A9">
        <w:rPr>
          <w:b/>
          <w:bCs/>
          <w:lang w:val="es-ES"/>
        </w:rPr>
        <w:t>Paneles Solares Fotovoltaicos en Tejados</w:t>
      </w:r>
      <w:r w:rsidRPr="001643A9">
        <w:rPr>
          <w:lang w:val="es-ES"/>
        </w:rPr>
        <w:t>: Instalar paneles solares en los edificios de servicios puede reducir significativamente el consumo de electricidad de la red, especialmente en edificios grandes como centros comerciales, hospitales y universidades.</w:t>
      </w:r>
    </w:p>
    <w:p w14:paraId="62D9BA49" w14:textId="77777777" w:rsidR="001643A9" w:rsidRPr="001643A9" w:rsidRDefault="001643A9" w:rsidP="001643A9">
      <w:pPr>
        <w:numPr>
          <w:ilvl w:val="0"/>
          <w:numId w:val="20"/>
        </w:numPr>
        <w:rPr>
          <w:lang w:val="es-ES"/>
        </w:rPr>
      </w:pPr>
      <w:r w:rsidRPr="001643A9">
        <w:rPr>
          <w:b/>
          <w:bCs/>
          <w:lang w:val="es-ES"/>
        </w:rPr>
        <w:t>Sistemas de Calefacción Solar y Bombas de Calor Geotérmicas</w:t>
      </w:r>
      <w:r w:rsidRPr="001643A9">
        <w:rPr>
          <w:lang w:val="es-ES"/>
        </w:rPr>
        <w:t>: Estos sistemas ayudan a reducir la dependencia de calefacción de combustibles fósiles, siendo más sostenibles y eficientes para mantener la climatización en el edificio.</w:t>
      </w:r>
    </w:p>
    <w:p w14:paraId="55CC5D55" w14:textId="77777777" w:rsidR="001643A9" w:rsidRPr="001643A9" w:rsidRDefault="001643A9" w:rsidP="001643A9">
      <w:pPr>
        <w:numPr>
          <w:ilvl w:val="0"/>
          <w:numId w:val="20"/>
        </w:numPr>
        <w:rPr>
          <w:lang w:val="es-ES"/>
        </w:rPr>
      </w:pPr>
      <w:r w:rsidRPr="001643A9">
        <w:rPr>
          <w:b/>
          <w:bCs/>
          <w:lang w:val="es-ES"/>
        </w:rPr>
        <w:t>Instalaciones de Energía Eólica para Grandes Instalaciones</w:t>
      </w:r>
      <w:r w:rsidRPr="001643A9">
        <w:rPr>
          <w:lang w:val="es-ES"/>
        </w:rPr>
        <w:t>: En algunas áreas, los sistemas de energía eólica en el lugar pueden proporcionar una fuente adicional de energía limpia.</w:t>
      </w:r>
    </w:p>
    <w:p w14:paraId="1C25656A" w14:textId="77777777" w:rsidR="001643A9" w:rsidRPr="001643A9" w:rsidRDefault="001643A9" w:rsidP="001643A9">
      <w:pPr>
        <w:rPr>
          <w:b/>
          <w:bCs/>
          <w:lang w:val="es-ES"/>
        </w:rPr>
      </w:pPr>
      <w:r w:rsidRPr="001643A9">
        <w:rPr>
          <w:b/>
          <w:bCs/>
          <w:lang w:val="es-ES"/>
        </w:rPr>
        <w:t>4. Inversiones en Energía de Respaldo y Almacenamiento</w:t>
      </w:r>
    </w:p>
    <w:p w14:paraId="61B05DAF" w14:textId="77777777" w:rsidR="001643A9" w:rsidRPr="001643A9" w:rsidRDefault="001643A9" w:rsidP="001643A9">
      <w:pPr>
        <w:numPr>
          <w:ilvl w:val="0"/>
          <w:numId w:val="21"/>
        </w:numPr>
        <w:rPr>
          <w:lang w:val="es-ES"/>
        </w:rPr>
      </w:pPr>
      <w:r w:rsidRPr="001643A9">
        <w:rPr>
          <w:b/>
          <w:bCs/>
          <w:lang w:val="es-ES"/>
        </w:rPr>
        <w:lastRenderedPageBreak/>
        <w:t>Sistemas de Almacenamiento con Baterías</w:t>
      </w:r>
      <w:r w:rsidRPr="001643A9">
        <w:rPr>
          <w:lang w:val="es-ES"/>
        </w:rPr>
        <w:t>: Almacenar energía durante las horas de baja demanda y utilizarla en picos de consumo ayuda a reducir el uso de energía de la red, especialmente en instalaciones críticas como hospitales y centros de datos.</w:t>
      </w:r>
    </w:p>
    <w:p w14:paraId="4606FC08" w14:textId="77777777" w:rsidR="001643A9" w:rsidRPr="001643A9" w:rsidRDefault="001643A9" w:rsidP="001643A9">
      <w:pPr>
        <w:numPr>
          <w:ilvl w:val="0"/>
          <w:numId w:val="21"/>
        </w:numPr>
      </w:pPr>
      <w:proofErr w:type="spellStart"/>
      <w:r w:rsidRPr="001643A9">
        <w:rPr>
          <w:b/>
          <w:bCs/>
          <w:lang w:val="es-ES"/>
        </w:rPr>
        <w:t>Microgrids</w:t>
      </w:r>
      <w:proofErr w:type="spellEnd"/>
      <w:r w:rsidRPr="001643A9">
        <w:rPr>
          <w:b/>
          <w:bCs/>
          <w:lang w:val="es-ES"/>
        </w:rPr>
        <w:t xml:space="preserve"> y Generación Distribuida</w:t>
      </w:r>
      <w:r w:rsidRPr="001643A9">
        <w:rPr>
          <w:lang w:val="es-ES"/>
        </w:rPr>
        <w:t xml:space="preserve">: Los </w:t>
      </w:r>
      <w:proofErr w:type="spellStart"/>
      <w:r w:rsidRPr="001643A9">
        <w:rPr>
          <w:lang w:val="es-ES"/>
        </w:rPr>
        <w:t>microgrids</w:t>
      </w:r>
      <w:proofErr w:type="spellEnd"/>
      <w:r w:rsidRPr="001643A9">
        <w:rPr>
          <w:lang w:val="es-ES"/>
        </w:rPr>
        <w:t xml:space="preserve"> permiten a los edificios del sector servicios funcionar de manera autónoma o semiautónoma, utilizando su propia energía renovable almacenada en baterías. </w:t>
      </w:r>
      <w:r w:rsidRPr="001643A9">
        <w:t xml:space="preserve">Esto es ideal para </w:t>
      </w:r>
      <w:proofErr w:type="spellStart"/>
      <w:r w:rsidRPr="001643A9">
        <w:t>grandes</w:t>
      </w:r>
      <w:proofErr w:type="spellEnd"/>
      <w:r w:rsidRPr="001643A9">
        <w:t xml:space="preserve"> </w:t>
      </w:r>
      <w:proofErr w:type="spellStart"/>
      <w:r w:rsidRPr="001643A9">
        <w:t>complejos</w:t>
      </w:r>
      <w:proofErr w:type="spellEnd"/>
      <w:r w:rsidRPr="001643A9">
        <w:t xml:space="preserve"> o zonas </w:t>
      </w:r>
      <w:proofErr w:type="spellStart"/>
      <w:r w:rsidRPr="001643A9">
        <w:t>comerciales</w:t>
      </w:r>
      <w:proofErr w:type="spellEnd"/>
      <w:r w:rsidRPr="001643A9">
        <w:t>.</w:t>
      </w:r>
    </w:p>
    <w:p w14:paraId="14FFA99B" w14:textId="77777777" w:rsidR="001643A9" w:rsidRPr="001643A9" w:rsidRDefault="001643A9" w:rsidP="001643A9">
      <w:pPr>
        <w:rPr>
          <w:b/>
          <w:bCs/>
          <w:lang w:val="es-ES"/>
        </w:rPr>
      </w:pPr>
      <w:r w:rsidRPr="001643A9">
        <w:rPr>
          <w:b/>
          <w:bCs/>
          <w:lang w:val="es-ES"/>
        </w:rPr>
        <w:t>5. Electrificación de Flotas y Transporte de Servicios</w:t>
      </w:r>
    </w:p>
    <w:p w14:paraId="2F1A6BF6" w14:textId="77777777" w:rsidR="001643A9" w:rsidRPr="001643A9" w:rsidRDefault="001643A9" w:rsidP="001643A9">
      <w:pPr>
        <w:numPr>
          <w:ilvl w:val="0"/>
          <w:numId w:val="22"/>
        </w:numPr>
        <w:rPr>
          <w:lang w:val="es-ES"/>
        </w:rPr>
      </w:pPr>
      <w:r w:rsidRPr="001643A9">
        <w:rPr>
          <w:b/>
          <w:bCs/>
          <w:lang w:val="es-ES"/>
        </w:rPr>
        <w:t>Vehículos Eléctricos (EV) y Estaciones de Carga</w:t>
      </w:r>
      <w:r w:rsidRPr="001643A9">
        <w:rPr>
          <w:lang w:val="es-ES"/>
        </w:rPr>
        <w:t>: Para servicios que requieren transporte (como mensajería, distribución, o servicios de emergencia), la electrificación de flotas reduce las emisiones y el consumo de combustibles fósiles.</w:t>
      </w:r>
    </w:p>
    <w:p w14:paraId="23AC8F3D" w14:textId="77777777" w:rsidR="001643A9" w:rsidRPr="001643A9" w:rsidRDefault="001643A9" w:rsidP="001643A9">
      <w:pPr>
        <w:numPr>
          <w:ilvl w:val="0"/>
          <w:numId w:val="22"/>
        </w:numPr>
        <w:rPr>
          <w:lang w:val="es-ES"/>
        </w:rPr>
      </w:pPr>
      <w:r w:rsidRPr="001643A9">
        <w:rPr>
          <w:b/>
          <w:bCs/>
          <w:lang w:val="es-ES"/>
        </w:rPr>
        <w:t>Inversión en Infraestructura de Carga para Flotas</w:t>
      </w:r>
      <w:r w:rsidRPr="001643A9">
        <w:rPr>
          <w:lang w:val="es-ES"/>
        </w:rPr>
        <w:t>: Las estaciones de carga en instalaciones de servicio pueden permitir una carga eficiente y reducir costos de operación a largo plazo.</w:t>
      </w:r>
    </w:p>
    <w:p w14:paraId="2DFFECF4" w14:textId="77777777" w:rsidR="001643A9" w:rsidRPr="001643A9" w:rsidRDefault="001643A9" w:rsidP="001643A9">
      <w:pPr>
        <w:rPr>
          <w:b/>
          <w:bCs/>
          <w:lang w:val="es-ES"/>
        </w:rPr>
      </w:pPr>
      <w:r w:rsidRPr="001643A9">
        <w:rPr>
          <w:b/>
          <w:bCs/>
          <w:lang w:val="es-ES"/>
        </w:rPr>
        <w:t>6. Capacitación y Concienciación sobre Eficiencia Energética</w:t>
      </w:r>
    </w:p>
    <w:p w14:paraId="4E3225A8" w14:textId="77777777" w:rsidR="001643A9" w:rsidRPr="001643A9" w:rsidRDefault="001643A9" w:rsidP="001643A9">
      <w:pPr>
        <w:numPr>
          <w:ilvl w:val="0"/>
          <w:numId w:val="23"/>
        </w:numPr>
        <w:rPr>
          <w:lang w:val="es-ES"/>
        </w:rPr>
      </w:pPr>
      <w:r w:rsidRPr="001643A9">
        <w:rPr>
          <w:b/>
          <w:bCs/>
          <w:lang w:val="es-ES"/>
        </w:rPr>
        <w:t>Formación del Personal</w:t>
      </w:r>
      <w:r w:rsidRPr="001643A9">
        <w:rPr>
          <w:lang w:val="es-ES"/>
        </w:rPr>
        <w:t>: Invertir en capacitación para el personal de mantenimiento y operación ayuda a optimizar el uso de los sistemas energéticos de manera más eficiente.</w:t>
      </w:r>
    </w:p>
    <w:p w14:paraId="74DB6FC6" w14:textId="77777777" w:rsidR="001643A9" w:rsidRPr="001643A9" w:rsidRDefault="001643A9" w:rsidP="001643A9">
      <w:pPr>
        <w:numPr>
          <w:ilvl w:val="0"/>
          <w:numId w:val="23"/>
        </w:numPr>
        <w:rPr>
          <w:lang w:val="es-ES"/>
        </w:rPr>
      </w:pPr>
      <w:r w:rsidRPr="001643A9">
        <w:rPr>
          <w:b/>
          <w:bCs/>
          <w:lang w:val="es-ES"/>
        </w:rPr>
        <w:t>Programas de Concienciación</w:t>
      </w:r>
      <w:r w:rsidRPr="001643A9">
        <w:rPr>
          <w:lang w:val="es-ES"/>
        </w:rPr>
        <w:t>: Crear una cultura de eficiencia energética entre los empleados y ocupantes puede reducir el consumo, mediante prácticas cotidianas como el apagado de equipos y sistemas al salir.</w:t>
      </w:r>
    </w:p>
    <w:p w14:paraId="215C05A7" w14:textId="77777777" w:rsidR="001643A9" w:rsidRPr="001643A9" w:rsidRDefault="001643A9" w:rsidP="001643A9">
      <w:pPr>
        <w:rPr>
          <w:b/>
          <w:bCs/>
          <w:lang w:val="es-ES"/>
        </w:rPr>
      </w:pPr>
      <w:r w:rsidRPr="001643A9">
        <w:rPr>
          <w:b/>
          <w:bCs/>
          <w:lang w:val="es-ES"/>
        </w:rPr>
        <w:t>7. Certificaciones y Normas de Construcción Eficiente</w:t>
      </w:r>
    </w:p>
    <w:p w14:paraId="6251A1EC" w14:textId="77777777" w:rsidR="001643A9" w:rsidRPr="001643A9" w:rsidRDefault="001643A9" w:rsidP="001643A9">
      <w:pPr>
        <w:numPr>
          <w:ilvl w:val="0"/>
          <w:numId w:val="24"/>
        </w:numPr>
        <w:rPr>
          <w:lang w:val="es-ES"/>
        </w:rPr>
      </w:pPr>
      <w:r w:rsidRPr="001643A9">
        <w:rPr>
          <w:b/>
          <w:bCs/>
          <w:lang w:val="es-ES"/>
        </w:rPr>
        <w:t>Certificaciones LEED y BREEAM</w:t>
      </w:r>
      <w:r w:rsidRPr="001643A9">
        <w:rPr>
          <w:lang w:val="es-ES"/>
        </w:rPr>
        <w:t>: Obtener certificaciones de edificios sostenibles, como LEED o BREEAM, garantiza que el diseño y la operación del edificio son eficientes y cumplen con altos estándares de sostenibilidad.</w:t>
      </w:r>
    </w:p>
    <w:p w14:paraId="70BDB4CC" w14:textId="77777777" w:rsidR="001643A9" w:rsidRPr="001643A9" w:rsidRDefault="001643A9" w:rsidP="001643A9">
      <w:pPr>
        <w:numPr>
          <w:ilvl w:val="0"/>
          <w:numId w:val="24"/>
        </w:numPr>
        <w:rPr>
          <w:lang w:val="es-ES"/>
        </w:rPr>
      </w:pPr>
      <w:r w:rsidRPr="001643A9">
        <w:rPr>
          <w:b/>
          <w:bCs/>
          <w:lang w:val="es-ES"/>
        </w:rPr>
        <w:t>Inversión en Renovación y Modernización de Edificios Existentes</w:t>
      </w:r>
      <w:r w:rsidRPr="001643A9">
        <w:rPr>
          <w:lang w:val="es-ES"/>
        </w:rPr>
        <w:t>: Modernizar edificios antiguos con infraestructura eficiente y sostenible puede reducir drásticamente las emisiones y el consumo energético.</w:t>
      </w:r>
    </w:p>
    <w:p w14:paraId="38CDDCB0" w14:textId="77777777" w:rsidR="001643A9" w:rsidRPr="001643A9" w:rsidRDefault="001643A9" w:rsidP="001643A9">
      <w:pPr>
        <w:rPr>
          <w:b/>
          <w:bCs/>
          <w:lang w:val="es-ES"/>
        </w:rPr>
      </w:pPr>
      <w:r w:rsidRPr="001643A9">
        <w:rPr>
          <w:b/>
          <w:bCs/>
          <w:lang w:val="es-ES"/>
        </w:rPr>
        <w:t>Resumen</w:t>
      </w:r>
    </w:p>
    <w:p w14:paraId="4C98190A" w14:textId="77777777" w:rsidR="001643A9" w:rsidRPr="001643A9" w:rsidRDefault="001643A9" w:rsidP="001643A9">
      <w:pPr>
        <w:rPr>
          <w:lang w:val="es-ES"/>
        </w:rPr>
      </w:pPr>
      <w:r w:rsidRPr="001643A9">
        <w:rPr>
          <w:lang w:val="es-ES"/>
        </w:rPr>
        <w:t>Estas inversiones ayudan a mejorar la eficiencia del sector servicios desde varias perspectivas: optimización de energía, transición hacia fuentes renovables, e implementación de tecnologías avanzadas. La combinación de estas medidas puede reducir significativamente la intensidad de emisiones del sector, mejorando su sostenibilidad a largo plazo.</w:t>
      </w:r>
    </w:p>
    <w:p w14:paraId="545C1C74" w14:textId="77777777" w:rsidR="001643A9" w:rsidRPr="001643A9" w:rsidRDefault="001643A9" w:rsidP="001643A9">
      <w:pPr>
        <w:rPr>
          <w:u w:val="single"/>
          <w:lang w:val="es-ES"/>
        </w:rPr>
      </w:pPr>
    </w:p>
    <w:p w14:paraId="4FCC792D" w14:textId="77777777" w:rsidR="00C1350B" w:rsidRDefault="00C1350B" w:rsidP="00C1350B">
      <w:pPr>
        <w:rPr>
          <w:u w:val="single"/>
          <w:lang w:val="es-ES"/>
        </w:rPr>
      </w:pPr>
    </w:p>
    <w:p w14:paraId="22AC4CC5" w14:textId="77777777" w:rsidR="001643A9" w:rsidRDefault="001643A9" w:rsidP="00C1350B">
      <w:pPr>
        <w:rPr>
          <w:u w:val="single"/>
          <w:lang w:val="es-ES"/>
        </w:rPr>
      </w:pPr>
    </w:p>
    <w:p w14:paraId="62B9F093" w14:textId="77777777" w:rsidR="001643A9" w:rsidRDefault="001643A9" w:rsidP="00C1350B">
      <w:pPr>
        <w:rPr>
          <w:u w:val="single"/>
          <w:lang w:val="es-ES"/>
        </w:rPr>
      </w:pPr>
    </w:p>
    <w:p w14:paraId="02491BAD" w14:textId="77777777" w:rsidR="001643A9" w:rsidRDefault="001643A9" w:rsidP="00C1350B">
      <w:pPr>
        <w:rPr>
          <w:u w:val="single"/>
          <w:lang w:val="es-ES"/>
        </w:rPr>
      </w:pPr>
    </w:p>
    <w:p w14:paraId="1E394931" w14:textId="4C52C80C" w:rsidR="001643A9" w:rsidRPr="001643A9" w:rsidRDefault="001643A9" w:rsidP="001643A9">
      <w:pPr>
        <w:jc w:val="center"/>
        <w:rPr>
          <w:b/>
          <w:bCs/>
          <w:lang w:val="es-ES"/>
        </w:rPr>
      </w:pPr>
      <w:r w:rsidRPr="001643A9">
        <w:rPr>
          <w:b/>
          <w:bCs/>
          <w:lang w:val="es-ES"/>
        </w:rPr>
        <w:lastRenderedPageBreak/>
        <w:t>Revisión de sector de Transporte</w:t>
      </w:r>
    </w:p>
    <w:p w14:paraId="5E83CE44" w14:textId="77777777" w:rsidR="001643A9" w:rsidRDefault="001643A9" w:rsidP="001643A9">
      <w:pPr>
        <w:jc w:val="center"/>
        <w:rPr>
          <w:u w:val="single"/>
          <w:lang w:val="es-ES"/>
        </w:rPr>
      </w:pPr>
    </w:p>
    <w:p w14:paraId="4214A7E3" w14:textId="77777777" w:rsidR="001643A9" w:rsidRPr="001643A9" w:rsidRDefault="001643A9" w:rsidP="001643A9">
      <w:pPr>
        <w:rPr>
          <w:b/>
          <w:bCs/>
        </w:rPr>
      </w:pPr>
      <w:r w:rsidRPr="001643A9">
        <w:rPr>
          <w:b/>
          <w:bCs/>
        </w:rPr>
        <w:t xml:space="preserve">1. Alta </w:t>
      </w:r>
      <w:proofErr w:type="spellStart"/>
      <w:r w:rsidRPr="001643A9">
        <w:rPr>
          <w:b/>
          <w:bCs/>
        </w:rPr>
        <w:t>Dependencia</w:t>
      </w:r>
      <w:proofErr w:type="spellEnd"/>
      <w:r w:rsidRPr="001643A9">
        <w:rPr>
          <w:b/>
          <w:bCs/>
        </w:rPr>
        <w:t xml:space="preserve"> </w:t>
      </w:r>
      <w:proofErr w:type="spellStart"/>
      <w:r w:rsidRPr="001643A9">
        <w:rPr>
          <w:b/>
          <w:bCs/>
        </w:rPr>
        <w:t>en</w:t>
      </w:r>
      <w:proofErr w:type="spellEnd"/>
      <w:r w:rsidRPr="001643A9">
        <w:rPr>
          <w:b/>
          <w:bCs/>
        </w:rPr>
        <w:t xml:space="preserve"> Combustibles </w:t>
      </w:r>
      <w:proofErr w:type="spellStart"/>
      <w:r w:rsidRPr="001643A9">
        <w:rPr>
          <w:b/>
          <w:bCs/>
        </w:rPr>
        <w:t>Fósiles</w:t>
      </w:r>
      <w:proofErr w:type="spellEnd"/>
    </w:p>
    <w:p w14:paraId="2D7984A9" w14:textId="77777777" w:rsidR="001643A9" w:rsidRPr="001643A9" w:rsidRDefault="001643A9" w:rsidP="001643A9">
      <w:pPr>
        <w:numPr>
          <w:ilvl w:val="0"/>
          <w:numId w:val="25"/>
        </w:numPr>
        <w:rPr>
          <w:lang w:val="es-ES"/>
        </w:rPr>
      </w:pPr>
      <w:r w:rsidRPr="001643A9">
        <w:rPr>
          <w:lang w:val="es-ES"/>
        </w:rPr>
        <w:t xml:space="preserve">El transporte, especialmente el de larga distancia (aéreo, marítimo y terrestre), depende en gran medida de </w:t>
      </w:r>
      <w:r w:rsidRPr="001643A9">
        <w:rPr>
          <w:b/>
          <w:bCs/>
          <w:lang w:val="es-ES"/>
        </w:rPr>
        <w:t>combustibles fósiles</w:t>
      </w:r>
      <w:r w:rsidRPr="001643A9">
        <w:rPr>
          <w:lang w:val="es-ES"/>
        </w:rPr>
        <w:t xml:space="preserve"> como el diésel, la gasolina y el queroseno. Las opciones para electrificar o usar combustibles alternativos en estos medios son limitadas en comparación con otros sectores.</w:t>
      </w:r>
    </w:p>
    <w:p w14:paraId="29E30F07" w14:textId="77777777" w:rsidR="001643A9" w:rsidRPr="001643A9" w:rsidRDefault="001643A9" w:rsidP="001643A9">
      <w:pPr>
        <w:numPr>
          <w:ilvl w:val="0"/>
          <w:numId w:val="25"/>
        </w:numPr>
        <w:rPr>
          <w:lang w:val="es-ES"/>
        </w:rPr>
      </w:pPr>
      <w:r w:rsidRPr="001643A9">
        <w:rPr>
          <w:lang w:val="es-ES"/>
        </w:rPr>
        <w:t>Aunque existen biocombustibles y combustibles sintéticos, su disponibilidad y desarrollo todavía son limitados y costosos.</w:t>
      </w:r>
    </w:p>
    <w:p w14:paraId="06C44BE6" w14:textId="77777777" w:rsidR="001643A9" w:rsidRPr="001643A9" w:rsidRDefault="001643A9" w:rsidP="001643A9">
      <w:pPr>
        <w:rPr>
          <w:b/>
          <w:bCs/>
        </w:rPr>
      </w:pPr>
      <w:r w:rsidRPr="001643A9">
        <w:rPr>
          <w:b/>
          <w:bCs/>
        </w:rPr>
        <w:t xml:space="preserve">2. </w:t>
      </w:r>
      <w:proofErr w:type="spellStart"/>
      <w:r w:rsidRPr="001643A9">
        <w:rPr>
          <w:b/>
          <w:bCs/>
        </w:rPr>
        <w:t>Limitaciones</w:t>
      </w:r>
      <w:proofErr w:type="spellEnd"/>
      <w:r w:rsidRPr="001643A9">
        <w:rPr>
          <w:b/>
          <w:bCs/>
        </w:rPr>
        <w:t xml:space="preserve"> </w:t>
      </w:r>
      <w:proofErr w:type="spellStart"/>
      <w:r w:rsidRPr="001643A9">
        <w:rPr>
          <w:b/>
          <w:bCs/>
        </w:rPr>
        <w:t>en</w:t>
      </w:r>
      <w:proofErr w:type="spellEnd"/>
      <w:r w:rsidRPr="001643A9">
        <w:rPr>
          <w:b/>
          <w:bCs/>
        </w:rPr>
        <w:t xml:space="preserve"> la </w:t>
      </w:r>
      <w:proofErr w:type="spellStart"/>
      <w:r w:rsidRPr="001643A9">
        <w:rPr>
          <w:b/>
          <w:bCs/>
        </w:rPr>
        <w:t>Electrificación</w:t>
      </w:r>
      <w:proofErr w:type="spellEnd"/>
    </w:p>
    <w:p w14:paraId="33A06D8E" w14:textId="77777777" w:rsidR="001643A9" w:rsidRPr="001643A9" w:rsidRDefault="001643A9" w:rsidP="001643A9">
      <w:pPr>
        <w:numPr>
          <w:ilvl w:val="0"/>
          <w:numId w:val="26"/>
        </w:numPr>
        <w:rPr>
          <w:lang w:val="es-ES"/>
        </w:rPr>
      </w:pPr>
      <w:r w:rsidRPr="001643A9">
        <w:rPr>
          <w:b/>
          <w:bCs/>
          <w:lang w:val="es-ES"/>
        </w:rPr>
        <w:t>Vehículos Pesados y Transporte de Larga Distancia</w:t>
      </w:r>
      <w:r w:rsidRPr="001643A9">
        <w:rPr>
          <w:lang w:val="es-ES"/>
        </w:rPr>
        <w:t>: Mientras que la electrificación avanza en vehículos ligeros (como automóviles y motocicletas), los vehículos pesados y de larga distancia, como camiones, barcos y aviones, enfrentan limitaciones de autonomía, peso de las baterías y tiempos de carga.</w:t>
      </w:r>
    </w:p>
    <w:p w14:paraId="2C97A080" w14:textId="77777777" w:rsidR="001643A9" w:rsidRPr="001643A9" w:rsidRDefault="001643A9" w:rsidP="001643A9">
      <w:pPr>
        <w:numPr>
          <w:ilvl w:val="0"/>
          <w:numId w:val="26"/>
        </w:numPr>
        <w:rPr>
          <w:lang w:val="es-ES"/>
        </w:rPr>
      </w:pPr>
      <w:r w:rsidRPr="001643A9">
        <w:rPr>
          <w:b/>
          <w:bCs/>
          <w:lang w:val="es-ES"/>
        </w:rPr>
        <w:t>Infraestructura de Carga Insuficiente</w:t>
      </w:r>
      <w:r w:rsidRPr="001643A9">
        <w:rPr>
          <w:lang w:val="es-ES"/>
        </w:rPr>
        <w:t>: La infraestructura de carga rápida para vehículos eléctricos aún no está suficientemente extendida, lo cual es un obstáculo para la adopción generalizada en áreas remotas o menos desarrolladas.</w:t>
      </w:r>
    </w:p>
    <w:p w14:paraId="4FF52604" w14:textId="77777777" w:rsidR="001643A9" w:rsidRPr="001643A9" w:rsidRDefault="001643A9" w:rsidP="001643A9">
      <w:pPr>
        <w:rPr>
          <w:b/>
          <w:bCs/>
        </w:rPr>
      </w:pPr>
      <w:r w:rsidRPr="001643A9">
        <w:rPr>
          <w:b/>
          <w:bCs/>
        </w:rPr>
        <w:t xml:space="preserve">3. </w:t>
      </w:r>
      <w:proofErr w:type="spellStart"/>
      <w:r w:rsidRPr="001643A9">
        <w:rPr>
          <w:b/>
          <w:bCs/>
        </w:rPr>
        <w:t>Inercia</w:t>
      </w:r>
      <w:proofErr w:type="spellEnd"/>
      <w:r w:rsidRPr="001643A9">
        <w:rPr>
          <w:b/>
          <w:bCs/>
        </w:rPr>
        <w:t xml:space="preserve"> de </w:t>
      </w:r>
      <w:proofErr w:type="spellStart"/>
      <w:r w:rsidRPr="001643A9">
        <w:rPr>
          <w:b/>
          <w:bCs/>
        </w:rPr>
        <w:t>Infraestructura</w:t>
      </w:r>
      <w:proofErr w:type="spellEnd"/>
      <w:r w:rsidRPr="001643A9">
        <w:rPr>
          <w:b/>
          <w:bCs/>
        </w:rPr>
        <w:t xml:space="preserve"> </w:t>
      </w:r>
      <w:proofErr w:type="spellStart"/>
      <w:r w:rsidRPr="001643A9">
        <w:rPr>
          <w:b/>
          <w:bCs/>
        </w:rPr>
        <w:t>Existente</w:t>
      </w:r>
      <w:proofErr w:type="spellEnd"/>
    </w:p>
    <w:p w14:paraId="0AC0474A" w14:textId="77777777" w:rsidR="001643A9" w:rsidRPr="001643A9" w:rsidRDefault="001643A9" w:rsidP="001643A9">
      <w:pPr>
        <w:numPr>
          <w:ilvl w:val="0"/>
          <w:numId w:val="27"/>
        </w:numPr>
        <w:rPr>
          <w:lang w:val="es-ES"/>
        </w:rPr>
      </w:pPr>
      <w:r w:rsidRPr="001643A9">
        <w:rPr>
          <w:lang w:val="es-ES"/>
        </w:rPr>
        <w:t xml:space="preserve">La infraestructura de transporte y logística está profundamente </w:t>
      </w:r>
      <w:r w:rsidRPr="001643A9">
        <w:rPr>
          <w:b/>
          <w:bCs/>
          <w:lang w:val="es-ES"/>
        </w:rPr>
        <w:t>enraizada en el uso de combustibles fósiles</w:t>
      </w:r>
      <w:r w:rsidRPr="001643A9">
        <w:rPr>
          <w:lang w:val="es-ES"/>
        </w:rPr>
        <w:t>. Adaptar o reemplazar esta infraestructura requiere grandes inversiones y tiempo, lo cual limita la velocidad de transición a tecnologías más limpias.</w:t>
      </w:r>
    </w:p>
    <w:p w14:paraId="0D7BA193" w14:textId="77777777" w:rsidR="001643A9" w:rsidRPr="001643A9" w:rsidRDefault="001643A9" w:rsidP="001643A9">
      <w:pPr>
        <w:numPr>
          <w:ilvl w:val="0"/>
          <w:numId w:val="27"/>
        </w:numPr>
        <w:rPr>
          <w:lang w:val="es-ES"/>
        </w:rPr>
      </w:pPr>
      <w:r w:rsidRPr="001643A9">
        <w:rPr>
          <w:lang w:val="es-ES"/>
        </w:rPr>
        <w:t>Las inversiones necesarias para construir redes de carga eléctrica y adaptar las instalaciones de almacenamiento y suministro para combustibles alternativos, como el hidrógeno, son complejas y costosas.</w:t>
      </w:r>
    </w:p>
    <w:p w14:paraId="5AF24703" w14:textId="77777777" w:rsidR="001643A9" w:rsidRPr="001643A9" w:rsidRDefault="001643A9" w:rsidP="001643A9">
      <w:pPr>
        <w:rPr>
          <w:b/>
          <w:bCs/>
          <w:lang w:val="es-ES"/>
        </w:rPr>
      </w:pPr>
      <w:r w:rsidRPr="001643A9">
        <w:rPr>
          <w:b/>
          <w:bCs/>
          <w:lang w:val="es-ES"/>
        </w:rPr>
        <w:t>4. Desafíos en el Transporte Aéreo y Marítimo</w:t>
      </w:r>
    </w:p>
    <w:p w14:paraId="1B9B2A4A" w14:textId="77777777" w:rsidR="001643A9" w:rsidRPr="001643A9" w:rsidRDefault="001643A9" w:rsidP="001643A9">
      <w:pPr>
        <w:numPr>
          <w:ilvl w:val="0"/>
          <w:numId w:val="28"/>
        </w:numPr>
        <w:rPr>
          <w:lang w:val="es-ES"/>
        </w:rPr>
      </w:pPr>
      <w:r w:rsidRPr="001643A9">
        <w:rPr>
          <w:b/>
          <w:bCs/>
          <w:lang w:val="es-ES"/>
        </w:rPr>
        <w:t>Transporte Aéreo</w:t>
      </w:r>
      <w:r w:rsidRPr="001643A9">
        <w:rPr>
          <w:lang w:val="es-ES"/>
        </w:rPr>
        <w:t>: La aviación comercial es uno de los sectores con mayores emisiones por pasajero y kilómetro. Los aviones eléctricos o de hidrógeno están en fase de desarrollo y aún no son viables para vuelos de larga distancia.</w:t>
      </w:r>
    </w:p>
    <w:p w14:paraId="2AB21773" w14:textId="77777777" w:rsidR="001643A9" w:rsidRPr="001643A9" w:rsidRDefault="001643A9" w:rsidP="001643A9">
      <w:pPr>
        <w:numPr>
          <w:ilvl w:val="0"/>
          <w:numId w:val="28"/>
        </w:numPr>
        <w:rPr>
          <w:lang w:val="es-ES"/>
        </w:rPr>
      </w:pPr>
      <w:r w:rsidRPr="001643A9">
        <w:rPr>
          <w:b/>
          <w:bCs/>
          <w:lang w:val="es-ES"/>
        </w:rPr>
        <w:t>Transporte Marítimo</w:t>
      </w:r>
      <w:r w:rsidRPr="001643A9">
        <w:rPr>
          <w:lang w:val="es-ES"/>
        </w:rPr>
        <w:t>: La electrificación es complicada debido a la duración de los viajes y las grandes cantidades de energía requeridas. Aunque existen desarrollos en combustibles alternativos, como el amoníaco y el hidrógeno, su adopción aún es baja.</w:t>
      </w:r>
    </w:p>
    <w:p w14:paraId="0D3A63F5" w14:textId="77777777" w:rsidR="001643A9" w:rsidRPr="001643A9" w:rsidRDefault="001643A9" w:rsidP="001643A9">
      <w:pPr>
        <w:rPr>
          <w:b/>
          <w:bCs/>
        </w:rPr>
      </w:pPr>
      <w:r w:rsidRPr="001643A9">
        <w:rPr>
          <w:b/>
          <w:bCs/>
        </w:rPr>
        <w:t xml:space="preserve">5. Costos </w:t>
      </w:r>
      <w:proofErr w:type="spellStart"/>
      <w:r w:rsidRPr="001643A9">
        <w:rPr>
          <w:b/>
          <w:bCs/>
        </w:rPr>
        <w:t>Elevados</w:t>
      </w:r>
      <w:proofErr w:type="spellEnd"/>
      <w:r w:rsidRPr="001643A9">
        <w:rPr>
          <w:b/>
          <w:bCs/>
        </w:rPr>
        <w:t xml:space="preserve"> de </w:t>
      </w:r>
      <w:proofErr w:type="spellStart"/>
      <w:r w:rsidRPr="001643A9">
        <w:rPr>
          <w:b/>
          <w:bCs/>
        </w:rPr>
        <w:t>Nuevas</w:t>
      </w:r>
      <w:proofErr w:type="spellEnd"/>
      <w:r w:rsidRPr="001643A9">
        <w:rPr>
          <w:b/>
          <w:bCs/>
        </w:rPr>
        <w:t xml:space="preserve"> </w:t>
      </w:r>
      <w:proofErr w:type="spellStart"/>
      <w:r w:rsidRPr="001643A9">
        <w:rPr>
          <w:b/>
          <w:bCs/>
        </w:rPr>
        <w:t>Tecnologías</w:t>
      </w:r>
      <w:proofErr w:type="spellEnd"/>
    </w:p>
    <w:p w14:paraId="141964EE" w14:textId="77777777" w:rsidR="001643A9" w:rsidRPr="001643A9" w:rsidRDefault="001643A9" w:rsidP="001643A9">
      <w:pPr>
        <w:numPr>
          <w:ilvl w:val="0"/>
          <w:numId w:val="29"/>
        </w:numPr>
        <w:rPr>
          <w:lang w:val="es-ES"/>
        </w:rPr>
      </w:pPr>
      <w:r w:rsidRPr="001643A9">
        <w:rPr>
          <w:lang w:val="es-ES"/>
        </w:rPr>
        <w:t xml:space="preserve">Las alternativas, como vehículos eléctricos de larga autonomía o propulsados por hidrógeno, aún son </w:t>
      </w:r>
      <w:r w:rsidRPr="001643A9">
        <w:rPr>
          <w:b/>
          <w:bCs/>
          <w:lang w:val="es-ES"/>
        </w:rPr>
        <w:t>costosas</w:t>
      </w:r>
      <w:r w:rsidRPr="001643A9">
        <w:rPr>
          <w:lang w:val="es-ES"/>
        </w:rPr>
        <w:t xml:space="preserve"> y menos accesibles para el mercado masivo. Además, los costos de mantenimiento y operación de vehículos eléctricos de gran tamaño o hidrógeno siguen siendo altos en comparación con los convencionales.</w:t>
      </w:r>
    </w:p>
    <w:p w14:paraId="2D41B768" w14:textId="77777777" w:rsidR="001643A9" w:rsidRPr="001643A9" w:rsidRDefault="001643A9" w:rsidP="001643A9">
      <w:pPr>
        <w:numPr>
          <w:ilvl w:val="0"/>
          <w:numId w:val="29"/>
        </w:numPr>
        <w:rPr>
          <w:lang w:val="es-ES"/>
        </w:rPr>
      </w:pPr>
      <w:r w:rsidRPr="001643A9">
        <w:rPr>
          <w:lang w:val="es-ES"/>
        </w:rPr>
        <w:lastRenderedPageBreak/>
        <w:t>Los combustibles alternativos, aunque prometedores, necesitan ser producidos de manera sostenible, y sus procesos de producción, almacenamiento y distribución pueden ser caros y complejos.</w:t>
      </w:r>
    </w:p>
    <w:p w14:paraId="4D25EC6B" w14:textId="77777777" w:rsidR="001643A9" w:rsidRPr="001643A9" w:rsidRDefault="001643A9" w:rsidP="001643A9">
      <w:pPr>
        <w:rPr>
          <w:b/>
          <w:bCs/>
          <w:lang w:val="es-ES"/>
        </w:rPr>
      </w:pPr>
      <w:r w:rsidRPr="001643A9">
        <w:rPr>
          <w:b/>
          <w:bCs/>
          <w:lang w:val="es-ES"/>
        </w:rPr>
        <w:t>6. Desafíos de la Logística y Operación</w:t>
      </w:r>
    </w:p>
    <w:p w14:paraId="42EBA454" w14:textId="77777777" w:rsidR="001643A9" w:rsidRPr="001643A9" w:rsidRDefault="001643A9" w:rsidP="001643A9">
      <w:pPr>
        <w:numPr>
          <w:ilvl w:val="0"/>
          <w:numId w:val="30"/>
        </w:numPr>
        <w:rPr>
          <w:lang w:val="es-ES"/>
        </w:rPr>
      </w:pPr>
      <w:r w:rsidRPr="001643A9">
        <w:rPr>
          <w:b/>
          <w:bCs/>
          <w:lang w:val="es-ES"/>
        </w:rPr>
        <w:t>Variedad de Rutas y Cargas</w:t>
      </w:r>
      <w:r w:rsidRPr="001643A9">
        <w:rPr>
          <w:lang w:val="es-ES"/>
        </w:rPr>
        <w:t>: La eficiencia en el transporte depende de las rutas, el tipo de carga y las condiciones operativas. Optimizar la eficiencia para cada situación es un desafío logístico, especialmente en sectores como la carga pesada, la distribución y el transporte urbano.</w:t>
      </w:r>
    </w:p>
    <w:p w14:paraId="650C1416" w14:textId="77777777" w:rsidR="001643A9" w:rsidRPr="001643A9" w:rsidRDefault="001643A9" w:rsidP="001643A9">
      <w:pPr>
        <w:numPr>
          <w:ilvl w:val="0"/>
          <w:numId w:val="30"/>
        </w:numPr>
        <w:rPr>
          <w:lang w:val="es-ES"/>
        </w:rPr>
      </w:pPr>
      <w:r w:rsidRPr="001643A9">
        <w:rPr>
          <w:b/>
          <w:bCs/>
          <w:lang w:val="es-ES"/>
        </w:rPr>
        <w:t>Mantenimiento de Flotas y Sustitución</w:t>
      </w:r>
      <w:r w:rsidRPr="001643A9">
        <w:rPr>
          <w:lang w:val="es-ES"/>
        </w:rPr>
        <w:t>: Las empresas de transporte, especialmente las grandes flotas, enfrentan desafíos al cambiar sus flotas convencionales por alternativas más sostenibles. El mantenimiento y la operación de vehículos eléctricos, por ejemplo, requieren habilidades especializadas y adaptaciones.</w:t>
      </w:r>
    </w:p>
    <w:p w14:paraId="1B6B8D93" w14:textId="77777777" w:rsidR="001643A9" w:rsidRPr="001643A9" w:rsidRDefault="001643A9" w:rsidP="001643A9">
      <w:pPr>
        <w:rPr>
          <w:b/>
          <w:bCs/>
          <w:lang w:val="es-ES"/>
        </w:rPr>
      </w:pPr>
      <w:r w:rsidRPr="001643A9">
        <w:rPr>
          <w:b/>
          <w:bCs/>
          <w:lang w:val="es-ES"/>
        </w:rPr>
        <w:t>7. Falta de Incentivos y Normativas en Algunas Regiones</w:t>
      </w:r>
    </w:p>
    <w:p w14:paraId="0823045E" w14:textId="77777777" w:rsidR="001643A9" w:rsidRPr="001643A9" w:rsidRDefault="001643A9" w:rsidP="001643A9">
      <w:pPr>
        <w:numPr>
          <w:ilvl w:val="0"/>
          <w:numId w:val="31"/>
        </w:numPr>
        <w:rPr>
          <w:lang w:val="es-ES"/>
        </w:rPr>
      </w:pPr>
      <w:r w:rsidRPr="001643A9">
        <w:rPr>
          <w:lang w:val="es-ES"/>
        </w:rPr>
        <w:t>Las políticas de incentivos y normativas de emisiones varían mucho entre países y regiones. En muchas áreas, los subsidios o apoyos a la transición en transporte son insuficientes para hacer económicamente viable el cambio a tecnologías limpias.</w:t>
      </w:r>
    </w:p>
    <w:p w14:paraId="426B33F5" w14:textId="77777777" w:rsidR="001643A9" w:rsidRPr="001643A9" w:rsidRDefault="001643A9" w:rsidP="001643A9">
      <w:pPr>
        <w:numPr>
          <w:ilvl w:val="0"/>
          <w:numId w:val="31"/>
        </w:numPr>
        <w:rPr>
          <w:lang w:val="es-ES"/>
        </w:rPr>
      </w:pPr>
      <w:r w:rsidRPr="001643A9">
        <w:rPr>
          <w:lang w:val="es-ES"/>
        </w:rPr>
        <w:t>Sin apoyo gubernamental fuerte, los altos costos y la incertidumbre regulatoria disuaden a las empresas de transporte de invertir en vehículos eléctricos o infraestructura de combustibles alternativos.</w:t>
      </w:r>
    </w:p>
    <w:p w14:paraId="25B5257B" w14:textId="77777777" w:rsidR="001643A9" w:rsidRPr="001643A9" w:rsidRDefault="001643A9" w:rsidP="001643A9">
      <w:pPr>
        <w:rPr>
          <w:b/>
          <w:bCs/>
          <w:lang w:val="es-ES"/>
        </w:rPr>
      </w:pPr>
      <w:r w:rsidRPr="001643A9">
        <w:rPr>
          <w:b/>
          <w:bCs/>
          <w:lang w:val="es-ES"/>
        </w:rPr>
        <w:t>¿Qué Soluciones Pueden Ayudar?</w:t>
      </w:r>
    </w:p>
    <w:p w14:paraId="316BB39B" w14:textId="77777777" w:rsidR="001643A9" w:rsidRPr="001643A9" w:rsidRDefault="001643A9" w:rsidP="001643A9">
      <w:pPr>
        <w:rPr>
          <w:lang w:val="es-ES"/>
        </w:rPr>
      </w:pPr>
      <w:r w:rsidRPr="001643A9">
        <w:rPr>
          <w:lang w:val="es-ES"/>
        </w:rPr>
        <w:t>Para hacer el transporte más eficiente, las inversiones deben ser amplias y multifacéticas:</w:t>
      </w:r>
    </w:p>
    <w:p w14:paraId="0BD60592" w14:textId="77777777" w:rsidR="001643A9" w:rsidRPr="001643A9" w:rsidRDefault="001643A9" w:rsidP="001643A9">
      <w:pPr>
        <w:numPr>
          <w:ilvl w:val="0"/>
          <w:numId w:val="32"/>
        </w:numPr>
        <w:rPr>
          <w:lang w:val="es-ES"/>
        </w:rPr>
      </w:pPr>
      <w:r w:rsidRPr="001643A9">
        <w:rPr>
          <w:b/>
          <w:bCs/>
          <w:lang w:val="es-ES"/>
        </w:rPr>
        <w:t>Electrificación de vehículos ligeros y flotas de corto alcance</w:t>
      </w:r>
      <w:r w:rsidRPr="001643A9">
        <w:rPr>
          <w:lang w:val="es-ES"/>
        </w:rPr>
        <w:t>.</w:t>
      </w:r>
    </w:p>
    <w:p w14:paraId="2CA077B9" w14:textId="77777777" w:rsidR="001643A9" w:rsidRPr="001643A9" w:rsidRDefault="001643A9" w:rsidP="001643A9">
      <w:pPr>
        <w:numPr>
          <w:ilvl w:val="0"/>
          <w:numId w:val="32"/>
        </w:numPr>
        <w:rPr>
          <w:lang w:val="es-ES"/>
        </w:rPr>
      </w:pPr>
      <w:r w:rsidRPr="001643A9">
        <w:rPr>
          <w:b/>
          <w:bCs/>
          <w:lang w:val="es-ES"/>
        </w:rPr>
        <w:t>Inversión en infraestructura de carga y estaciones de hidrógeno</w:t>
      </w:r>
      <w:r w:rsidRPr="001643A9">
        <w:rPr>
          <w:lang w:val="es-ES"/>
        </w:rPr>
        <w:t xml:space="preserve"> para transporte pesado.</w:t>
      </w:r>
    </w:p>
    <w:p w14:paraId="231DCB33" w14:textId="77777777" w:rsidR="001643A9" w:rsidRPr="001643A9" w:rsidRDefault="001643A9" w:rsidP="001643A9">
      <w:pPr>
        <w:numPr>
          <w:ilvl w:val="0"/>
          <w:numId w:val="32"/>
        </w:numPr>
        <w:rPr>
          <w:lang w:val="es-ES"/>
        </w:rPr>
      </w:pPr>
      <w:r w:rsidRPr="001643A9">
        <w:rPr>
          <w:b/>
          <w:bCs/>
          <w:lang w:val="es-ES"/>
        </w:rPr>
        <w:t>Desarrollos en combustibles sostenibles</w:t>
      </w:r>
      <w:r w:rsidRPr="001643A9">
        <w:rPr>
          <w:lang w:val="es-ES"/>
        </w:rPr>
        <w:t>, como biocombustibles avanzados o combustibles sintéticos.</w:t>
      </w:r>
    </w:p>
    <w:p w14:paraId="490938F2" w14:textId="77777777" w:rsidR="001643A9" w:rsidRPr="001643A9" w:rsidRDefault="001643A9" w:rsidP="001643A9">
      <w:pPr>
        <w:numPr>
          <w:ilvl w:val="0"/>
          <w:numId w:val="32"/>
        </w:numPr>
        <w:rPr>
          <w:lang w:val="es-ES"/>
        </w:rPr>
      </w:pPr>
      <w:r w:rsidRPr="001643A9">
        <w:rPr>
          <w:b/>
          <w:bCs/>
          <w:lang w:val="es-ES"/>
        </w:rPr>
        <w:t>Logística optimizada</w:t>
      </w:r>
      <w:r w:rsidRPr="001643A9">
        <w:rPr>
          <w:lang w:val="es-ES"/>
        </w:rPr>
        <w:t xml:space="preserve"> mediante tecnología de datos y análisis para reducir rutas ineficientes.</w:t>
      </w:r>
    </w:p>
    <w:p w14:paraId="01DA7874" w14:textId="77777777" w:rsidR="001643A9" w:rsidRPr="001643A9" w:rsidRDefault="001643A9" w:rsidP="001643A9">
      <w:pPr>
        <w:rPr>
          <w:b/>
          <w:bCs/>
          <w:lang w:val="es-ES"/>
        </w:rPr>
      </w:pPr>
      <w:r w:rsidRPr="001643A9">
        <w:rPr>
          <w:b/>
          <w:bCs/>
          <w:lang w:val="es-ES"/>
        </w:rPr>
        <w:t>Conclusión</w:t>
      </w:r>
    </w:p>
    <w:p w14:paraId="354BBA21" w14:textId="77777777" w:rsidR="001643A9" w:rsidRPr="001643A9" w:rsidRDefault="001643A9" w:rsidP="001643A9">
      <w:pPr>
        <w:rPr>
          <w:lang w:val="es-ES"/>
        </w:rPr>
      </w:pPr>
      <w:r w:rsidRPr="001643A9">
        <w:rPr>
          <w:lang w:val="es-ES"/>
        </w:rPr>
        <w:t>Dada la diversidad de desafíos, el transporte es uno de los sectores más complejos de descarbonizar y hacer más eficiente. Aún así, el avance en combustibles alternativos, electrificación de flotas y mejoras en eficiencia logística ofrece oportunidades significativas para reducir su impacto ambiental a largo plazo.</w:t>
      </w:r>
    </w:p>
    <w:p w14:paraId="189F975B" w14:textId="77777777" w:rsidR="001643A9" w:rsidRPr="001643A9" w:rsidRDefault="001643A9" w:rsidP="001643A9">
      <w:pPr>
        <w:rPr>
          <w:lang w:val="es-ES"/>
        </w:rPr>
      </w:pPr>
    </w:p>
    <w:sectPr w:rsidR="001643A9" w:rsidRPr="001643A9" w:rsidSect="0090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307A"/>
    <w:multiLevelType w:val="multilevel"/>
    <w:tmpl w:val="038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2268"/>
    <w:multiLevelType w:val="multilevel"/>
    <w:tmpl w:val="578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34069"/>
    <w:multiLevelType w:val="multilevel"/>
    <w:tmpl w:val="71E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E3A02"/>
    <w:multiLevelType w:val="multilevel"/>
    <w:tmpl w:val="45A2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51EC2"/>
    <w:multiLevelType w:val="multilevel"/>
    <w:tmpl w:val="40E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2107B"/>
    <w:multiLevelType w:val="multilevel"/>
    <w:tmpl w:val="E62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B0C02"/>
    <w:multiLevelType w:val="multilevel"/>
    <w:tmpl w:val="B77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A4577"/>
    <w:multiLevelType w:val="multilevel"/>
    <w:tmpl w:val="4FF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725FF"/>
    <w:multiLevelType w:val="multilevel"/>
    <w:tmpl w:val="DF0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4171"/>
    <w:multiLevelType w:val="multilevel"/>
    <w:tmpl w:val="7F7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3315A"/>
    <w:multiLevelType w:val="multilevel"/>
    <w:tmpl w:val="2AC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F7E6C"/>
    <w:multiLevelType w:val="multilevel"/>
    <w:tmpl w:val="8AC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C65B9"/>
    <w:multiLevelType w:val="multilevel"/>
    <w:tmpl w:val="831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92D76"/>
    <w:multiLevelType w:val="multilevel"/>
    <w:tmpl w:val="64D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52B45"/>
    <w:multiLevelType w:val="multilevel"/>
    <w:tmpl w:val="457E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914A6"/>
    <w:multiLevelType w:val="multilevel"/>
    <w:tmpl w:val="B36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F47A8"/>
    <w:multiLevelType w:val="multilevel"/>
    <w:tmpl w:val="56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84D8A"/>
    <w:multiLevelType w:val="multilevel"/>
    <w:tmpl w:val="CCAC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B4485"/>
    <w:multiLevelType w:val="multilevel"/>
    <w:tmpl w:val="AC7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14791"/>
    <w:multiLevelType w:val="multilevel"/>
    <w:tmpl w:val="91C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A0903"/>
    <w:multiLevelType w:val="multilevel"/>
    <w:tmpl w:val="CA8E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32B44"/>
    <w:multiLevelType w:val="multilevel"/>
    <w:tmpl w:val="0C0E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2449E"/>
    <w:multiLevelType w:val="multilevel"/>
    <w:tmpl w:val="5CA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E7EEA"/>
    <w:multiLevelType w:val="multilevel"/>
    <w:tmpl w:val="68C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355B2"/>
    <w:multiLevelType w:val="multilevel"/>
    <w:tmpl w:val="A6E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53AD5"/>
    <w:multiLevelType w:val="multilevel"/>
    <w:tmpl w:val="83E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07A45"/>
    <w:multiLevelType w:val="multilevel"/>
    <w:tmpl w:val="E2C6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567BF"/>
    <w:multiLevelType w:val="multilevel"/>
    <w:tmpl w:val="BEE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00BBB"/>
    <w:multiLevelType w:val="multilevel"/>
    <w:tmpl w:val="919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E6022"/>
    <w:multiLevelType w:val="multilevel"/>
    <w:tmpl w:val="7AB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6492F"/>
    <w:multiLevelType w:val="multilevel"/>
    <w:tmpl w:val="C776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555DA"/>
    <w:multiLevelType w:val="multilevel"/>
    <w:tmpl w:val="B01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319529">
    <w:abstractNumId w:val="7"/>
  </w:num>
  <w:num w:numId="2" w16cid:durableId="1915043839">
    <w:abstractNumId w:val="25"/>
  </w:num>
  <w:num w:numId="3" w16cid:durableId="103425667">
    <w:abstractNumId w:val="18"/>
  </w:num>
  <w:num w:numId="4" w16cid:durableId="1643654062">
    <w:abstractNumId w:val="6"/>
  </w:num>
  <w:num w:numId="5" w16cid:durableId="2145199008">
    <w:abstractNumId w:val="19"/>
  </w:num>
  <w:num w:numId="6" w16cid:durableId="1750149707">
    <w:abstractNumId w:val="23"/>
  </w:num>
  <w:num w:numId="7" w16cid:durableId="229121482">
    <w:abstractNumId w:val="16"/>
  </w:num>
  <w:num w:numId="8" w16cid:durableId="264307281">
    <w:abstractNumId w:val="31"/>
  </w:num>
  <w:num w:numId="9" w16cid:durableId="220673315">
    <w:abstractNumId w:val="5"/>
  </w:num>
  <w:num w:numId="10" w16cid:durableId="1936590924">
    <w:abstractNumId w:val="12"/>
  </w:num>
  <w:num w:numId="11" w16cid:durableId="1639647220">
    <w:abstractNumId w:val="3"/>
  </w:num>
  <w:num w:numId="12" w16cid:durableId="1752119530">
    <w:abstractNumId w:val="15"/>
  </w:num>
  <w:num w:numId="13" w16cid:durableId="1206716775">
    <w:abstractNumId w:val="1"/>
  </w:num>
  <w:num w:numId="14" w16cid:durableId="932973319">
    <w:abstractNumId w:val="24"/>
  </w:num>
  <w:num w:numId="15" w16cid:durableId="1861426667">
    <w:abstractNumId w:val="10"/>
  </w:num>
  <w:num w:numId="16" w16cid:durableId="579170861">
    <w:abstractNumId w:val="26"/>
  </w:num>
  <w:num w:numId="17" w16cid:durableId="1441333744">
    <w:abstractNumId w:val="29"/>
  </w:num>
  <w:num w:numId="18" w16cid:durableId="1501038377">
    <w:abstractNumId w:val="0"/>
  </w:num>
  <w:num w:numId="19" w16cid:durableId="1695376680">
    <w:abstractNumId w:val="20"/>
  </w:num>
  <w:num w:numId="20" w16cid:durableId="1433236382">
    <w:abstractNumId w:val="27"/>
  </w:num>
  <w:num w:numId="21" w16cid:durableId="1183470258">
    <w:abstractNumId w:val="11"/>
  </w:num>
  <w:num w:numId="22" w16cid:durableId="1456287237">
    <w:abstractNumId w:val="14"/>
  </w:num>
  <w:num w:numId="23" w16cid:durableId="1951163157">
    <w:abstractNumId w:val="9"/>
  </w:num>
  <w:num w:numId="24" w16cid:durableId="439834493">
    <w:abstractNumId w:val="28"/>
  </w:num>
  <w:num w:numId="25" w16cid:durableId="2005666249">
    <w:abstractNumId w:val="21"/>
  </w:num>
  <w:num w:numId="26" w16cid:durableId="1413048418">
    <w:abstractNumId w:val="2"/>
  </w:num>
  <w:num w:numId="27" w16cid:durableId="1467353284">
    <w:abstractNumId w:val="13"/>
  </w:num>
  <w:num w:numId="28" w16cid:durableId="576549798">
    <w:abstractNumId w:val="30"/>
  </w:num>
  <w:num w:numId="29" w16cid:durableId="485630604">
    <w:abstractNumId w:val="22"/>
  </w:num>
  <w:num w:numId="30" w16cid:durableId="1880556401">
    <w:abstractNumId w:val="4"/>
  </w:num>
  <w:num w:numId="31" w16cid:durableId="538396942">
    <w:abstractNumId w:val="8"/>
  </w:num>
  <w:num w:numId="32" w16cid:durableId="13168846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BD"/>
    <w:rsid w:val="000057D6"/>
    <w:rsid w:val="00006137"/>
    <w:rsid w:val="00010A07"/>
    <w:rsid w:val="000848C9"/>
    <w:rsid w:val="000E7EF1"/>
    <w:rsid w:val="001643A9"/>
    <w:rsid w:val="001A77E3"/>
    <w:rsid w:val="0023752C"/>
    <w:rsid w:val="00237AEC"/>
    <w:rsid w:val="002B0F3E"/>
    <w:rsid w:val="00440E43"/>
    <w:rsid w:val="00496152"/>
    <w:rsid w:val="00501298"/>
    <w:rsid w:val="0052406F"/>
    <w:rsid w:val="00614D6A"/>
    <w:rsid w:val="00640235"/>
    <w:rsid w:val="00687E05"/>
    <w:rsid w:val="006A49EA"/>
    <w:rsid w:val="00746515"/>
    <w:rsid w:val="0079409D"/>
    <w:rsid w:val="007D22BB"/>
    <w:rsid w:val="008454CD"/>
    <w:rsid w:val="008A5829"/>
    <w:rsid w:val="008F3EBC"/>
    <w:rsid w:val="009003BD"/>
    <w:rsid w:val="00903105"/>
    <w:rsid w:val="00906A4D"/>
    <w:rsid w:val="0097705A"/>
    <w:rsid w:val="009F55C5"/>
    <w:rsid w:val="00A174B7"/>
    <w:rsid w:val="00A96C88"/>
    <w:rsid w:val="00A96DED"/>
    <w:rsid w:val="00AF003B"/>
    <w:rsid w:val="00B16DFA"/>
    <w:rsid w:val="00B5666C"/>
    <w:rsid w:val="00B934C6"/>
    <w:rsid w:val="00BC537F"/>
    <w:rsid w:val="00BE0CD8"/>
    <w:rsid w:val="00C1350B"/>
    <w:rsid w:val="00C72586"/>
    <w:rsid w:val="00CB4F7B"/>
    <w:rsid w:val="00CC79D3"/>
    <w:rsid w:val="00CF0338"/>
    <w:rsid w:val="00D260C5"/>
    <w:rsid w:val="00D57A7F"/>
    <w:rsid w:val="00D85A5A"/>
    <w:rsid w:val="00D86B26"/>
    <w:rsid w:val="00D933AD"/>
    <w:rsid w:val="00E210C5"/>
    <w:rsid w:val="00E252BA"/>
    <w:rsid w:val="00E343F5"/>
    <w:rsid w:val="00E90164"/>
    <w:rsid w:val="00EA2F6A"/>
    <w:rsid w:val="00EE33F9"/>
    <w:rsid w:val="00F501FA"/>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53A4"/>
  <w15:chartTrackingRefBased/>
  <w15:docId w15:val="{3D4C3FC6-285F-4652-98A9-0C4BAA9E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Ttulo1">
    <w:name w:val="heading 1"/>
    <w:basedOn w:val="Normal"/>
    <w:next w:val="Normal"/>
    <w:link w:val="Ttulo1Car"/>
    <w:uiPriority w:val="9"/>
    <w:qFormat/>
    <w:rsid w:val="00900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00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003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003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003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003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03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03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03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3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003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003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003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003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003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03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03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03BD"/>
    <w:rPr>
      <w:rFonts w:eastAsiaTheme="majorEastAsia" w:cstheme="majorBidi"/>
      <w:color w:val="272727" w:themeColor="text1" w:themeTint="D8"/>
    </w:rPr>
  </w:style>
  <w:style w:type="paragraph" w:styleId="Ttulo">
    <w:name w:val="Title"/>
    <w:basedOn w:val="Normal"/>
    <w:next w:val="Normal"/>
    <w:link w:val="TtuloCar"/>
    <w:uiPriority w:val="10"/>
    <w:qFormat/>
    <w:rsid w:val="00900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03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03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03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03BD"/>
    <w:pPr>
      <w:spacing w:before="160"/>
      <w:jc w:val="center"/>
    </w:pPr>
    <w:rPr>
      <w:i/>
      <w:iCs/>
      <w:color w:val="404040" w:themeColor="text1" w:themeTint="BF"/>
    </w:rPr>
  </w:style>
  <w:style w:type="character" w:customStyle="1" w:styleId="CitaCar">
    <w:name w:val="Cita Car"/>
    <w:basedOn w:val="Fuentedeprrafopredeter"/>
    <w:link w:val="Cita"/>
    <w:uiPriority w:val="29"/>
    <w:rsid w:val="009003BD"/>
    <w:rPr>
      <w:i/>
      <w:iCs/>
      <w:color w:val="404040" w:themeColor="text1" w:themeTint="BF"/>
    </w:rPr>
  </w:style>
  <w:style w:type="paragraph" w:styleId="Prrafodelista">
    <w:name w:val="List Paragraph"/>
    <w:basedOn w:val="Normal"/>
    <w:uiPriority w:val="34"/>
    <w:qFormat/>
    <w:rsid w:val="009003BD"/>
    <w:pPr>
      <w:ind w:left="720"/>
      <w:contextualSpacing/>
    </w:pPr>
  </w:style>
  <w:style w:type="character" w:styleId="nfasisintenso">
    <w:name w:val="Intense Emphasis"/>
    <w:basedOn w:val="Fuentedeprrafopredeter"/>
    <w:uiPriority w:val="21"/>
    <w:qFormat/>
    <w:rsid w:val="009003BD"/>
    <w:rPr>
      <w:i/>
      <w:iCs/>
      <w:color w:val="2F5496" w:themeColor="accent1" w:themeShade="BF"/>
    </w:rPr>
  </w:style>
  <w:style w:type="paragraph" w:styleId="Citadestacada">
    <w:name w:val="Intense Quote"/>
    <w:basedOn w:val="Normal"/>
    <w:next w:val="Normal"/>
    <w:link w:val="CitadestacadaCar"/>
    <w:uiPriority w:val="30"/>
    <w:qFormat/>
    <w:rsid w:val="00900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003BD"/>
    <w:rPr>
      <w:i/>
      <w:iCs/>
      <w:color w:val="2F5496" w:themeColor="accent1" w:themeShade="BF"/>
    </w:rPr>
  </w:style>
  <w:style w:type="character" w:styleId="Referenciaintensa">
    <w:name w:val="Intense Reference"/>
    <w:basedOn w:val="Fuentedeprrafopredeter"/>
    <w:uiPriority w:val="32"/>
    <w:qFormat/>
    <w:rsid w:val="009003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94543">
      <w:bodyDiv w:val="1"/>
      <w:marLeft w:val="0"/>
      <w:marRight w:val="0"/>
      <w:marTop w:val="0"/>
      <w:marBottom w:val="0"/>
      <w:divBdr>
        <w:top w:val="none" w:sz="0" w:space="0" w:color="auto"/>
        <w:left w:val="none" w:sz="0" w:space="0" w:color="auto"/>
        <w:bottom w:val="none" w:sz="0" w:space="0" w:color="auto"/>
        <w:right w:val="none" w:sz="0" w:space="0" w:color="auto"/>
      </w:divBdr>
    </w:div>
    <w:div w:id="196967701">
      <w:bodyDiv w:val="1"/>
      <w:marLeft w:val="0"/>
      <w:marRight w:val="0"/>
      <w:marTop w:val="0"/>
      <w:marBottom w:val="0"/>
      <w:divBdr>
        <w:top w:val="none" w:sz="0" w:space="0" w:color="auto"/>
        <w:left w:val="none" w:sz="0" w:space="0" w:color="auto"/>
        <w:bottom w:val="none" w:sz="0" w:space="0" w:color="auto"/>
        <w:right w:val="none" w:sz="0" w:space="0" w:color="auto"/>
      </w:divBdr>
    </w:div>
    <w:div w:id="436682383">
      <w:bodyDiv w:val="1"/>
      <w:marLeft w:val="0"/>
      <w:marRight w:val="0"/>
      <w:marTop w:val="0"/>
      <w:marBottom w:val="0"/>
      <w:divBdr>
        <w:top w:val="none" w:sz="0" w:space="0" w:color="auto"/>
        <w:left w:val="none" w:sz="0" w:space="0" w:color="auto"/>
        <w:bottom w:val="none" w:sz="0" w:space="0" w:color="auto"/>
        <w:right w:val="none" w:sz="0" w:space="0" w:color="auto"/>
      </w:divBdr>
    </w:div>
    <w:div w:id="764423796">
      <w:bodyDiv w:val="1"/>
      <w:marLeft w:val="0"/>
      <w:marRight w:val="0"/>
      <w:marTop w:val="0"/>
      <w:marBottom w:val="0"/>
      <w:divBdr>
        <w:top w:val="none" w:sz="0" w:space="0" w:color="auto"/>
        <w:left w:val="none" w:sz="0" w:space="0" w:color="auto"/>
        <w:bottom w:val="none" w:sz="0" w:space="0" w:color="auto"/>
        <w:right w:val="none" w:sz="0" w:space="0" w:color="auto"/>
      </w:divBdr>
    </w:div>
    <w:div w:id="799423475">
      <w:bodyDiv w:val="1"/>
      <w:marLeft w:val="0"/>
      <w:marRight w:val="0"/>
      <w:marTop w:val="0"/>
      <w:marBottom w:val="0"/>
      <w:divBdr>
        <w:top w:val="none" w:sz="0" w:space="0" w:color="auto"/>
        <w:left w:val="none" w:sz="0" w:space="0" w:color="auto"/>
        <w:bottom w:val="none" w:sz="0" w:space="0" w:color="auto"/>
        <w:right w:val="none" w:sz="0" w:space="0" w:color="auto"/>
      </w:divBdr>
    </w:div>
    <w:div w:id="812913795">
      <w:bodyDiv w:val="1"/>
      <w:marLeft w:val="0"/>
      <w:marRight w:val="0"/>
      <w:marTop w:val="0"/>
      <w:marBottom w:val="0"/>
      <w:divBdr>
        <w:top w:val="none" w:sz="0" w:space="0" w:color="auto"/>
        <w:left w:val="none" w:sz="0" w:space="0" w:color="auto"/>
        <w:bottom w:val="none" w:sz="0" w:space="0" w:color="auto"/>
        <w:right w:val="none" w:sz="0" w:space="0" w:color="auto"/>
      </w:divBdr>
    </w:div>
    <w:div w:id="980502425">
      <w:bodyDiv w:val="1"/>
      <w:marLeft w:val="0"/>
      <w:marRight w:val="0"/>
      <w:marTop w:val="0"/>
      <w:marBottom w:val="0"/>
      <w:divBdr>
        <w:top w:val="none" w:sz="0" w:space="0" w:color="auto"/>
        <w:left w:val="none" w:sz="0" w:space="0" w:color="auto"/>
        <w:bottom w:val="none" w:sz="0" w:space="0" w:color="auto"/>
        <w:right w:val="none" w:sz="0" w:space="0" w:color="auto"/>
      </w:divBdr>
    </w:div>
    <w:div w:id="995960810">
      <w:bodyDiv w:val="1"/>
      <w:marLeft w:val="0"/>
      <w:marRight w:val="0"/>
      <w:marTop w:val="0"/>
      <w:marBottom w:val="0"/>
      <w:divBdr>
        <w:top w:val="none" w:sz="0" w:space="0" w:color="auto"/>
        <w:left w:val="none" w:sz="0" w:space="0" w:color="auto"/>
        <w:bottom w:val="none" w:sz="0" w:space="0" w:color="auto"/>
        <w:right w:val="none" w:sz="0" w:space="0" w:color="auto"/>
      </w:divBdr>
    </w:div>
    <w:div w:id="1198662505">
      <w:bodyDiv w:val="1"/>
      <w:marLeft w:val="0"/>
      <w:marRight w:val="0"/>
      <w:marTop w:val="0"/>
      <w:marBottom w:val="0"/>
      <w:divBdr>
        <w:top w:val="none" w:sz="0" w:space="0" w:color="auto"/>
        <w:left w:val="none" w:sz="0" w:space="0" w:color="auto"/>
        <w:bottom w:val="none" w:sz="0" w:space="0" w:color="auto"/>
        <w:right w:val="none" w:sz="0" w:space="0" w:color="auto"/>
      </w:divBdr>
    </w:div>
    <w:div w:id="1267035484">
      <w:bodyDiv w:val="1"/>
      <w:marLeft w:val="0"/>
      <w:marRight w:val="0"/>
      <w:marTop w:val="0"/>
      <w:marBottom w:val="0"/>
      <w:divBdr>
        <w:top w:val="none" w:sz="0" w:space="0" w:color="auto"/>
        <w:left w:val="none" w:sz="0" w:space="0" w:color="auto"/>
        <w:bottom w:val="none" w:sz="0" w:space="0" w:color="auto"/>
        <w:right w:val="none" w:sz="0" w:space="0" w:color="auto"/>
      </w:divBdr>
    </w:div>
    <w:div w:id="1296376199">
      <w:bodyDiv w:val="1"/>
      <w:marLeft w:val="0"/>
      <w:marRight w:val="0"/>
      <w:marTop w:val="0"/>
      <w:marBottom w:val="0"/>
      <w:divBdr>
        <w:top w:val="none" w:sz="0" w:space="0" w:color="auto"/>
        <w:left w:val="none" w:sz="0" w:space="0" w:color="auto"/>
        <w:bottom w:val="none" w:sz="0" w:space="0" w:color="auto"/>
        <w:right w:val="none" w:sz="0" w:space="0" w:color="auto"/>
      </w:divBdr>
    </w:div>
    <w:div w:id="1324435024">
      <w:bodyDiv w:val="1"/>
      <w:marLeft w:val="0"/>
      <w:marRight w:val="0"/>
      <w:marTop w:val="0"/>
      <w:marBottom w:val="0"/>
      <w:divBdr>
        <w:top w:val="none" w:sz="0" w:space="0" w:color="auto"/>
        <w:left w:val="none" w:sz="0" w:space="0" w:color="auto"/>
        <w:bottom w:val="none" w:sz="0" w:space="0" w:color="auto"/>
        <w:right w:val="none" w:sz="0" w:space="0" w:color="auto"/>
      </w:divBdr>
    </w:div>
    <w:div w:id="1887789586">
      <w:bodyDiv w:val="1"/>
      <w:marLeft w:val="0"/>
      <w:marRight w:val="0"/>
      <w:marTop w:val="0"/>
      <w:marBottom w:val="0"/>
      <w:divBdr>
        <w:top w:val="none" w:sz="0" w:space="0" w:color="auto"/>
        <w:left w:val="none" w:sz="0" w:space="0" w:color="auto"/>
        <w:bottom w:val="none" w:sz="0" w:space="0" w:color="auto"/>
        <w:right w:val="none" w:sz="0" w:space="0" w:color="auto"/>
      </w:divBdr>
    </w:div>
    <w:div w:id="20304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2449</Words>
  <Characters>13961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René Vásquez Ordóñez</dc:creator>
  <cp:keywords/>
  <dc:description/>
  <cp:lastModifiedBy>Luis René Vásquez Ordóñez</cp:lastModifiedBy>
  <cp:revision>2</cp:revision>
  <dcterms:created xsi:type="dcterms:W3CDTF">2024-11-07T17:46:00Z</dcterms:created>
  <dcterms:modified xsi:type="dcterms:W3CDTF">2024-11-07T22:28:00Z</dcterms:modified>
</cp:coreProperties>
</file>