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C3E" w:rsidRDefault="007C2C3E" w:rsidP="007F5A36">
      <w:pPr>
        <w:rPr>
          <w:b/>
        </w:rPr>
      </w:pPr>
      <w:r>
        <w:rPr>
          <w:b/>
        </w:rPr>
        <w:t>GROUP 2- IMDB sentimental text analysis</w:t>
      </w:r>
    </w:p>
    <w:p w:rsidR="007F5A36" w:rsidRPr="007F5A36" w:rsidRDefault="007F5A36" w:rsidP="007F5A36">
      <w:pPr>
        <w:rPr>
          <w:b/>
        </w:rPr>
      </w:pPr>
      <w:r w:rsidRPr="007F5A36">
        <w:rPr>
          <w:b/>
        </w:rPr>
        <w:t>Why Recurrent Neural Networks (RNNs) are Suited for Sequential Data</w:t>
      </w:r>
    </w:p>
    <w:p w:rsidR="007F5A36" w:rsidRDefault="007F5A36" w:rsidP="009216DB">
      <w:r>
        <w:t>Recurrent Neural Networks (RNNs) are ideal for tasks like sentiment analysis (which uses movie review sequences) because they possess an internal memory that allows them to process sequences of arbitrary length.</w:t>
      </w:r>
      <w:r w:rsidR="009216DB">
        <w:t xml:space="preserve"> </w:t>
      </w:r>
      <w:r w:rsidR="009216DB" w:rsidRPr="009216DB">
        <w:t>They</w:t>
      </w:r>
      <w:r w:rsidR="004B421A">
        <w:t xml:space="preserve"> achieve this by maintaining a “</w:t>
      </w:r>
      <w:r w:rsidR="009216DB" w:rsidRPr="009216DB">
        <w:t>hidden state" that acts as a memory, which is updated at each step to capture the context of the sequence and enable them to make predictions based on past inputs.</w:t>
      </w:r>
    </w:p>
    <w:p w:rsidR="007F5A36" w:rsidRDefault="007F5A36" w:rsidP="007F5A36">
      <w:r>
        <w:t xml:space="preserve">Contextual Understanding: This hidden state </w:t>
      </w:r>
      <w:r w:rsidR="004B421A">
        <w:t>serves as a summariz</w:t>
      </w:r>
      <w:bookmarkStart w:id="0" w:name="_GoBack"/>
      <w:bookmarkEnd w:id="0"/>
      <w:r w:rsidR="001E5046">
        <w:t>ed memory of all preceding inputs in the sequence, enabling the model to comprehend the context of a word based on its preceding elements</w:t>
      </w:r>
      <w:r>
        <w:t>. In a movie review, an RNN understands that the word "great" has a positive meaning only after processing the negation "not" in a phrase like "The plot was not great".</w:t>
      </w:r>
    </w:p>
    <w:p w:rsidR="007F5A36" w:rsidRDefault="007F5A36" w:rsidP="007F5A36"/>
    <w:p w:rsidR="007F5A36" w:rsidRPr="007F5A36" w:rsidRDefault="007F5A36" w:rsidP="007F5A36">
      <w:pPr>
        <w:rPr>
          <w:b/>
        </w:rPr>
      </w:pPr>
      <w:r w:rsidRPr="007F5A36">
        <w:rPr>
          <w:b/>
        </w:rPr>
        <w:t>How LSTMs Overcome the Vanishing Gradient Problem</w:t>
      </w:r>
    </w:p>
    <w:p w:rsidR="007F5A36" w:rsidRDefault="007F5A36" w:rsidP="007F5A36">
      <w:r>
        <w:t>The primar</w:t>
      </w:r>
      <w:r w:rsidR="008C590A">
        <w:t>y limitation of simple</w:t>
      </w:r>
      <w:r>
        <w:t xml:space="preserve"> RNNs is the vanishing gradient problem. During training, the error signal (gradient) must be propagated </w:t>
      </w:r>
      <w:r w:rsidR="001E5046">
        <w:t>backwards</w:t>
      </w:r>
      <w:r>
        <w:t xml:space="preserve"> through many time steps. In long sequences, this gradient shrinks exponentially, meaning the model effectively "forgets" information from earlier words.</w:t>
      </w:r>
    </w:p>
    <w:p w:rsidR="007F5A36" w:rsidRDefault="007F5A36" w:rsidP="007F5A36">
      <w:r>
        <w:t xml:space="preserve">Long Short-Term Memory (LSTM) networks overcome this by introducing a sophisticated internal </w:t>
      </w:r>
      <w:r w:rsidR="004D32C5">
        <w:t>structure called the LSTM Cell.</w:t>
      </w:r>
    </w:p>
    <w:p w:rsidR="008C590A" w:rsidRPr="008C590A" w:rsidRDefault="008C590A" w:rsidP="007F5A36">
      <w:r>
        <w:t>It uses a gating system which includes</w:t>
      </w:r>
      <w:r w:rsidRPr="008C590A">
        <w:t xml:space="preserve"> an input gate, a </w:t>
      </w:r>
      <w:r>
        <w:t xml:space="preserve">forget gate, and an output gate </w:t>
      </w:r>
      <w:r w:rsidRPr="008C590A">
        <w:t>to control the flow of information, allowing it to selectively store, forget, and output information over time. This mechanism helps LSTMs o</w:t>
      </w:r>
      <w:r>
        <w:t>vercome the vanishing gradient</w:t>
      </w:r>
      <w:r w:rsidRPr="008C590A">
        <w:t xml:space="preserve"> problem</w:t>
      </w:r>
      <w:r>
        <w:t xml:space="preserve"> thereby </w:t>
      </w:r>
      <w:r w:rsidRPr="008C590A">
        <w:t>remember</w:t>
      </w:r>
      <w:r>
        <w:t>ing</w:t>
      </w:r>
      <w:r w:rsidRPr="008C590A">
        <w:t xml:space="preserve"> information over long periods</w:t>
      </w:r>
    </w:p>
    <w:p w:rsidR="007F5A36" w:rsidRDefault="007F5A36" w:rsidP="004D32C5">
      <w:pPr>
        <w:pStyle w:val="ListParagraph"/>
        <w:numPr>
          <w:ilvl w:val="0"/>
          <w:numId w:val="1"/>
        </w:numPr>
      </w:pPr>
      <w:r>
        <w:t>Forget Gate: Decides which information to discard f</w:t>
      </w:r>
      <w:r w:rsidR="004D32C5">
        <w:t>rom the previous cell state (C t−1</w:t>
      </w:r>
      <w:r>
        <w:t>). For example, it might forget details about the actor if the sentence starts focusing on the director.</w:t>
      </w:r>
    </w:p>
    <w:p w:rsidR="007F5A36" w:rsidRDefault="007F5A36" w:rsidP="007F5A36"/>
    <w:p w:rsidR="007F5A36" w:rsidRDefault="007F5A36" w:rsidP="004D32C5">
      <w:pPr>
        <w:pStyle w:val="ListParagraph"/>
        <w:numPr>
          <w:ilvl w:val="0"/>
          <w:numId w:val="1"/>
        </w:numPr>
      </w:pPr>
      <w:r>
        <w:t>Input Gate: Decides which new information to stor</w:t>
      </w:r>
      <w:r w:rsidR="004D32C5">
        <w:t>e in the current cell state (C t</w:t>
      </w:r>
      <w:r>
        <w:t>).</w:t>
      </w:r>
    </w:p>
    <w:p w:rsidR="007F5A36" w:rsidRDefault="007F5A36" w:rsidP="007F5A36"/>
    <w:p w:rsidR="007F5A36" w:rsidRDefault="007F5A36" w:rsidP="004D32C5">
      <w:pPr>
        <w:pStyle w:val="ListParagraph"/>
        <w:numPr>
          <w:ilvl w:val="0"/>
          <w:numId w:val="1"/>
        </w:numPr>
      </w:pPr>
      <w:r>
        <w:t>Output Gate: Controls which parts of the cell state are used to comput</w:t>
      </w:r>
      <w:r w:rsidR="004D32C5">
        <w:t>e the final hidden state (h t</w:t>
      </w:r>
      <w:r>
        <w:t>), which is then used for the prediction.</w:t>
      </w:r>
    </w:p>
    <w:p w:rsidR="007C77DF" w:rsidRDefault="007F5A36" w:rsidP="007F5A36">
      <w:r>
        <w:t>By using these gates, LSTMs can selectively control the flow of information, allowing important signals (like a very strong positive or negative word) to be maintained over hundreds of time steps without the gradient shrinking to zero. This enables LSTMs to capture long-term dependencies—a necessary capability for analy</w:t>
      </w:r>
      <w:r w:rsidR="004D32C5">
        <w:t>zing full-length movie reviews.</w:t>
      </w:r>
    </w:p>
    <w:sectPr w:rsidR="007C77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596AB9"/>
    <w:multiLevelType w:val="hybridMultilevel"/>
    <w:tmpl w:val="EFB8F6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A36"/>
    <w:rsid w:val="001E5046"/>
    <w:rsid w:val="00294AED"/>
    <w:rsid w:val="004B421A"/>
    <w:rsid w:val="004D32C5"/>
    <w:rsid w:val="007C2C3E"/>
    <w:rsid w:val="007F5A36"/>
    <w:rsid w:val="008C590A"/>
    <w:rsid w:val="009216DB"/>
    <w:rsid w:val="009B4BB1"/>
    <w:rsid w:val="00CA16CC"/>
    <w:rsid w:val="00E01706"/>
    <w:rsid w:val="00E72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C4AF9"/>
  <w15:chartTrackingRefBased/>
  <w15:docId w15:val="{0D6DA5C3-114B-4B2D-B546-4854BD973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388</Words>
  <Characters>2065</Characters>
  <Application>Microsoft Office Word</Application>
  <DocSecurity>0</DocSecurity>
  <Lines>34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BANGAS</dc:creator>
  <cp:keywords/>
  <dc:description/>
  <cp:lastModifiedBy>BANGAS</cp:lastModifiedBy>
  <cp:revision>8</cp:revision>
  <dcterms:created xsi:type="dcterms:W3CDTF">2025-10-21T21:38:00Z</dcterms:created>
  <dcterms:modified xsi:type="dcterms:W3CDTF">2025-10-22T09:02:00Z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4a95d4d1-e4e8-42de-af78-0cb2cd208811</vt:lpwstr>
  </property>
</Properties>
</file>