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6834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3C565" w14:textId="4E6ADFA0" w:rsidR="00892F81" w:rsidRDefault="00892F81">
          <w:pPr>
            <w:pStyle w:val="TOC"/>
          </w:pPr>
          <w:r>
            <w:rPr>
              <w:lang w:val="zh-CN"/>
            </w:rPr>
            <w:t>目录</w:t>
          </w:r>
        </w:p>
        <w:p w14:paraId="0410148B" w14:textId="2A8AD08D" w:rsidR="00D7664A" w:rsidRDefault="00892F8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75656" w:history="1">
            <w:r w:rsidR="00D7664A" w:rsidRPr="00AB4EE2">
              <w:rPr>
                <w:rStyle w:val="a9"/>
                <w:noProof/>
              </w:rPr>
              <w:t>traceability matrix</w:t>
            </w:r>
            <w:r w:rsidR="00D7664A">
              <w:rPr>
                <w:noProof/>
                <w:webHidden/>
              </w:rPr>
              <w:tab/>
            </w:r>
            <w:r w:rsidR="00D7664A">
              <w:rPr>
                <w:noProof/>
                <w:webHidden/>
              </w:rPr>
              <w:fldChar w:fldCharType="begin"/>
            </w:r>
            <w:r w:rsidR="00D7664A">
              <w:rPr>
                <w:noProof/>
                <w:webHidden/>
              </w:rPr>
              <w:instrText xml:space="preserve"> PAGEREF _Toc68475656 \h </w:instrText>
            </w:r>
            <w:r w:rsidR="00D7664A">
              <w:rPr>
                <w:noProof/>
                <w:webHidden/>
              </w:rPr>
            </w:r>
            <w:r w:rsidR="00D7664A">
              <w:rPr>
                <w:noProof/>
                <w:webHidden/>
              </w:rPr>
              <w:fldChar w:fldCharType="separate"/>
            </w:r>
            <w:r w:rsidR="00D7664A">
              <w:rPr>
                <w:noProof/>
                <w:webHidden/>
              </w:rPr>
              <w:t>2</w:t>
            </w:r>
            <w:r w:rsidR="00D7664A">
              <w:rPr>
                <w:noProof/>
                <w:webHidden/>
              </w:rPr>
              <w:fldChar w:fldCharType="end"/>
            </w:r>
          </w:hyperlink>
        </w:p>
        <w:p w14:paraId="77F0D3B0" w14:textId="64C008F3" w:rsidR="00D7664A" w:rsidRDefault="00F9594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5657" w:history="1">
            <w:r w:rsidR="00D7664A" w:rsidRPr="00AB4EE2">
              <w:rPr>
                <w:rStyle w:val="a9"/>
                <w:noProof/>
              </w:rPr>
              <w:t>添加错题</w:t>
            </w:r>
            <w:r w:rsidR="00D7664A">
              <w:rPr>
                <w:noProof/>
                <w:webHidden/>
              </w:rPr>
              <w:tab/>
            </w:r>
            <w:r w:rsidR="00D7664A">
              <w:rPr>
                <w:noProof/>
                <w:webHidden/>
              </w:rPr>
              <w:fldChar w:fldCharType="begin"/>
            </w:r>
            <w:r w:rsidR="00D7664A">
              <w:rPr>
                <w:noProof/>
                <w:webHidden/>
              </w:rPr>
              <w:instrText xml:space="preserve"> PAGEREF _Toc68475657 \h </w:instrText>
            </w:r>
            <w:r w:rsidR="00D7664A">
              <w:rPr>
                <w:noProof/>
                <w:webHidden/>
              </w:rPr>
            </w:r>
            <w:r w:rsidR="00D7664A">
              <w:rPr>
                <w:noProof/>
                <w:webHidden/>
              </w:rPr>
              <w:fldChar w:fldCharType="separate"/>
            </w:r>
            <w:r w:rsidR="00D7664A">
              <w:rPr>
                <w:noProof/>
                <w:webHidden/>
              </w:rPr>
              <w:t>3</w:t>
            </w:r>
            <w:r w:rsidR="00D7664A">
              <w:rPr>
                <w:noProof/>
                <w:webHidden/>
              </w:rPr>
              <w:fldChar w:fldCharType="end"/>
            </w:r>
          </w:hyperlink>
        </w:p>
        <w:p w14:paraId="6CF5F3CE" w14:textId="49CECF60" w:rsidR="00D7664A" w:rsidRDefault="00F9594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5658" w:history="1">
            <w:r w:rsidR="00D7664A" w:rsidRPr="00AB4EE2">
              <w:rPr>
                <w:rStyle w:val="a9"/>
                <w:noProof/>
              </w:rPr>
              <w:t>文件分类上传与备注</w:t>
            </w:r>
            <w:r w:rsidR="00D7664A">
              <w:rPr>
                <w:noProof/>
                <w:webHidden/>
              </w:rPr>
              <w:tab/>
            </w:r>
            <w:r w:rsidR="00D7664A">
              <w:rPr>
                <w:noProof/>
                <w:webHidden/>
              </w:rPr>
              <w:fldChar w:fldCharType="begin"/>
            </w:r>
            <w:r w:rsidR="00D7664A">
              <w:rPr>
                <w:noProof/>
                <w:webHidden/>
              </w:rPr>
              <w:instrText xml:space="preserve"> PAGEREF _Toc68475658 \h </w:instrText>
            </w:r>
            <w:r w:rsidR="00D7664A">
              <w:rPr>
                <w:noProof/>
                <w:webHidden/>
              </w:rPr>
            </w:r>
            <w:r w:rsidR="00D7664A">
              <w:rPr>
                <w:noProof/>
                <w:webHidden/>
              </w:rPr>
              <w:fldChar w:fldCharType="separate"/>
            </w:r>
            <w:r w:rsidR="00D7664A">
              <w:rPr>
                <w:noProof/>
                <w:webHidden/>
              </w:rPr>
              <w:t>4</w:t>
            </w:r>
            <w:r w:rsidR="00D7664A">
              <w:rPr>
                <w:noProof/>
                <w:webHidden/>
              </w:rPr>
              <w:fldChar w:fldCharType="end"/>
            </w:r>
          </w:hyperlink>
        </w:p>
        <w:p w14:paraId="32972331" w14:textId="4E884FFB" w:rsidR="00D7664A" w:rsidRDefault="00F9594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5659" w:history="1">
            <w:r w:rsidR="00D7664A" w:rsidRPr="00AB4EE2">
              <w:rPr>
                <w:rStyle w:val="a9"/>
                <w:noProof/>
              </w:rPr>
              <w:t>学习时长统计</w:t>
            </w:r>
            <w:r w:rsidR="00D7664A">
              <w:rPr>
                <w:noProof/>
                <w:webHidden/>
              </w:rPr>
              <w:tab/>
            </w:r>
            <w:r w:rsidR="00D7664A">
              <w:rPr>
                <w:noProof/>
                <w:webHidden/>
              </w:rPr>
              <w:fldChar w:fldCharType="begin"/>
            </w:r>
            <w:r w:rsidR="00D7664A">
              <w:rPr>
                <w:noProof/>
                <w:webHidden/>
              </w:rPr>
              <w:instrText xml:space="preserve"> PAGEREF _Toc68475659 \h </w:instrText>
            </w:r>
            <w:r w:rsidR="00D7664A">
              <w:rPr>
                <w:noProof/>
                <w:webHidden/>
              </w:rPr>
            </w:r>
            <w:r w:rsidR="00D7664A">
              <w:rPr>
                <w:noProof/>
                <w:webHidden/>
              </w:rPr>
              <w:fldChar w:fldCharType="separate"/>
            </w:r>
            <w:r w:rsidR="00D7664A">
              <w:rPr>
                <w:noProof/>
                <w:webHidden/>
              </w:rPr>
              <w:t>5</w:t>
            </w:r>
            <w:r w:rsidR="00D7664A">
              <w:rPr>
                <w:noProof/>
                <w:webHidden/>
              </w:rPr>
              <w:fldChar w:fldCharType="end"/>
            </w:r>
          </w:hyperlink>
        </w:p>
        <w:p w14:paraId="6B2DE44B" w14:textId="307299AC" w:rsidR="00D7664A" w:rsidRDefault="00F9594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5660" w:history="1">
            <w:r w:rsidR="00D7664A" w:rsidRPr="00AB4EE2">
              <w:rPr>
                <w:rStyle w:val="a9"/>
                <w:noProof/>
              </w:rPr>
              <w:t>从公共数据库导入课表</w:t>
            </w:r>
            <w:r w:rsidR="00D7664A">
              <w:rPr>
                <w:noProof/>
                <w:webHidden/>
              </w:rPr>
              <w:tab/>
            </w:r>
            <w:r w:rsidR="00D7664A">
              <w:rPr>
                <w:noProof/>
                <w:webHidden/>
              </w:rPr>
              <w:fldChar w:fldCharType="begin"/>
            </w:r>
            <w:r w:rsidR="00D7664A">
              <w:rPr>
                <w:noProof/>
                <w:webHidden/>
              </w:rPr>
              <w:instrText xml:space="preserve"> PAGEREF _Toc68475660 \h </w:instrText>
            </w:r>
            <w:r w:rsidR="00D7664A">
              <w:rPr>
                <w:noProof/>
                <w:webHidden/>
              </w:rPr>
            </w:r>
            <w:r w:rsidR="00D7664A">
              <w:rPr>
                <w:noProof/>
                <w:webHidden/>
              </w:rPr>
              <w:fldChar w:fldCharType="separate"/>
            </w:r>
            <w:r w:rsidR="00D7664A">
              <w:rPr>
                <w:noProof/>
                <w:webHidden/>
              </w:rPr>
              <w:t>6</w:t>
            </w:r>
            <w:r w:rsidR="00D7664A">
              <w:rPr>
                <w:noProof/>
                <w:webHidden/>
              </w:rPr>
              <w:fldChar w:fldCharType="end"/>
            </w:r>
          </w:hyperlink>
        </w:p>
        <w:p w14:paraId="5A9BF4C0" w14:textId="14BE07AD" w:rsidR="00D7664A" w:rsidRDefault="00F959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5661" w:history="1">
            <w:r w:rsidR="00D7664A" w:rsidRPr="00AB4EE2">
              <w:rPr>
                <w:rStyle w:val="a9"/>
                <w:noProof/>
              </w:rPr>
              <w:t>用例图</w:t>
            </w:r>
            <w:r w:rsidR="00D7664A">
              <w:rPr>
                <w:noProof/>
                <w:webHidden/>
              </w:rPr>
              <w:tab/>
            </w:r>
            <w:r w:rsidR="00D7664A">
              <w:rPr>
                <w:noProof/>
                <w:webHidden/>
              </w:rPr>
              <w:fldChar w:fldCharType="begin"/>
            </w:r>
            <w:r w:rsidR="00D7664A">
              <w:rPr>
                <w:noProof/>
                <w:webHidden/>
              </w:rPr>
              <w:instrText xml:space="preserve"> PAGEREF _Toc68475661 \h </w:instrText>
            </w:r>
            <w:r w:rsidR="00D7664A">
              <w:rPr>
                <w:noProof/>
                <w:webHidden/>
              </w:rPr>
            </w:r>
            <w:r w:rsidR="00D7664A">
              <w:rPr>
                <w:noProof/>
                <w:webHidden/>
              </w:rPr>
              <w:fldChar w:fldCharType="separate"/>
            </w:r>
            <w:r w:rsidR="00D7664A">
              <w:rPr>
                <w:noProof/>
                <w:webHidden/>
              </w:rPr>
              <w:t>6</w:t>
            </w:r>
            <w:r w:rsidR="00D7664A">
              <w:rPr>
                <w:noProof/>
                <w:webHidden/>
              </w:rPr>
              <w:fldChar w:fldCharType="end"/>
            </w:r>
          </w:hyperlink>
        </w:p>
        <w:p w14:paraId="2C094BFC" w14:textId="5161DDB1" w:rsidR="00D7664A" w:rsidRDefault="00F959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5662" w:history="1">
            <w:r w:rsidR="00D7664A" w:rsidRPr="00AB4EE2">
              <w:rPr>
                <w:rStyle w:val="a9"/>
                <w:noProof/>
              </w:rPr>
              <w:t>用例描述</w:t>
            </w:r>
            <w:r w:rsidR="00D7664A">
              <w:rPr>
                <w:noProof/>
                <w:webHidden/>
              </w:rPr>
              <w:tab/>
            </w:r>
            <w:r w:rsidR="00D7664A">
              <w:rPr>
                <w:noProof/>
                <w:webHidden/>
              </w:rPr>
              <w:fldChar w:fldCharType="begin"/>
            </w:r>
            <w:r w:rsidR="00D7664A">
              <w:rPr>
                <w:noProof/>
                <w:webHidden/>
              </w:rPr>
              <w:instrText xml:space="preserve"> PAGEREF _Toc68475662 \h </w:instrText>
            </w:r>
            <w:r w:rsidR="00D7664A">
              <w:rPr>
                <w:noProof/>
                <w:webHidden/>
              </w:rPr>
            </w:r>
            <w:r w:rsidR="00D7664A">
              <w:rPr>
                <w:noProof/>
                <w:webHidden/>
              </w:rPr>
              <w:fldChar w:fldCharType="separate"/>
            </w:r>
            <w:r w:rsidR="00D7664A">
              <w:rPr>
                <w:noProof/>
                <w:webHidden/>
              </w:rPr>
              <w:t>6</w:t>
            </w:r>
            <w:r w:rsidR="00D7664A">
              <w:rPr>
                <w:noProof/>
                <w:webHidden/>
              </w:rPr>
              <w:fldChar w:fldCharType="end"/>
            </w:r>
          </w:hyperlink>
        </w:p>
        <w:p w14:paraId="7BB4BB0A" w14:textId="00FD0DB6" w:rsidR="00D7664A" w:rsidRDefault="00F959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5663" w:history="1">
            <w:r w:rsidR="00D7664A" w:rsidRPr="00AB4EE2">
              <w:rPr>
                <w:rStyle w:val="a9"/>
                <w:noProof/>
              </w:rPr>
              <w:t>测试用例</w:t>
            </w:r>
            <w:r w:rsidR="00D7664A">
              <w:rPr>
                <w:noProof/>
                <w:webHidden/>
              </w:rPr>
              <w:tab/>
            </w:r>
            <w:r w:rsidR="00D7664A">
              <w:rPr>
                <w:noProof/>
                <w:webHidden/>
              </w:rPr>
              <w:fldChar w:fldCharType="begin"/>
            </w:r>
            <w:r w:rsidR="00D7664A">
              <w:rPr>
                <w:noProof/>
                <w:webHidden/>
              </w:rPr>
              <w:instrText xml:space="preserve"> PAGEREF _Toc68475663 \h </w:instrText>
            </w:r>
            <w:r w:rsidR="00D7664A">
              <w:rPr>
                <w:noProof/>
                <w:webHidden/>
              </w:rPr>
            </w:r>
            <w:r w:rsidR="00D7664A">
              <w:rPr>
                <w:noProof/>
                <w:webHidden/>
              </w:rPr>
              <w:fldChar w:fldCharType="separate"/>
            </w:r>
            <w:r w:rsidR="00D7664A">
              <w:rPr>
                <w:noProof/>
                <w:webHidden/>
              </w:rPr>
              <w:t>8</w:t>
            </w:r>
            <w:r w:rsidR="00D7664A">
              <w:rPr>
                <w:noProof/>
                <w:webHidden/>
              </w:rPr>
              <w:fldChar w:fldCharType="end"/>
            </w:r>
          </w:hyperlink>
        </w:p>
        <w:p w14:paraId="5F786D2F" w14:textId="61EF6007" w:rsidR="00D7664A" w:rsidRDefault="00F959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5664" w:history="1">
            <w:r w:rsidR="00D7664A" w:rsidRPr="00AB4EE2">
              <w:rPr>
                <w:rStyle w:val="a9"/>
                <w:noProof/>
              </w:rPr>
              <w:t>顺序图</w:t>
            </w:r>
            <w:r w:rsidR="00D7664A">
              <w:rPr>
                <w:noProof/>
                <w:webHidden/>
              </w:rPr>
              <w:tab/>
            </w:r>
            <w:r w:rsidR="00D7664A">
              <w:rPr>
                <w:noProof/>
                <w:webHidden/>
              </w:rPr>
              <w:fldChar w:fldCharType="begin"/>
            </w:r>
            <w:r w:rsidR="00D7664A">
              <w:rPr>
                <w:noProof/>
                <w:webHidden/>
              </w:rPr>
              <w:instrText xml:space="preserve"> PAGEREF _Toc68475664 \h </w:instrText>
            </w:r>
            <w:r w:rsidR="00D7664A">
              <w:rPr>
                <w:noProof/>
                <w:webHidden/>
              </w:rPr>
            </w:r>
            <w:r w:rsidR="00D7664A">
              <w:rPr>
                <w:noProof/>
                <w:webHidden/>
              </w:rPr>
              <w:fldChar w:fldCharType="separate"/>
            </w:r>
            <w:r w:rsidR="00D7664A">
              <w:rPr>
                <w:noProof/>
                <w:webHidden/>
              </w:rPr>
              <w:t>9</w:t>
            </w:r>
            <w:r w:rsidR="00D7664A">
              <w:rPr>
                <w:noProof/>
                <w:webHidden/>
              </w:rPr>
              <w:fldChar w:fldCharType="end"/>
            </w:r>
          </w:hyperlink>
        </w:p>
        <w:p w14:paraId="641885D0" w14:textId="08D23A37" w:rsidR="00892F81" w:rsidRDefault="00892F81">
          <w:r>
            <w:rPr>
              <w:b/>
              <w:bCs/>
              <w:lang w:val="zh-CN"/>
            </w:rPr>
            <w:fldChar w:fldCharType="end"/>
          </w:r>
        </w:p>
      </w:sdtContent>
    </w:sdt>
    <w:p w14:paraId="399D45FC" w14:textId="7CB7D9E3" w:rsidR="00892F81" w:rsidRDefault="00892F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2D34A7D3" w14:textId="35D7F9F7" w:rsidR="00892F81" w:rsidRDefault="00892F81" w:rsidP="00892F81">
      <w:pPr>
        <w:pStyle w:val="a3"/>
      </w:pPr>
      <w:bookmarkStart w:id="0" w:name="_Toc68475656"/>
      <w:r w:rsidRPr="00892F81">
        <w:lastRenderedPageBreak/>
        <w:t>traceability matrix</w:t>
      </w:r>
      <w:bookmarkEnd w:id="0"/>
    </w:p>
    <w:p w14:paraId="4AC35402" w14:textId="77777777" w:rsidR="00892F81" w:rsidRDefault="00892F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CA1552F" w14:textId="20490AEB" w:rsidR="00546799" w:rsidRDefault="005E4467" w:rsidP="005E4467">
      <w:pPr>
        <w:pStyle w:val="a3"/>
      </w:pPr>
      <w:bookmarkStart w:id="1" w:name="_Toc68475657"/>
      <w:r>
        <w:rPr>
          <w:rFonts w:hint="eastAsia"/>
        </w:rPr>
        <w:lastRenderedPageBreak/>
        <w:t>添加错题</w:t>
      </w:r>
      <w:bookmarkEnd w:id="1"/>
    </w:p>
    <w:p w14:paraId="6B8B7321" w14:textId="4F5BCDF3" w:rsidR="005E4467" w:rsidRDefault="005E4467" w:rsidP="005E4467">
      <w:r>
        <w:object w:dxaOrig="9600" w:dyaOrig="5401" w14:anchorId="73790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 o:ole="">
            <v:imagedata r:id="rId6" o:title=""/>
          </v:shape>
          <o:OLEObject Type="Embed" ProgID="PowerPoint.Show.12" ShapeID="_x0000_i1025" DrawAspect="Content" ObjectID="_1679090403" r:id="rId7"/>
        </w:object>
      </w:r>
    </w:p>
    <w:p w14:paraId="0FF8CD4E" w14:textId="77777777" w:rsidR="005E4467" w:rsidRDefault="005E4467">
      <w:pPr>
        <w:widowControl/>
        <w:jc w:val="left"/>
      </w:pPr>
      <w:r>
        <w:br w:type="page"/>
      </w:r>
    </w:p>
    <w:p w14:paraId="7D26AA2F" w14:textId="77777777" w:rsidR="005E4467" w:rsidRDefault="005E4467" w:rsidP="005E4467"/>
    <w:p w14:paraId="1EB0A8E7" w14:textId="1B841395" w:rsidR="005E4467" w:rsidRDefault="005E4467" w:rsidP="005E4467">
      <w:pPr>
        <w:pStyle w:val="a3"/>
      </w:pPr>
      <w:bookmarkStart w:id="2" w:name="_Toc68475658"/>
      <w:r w:rsidRPr="005E4467">
        <w:rPr>
          <w:rFonts w:hint="eastAsia"/>
        </w:rPr>
        <w:t>文件分类上传与备注</w:t>
      </w:r>
      <w:bookmarkEnd w:id="2"/>
    </w:p>
    <w:p w14:paraId="34F00862" w14:textId="09E608FD" w:rsidR="005E4467" w:rsidRDefault="005E4467" w:rsidP="005E4467">
      <w:r>
        <w:object w:dxaOrig="9600" w:dyaOrig="5401" w14:anchorId="6296B242">
          <v:shape id="_x0000_i1026" type="#_x0000_t75" style="width:480pt;height:270pt" o:ole="">
            <v:imagedata r:id="rId8" o:title=""/>
          </v:shape>
          <o:OLEObject Type="Embed" ProgID="PowerPoint.Show.12" ShapeID="_x0000_i1026" DrawAspect="Content" ObjectID="_1679090404" r:id="rId9"/>
        </w:object>
      </w:r>
    </w:p>
    <w:p w14:paraId="58F37DE4" w14:textId="77777777" w:rsidR="005E4467" w:rsidRDefault="005E4467">
      <w:pPr>
        <w:widowControl/>
        <w:jc w:val="left"/>
      </w:pPr>
      <w:r>
        <w:br w:type="page"/>
      </w:r>
    </w:p>
    <w:p w14:paraId="3E8B87D0" w14:textId="77777777" w:rsidR="005E4467" w:rsidRDefault="005E4467" w:rsidP="005E4467"/>
    <w:p w14:paraId="4A388E99" w14:textId="10318593" w:rsidR="005E4467" w:rsidRDefault="005E4467" w:rsidP="005E4467">
      <w:pPr>
        <w:pStyle w:val="a3"/>
      </w:pPr>
      <w:bookmarkStart w:id="3" w:name="_Toc68475659"/>
      <w:r>
        <w:rPr>
          <w:rFonts w:hint="eastAsia"/>
        </w:rPr>
        <w:t>学习时长统计</w:t>
      </w:r>
      <w:bookmarkEnd w:id="3"/>
    </w:p>
    <w:p w14:paraId="56DE0189" w14:textId="05E6D948" w:rsidR="005E4467" w:rsidRDefault="005E4467" w:rsidP="005E4467">
      <w:r>
        <w:object w:dxaOrig="9600" w:dyaOrig="5401" w14:anchorId="1F867FF0">
          <v:shape id="_x0000_i1027" type="#_x0000_t75" style="width:480pt;height:270pt" o:ole="">
            <v:imagedata r:id="rId10" o:title=""/>
          </v:shape>
          <o:OLEObject Type="Embed" ProgID="PowerPoint.Show.12" ShapeID="_x0000_i1027" DrawAspect="Content" ObjectID="_1679090405" r:id="rId11"/>
        </w:object>
      </w:r>
    </w:p>
    <w:p w14:paraId="042A5063" w14:textId="665AA667" w:rsidR="005E4467" w:rsidRDefault="005E4467">
      <w:pPr>
        <w:widowControl/>
        <w:jc w:val="left"/>
      </w:pPr>
      <w:r>
        <w:br w:type="page"/>
      </w:r>
    </w:p>
    <w:p w14:paraId="3EAE9F5A" w14:textId="0D1684D5" w:rsidR="005E4467" w:rsidRDefault="005910D4" w:rsidP="005910D4">
      <w:pPr>
        <w:pStyle w:val="a3"/>
      </w:pPr>
      <w:bookmarkStart w:id="4" w:name="_Toc68475660"/>
      <w:r w:rsidRPr="005910D4">
        <w:rPr>
          <w:rFonts w:hint="eastAsia"/>
        </w:rPr>
        <w:lastRenderedPageBreak/>
        <w:t>从公共数据库导入课表</w:t>
      </w:r>
      <w:bookmarkEnd w:id="4"/>
    </w:p>
    <w:p w14:paraId="33F285F8" w14:textId="7A0A4379" w:rsidR="005910D4" w:rsidRDefault="005910D4" w:rsidP="005910D4"/>
    <w:p w14:paraId="3348AD92" w14:textId="356808BA" w:rsidR="005910D4" w:rsidRDefault="005910D4" w:rsidP="00F400A8">
      <w:pPr>
        <w:pStyle w:val="a7"/>
      </w:pPr>
      <w:bookmarkStart w:id="5" w:name="_Toc68475661"/>
      <w:r>
        <w:rPr>
          <w:rFonts w:hint="eastAsia"/>
        </w:rPr>
        <w:t>用例图</w:t>
      </w:r>
      <w:bookmarkEnd w:id="5"/>
    </w:p>
    <w:p w14:paraId="1FFA3B12" w14:textId="64D785A8" w:rsidR="00F400A8" w:rsidRDefault="00F400A8" w:rsidP="00F400A8">
      <w:pPr>
        <w:jc w:val="center"/>
      </w:pPr>
      <w:r w:rsidRPr="00F400A8">
        <w:rPr>
          <w:rFonts w:hint="eastAsia"/>
        </w:rPr>
        <w:t>（此用例为“课程表管理系统”的一部分）</w:t>
      </w:r>
    </w:p>
    <w:p w14:paraId="3B2F57CC" w14:textId="77777777" w:rsidR="00F400A8" w:rsidRPr="00F400A8" w:rsidRDefault="00F400A8" w:rsidP="00F400A8">
      <w:pPr>
        <w:jc w:val="center"/>
      </w:pPr>
    </w:p>
    <w:p w14:paraId="62BD94D5" w14:textId="0C9F2DE2" w:rsidR="00F400A8" w:rsidRDefault="005910D4" w:rsidP="00F400A8">
      <w:r>
        <w:rPr>
          <w:noProof/>
        </w:rPr>
        <w:drawing>
          <wp:inline distT="0" distB="0" distL="0" distR="0" wp14:anchorId="4F33021F" wp14:editId="2AEEBD7A">
            <wp:extent cx="5276850" cy="3609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header-n2"/>
      <w:bookmarkStart w:id="7" w:name="header-n0"/>
    </w:p>
    <w:p w14:paraId="51AFFDAF" w14:textId="2F0AE49F" w:rsidR="00F400A8" w:rsidRDefault="00F400A8" w:rsidP="00F400A8"/>
    <w:p w14:paraId="4FF17550" w14:textId="60E11178" w:rsidR="00F400A8" w:rsidRDefault="00F400A8" w:rsidP="00F400A8">
      <w:pPr>
        <w:pStyle w:val="a7"/>
      </w:pPr>
      <w:bookmarkStart w:id="8" w:name="_Toc68475662"/>
      <w:r>
        <w:rPr>
          <w:rFonts w:hint="eastAsia"/>
        </w:rPr>
        <w:t>用例描述</w:t>
      </w:r>
      <w:bookmarkEnd w:id="8"/>
    </w:p>
    <w:p w14:paraId="40DCFADB" w14:textId="77777777" w:rsidR="00F400A8" w:rsidRDefault="00F400A8" w:rsidP="00F400A8"/>
    <w:p w14:paraId="070BD71A" w14:textId="49D746A2" w:rsidR="00F400A8" w:rsidRPr="00D7664A" w:rsidRDefault="00F400A8" w:rsidP="00D7664A">
      <w:pPr>
        <w:pStyle w:val="a5"/>
        <w:jc w:val="center"/>
        <w:rPr>
          <w:rStyle w:val="aa"/>
          <w:lang w:eastAsia="zh-CN"/>
        </w:rPr>
      </w:pPr>
      <w:r w:rsidRPr="00D7664A">
        <w:rPr>
          <w:rStyle w:val="aa"/>
          <w:lang w:eastAsia="zh-CN"/>
        </w:rPr>
        <w:t>概述</w:t>
      </w:r>
    </w:p>
    <w:p w14:paraId="6C47A5D5" w14:textId="77777777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此用例描述用户如何将课程表从公共数据库导入本软件。</w:t>
      </w:r>
    </w:p>
    <w:p w14:paraId="13B1CEB9" w14:textId="77777777" w:rsidR="00F400A8" w:rsidRPr="00D7664A" w:rsidRDefault="00F400A8" w:rsidP="00D7664A">
      <w:pPr>
        <w:pStyle w:val="a5"/>
        <w:jc w:val="center"/>
        <w:rPr>
          <w:rStyle w:val="aa"/>
        </w:rPr>
      </w:pPr>
      <w:bookmarkStart w:id="9" w:name="header-n4"/>
      <w:bookmarkEnd w:id="6"/>
      <w:r w:rsidRPr="00D7664A">
        <w:rPr>
          <w:rStyle w:val="aa"/>
        </w:rPr>
        <w:t>主要事件流</w:t>
      </w:r>
    </w:p>
    <w:p w14:paraId="275449E1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此用例始于用户欲从公共数据库导入课表时。</w:t>
      </w:r>
    </w:p>
    <w:p w14:paraId="67A2F8D4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系统从本地数据库获取用户账号与密码。</w:t>
      </w:r>
    </w:p>
    <w:p w14:paraId="7230D0C7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系统从ECNU统一身份认证平台获取验证码图片。</w:t>
      </w:r>
    </w:p>
    <w:p w14:paraId="55C6547C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lastRenderedPageBreak/>
        <w:t>系统识别验证码内容。</w:t>
      </w:r>
    </w:p>
    <w:p w14:paraId="34A3EBFE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系统登录公共数据库。</w:t>
      </w:r>
    </w:p>
    <w:p w14:paraId="0FA14C0A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系统获取并解析课表数据，然后展示给用户。</w:t>
      </w:r>
    </w:p>
    <w:p w14:paraId="39EECA2A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用户确定要导入的课表内容无误。</w:t>
      </w:r>
    </w:p>
    <w:p w14:paraId="18CE7F62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系统将课表数据存入本地数据库。</w:t>
      </w:r>
    </w:p>
    <w:p w14:paraId="44F98913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用例结束。</w:t>
      </w:r>
    </w:p>
    <w:p w14:paraId="340C79C4" w14:textId="77777777" w:rsidR="00F400A8" w:rsidRPr="00D7664A" w:rsidRDefault="00F400A8" w:rsidP="00D7664A">
      <w:pPr>
        <w:jc w:val="center"/>
        <w:rPr>
          <w:rStyle w:val="aa"/>
        </w:rPr>
      </w:pPr>
      <w:bookmarkStart w:id="10" w:name="header-n24"/>
      <w:bookmarkEnd w:id="9"/>
      <w:r w:rsidRPr="00D7664A">
        <w:rPr>
          <w:rStyle w:val="aa"/>
        </w:rPr>
        <w:t>备选事件流</w:t>
      </w:r>
    </w:p>
    <w:p w14:paraId="5DA82234" w14:textId="77777777" w:rsidR="00F400A8" w:rsidRDefault="00F400A8" w:rsidP="00F400A8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2a.</w:t>
      </w:r>
      <w:r>
        <w:rPr>
          <w:lang w:eastAsia="zh-CN"/>
        </w:rPr>
        <w:t xml:space="preserve"> 本地数据库未保存用户账号与密码。</w:t>
      </w:r>
      <w:r>
        <w:rPr>
          <w:lang w:eastAsia="zh-CN"/>
        </w:rPr>
        <w:br/>
      </w:r>
      <w:r>
        <w:rPr>
          <w:b/>
          <w:bCs/>
          <w:lang w:eastAsia="zh-CN"/>
        </w:rPr>
        <w:t>2b</w:t>
      </w:r>
      <w:r>
        <w:rPr>
          <w:lang w:eastAsia="zh-CN"/>
        </w:rPr>
        <w:t>. 系统要求用户录入账号与密码。</w:t>
      </w:r>
      <w:r>
        <w:rPr>
          <w:lang w:eastAsia="zh-CN"/>
        </w:rPr>
        <w:br/>
      </w:r>
      <w:r>
        <w:rPr>
          <w:b/>
          <w:bCs/>
          <w:lang w:eastAsia="zh-CN"/>
        </w:rPr>
        <w:t>2c</w:t>
      </w:r>
      <w:r>
        <w:rPr>
          <w:lang w:eastAsia="zh-CN"/>
        </w:rPr>
        <w:t>. 若用户拒绝录入则用例结束，否则转至</w:t>
      </w:r>
      <w:proofErr w:type="gramStart"/>
      <w:r>
        <w:rPr>
          <w:b/>
          <w:bCs/>
          <w:lang w:eastAsia="zh-CN"/>
        </w:rPr>
        <w:t>2.</w:t>
      </w:r>
      <w:r>
        <w:rPr>
          <w:lang w:eastAsia="zh-CN"/>
        </w:rPr>
        <w:t>。</w:t>
      </w:r>
      <w:proofErr w:type="gramEnd"/>
    </w:p>
    <w:p w14:paraId="1635021B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3a.</w:t>
      </w:r>
      <w:r>
        <w:rPr>
          <w:lang w:eastAsia="zh-CN"/>
        </w:rPr>
        <w:t xml:space="preserve"> 未能获取验证码图片。</w:t>
      </w:r>
      <w:r>
        <w:rPr>
          <w:lang w:eastAsia="zh-CN"/>
        </w:rPr>
        <w:br/>
      </w:r>
      <w:r>
        <w:rPr>
          <w:b/>
          <w:bCs/>
          <w:lang w:eastAsia="zh-CN"/>
        </w:rPr>
        <w:t>3b.</w:t>
      </w:r>
      <w:r>
        <w:rPr>
          <w:lang w:eastAsia="zh-CN"/>
        </w:rPr>
        <w:t xml:space="preserve"> 提醒用户检查网络状态与ECNU网站状态，用例结束。</w:t>
      </w:r>
    </w:p>
    <w:p w14:paraId="0A9E77CA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4a.</w:t>
      </w:r>
      <w:r>
        <w:rPr>
          <w:lang w:eastAsia="zh-CN"/>
        </w:rPr>
        <w:t xml:space="preserve"> 未能识别验证码内容。</w:t>
      </w:r>
      <w:r>
        <w:rPr>
          <w:lang w:eastAsia="zh-CN"/>
        </w:rPr>
        <w:br/>
      </w:r>
      <w:r>
        <w:rPr>
          <w:b/>
          <w:bCs/>
          <w:lang w:eastAsia="zh-CN"/>
        </w:rPr>
        <w:t>4b.</w:t>
      </w:r>
      <w:r>
        <w:rPr>
          <w:lang w:eastAsia="zh-CN"/>
        </w:rPr>
        <w:t xml:space="preserve"> 系统要求用户人工识别并输入验证码内容，然后转至</w:t>
      </w:r>
      <w:proofErr w:type="gramStart"/>
      <w:r>
        <w:rPr>
          <w:b/>
          <w:bCs/>
          <w:lang w:eastAsia="zh-CN"/>
        </w:rPr>
        <w:t>5.</w:t>
      </w:r>
      <w:r>
        <w:rPr>
          <w:lang w:eastAsia="zh-CN"/>
        </w:rPr>
        <w:t>。</w:t>
      </w:r>
      <w:proofErr w:type="gramEnd"/>
    </w:p>
    <w:p w14:paraId="7C6639C6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5a.</w:t>
      </w:r>
      <w:r>
        <w:rPr>
          <w:lang w:eastAsia="zh-CN"/>
        </w:rPr>
        <w:t xml:space="preserve"> 未能登录公共数据库。</w:t>
      </w:r>
      <w:r>
        <w:rPr>
          <w:lang w:eastAsia="zh-CN"/>
        </w:rPr>
        <w:br/>
      </w:r>
      <w:r>
        <w:rPr>
          <w:b/>
          <w:bCs/>
          <w:lang w:eastAsia="zh-CN"/>
        </w:rPr>
        <w:t>5b.</w:t>
      </w:r>
      <w:r>
        <w:rPr>
          <w:lang w:eastAsia="zh-CN"/>
        </w:rPr>
        <w:t xml:space="preserve"> 提醒用户检查账号与密码，用例结束。</w:t>
      </w:r>
    </w:p>
    <w:p w14:paraId="78C36660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6a.</w:t>
      </w:r>
      <w:r>
        <w:rPr>
          <w:lang w:eastAsia="zh-CN"/>
        </w:rPr>
        <w:t xml:space="preserve"> 未能获取课表数据。</w:t>
      </w:r>
      <w:r>
        <w:rPr>
          <w:lang w:eastAsia="zh-CN"/>
        </w:rPr>
        <w:br/>
      </w:r>
      <w:r>
        <w:rPr>
          <w:b/>
          <w:bCs/>
          <w:lang w:eastAsia="zh-CN"/>
        </w:rPr>
        <w:t>6b.</w:t>
      </w:r>
      <w:r>
        <w:rPr>
          <w:lang w:eastAsia="zh-CN"/>
        </w:rPr>
        <w:t xml:space="preserve"> 提醒用户检查公共数据库是否存在课表数据，用例结束。</w:t>
      </w:r>
    </w:p>
    <w:p w14:paraId="7B3B5E0B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7a.</w:t>
      </w:r>
      <w:r>
        <w:rPr>
          <w:lang w:eastAsia="zh-CN"/>
        </w:rPr>
        <w:t xml:space="preserve"> 用户取消导入，用例结束。</w:t>
      </w:r>
    </w:p>
    <w:p w14:paraId="2F93BEDD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8a.</w:t>
      </w:r>
      <w:r>
        <w:rPr>
          <w:lang w:eastAsia="zh-CN"/>
        </w:rPr>
        <w:t xml:space="preserve"> 本地数据库中已存在同一学期的课表数据。</w:t>
      </w:r>
      <w:r>
        <w:rPr>
          <w:lang w:eastAsia="zh-CN"/>
        </w:rPr>
        <w:br/>
      </w:r>
      <w:r>
        <w:rPr>
          <w:b/>
          <w:bCs/>
          <w:lang w:eastAsia="zh-CN"/>
        </w:rPr>
        <w:t>8b.</w:t>
      </w:r>
      <w:r>
        <w:rPr>
          <w:lang w:eastAsia="zh-CN"/>
        </w:rPr>
        <w:t xml:space="preserve"> 系统对比差异，若完全相同则用例结束，否则至</w:t>
      </w:r>
      <w:r>
        <w:rPr>
          <w:b/>
          <w:bCs/>
          <w:lang w:eastAsia="zh-CN"/>
        </w:rPr>
        <w:t>8c.</w:t>
      </w:r>
      <w:r>
        <w:rPr>
          <w:lang w:eastAsia="zh-CN"/>
        </w:rPr>
        <w:t>。</w:t>
      </w:r>
      <w:r>
        <w:rPr>
          <w:lang w:eastAsia="zh-CN"/>
        </w:rPr>
        <w:br/>
      </w:r>
      <w:r>
        <w:rPr>
          <w:b/>
          <w:bCs/>
          <w:lang w:eastAsia="zh-CN"/>
        </w:rPr>
        <w:t>8c.</w:t>
      </w:r>
      <w:r>
        <w:rPr>
          <w:lang w:eastAsia="zh-CN"/>
        </w:rPr>
        <w:t xml:space="preserve"> 用户选择要保留的版本。</w:t>
      </w:r>
      <w:r>
        <w:rPr>
          <w:lang w:eastAsia="zh-CN"/>
        </w:rPr>
        <w:br/>
      </w:r>
      <w:r>
        <w:rPr>
          <w:b/>
          <w:bCs/>
          <w:lang w:eastAsia="zh-CN"/>
        </w:rPr>
        <w:lastRenderedPageBreak/>
        <w:t>8d.</w:t>
      </w:r>
      <w:r>
        <w:rPr>
          <w:lang w:eastAsia="zh-CN"/>
        </w:rPr>
        <w:t xml:space="preserve"> 若用户选择保留旧版本则用例结束，否则转至</w:t>
      </w:r>
      <w:r>
        <w:rPr>
          <w:b/>
          <w:bCs/>
          <w:lang w:eastAsia="zh-CN"/>
        </w:rPr>
        <w:t>8.</w:t>
      </w:r>
      <w:r>
        <w:rPr>
          <w:lang w:eastAsia="zh-CN"/>
        </w:rPr>
        <w:t>并不再进入此备选事件流。</w:t>
      </w:r>
    </w:p>
    <w:p w14:paraId="520DE94B" w14:textId="77777777" w:rsidR="00F400A8" w:rsidRPr="00D7664A" w:rsidRDefault="00F400A8" w:rsidP="00D7664A">
      <w:pPr>
        <w:jc w:val="center"/>
        <w:rPr>
          <w:rStyle w:val="aa"/>
        </w:rPr>
      </w:pPr>
      <w:bookmarkStart w:id="11" w:name="header-n32"/>
      <w:bookmarkEnd w:id="10"/>
      <w:r w:rsidRPr="00D7664A">
        <w:rPr>
          <w:rStyle w:val="aa"/>
        </w:rPr>
        <w:t>前置条件</w:t>
      </w:r>
    </w:p>
    <w:p w14:paraId="7ABBC73F" w14:textId="77777777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无。</w:t>
      </w:r>
    </w:p>
    <w:p w14:paraId="10D7B666" w14:textId="77777777" w:rsidR="00F400A8" w:rsidRPr="00D7664A" w:rsidRDefault="00F400A8" w:rsidP="00D7664A">
      <w:pPr>
        <w:jc w:val="center"/>
        <w:rPr>
          <w:rStyle w:val="aa"/>
        </w:rPr>
      </w:pPr>
      <w:bookmarkStart w:id="12" w:name="header-n34"/>
      <w:bookmarkEnd w:id="11"/>
      <w:r w:rsidRPr="00D7664A">
        <w:rPr>
          <w:rStyle w:val="aa"/>
        </w:rPr>
        <w:t>后置条件</w:t>
      </w:r>
    </w:p>
    <w:p w14:paraId="3E7D19EE" w14:textId="191AC6DD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若主要事件流正常结束，则本地数据库中现在存在和公共数据库一致的数据，否则无事发生。</w:t>
      </w:r>
    </w:p>
    <w:p w14:paraId="334BDDE2" w14:textId="77777777" w:rsidR="00F400A8" w:rsidRPr="00F400A8" w:rsidRDefault="00F400A8" w:rsidP="00F400A8">
      <w:pPr>
        <w:pStyle w:val="a5"/>
        <w:rPr>
          <w:lang w:eastAsia="zh-CN"/>
        </w:rPr>
      </w:pPr>
    </w:p>
    <w:p w14:paraId="571FD73C" w14:textId="61D8825D" w:rsidR="00F400A8" w:rsidRDefault="00F400A8" w:rsidP="00F400A8">
      <w:pPr>
        <w:pStyle w:val="a7"/>
      </w:pPr>
      <w:bookmarkStart w:id="13" w:name="_Toc68475663"/>
      <w:bookmarkEnd w:id="7"/>
      <w:bookmarkEnd w:id="12"/>
      <w:r>
        <w:rPr>
          <w:rFonts w:hint="eastAsia"/>
        </w:rPr>
        <w:t>测试用例</w:t>
      </w:r>
      <w:bookmarkEnd w:id="13"/>
    </w:p>
    <w:p w14:paraId="4A0E13CF" w14:textId="77777777" w:rsidR="00F400A8" w:rsidRPr="00F400A8" w:rsidRDefault="00F400A8" w:rsidP="00F400A8"/>
    <w:p w14:paraId="49E71417" w14:textId="77777777" w:rsidR="00F400A8" w:rsidRPr="00D7664A" w:rsidRDefault="00F400A8" w:rsidP="00D7664A">
      <w:pPr>
        <w:jc w:val="center"/>
        <w:rPr>
          <w:rStyle w:val="aa"/>
        </w:rPr>
      </w:pPr>
      <w:r w:rsidRPr="00D7664A">
        <w:rPr>
          <w:rStyle w:val="aa"/>
        </w:rPr>
        <w:t>概述</w:t>
      </w:r>
    </w:p>
    <w:p w14:paraId="40FA9AFC" w14:textId="77777777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此文档描述同名需求用例对应的测试用例。</w:t>
      </w:r>
    </w:p>
    <w:p w14:paraId="69188D36" w14:textId="77777777" w:rsidR="00F400A8" w:rsidRPr="00D7664A" w:rsidRDefault="00F400A8" w:rsidP="00D7664A">
      <w:pPr>
        <w:jc w:val="center"/>
        <w:rPr>
          <w:rStyle w:val="aa"/>
        </w:rPr>
      </w:pPr>
      <w:r w:rsidRPr="00D7664A">
        <w:rPr>
          <w:rStyle w:val="aa"/>
        </w:rPr>
        <w:t>主要事件流</w:t>
      </w:r>
    </w:p>
    <w:p w14:paraId="6DEE3E62" w14:textId="77777777" w:rsidR="00F400A8" w:rsidRDefault="00F400A8" w:rsidP="00F400A8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前置条件</w:t>
      </w:r>
      <w:r>
        <w:rPr>
          <w:lang w:eastAsia="zh-CN"/>
        </w:rPr>
        <w:t>：已将正确的账号与密码存入本软件，本地网络状态正常，ECNU网站状态正常，用户账号在公共数据库有课表数据（非未选课的新生），本地无课表数据。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289"/>
        <w:gridCol w:w="5017"/>
      </w:tblGrid>
      <w:tr w:rsidR="00F400A8" w14:paraId="74B9CDD1" w14:textId="77777777" w:rsidTr="00123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DC39C6" w14:textId="77777777" w:rsidR="00F400A8" w:rsidRDefault="00F400A8" w:rsidP="00123FCF">
            <w:pPr>
              <w:pStyle w:val="Compact"/>
            </w:pPr>
            <w:proofErr w:type="spellStart"/>
            <w:r>
              <w:t>操作</w:t>
            </w:r>
            <w:proofErr w:type="spellEnd"/>
          </w:p>
        </w:tc>
        <w:tc>
          <w:tcPr>
            <w:tcW w:w="0" w:type="auto"/>
          </w:tcPr>
          <w:p w14:paraId="06A14AA8" w14:textId="77777777" w:rsidR="00F400A8" w:rsidRDefault="00F400A8" w:rsidP="00123FCF">
            <w:pPr>
              <w:pStyle w:val="Compact"/>
            </w:pPr>
            <w:proofErr w:type="spellStart"/>
            <w:r>
              <w:t>预期结果</w:t>
            </w:r>
            <w:proofErr w:type="spellEnd"/>
          </w:p>
        </w:tc>
      </w:tr>
      <w:tr w:rsidR="00F400A8" w14:paraId="18EFC6A1" w14:textId="77777777" w:rsidTr="00123FCF">
        <w:tc>
          <w:tcPr>
            <w:tcW w:w="0" w:type="auto"/>
          </w:tcPr>
          <w:p w14:paraId="1719D35F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用户请求公共数据库导入课表。</w:t>
            </w:r>
          </w:p>
        </w:tc>
        <w:tc>
          <w:tcPr>
            <w:tcW w:w="0" w:type="auto"/>
          </w:tcPr>
          <w:p w14:paraId="54CEB482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系统展示获取的课表内容。</w:t>
            </w:r>
          </w:p>
        </w:tc>
      </w:tr>
      <w:tr w:rsidR="00F400A8" w14:paraId="4568D5A2" w14:textId="77777777" w:rsidTr="00123FCF">
        <w:tc>
          <w:tcPr>
            <w:tcW w:w="0" w:type="auto"/>
          </w:tcPr>
          <w:p w14:paraId="41A3DB71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用户确定课表内容无误。</w:t>
            </w:r>
          </w:p>
        </w:tc>
        <w:tc>
          <w:tcPr>
            <w:tcW w:w="0" w:type="auto"/>
          </w:tcPr>
          <w:p w14:paraId="4626466E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本地数据库中现在存在和公共数据库一致的数据。</w:t>
            </w:r>
          </w:p>
        </w:tc>
      </w:tr>
    </w:tbl>
    <w:p w14:paraId="0B8F2B07" w14:textId="008BF987" w:rsidR="00F400A8" w:rsidRDefault="00F400A8" w:rsidP="00F400A8"/>
    <w:p w14:paraId="5A13A201" w14:textId="1C9CA93A" w:rsidR="00F400A8" w:rsidRDefault="00F400A8" w:rsidP="00F400A8">
      <w:pPr>
        <w:pStyle w:val="a7"/>
      </w:pPr>
      <w:bookmarkStart w:id="14" w:name="_Toc68475664"/>
      <w:r>
        <w:rPr>
          <w:rFonts w:hint="eastAsia"/>
        </w:rPr>
        <w:t>顺序图</w:t>
      </w:r>
      <w:bookmarkEnd w:id="14"/>
    </w:p>
    <w:p w14:paraId="4114D695" w14:textId="77777777" w:rsidR="00892F81" w:rsidRPr="00892F81" w:rsidRDefault="00892F81" w:rsidP="00892F81"/>
    <w:p w14:paraId="14F05C07" w14:textId="34E5FCA9" w:rsidR="00F95947" w:rsidRDefault="00F400A8" w:rsidP="00892F81">
      <w:r>
        <w:rPr>
          <w:noProof/>
        </w:rPr>
        <w:drawing>
          <wp:inline distT="0" distB="0" distL="0" distR="0" wp14:anchorId="23259705" wp14:editId="0815A579">
            <wp:extent cx="5267325" cy="480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B40F" w14:textId="77777777" w:rsidR="00F95947" w:rsidRDefault="00F95947">
      <w:pPr>
        <w:widowControl/>
        <w:jc w:val="left"/>
      </w:pPr>
      <w:r>
        <w:br w:type="page"/>
      </w:r>
    </w:p>
    <w:p w14:paraId="5EFD4251" w14:textId="0072EF0B" w:rsidR="00F400A8" w:rsidRDefault="00F95947" w:rsidP="00F95947">
      <w:pPr>
        <w:pStyle w:val="a3"/>
      </w:pPr>
      <w:r w:rsidRPr="00F95947">
        <w:rPr>
          <w:rFonts w:hint="eastAsia"/>
        </w:rPr>
        <w:lastRenderedPageBreak/>
        <w:t>学习成绩记录</w:t>
      </w:r>
    </w:p>
    <w:bookmarkStart w:id="15" w:name="_GoBack"/>
    <w:p w14:paraId="2425DE89" w14:textId="3C291010" w:rsidR="00F400A8" w:rsidRPr="00F400A8" w:rsidRDefault="00F95947" w:rsidP="00F400A8">
      <w:r>
        <w:object w:dxaOrig="9600" w:dyaOrig="5401" w14:anchorId="0E59FCB3">
          <v:shape id="_x0000_i1028" type="#_x0000_t75" style="width:480pt;height:270pt" o:ole="">
            <v:imagedata r:id="rId14" o:title=""/>
          </v:shape>
          <o:OLEObject Type="Embed" ProgID="PowerPoint.Show.12" ShapeID="_x0000_i1028" DrawAspect="Content" ObjectID="_1679090406" r:id="rId15"/>
        </w:object>
      </w:r>
      <w:bookmarkEnd w:id="15"/>
    </w:p>
    <w:sectPr w:rsidR="00F400A8" w:rsidRPr="00F40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9411"/>
    <w:multiLevelType w:val="multilevel"/>
    <w:tmpl w:val="CEECB3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63"/>
    <w:rsid w:val="004D2763"/>
    <w:rsid w:val="00546799"/>
    <w:rsid w:val="005910D4"/>
    <w:rsid w:val="005E4467"/>
    <w:rsid w:val="00892F81"/>
    <w:rsid w:val="00D7664A"/>
    <w:rsid w:val="00F400A8"/>
    <w:rsid w:val="00F9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E9A4"/>
  <w15:chartTrackingRefBased/>
  <w15:docId w15:val="{C6245792-7648-420F-81C9-2A1C0D00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44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E4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44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91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a6"/>
    <w:qFormat/>
    <w:rsid w:val="00F400A8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rsid w:val="00F400A8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F400A8"/>
  </w:style>
  <w:style w:type="paragraph" w:styleId="a7">
    <w:name w:val="Subtitle"/>
    <w:basedOn w:val="a"/>
    <w:next w:val="a"/>
    <w:link w:val="a8"/>
    <w:uiPriority w:val="11"/>
    <w:qFormat/>
    <w:rsid w:val="00F400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400A8"/>
    <w:rPr>
      <w:b/>
      <w:bCs/>
      <w:kern w:val="28"/>
      <w:sz w:val="32"/>
      <w:szCs w:val="32"/>
    </w:rPr>
  </w:style>
  <w:style w:type="paragraph" w:customStyle="1" w:styleId="Compact">
    <w:name w:val="Compact"/>
    <w:basedOn w:val="a5"/>
    <w:qFormat/>
    <w:rsid w:val="00F400A8"/>
    <w:pPr>
      <w:spacing w:before="36" w:after="36"/>
    </w:pPr>
  </w:style>
  <w:style w:type="table" w:customStyle="1" w:styleId="Table">
    <w:name w:val="Table"/>
    <w:semiHidden/>
    <w:unhideWhenUsed/>
    <w:qFormat/>
    <w:rsid w:val="00F400A8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TOC">
    <w:name w:val="TOC Heading"/>
    <w:basedOn w:val="1"/>
    <w:next w:val="a"/>
    <w:uiPriority w:val="39"/>
    <w:unhideWhenUsed/>
    <w:qFormat/>
    <w:rsid w:val="00892F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92F81"/>
  </w:style>
  <w:style w:type="paragraph" w:styleId="TOC2">
    <w:name w:val="toc 2"/>
    <w:basedOn w:val="a"/>
    <w:next w:val="a"/>
    <w:autoRedefine/>
    <w:uiPriority w:val="39"/>
    <w:unhideWhenUsed/>
    <w:rsid w:val="00892F81"/>
    <w:pPr>
      <w:ind w:leftChars="200" w:left="420"/>
    </w:pPr>
  </w:style>
  <w:style w:type="character" w:styleId="a9">
    <w:name w:val="Hyperlink"/>
    <w:basedOn w:val="a0"/>
    <w:uiPriority w:val="99"/>
    <w:unhideWhenUsed/>
    <w:rsid w:val="00892F81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D76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package" Target="embeddings/Microsoft_PowerPoint_Presentation.pptx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PowerPoint_Presentation2.pptx"/><Relationship Id="rId5" Type="http://schemas.openxmlformats.org/officeDocument/2006/relationships/webSettings" Target="webSettings.xml"/><Relationship Id="rId15" Type="http://schemas.openxmlformats.org/officeDocument/2006/relationships/package" Target="embeddings/Microsoft_PowerPoint_Presentation3.ppt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1.ppt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BF58E-6C33-4786-BAC8-9EF25A07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议临 刘</dc:creator>
  <cp:keywords/>
  <dc:description/>
  <cp:lastModifiedBy>议临 刘</cp:lastModifiedBy>
  <cp:revision>5</cp:revision>
  <dcterms:created xsi:type="dcterms:W3CDTF">2021-04-04T15:52:00Z</dcterms:created>
  <dcterms:modified xsi:type="dcterms:W3CDTF">2021-04-04T17:14:00Z</dcterms:modified>
</cp:coreProperties>
</file>