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E6E5C">
      <w:pPr>
        <w:spacing w:before="1200" w:after="400"/>
        <w:jc w:val="center"/>
      </w:pPr>
      <w:r>
        <w:rPr>
          <w:rFonts w:ascii="Arial" w:hAnsi="Arial" w:eastAsia="Arial" w:cs="Arial"/>
          <w:b/>
          <w:bCs/>
          <w:color w:val="1F4E79"/>
          <w:sz w:val="52"/>
          <w:szCs w:val="52"/>
        </w:rPr>
        <w:t>HOSPITAL MANAGEMENT SYSTEM</w:t>
      </w:r>
    </w:p>
    <w:p w14:paraId="57E88FA5">
      <w:pPr>
        <w:spacing w:after="200"/>
        <w:jc w:val="center"/>
      </w:pPr>
      <w:r>
        <w:rPr>
          <w:rFonts w:ascii="Arial" w:hAnsi="Arial" w:eastAsia="Arial" w:cs="Arial"/>
          <w:color w:val="2E75B6"/>
          <w:sz w:val="28"/>
          <w:szCs w:val="28"/>
        </w:rPr>
        <w:t>Software Construction &amp; Development — Final Project Report</w:t>
      </w:r>
    </w:p>
    <w:p w14:paraId="473259B5">
      <w:pPr>
        <w:pBdr>
          <w:bottom w:val="single" w:color="2E75B6" w:sz="8" w:space="6"/>
        </w:pBdr>
        <w:spacing w:after="600"/>
        <w:jc w:val="center"/>
      </w:pPr>
    </w:p>
    <w:p w14:paraId="367A6213">
      <w:pPr>
        <w:spacing w:before="400" w:after="100"/>
        <w:jc w:val="center"/>
      </w:pPr>
      <w:r>
        <w:rPr>
          <w:rFonts w:ascii="Arial" w:hAnsi="Arial" w:eastAsia="Arial" w:cs="Arial"/>
          <w:b/>
          <w:bCs/>
          <w:color w:val="333333"/>
          <w:sz w:val="24"/>
          <w:szCs w:val="24"/>
        </w:rPr>
        <w:t>Submitted By:</w:t>
      </w:r>
    </w:p>
    <w:p w14:paraId="02D96A28">
      <w:pPr>
        <w:spacing w:after="80"/>
        <w:jc w:val="center"/>
      </w:pPr>
      <w:r>
        <w:rPr>
          <w:rFonts w:ascii="Arial" w:hAnsi="Arial" w:eastAsia="Arial" w:cs="Arial"/>
          <w:sz w:val="24"/>
          <w:szCs w:val="24"/>
        </w:rPr>
        <w:t>[Your Full Name]</w:t>
      </w:r>
    </w:p>
    <w:p w14:paraId="51E5B814">
      <w:pPr>
        <w:spacing w:after="80"/>
        <w:jc w:val="center"/>
      </w:pPr>
      <w:r>
        <w:rPr>
          <w:rFonts w:ascii="Arial" w:hAnsi="Arial" w:eastAsia="Arial" w:cs="Arial"/>
          <w:color w:val="555555"/>
          <w:sz w:val="22"/>
          <w:szCs w:val="22"/>
        </w:rPr>
        <w:t>[Roll Number]</w:t>
      </w:r>
    </w:p>
    <w:p w14:paraId="2F02857F">
      <w:pPr>
        <w:spacing w:after="80"/>
        <w:jc w:val="center"/>
      </w:pPr>
      <w:r>
        <w:rPr>
          <w:rFonts w:ascii="Arial" w:hAnsi="Arial" w:eastAsia="Arial" w:cs="Arial"/>
          <w:color w:val="555555"/>
          <w:sz w:val="22"/>
          <w:szCs w:val="22"/>
        </w:rPr>
        <w:t>[Department / Program]</w:t>
      </w:r>
    </w:p>
    <w:p w14:paraId="362229FA">
      <w:pPr>
        <w:spacing w:after="400"/>
        <w:jc w:val="center"/>
      </w:pPr>
      <w:r>
        <w:rPr>
          <w:rFonts w:ascii="Arial" w:hAnsi="Arial" w:eastAsia="Arial" w:cs="Arial"/>
          <w:color w:val="555555"/>
          <w:sz w:val="22"/>
          <w:szCs w:val="22"/>
        </w:rPr>
        <w:t>May 2026</w:t>
      </w:r>
    </w:p>
    <w:p w14:paraId="25C8D05B">
      <w:r>
        <w:br w:type="page"/>
      </w:r>
    </w:p>
    <w:p w14:paraId="7DEA99C4">
      <w:pPr>
        <w:pStyle w:val="2"/>
        <w:spacing w:before="320" w:after="160"/>
      </w:pPr>
      <w:r>
        <w:rPr>
          <w:rFonts w:ascii="Arial" w:hAnsi="Arial" w:eastAsia="Arial" w:cs="Arial"/>
          <w:b/>
          <w:bCs/>
          <w:color w:val="1F4E79"/>
          <w:sz w:val="32"/>
          <w:szCs w:val="32"/>
        </w:rPr>
        <w:t>1. Introduction</w:t>
      </w:r>
    </w:p>
    <w:p w14:paraId="18DFE12D">
      <w:pPr>
        <w:spacing w:before="80" w:after="80"/>
      </w:pPr>
      <w:r>
        <w:rPr>
          <w:rFonts w:ascii="Arial" w:hAnsi="Arial" w:eastAsia="Arial" w:cs="Arial"/>
          <w:sz w:val="22"/>
          <w:szCs w:val="22"/>
        </w:rPr>
        <w:t>This report documents the development of a Hospital Management System (HMS) built using Python and Tkinter. The application allows hospital staff to manage patient records by adding, viewing, searching, and deleting patient information. The project applies core software construction and development concepts including process models, version control, refactoring, unit testing, exception handling, and peer reviews.</w:t>
      </w:r>
    </w:p>
    <w:p w14:paraId="4F5C9EC9">
      <w:pPr>
        <w:spacing w:before="100" w:after="100"/>
      </w:pPr>
    </w:p>
    <w:p w14:paraId="37497F80">
      <w:pPr>
        <w:pStyle w:val="2"/>
        <w:spacing w:before="320" w:after="160"/>
      </w:pPr>
      <w:r>
        <w:rPr>
          <w:rFonts w:ascii="Arial" w:hAnsi="Arial" w:eastAsia="Arial" w:cs="Arial"/>
          <w:b/>
          <w:bCs/>
          <w:color w:val="1F4E79"/>
          <w:sz w:val="32"/>
          <w:szCs w:val="32"/>
        </w:rPr>
        <w:t>2. Process Model</w:t>
      </w:r>
    </w:p>
    <w:p w14:paraId="6FCD2B68">
      <w:pPr>
        <w:pStyle w:val="3"/>
        <w:spacing w:before="200" w:after="100"/>
      </w:pPr>
      <w:r>
        <w:rPr>
          <w:rFonts w:ascii="Arial" w:hAnsi="Arial" w:eastAsia="Arial" w:cs="Arial"/>
          <w:b/>
          <w:bCs/>
          <w:color w:val="2E75B6"/>
          <w:sz w:val="26"/>
          <w:szCs w:val="26"/>
        </w:rPr>
        <w:t>2.1 Selected Model: Incremental Development Model</w:t>
      </w:r>
    </w:p>
    <w:p w14:paraId="09AF9B4A">
      <w:pPr>
        <w:spacing w:before="80" w:after="80"/>
      </w:pPr>
      <w:r>
        <w:rPr>
          <w:rFonts w:ascii="Arial" w:hAnsi="Arial" w:eastAsia="Arial" w:cs="Arial"/>
          <w:sz w:val="22"/>
          <w:szCs w:val="22"/>
        </w:rPr>
        <w:t>The Incremental Development Model was selected for this project. In this model, the software is designed, implemented, and tested incrementally (a little more is added each time) until the product is finished.</w:t>
      </w:r>
    </w:p>
    <w:p w14:paraId="3A716041">
      <w:pPr>
        <w:spacing w:before="100" w:after="100"/>
      </w:pPr>
    </w:p>
    <w:p w14:paraId="1E1AA9A4">
      <w:pPr>
        <w:pStyle w:val="3"/>
        <w:spacing w:before="200" w:after="100"/>
      </w:pPr>
      <w:r>
        <w:rPr>
          <w:rFonts w:ascii="Arial" w:hAnsi="Arial" w:eastAsia="Arial" w:cs="Arial"/>
          <w:b/>
          <w:bCs/>
          <w:color w:val="2E75B6"/>
          <w:sz w:val="26"/>
          <w:szCs w:val="26"/>
        </w:rPr>
        <w:t>2.2 Justification</w:t>
      </w:r>
    </w:p>
    <w:p w14:paraId="22A71037">
      <w:pPr>
        <w:spacing w:before="80" w:after="80"/>
      </w:pPr>
      <w:r>
        <w:rPr>
          <w:rFonts w:ascii="Arial" w:hAnsi="Arial" w:eastAsia="Arial" w:cs="Arial"/>
          <w:sz w:val="22"/>
          <w:szCs w:val="22"/>
        </w:rPr>
        <w:t>The following increments were followed during development:</w:t>
      </w:r>
    </w:p>
    <w:p w14:paraId="3AD9F512">
      <w:pPr>
        <w:spacing w:before="100" w:after="100"/>
      </w:pPr>
    </w:p>
    <w:tbl>
      <w:tblPr>
        <w:tblStyle w:val="9"/>
        <w:tblW w:w="8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500"/>
        <w:gridCol w:w="1800"/>
      </w:tblGrid>
      <w:tr w14:paraId="47801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10B6EF1D">
            <w:pPr>
              <w:jc w:val="center"/>
            </w:pPr>
            <w:r>
              <w:rPr>
                <w:rFonts w:ascii="Arial" w:hAnsi="Arial" w:eastAsia="Arial" w:cs="Arial"/>
                <w:b/>
                <w:bCs/>
                <w:color w:val="FFFFFF"/>
                <w:sz w:val="20"/>
                <w:szCs w:val="20"/>
              </w:rPr>
              <w:t>Increment</w:t>
            </w:r>
          </w:p>
        </w:tc>
        <w:tc>
          <w:tcPr>
            <w:tcW w:w="45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2736785B">
            <w:pPr>
              <w:jc w:val="center"/>
            </w:pPr>
            <w:r>
              <w:rPr>
                <w:rFonts w:ascii="Arial" w:hAnsi="Arial" w:eastAsia="Arial" w:cs="Arial"/>
                <w:b/>
                <w:bCs/>
                <w:color w:val="FFFFFF"/>
                <w:sz w:val="20"/>
                <w:szCs w:val="20"/>
              </w:rPr>
              <w:t>Feature Added</w:t>
            </w:r>
          </w:p>
        </w:tc>
        <w:tc>
          <w:tcPr>
            <w:tcW w:w="18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23199C7E">
            <w:pPr>
              <w:jc w:val="center"/>
            </w:pPr>
            <w:r>
              <w:rPr>
                <w:rFonts w:ascii="Arial" w:hAnsi="Arial" w:eastAsia="Arial" w:cs="Arial"/>
                <w:b/>
                <w:bCs/>
                <w:color w:val="FFFFFF"/>
                <w:sz w:val="20"/>
                <w:szCs w:val="20"/>
              </w:rPr>
              <w:t>Status</w:t>
            </w:r>
          </w:p>
        </w:tc>
      </w:tr>
      <w:tr w14:paraId="47DB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454A24D">
            <w:r>
              <w:rPr>
                <w:rFonts w:ascii="Arial" w:hAnsi="Arial" w:eastAsia="Arial" w:cs="Arial"/>
                <w:sz w:val="20"/>
                <w:szCs w:val="20"/>
              </w:rPr>
              <w:t>Increment 1</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FCADBA7">
            <w:r>
              <w:rPr>
                <w:rFonts w:ascii="Arial" w:hAnsi="Arial" w:eastAsia="Arial" w:cs="Arial"/>
                <w:sz w:val="20"/>
                <w:szCs w:val="20"/>
              </w:rPr>
              <w:t>Basic GUI setup with input fields</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0E982D3">
            <w:r>
              <w:rPr>
                <w:rFonts w:ascii="Arial" w:hAnsi="Arial" w:eastAsia="Arial" w:cs="Arial"/>
                <w:sz w:val="20"/>
                <w:szCs w:val="20"/>
              </w:rPr>
              <w:t>Completed</w:t>
            </w:r>
          </w:p>
        </w:tc>
      </w:tr>
      <w:tr w14:paraId="5A300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A388D0B">
            <w:r>
              <w:rPr>
                <w:rFonts w:ascii="Arial" w:hAnsi="Arial" w:eastAsia="Arial" w:cs="Arial"/>
                <w:sz w:val="20"/>
                <w:szCs w:val="20"/>
              </w:rPr>
              <w:t>Increment 2</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26ED6BA8">
            <w:r>
              <w:rPr>
                <w:rFonts w:ascii="Arial" w:hAnsi="Arial" w:eastAsia="Arial" w:cs="Arial"/>
                <w:sz w:val="20"/>
                <w:szCs w:val="20"/>
              </w:rPr>
              <w:t>Add Patient functionality</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33085935">
            <w:r>
              <w:rPr>
                <w:rFonts w:ascii="Arial" w:hAnsi="Arial" w:eastAsia="Arial" w:cs="Arial"/>
                <w:sz w:val="20"/>
                <w:szCs w:val="20"/>
              </w:rPr>
              <w:t>Completed</w:t>
            </w:r>
          </w:p>
        </w:tc>
      </w:tr>
      <w:tr w14:paraId="46870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5D4F4AA6">
            <w:r>
              <w:rPr>
                <w:rFonts w:ascii="Arial" w:hAnsi="Arial" w:eastAsia="Arial" w:cs="Arial"/>
                <w:sz w:val="20"/>
                <w:szCs w:val="20"/>
              </w:rPr>
              <w:t>Increment 3</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513C83BC">
            <w:r>
              <w:rPr>
                <w:rFonts w:ascii="Arial" w:hAnsi="Arial" w:eastAsia="Arial" w:cs="Arial"/>
                <w:sz w:val="20"/>
                <w:szCs w:val="20"/>
              </w:rPr>
              <w:t>View All Patients functionality</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EB7FFD7">
            <w:r>
              <w:rPr>
                <w:rFonts w:ascii="Arial" w:hAnsi="Arial" w:eastAsia="Arial" w:cs="Arial"/>
                <w:sz w:val="20"/>
                <w:szCs w:val="20"/>
              </w:rPr>
              <w:t>Completed</w:t>
            </w:r>
          </w:p>
        </w:tc>
      </w:tr>
      <w:tr w14:paraId="28AD4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58615459">
            <w:r>
              <w:rPr>
                <w:rFonts w:ascii="Arial" w:hAnsi="Arial" w:eastAsia="Arial" w:cs="Arial"/>
                <w:sz w:val="20"/>
                <w:szCs w:val="20"/>
              </w:rPr>
              <w:t>Increment 4</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6CFC7C69">
            <w:r>
              <w:rPr>
                <w:rFonts w:ascii="Arial" w:hAnsi="Arial" w:eastAsia="Arial" w:cs="Arial"/>
                <w:sz w:val="20"/>
                <w:szCs w:val="20"/>
              </w:rPr>
              <w:t>Search Patient by ID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0B2A58F5">
            <w:r>
              <w:rPr>
                <w:rFonts w:ascii="Arial" w:hAnsi="Arial" w:eastAsia="Arial" w:cs="Arial"/>
                <w:sz w:val="20"/>
                <w:szCs w:val="20"/>
              </w:rPr>
              <w:t>Completed</w:t>
            </w:r>
          </w:p>
        </w:tc>
      </w:tr>
      <w:tr w14:paraId="5CFC1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D588CF4">
            <w:r>
              <w:rPr>
                <w:rFonts w:ascii="Arial" w:hAnsi="Arial" w:eastAsia="Arial" w:cs="Arial"/>
                <w:sz w:val="20"/>
                <w:szCs w:val="20"/>
              </w:rPr>
              <w:t>Increment 5</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28ED3754">
            <w:r>
              <w:rPr>
                <w:rFonts w:ascii="Arial" w:hAnsi="Arial" w:eastAsia="Arial" w:cs="Arial"/>
                <w:sz w:val="20"/>
                <w:szCs w:val="20"/>
              </w:rPr>
              <w:t>Delete Patient + Duplicate ID check</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7325297">
            <w:r>
              <w:rPr>
                <w:rFonts w:ascii="Arial" w:hAnsi="Arial" w:eastAsia="Arial" w:cs="Arial"/>
                <w:sz w:val="20"/>
                <w:szCs w:val="20"/>
              </w:rPr>
              <w:t>Completed</w:t>
            </w:r>
          </w:p>
        </w:tc>
      </w:tr>
      <w:tr w14:paraId="0167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0733B16">
            <w:r>
              <w:rPr>
                <w:rFonts w:ascii="Arial" w:hAnsi="Arial" w:eastAsia="Arial" w:cs="Arial"/>
                <w:sz w:val="20"/>
                <w:szCs w:val="20"/>
              </w:rPr>
              <w:t>Increment 6</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2B80D151">
            <w:r>
              <w:rPr>
                <w:rFonts w:ascii="Arial" w:hAnsi="Arial" w:eastAsia="Arial" w:cs="Arial"/>
                <w:sz w:val="20"/>
                <w:szCs w:val="20"/>
              </w:rPr>
              <w:t>Refactoring + Exception Handling improvements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55D8B6D">
            <w:r>
              <w:rPr>
                <w:rFonts w:ascii="Arial" w:hAnsi="Arial" w:eastAsia="Arial" w:cs="Arial"/>
                <w:sz w:val="20"/>
                <w:szCs w:val="20"/>
              </w:rPr>
              <w:t>Completed</w:t>
            </w:r>
          </w:p>
        </w:tc>
      </w:tr>
      <w:tr w14:paraId="33D25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2FBA776F">
            <w:r>
              <w:rPr>
                <w:rFonts w:ascii="Arial" w:hAnsi="Arial" w:eastAsia="Arial" w:cs="Arial"/>
                <w:sz w:val="20"/>
                <w:szCs w:val="20"/>
              </w:rPr>
              <w:t>Increment 7</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0324F832">
            <w:r>
              <w:rPr>
                <w:rFonts w:ascii="Arial" w:hAnsi="Arial" w:eastAsia="Arial" w:cs="Arial"/>
                <w:sz w:val="20"/>
                <w:szCs w:val="20"/>
              </w:rPr>
              <w:t>Unit Testing with unittest framework</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5ED8560D">
            <w:r>
              <w:rPr>
                <w:rFonts w:ascii="Arial" w:hAnsi="Arial" w:eastAsia="Arial" w:cs="Arial"/>
                <w:sz w:val="20"/>
                <w:szCs w:val="20"/>
              </w:rPr>
              <w:t>Completed</w:t>
            </w:r>
          </w:p>
        </w:tc>
      </w:tr>
    </w:tbl>
    <w:p w14:paraId="280A8629">
      <w:pPr>
        <w:spacing w:before="100" w:after="100"/>
      </w:pPr>
    </w:p>
    <w:p w14:paraId="166DECC3">
      <w:pPr>
        <w:spacing w:before="80" w:after="80"/>
      </w:pPr>
      <w:r>
        <w:rPr>
          <w:rFonts w:ascii="Arial" w:hAnsi="Arial" w:eastAsia="Arial" w:cs="Arial"/>
          <w:sz w:val="22"/>
          <w:szCs w:val="22"/>
        </w:rPr>
        <w:t>The Incremental Model was ideal because: (1) it allowed early delivery of partial functionality, (2) each increment was tested independently, and (3) new features could be added without breaking existing ones.</w:t>
      </w:r>
    </w:p>
    <w:p w14:paraId="262232DD">
      <w:pPr>
        <w:spacing w:before="100" w:after="100"/>
      </w:pPr>
    </w:p>
    <w:p w14:paraId="60B3B8AE">
      <w:pPr>
        <w:pStyle w:val="2"/>
        <w:spacing w:before="320" w:after="160"/>
      </w:pPr>
      <w:r>
        <w:rPr>
          <w:rFonts w:ascii="Arial" w:hAnsi="Arial" w:eastAsia="Arial" w:cs="Arial"/>
          <w:b/>
          <w:bCs/>
          <w:color w:val="1F4E79"/>
          <w:sz w:val="32"/>
          <w:szCs w:val="32"/>
        </w:rPr>
        <w:t>3. Software Process Improvement (SPI)</w:t>
      </w:r>
    </w:p>
    <w:p w14:paraId="4D7E6813">
      <w:pPr>
        <w:spacing w:before="80" w:after="80"/>
      </w:pPr>
      <w:r>
        <w:rPr>
          <w:rFonts w:ascii="Arial" w:hAnsi="Arial" w:eastAsia="Arial" w:cs="Arial"/>
          <w:sz w:val="22"/>
          <w:szCs w:val="22"/>
        </w:rPr>
        <w:t>Software Process Improvement was applied at multiple stages during this project:</w:t>
      </w:r>
    </w:p>
    <w:p w14:paraId="34D3F040">
      <w:pPr>
        <w:pStyle w:val="16"/>
        <w:numPr>
          <w:ilvl w:val="0"/>
          <w:numId w:val="1"/>
        </w:numPr>
        <w:spacing w:before="60" w:after="60"/>
      </w:pPr>
      <w:r>
        <w:rPr>
          <w:rFonts w:ascii="Arial" w:hAnsi="Arial" w:eastAsia="Arial" w:cs="Arial"/>
          <w:sz w:val="22"/>
          <w:szCs w:val="22"/>
        </w:rPr>
        <w:t>Exception Handling Improvement: The original code used bare except: blocks which is a Python anti-pattern. These were replaced with specific ValueError and TypeError handlers.</w:t>
      </w:r>
    </w:p>
    <w:p w14:paraId="1F7A5659">
      <w:pPr>
        <w:pStyle w:val="16"/>
        <w:numPr>
          <w:ilvl w:val="0"/>
          <w:numId w:val="1"/>
        </w:numPr>
        <w:spacing w:before="60" w:after="60"/>
      </w:pPr>
      <w:r>
        <w:rPr>
          <w:rFonts w:ascii="Arial" w:hAnsi="Arial" w:eastAsia="Arial" w:cs="Arial"/>
          <w:sz w:val="22"/>
          <w:szCs w:val="22"/>
        </w:rPr>
        <w:t>Code Readability: Variable name 'id' was renamed to 'patient_id' to avoid shadowing Python's built-in id() function.</w:t>
      </w:r>
    </w:p>
    <w:p w14:paraId="70CDFB15">
      <w:pPr>
        <w:pStyle w:val="16"/>
        <w:numPr>
          <w:ilvl w:val="0"/>
          <w:numId w:val="1"/>
        </w:numPr>
        <w:spacing w:before="60" w:after="60"/>
      </w:pPr>
      <w:r>
        <w:rPr>
          <w:rFonts w:ascii="Arial" w:hAnsi="Arial" w:eastAsia="Arial" w:cs="Arial"/>
          <w:sz w:val="22"/>
          <w:szCs w:val="22"/>
        </w:rPr>
        <w:t>Feature Addition: A Delete Patient feature was identified as missing and added in a later increment based on functional review.</w:t>
      </w:r>
    </w:p>
    <w:p w14:paraId="48EDCCC0">
      <w:pPr>
        <w:pStyle w:val="16"/>
        <w:numPr>
          <w:ilvl w:val="0"/>
          <w:numId w:val="1"/>
        </w:numPr>
        <w:spacing w:before="60" w:after="60"/>
      </w:pPr>
      <w:r>
        <w:rPr>
          <w:rFonts w:ascii="Arial" w:hAnsi="Arial" w:eastAsia="Arial" w:cs="Arial"/>
          <w:sz w:val="22"/>
          <w:szCs w:val="22"/>
        </w:rPr>
        <w:t>Duplicate ID Prevention: A check was added to prevent two patients from having the same ID — a bug identified during peer review.</w:t>
      </w:r>
    </w:p>
    <w:p w14:paraId="728994E2">
      <w:pPr>
        <w:pStyle w:val="16"/>
        <w:numPr>
          <w:ilvl w:val="0"/>
          <w:numId w:val="1"/>
        </w:numPr>
        <w:spacing w:before="60" w:after="60"/>
      </w:pPr>
      <w:r>
        <w:rPr>
          <w:rFonts w:ascii="Arial" w:hAnsi="Arial" w:eastAsia="Arial" w:cs="Arial"/>
          <w:sz w:val="22"/>
          <w:szCs w:val="22"/>
        </w:rPr>
        <w:t>Formatted Output: The View Patients output was improved with column headers and consistent spacing.</w:t>
      </w:r>
    </w:p>
    <w:p w14:paraId="0E0A1C40">
      <w:pPr>
        <w:spacing w:before="80" w:after="80"/>
      </w:pPr>
      <w:r>
        <w:rPr>
          <w:rFonts w:ascii="Arial" w:hAnsi="Arial" w:eastAsia="Arial" w:cs="Arial"/>
          <w:sz w:val="22"/>
          <w:szCs w:val="22"/>
        </w:rPr>
        <w:t>These improvements were tracked via GitHub commits, each representing a measurable improvement in the software process.</w:t>
      </w:r>
    </w:p>
    <w:p w14:paraId="61899733">
      <w:pPr>
        <w:spacing w:before="100" w:after="100"/>
      </w:pPr>
    </w:p>
    <w:p w14:paraId="0A1F9BFA">
      <w:pPr>
        <w:pStyle w:val="2"/>
        <w:spacing w:before="320" w:after="160"/>
      </w:pPr>
      <w:r>
        <w:rPr>
          <w:rFonts w:ascii="Arial" w:hAnsi="Arial" w:eastAsia="Arial" w:cs="Arial"/>
          <w:b/>
          <w:bCs/>
          <w:color w:val="1F4E79"/>
          <w:sz w:val="32"/>
          <w:szCs w:val="32"/>
        </w:rPr>
        <w:t>4. Version Control</w:t>
      </w:r>
    </w:p>
    <w:p w14:paraId="7C33B90C">
      <w:pPr>
        <w:pStyle w:val="3"/>
        <w:spacing w:before="200" w:after="100"/>
      </w:pPr>
      <w:r>
        <w:rPr>
          <w:rFonts w:ascii="Arial" w:hAnsi="Arial" w:eastAsia="Arial" w:cs="Arial"/>
          <w:b/>
          <w:bCs/>
          <w:color w:val="2E75B6"/>
          <w:sz w:val="26"/>
          <w:szCs w:val="26"/>
        </w:rPr>
        <w:t>4.1 Tool Used: GitHub</w:t>
      </w:r>
    </w:p>
    <w:p w14:paraId="5F0C09BB">
      <w:pPr>
        <w:spacing w:before="80" w:after="80"/>
      </w:pPr>
      <w:r>
        <w:rPr>
          <w:rFonts w:ascii="Arial" w:hAnsi="Arial" w:eastAsia="Arial" w:cs="Arial"/>
          <w:sz w:val="22"/>
          <w:szCs w:val="22"/>
        </w:rPr>
        <w:t>GitHub was used as the version control system throughout the project. A repository was created and cloned locally using PyCharm's Git integration.</w:t>
      </w:r>
    </w:p>
    <w:p w14:paraId="5330B15E">
      <w:pPr>
        <w:spacing w:before="100" w:after="100"/>
      </w:pPr>
    </w:p>
    <w:p w14:paraId="6F5714AD">
      <w:pPr>
        <w:pStyle w:val="3"/>
        <w:spacing w:before="200" w:after="100"/>
      </w:pPr>
      <w:r>
        <w:rPr>
          <w:rFonts w:ascii="Arial" w:hAnsi="Arial" w:eastAsia="Arial" w:cs="Arial"/>
          <w:b/>
          <w:bCs/>
          <w:color w:val="2E75B6"/>
          <w:sz w:val="26"/>
          <w:szCs w:val="26"/>
        </w:rPr>
        <w:t>4.2 Workflow</w:t>
      </w:r>
    </w:p>
    <w:p w14:paraId="2B164558">
      <w:pPr>
        <w:pStyle w:val="16"/>
        <w:numPr>
          <w:ilvl w:val="0"/>
          <w:numId w:val="1"/>
        </w:numPr>
        <w:spacing w:before="60" w:after="60"/>
      </w:pPr>
      <w:r>
        <w:rPr>
          <w:rFonts w:ascii="Arial" w:hAnsi="Arial" w:eastAsia="Arial" w:cs="Arial"/>
          <w:sz w:val="22"/>
          <w:szCs w:val="22"/>
        </w:rPr>
        <w:t>Step 1: A new GitHub repository was created online.</w:t>
      </w:r>
    </w:p>
    <w:p w14:paraId="199F6643">
      <w:pPr>
        <w:pStyle w:val="16"/>
        <w:numPr>
          <w:ilvl w:val="0"/>
          <w:numId w:val="1"/>
        </w:numPr>
        <w:spacing w:before="60" w:after="60"/>
      </w:pPr>
      <w:r>
        <w:rPr>
          <w:rFonts w:ascii="Arial" w:hAnsi="Arial" w:eastAsia="Arial" w:cs="Arial"/>
          <w:sz w:val="22"/>
          <w:szCs w:val="22"/>
        </w:rPr>
        <w:t>Step 2: The repository was cloned in PyCharm (VCS → Get from Version Control).</w:t>
      </w:r>
    </w:p>
    <w:p w14:paraId="7D8F0F79">
      <w:pPr>
        <w:pStyle w:val="16"/>
        <w:numPr>
          <w:ilvl w:val="0"/>
          <w:numId w:val="1"/>
        </w:numPr>
        <w:spacing w:before="60" w:after="60"/>
      </w:pPr>
      <w:r>
        <w:rPr>
          <w:rFonts w:ascii="Arial" w:hAnsi="Arial" w:eastAsia="Arial" w:cs="Arial"/>
          <w:sz w:val="22"/>
          <w:szCs w:val="22"/>
        </w:rPr>
        <w:t>Step 3: Files (Main.py, test_main.py, Review.txt, TestCases.txt) were added to the repository.</w:t>
      </w:r>
    </w:p>
    <w:p w14:paraId="554D6B4A">
      <w:pPr>
        <w:pStyle w:val="16"/>
        <w:numPr>
          <w:ilvl w:val="0"/>
          <w:numId w:val="1"/>
        </w:numPr>
        <w:spacing w:before="60" w:after="60"/>
      </w:pPr>
      <w:r>
        <w:rPr>
          <w:rFonts w:ascii="Arial" w:hAnsi="Arial" w:eastAsia="Arial" w:cs="Arial"/>
          <w:sz w:val="22"/>
          <w:szCs w:val="22"/>
        </w:rPr>
        <w:t>Step 4: Changes were committed with descriptive messages after each increment.</w:t>
      </w:r>
    </w:p>
    <w:p w14:paraId="04C9862C">
      <w:pPr>
        <w:pStyle w:val="16"/>
        <w:numPr>
          <w:ilvl w:val="0"/>
          <w:numId w:val="1"/>
        </w:numPr>
        <w:spacing w:before="60" w:after="60"/>
      </w:pPr>
      <w:r>
        <w:rPr>
          <w:rFonts w:ascii="Arial" w:hAnsi="Arial" w:eastAsia="Arial" w:cs="Arial"/>
          <w:sz w:val="22"/>
          <w:szCs w:val="22"/>
        </w:rPr>
        <w:t>Step 5: All commits were pushed to the remote repository on GitHub.</w:t>
      </w:r>
    </w:p>
    <w:p w14:paraId="60FDA812">
      <w:pPr>
        <w:spacing w:before="100" w:after="1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00"/>
      </w:tblGrid>
      <w:tr w14:paraId="650CED6A">
        <w:tblPrEx>
          <w:tblCellMar>
            <w:top w:w="0" w:type="dxa"/>
            <w:left w:w="10" w:type="dxa"/>
            <w:bottom w:w="0" w:type="dxa"/>
            <w:right w:w="10" w:type="dxa"/>
          </w:tblCellMar>
        </w:tblPrEx>
        <w:trPr>
          <w:tblHeader/>
        </w:trPr>
        <w:tc>
          <w:tcPr>
            <w:tcW w:w="36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11A39A74">
            <w:pPr>
              <w:jc w:val="center"/>
            </w:pPr>
            <w:r>
              <w:rPr>
                <w:rFonts w:ascii="Arial" w:hAnsi="Arial" w:eastAsia="Arial" w:cs="Arial"/>
                <w:b/>
                <w:bCs/>
                <w:color w:val="FFFFFF"/>
                <w:sz w:val="20"/>
                <w:szCs w:val="20"/>
              </w:rPr>
              <w:t>Commit Message</w:t>
            </w:r>
          </w:p>
        </w:tc>
        <w:tc>
          <w:tcPr>
            <w:tcW w:w="54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58E6B1D1">
            <w:pPr>
              <w:jc w:val="center"/>
            </w:pPr>
            <w:r>
              <w:rPr>
                <w:rFonts w:ascii="Arial" w:hAnsi="Arial" w:eastAsia="Arial" w:cs="Arial"/>
                <w:b/>
                <w:bCs/>
                <w:color w:val="FFFFFF"/>
                <w:sz w:val="20"/>
                <w:szCs w:val="20"/>
              </w:rPr>
              <w:t>Description</w:t>
            </w:r>
          </w:p>
        </w:tc>
      </w:tr>
      <w:tr w14:paraId="2FF9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50A90E27">
            <w:r>
              <w:rPr>
                <w:rFonts w:ascii="Arial" w:hAnsi="Arial" w:eastAsia="Arial" w:cs="Arial"/>
                <w:sz w:val="20"/>
                <w:szCs w:val="20"/>
              </w:rPr>
              <w:t>Initial commit</w:t>
            </w:r>
          </w:p>
        </w:tc>
        <w:tc>
          <w:tcPr>
            <w:tcW w:w="5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29AA4A81">
            <w:r>
              <w:rPr>
                <w:rFonts w:ascii="Arial" w:hAnsi="Arial" w:eastAsia="Arial" w:cs="Arial"/>
                <w:sz w:val="20"/>
                <w:szCs w:val="20"/>
              </w:rPr>
              <w:t>Added base GUI and patient structure</w:t>
            </w:r>
          </w:p>
        </w:tc>
      </w:tr>
      <w:tr w14:paraId="1C54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2E09B67">
            <w:r>
              <w:rPr>
                <w:rFonts w:ascii="Arial" w:hAnsi="Arial" w:eastAsia="Arial" w:cs="Arial"/>
                <w:sz w:val="20"/>
                <w:szCs w:val="20"/>
              </w:rPr>
              <w:t>Add patient functionality</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24EDF447">
            <w:r>
              <w:rPr>
                <w:rFonts w:ascii="Arial" w:hAnsi="Arial" w:eastAsia="Arial" w:cs="Arial"/>
                <w:sz w:val="20"/>
                <w:szCs w:val="20"/>
              </w:rPr>
              <w:t>add_patient() function with basic validation</w:t>
            </w:r>
          </w:p>
        </w:tc>
      </w:tr>
      <w:tr w14:paraId="3C8D7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3EA39A35">
            <w:r>
              <w:rPr>
                <w:rFonts w:ascii="Arial" w:hAnsi="Arial" w:eastAsia="Arial" w:cs="Arial"/>
                <w:sz w:val="20"/>
                <w:szCs w:val="20"/>
              </w:rPr>
              <w:t>View and search added</w:t>
            </w:r>
          </w:p>
        </w:tc>
        <w:tc>
          <w:tcPr>
            <w:tcW w:w="5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00064583">
            <w:r>
              <w:rPr>
                <w:rFonts w:ascii="Arial" w:hAnsi="Arial" w:eastAsia="Arial" w:cs="Arial"/>
                <w:sz w:val="20"/>
                <w:szCs w:val="20"/>
              </w:rPr>
              <w:t>view_patients() and search_patient() complete</w:t>
            </w:r>
          </w:p>
        </w:tc>
      </w:tr>
      <w:tr w14:paraId="00D9A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08126820">
            <w:r>
              <w:rPr>
                <w:rFonts w:ascii="Arial" w:hAnsi="Arial" w:eastAsia="Arial" w:cs="Arial"/>
                <w:sz w:val="20"/>
                <w:szCs w:val="20"/>
              </w:rPr>
              <w:t>Refactor code</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6668B544">
            <w:r>
              <w:rPr>
                <w:rFonts w:ascii="Arial" w:hAnsi="Arial" w:eastAsia="Arial" w:cs="Arial"/>
                <w:sz w:val="20"/>
                <w:szCs w:val="20"/>
              </w:rPr>
              <w:t>Removed bare except, renamed id, added docstrings</w:t>
            </w:r>
          </w:p>
        </w:tc>
      </w:tr>
      <w:tr w14:paraId="3F357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08BD4D60">
            <w:r>
              <w:rPr>
                <w:rFonts w:ascii="Arial" w:hAnsi="Arial" w:eastAsia="Arial" w:cs="Arial"/>
                <w:sz w:val="20"/>
                <w:szCs w:val="20"/>
              </w:rPr>
              <w:t>Added delete feature</w:t>
            </w:r>
          </w:p>
        </w:tc>
        <w:tc>
          <w:tcPr>
            <w:tcW w:w="5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A72A924">
            <w:r>
              <w:rPr>
                <w:rFonts w:ascii="Arial" w:hAnsi="Arial" w:eastAsia="Arial" w:cs="Arial"/>
                <w:sz w:val="20"/>
                <w:szCs w:val="20"/>
              </w:rPr>
              <w:t>delete_patient() with proper error handling</w:t>
            </w:r>
          </w:p>
        </w:tc>
      </w:tr>
      <w:tr w14:paraId="07F6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2D048749">
            <w:r>
              <w:rPr>
                <w:rFonts w:ascii="Arial" w:hAnsi="Arial" w:eastAsia="Arial" w:cs="Arial"/>
                <w:sz w:val="20"/>
                <w:szCs w:val="20"/>
              </w:rPr>
              <w:t>Added unit tests</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50B5448">
            <w:r>
              <w:rPr>
                <w:rFonts w:ascii="Arial" w:hAnsi="Arial" w:eastAsia="Arial" w:cs="Arial"/>
                <w:sz w:val="20"/>
                <w:szCs w:val="20"/>
              </w:rPr>
              <w:t>test_main.py with 14 test cases using unittest</w:t>
            </w:r>
          </w:p>
        </w:tc>
      </w:tr>
      <w:tr w14:paraId="423CE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511E2482">
            <w:r>
              <w:rPr>
                <w:rFonts w:ascii="Arial" w:hAnsi="Arial" w:eastAsia="Arial" w:cs="Arial"/>
                <w:sz w:val="20"/>
                <w:szCs w:val="20"/>
              </w:rPr>
              <w:t>Final cleanup</w:t>
            </w:r>
          </w:p>
        </w:tc>
        <w:tc>
          <w:tcPr>
            <w:tcW w:w="5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3B66CCB4">
            <w:r>
              <w:rPr>
                <w:rFonts w:ascii="Arial" w:hAnsi="Arial" w:eastAsia="Arial" w:cs="Arial"/>
                <w:sz w:val="20"/>
                <w:szCs w:val="20"/>
              </w:rPr>
              <w:t>Formatting, peer review notes, final push</w:t>
            </w:r>
          </w:p>
        </w:tc>
      </w:tr>
    </w:tbl>
    <w:p w14:paraId="6DCF6276">
      <w:pPr>
        <w:spacing w:before="100" w:after="100"/>
      </w:pPr>
    </w:p>
    <w:p w14:paraId="799B3525">
      <w:pPr>
        <w:pStyle w:val="2"/>
        <w:spacing w:before="320" w:after="160"/>
      </w:pPr>
      <w:r>
        <w:rPr>
          <w:rFonts w:ascii="Arial" w:hAnsi="Arial" w:eastAsia="Arial" w:cs="Arial"/>
          <w:b/>
          <w:bCs/>
          <w:color w:val="1F4E79"/>
          <w:sz w:val="32"/>
          <w:szCs w:val="32"/>
        </w:rPr>
        <w:t>5. Lehman's Laws of Software Evolution</w:t>
      </w:r>
    </w:p>
    <w:p w14:paraId="638E8BAB">
      <w:pPr>
        <w:spacing w:before="80" w:after="80"/>
      </w:pPr>
      <w:r>
        <w:rPr>
          <w:rFonts w:ascii="Arial" w:hAnsi="Arial" w:eastAsia="Arial" w:cs="Arial"/>
          <w:sz w:val="22"/>
          <w:szCs w:val="22"/>
        </w:rPr>
        <w:t>Lehman's Laws describe how software evolves over time. The following laws are relevant to this project:</w:t>
      </w:r>
    </w:p>
    <w:p w14:paraId="1EF4AC49">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E08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78DC0ED3">
            <w:pPr>
              <w:jc w:val="center"/>
            </w:pPr>
            <w:r>
              <w:rPr>
                <w:rFonts w:ascii="Arial" w:hAnsi="Arial" w:eastAsia="Arial" w:cs="Arial"/>
                <w:b/>
                <w:bCs/>
                <w:color w:val="FFFFFF"/>
                <w:sz w:val="20"/>
                <w:szCs w:val="20"/>
              </w:rPr>
              <w:t>Lehman's Law</w:t>
            </w:r>
          </w:p>
        </w:tc>
        <w:tc>
          <w:tcPr>
            <w:tcW w:w="636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1BD36354">
            <w:pPr>
              <w:jc w:val="center"/>
            </w:pPr>
            <w:r>
              <w:rPr>
                <w:rFonts w:ascii="Arial" w:hAnsi="Arial" w:eastAsia="Arial" w:cs="Arial"/>
                <w:b/>
                <w:bCs/>
                <w:color w:val="FFFFFF"/>
                <w:sz w:val="20"/>
                <w:szCs w:val="20"/>
              </w:rPr>
              <w:t>Application in This Project</w:t>
            </w:r>
          </w:p>
        </w:tc>
      </w:tr>
      <w:tr w14:paraId="341E2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2103ED7">
            <w:r>
              <w:rPr>
                <w:rFonts w:ascii="Arial" w:hAnsi="Arial" w:eastAsia="Arial" w:cs="Arial"/>
                <w:sz w:val="20"/>
                <w:szCs w:val="20"/>
              </w:rPr>
              <w:t>Law 1 – Continuing Change</w:t>
            </w:r>
          </w:p>
        </w:tc>
        <w:tc>
          <w:tcPr>
            <w:tcW w:w="6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90A6838">
            <w:r>
              <w:rPr>
                <w:rFonts w:ascii="Arial" w:hAnsi="Arial" w:eastAsia="Arial" w:cs="Arial"/>
                <w:sz w:val="20"/>
                <w:szCs w:val="20"/>
              </w:rPr>
              <w:t>The HMS required continuous updates: duplicate ID check, delete feature, and formatting improvements were all added after the initial version.</w:t>
            </w:r>
          </w:p>
        </w:tc>
      </w:tr>
      <w:tr w14:paraId="0200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586C10B6">
            <w:r>
              <w:rPr>
                <w:rFonts w:ascii="Arial" w:hAnsi="Arial" w:eastAsia="Arial" w:cs="Arial"/>
                <w:sz w:val="20"/>
                <w:szCs w:val="20"/>
              </w:rPr>
              <w:t>Law 2 – Increasing Complexity</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6A5DC43B">
            <w:r>
              <w:rPr>
                <w:rFonts w:ascii="Arial" w:hAnsi="Arial" w:eastAsia="Arial" w:cs="Arial"/>
                <w:sz w:val="20"/>
                <w:szCs w:val="20"/>
              </w:rPr>
              <w:t>As features were added (delete, search, formatted view), the codebase grew in complexity. Refactoring was needed to manage this.</w:t>
            </w:r>
          </w:p>
        </w:tc>
      </w:tr>
      <w:tr w14:paraId="6C39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EA87503">
            <w:r>
              <w:rPr>
                <w:rFonts w:ascii="Arial" w:hAnsi="Arial" w:eastAsia="Arial" w:cs="Arial"/>
                <w:sz w:val="20"/>
                <w:szCs w:val="20"/>
              </w:rPr>
              <w:t>Law 4 – Conservation of Organizational Stability</w:t>
            </w:r>
          </w:p>
        </w:tc>
        <w:tc>
          <w:tcPr>
            <w:tcW w:w="6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742F83EE">
            <w:r>
              <w:rPr>
                <w:rFonts w:ascii="Arial" w:hAnsi="Arial" w:eastAsia="Arial" w:cs="Arial"/>
                <w:sz w:val="20"/>
                <w:szCs w:val="20"/>
              </w:rPr>
              <w:t>Development effort remained roughly consistent across increments — each new feature took similar time to implement.</w:t>
            </w:r>
          </w:p>
        </w:tc>
      </w:tr>
      <w:tr w14:paraId="1B73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1F9F65E">
            <w:r>
              <w:rPr>
                <w:rFonts w:ascii="Arial" w:hAnsi="Arial" w:eastAsia="Arial" w:cs="Arial"/>
                <w:sz w:val="20"/>
                <w:szCs w:val="20"/>
              </w:rPr>
              <w:t>Law 6 – Continuing Growth</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44C3762C">
            <w:r>
              <w:rPr>
                <w:rFonts w:ascii="Arial" w:hAnsi="Arial" w:eastAsia="Arial" w:cs="Arial"/>
                <w:sz w:val="20"/>
                <w:szCs w:val="20"/>
              </w:rPr>
              <w:t>User-facing functionality grew from 2 functions (add, view) to 4 functions (add, view, search, delete) to satisfy requirements.</w:t>
            </w:r>
          </w:p>
        </w:tc>
      </w:tr>
    </w:tbl>
    <w:p w14:paraId="11C06563">
      <w:pPr>
        <w:spacing w:before="100" w:after="100"/>
      </w:pPr>
    </w:p>
    <w:p w14:paraId="20CFB6E5">
      <w:pPr>
        <w:pStyle w:val="2"/>
        <w:spacing w:before="320" w:after="160"/>
      </w:pPr>
      <w:r>
        <w:rPr>
          <w:rFonts w:ascii="Arial" w:hAnsi="Arial" w:eastAsia="Arial" w:cs="Arial"/>
          <w:b/>
          <w:bCs/>
          <w:color w:val="1F4E79"/>
          <w:sz w:val="32"/>
          <w:szCs w:val="32"/>
        </w:rPr>
        <w:t>6. Software Deployment</w:t>
      </w:r>
    </w:p>
    <w:p w14:paraId="58516DC1">
      <w:pPr>
        <w:spacing w:before="80" w:after="80"/>
      </w:pPr>
      <w:r>
        <w:rPr>
          <w:rFonts w:ascii="Arial" w:hAnsi="Arial" w:eastAsia="Arial" w:cs="Arial"/>
          <w:sz w:val="22"/>
          <w:szCs w:val="22"/>
        </w:rPr>
        <w:t>The Hospital Management System is a desktop application and is deployed locally on the developer's machine. The deployment process is as follows:</w:t>
      </w:r>
    </w:p>
    <w:p w14:paraId="3548878B">
      <w:pPr>
        <w:pStyle w:val="16"/>
        <w:numPr>
          <w:ilvl w:val="0"/>
          <w:numId w:val="1"/>
        </w:numPr>
        <w:spacing w:before="60" w:after="60"/>
      </w:pPr>
      <w:r>
        <w:rPr>
          <w:rFonts w:ascii="Arial" w:hAnsi="Arial" w:eastAsia="Arial" w:cs="Arial"/>
          <w:sz w:val="22"/>
          <w:szCs w:val="22"/>
        </w:rPr>
        <w:t>Environment Required: Python 3.x installed on Windows/macOS/Linux.</w:t>
      </w:r>
    </w:p>
    <w:p w14:paraId="487B09EA">
      <w:pPr>
        <w:pStyle w:val="16"/>
        <w:numPr>
          <w:ilvl w:val="0"/>
          <w:numId w:val="1"/>
        </w:numPr>
        <w:spacing w:before="60" w:after="60"/>
      </w:pPr>
      <w:r>
        <w:rPr>
          <w:rFonts w:ascii="Arial" w:hAnsi="Arial" w:eastAsia="Arial" w:cs="Arial"/>
          <w:sz w:val="22"/>
          <w:szCs w:val="22"/>
        </w:rPr>
        <w:t>Dependencies: Only the standard library (tkinter) is used — no additional pip installs required.</w:t>
      </w:r>
    </w:p>
    <w:p w14:paraId="58E648C2">
      <w:pPr>
        <w:pStyle w:val="16"/>
        <w:numPr>
          <w:ilvl w:val="0"/>
          <w:numId w:val="1"/>
        </w:numPr>
        <w:spacing w:before="60" w:after="60"/>
      </w:pPr>
      <w:r>
        <w:rPr>
          <w:rFonts w:ascii="Arial" w:hAnsi="Arial" w:eastAsia="Arial" w:cs="Arial"/>
          <w:sz w:val="22"/>
          <w:szCs w:val="22"/>
        </w:rPr>
        <w:t>Execution: The application is launched by running: python Main.py</w:t>
      </w:r>
    </w:p>
    <w:p w14:paraId="3FF5D93E">
      <w:pPr>
        <w:pStyle w:val="16"/>
        <w:numPr>
          <w:ilvl w:val="0"/>
          <w:numId w:val="1"/>
        </w:numPr>
        <w:spacing w:before="60" w:after="60"/>
      </w:pPr>
      <w:r>
        <w:rPr>
          <w:rFonts w:ascii="Arial" w:hAnsi="Arial" w:eastAsia="Arial" w:cs="Arial"/>
          <w:sz w:val="22"/>
          <w:szCs w:val="22"/>
        </w:rPr>
        <w:t>Distribution: The source code is available on GitHub. Any user with Python installed can clone the repository and run the application immediately.</w:t>
      </w:r>
    </w:p>
    <w:p w14:paraId="7D44BC5C">
      <w:pPr>
        <w:spacing w:before="80" w:after="80"/>
      </w:pPr>
      <w:r>
        <w:rPr>
          <w:rFonts w:ascii="Arial" w:hAnsi="Arial" w:eastAsia="Arial" w:cs="Arial"/>
          <w:sz w:val="22"/>
          <w:szCs w:val="22"/>
        </w:rPr>
        <w:t>Since the application uses Tkinter (included with Python), there is no external deployment infrastructure (no web server, no database) required.</w:t>
      </w:r>
    </w:p>
    <w:p w14:paraId="3954F948">
      <w:pPr>
        <w:spacing w:before="100" w:after="100"/>
      </w:pPr>
    </w:p>
    <w:p w14:paraId="3577E1CC">
      <w:pPr>
        <w:pStyle w:val="2"/>
        <w:spacing w:before="320" w:after="160"/>
      </w:pPr>
      <w:r>
        <w:rPr>
          <w:rFonts w:ascii="Arial" w:hAnsi="Arial" w:eastAsia="Arial" w:cs="Arial"/>
          <w:b/>
          <w:bCs/>
          <w:color w:val="1F4E79"/>
          <w:sz w:val="32"/>
          <w:szCs w:val="32"/>
        </w:rPr>
        <w:t>7. Refactoring &amp; Legacy Code Removal</w:t>
      </w:r>
    </w:p>
    <w:p w14:paraId="603694FD">
      <w:pPr>
        <w:pStyle w:val="3"/>
        <w:spacing w:before="200" w:after="100"/>
      </w:pPr>
      <w:r>
        <w:rPr>
          <w:rFonts w:ascii="Arial" w:hAnsi="Arial" w:eastAsia="Arial" w:cs="Arial"/>
          <w:b/>
          <w:bCs/>
          <w:color w:val="2E75B6"/>
          <w:sz w:val="26"/>
          <w:szCs w:val="26"/>
        </w:rPr>
        <w:t>7.1 Issues in Original Code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80"/>
        <w:gridCol w:w="4080"/>
      </w:tblGrid>
      <w:tr w14:paraId="54D6FEEC">
        <w:tblPrEx>
          <w:tblCellMar>
            <w:top w:w="0" w:type="dxa"/>
            <w:left w:w="10" w:type="dxa"/>
            <w:bottom w:w="0" w:type="dxa"/>
            <w:right w:w="10" w:type="dxa"/>
          </w:tblCellMar>
        </w:tblPrEx>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05C8A546">
            <w:pPr>
              <w:jc w:val="center"/>
            </w:pPr>
            <w:r>
              <w:rPr>
                <w:rFonts w:ascii="Arial" w:hAnsi="Arial" w:eastAsia="Arial" w:cs="Arial"/>
                <w:b/>
                <w:bCs/>
                <w:color w:val="FFFFFF"/>
                <w:sz w:val="20"/>
                <w:szCs w:val="20"/>
              </w:rPr>
              <w:t>Issue</w:t>
            </w:r>
          </w:p>
        </w:tc>
        <w:tc>
          <w:tcPr>
            <w:tcW w:w="288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759CEBFB">
            <w:pPr>
              <w:jc w:val="center"/>
            </w:pPr>
            <w:r>
              <w:rPr>
                <w:rFonts w:ascii="Arial" w:hAnsi="Arial" w:eastAsia="Arial" w:cs="Arial"/>
                <w:b/>
                <w:bCs/>
                <w:color w:val="FFFFFF"/>
                <w:sz w:val="20"/>
                <w:szCs w:val="20"/>
              </w:rPr>
              <w:t>Original Code</w:t>
            </w:r>
          </w:p>
        </w:tc>
        <w:tc>
          <w:tcPr>
            <w:tcW w:w="408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436AFC91">
            <w:pPr>
              <w:jc w:val="center"/>
            </w:pPr>
            <w:r>
              <w:rPr>
                <w:rFonts w:ascii="Arial" w:hAnsi="Arial" w:eastAsia="Arial" w:cs="Arial"/>
                <w:b/>
                <w:bCs/>
                <w:color w:val="FFFFFF"/>
                <w:sz w:val="20"/>
                <w:szCs w:val="20"/>
              </w:rPr>
              <w:t>Refactored Code</w:t>
            </w:r>
          </w:p>
        </w:tc>
      </w:tr>
      <w:tr w14:paraId="301FD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AB792EE">
            <w:r>
              <w:rPr>
                <w:rFonts w:ascii="Arial" w:hAnsi="Arial" w:eastAsia="Arial" w:cs="Arial"/>
                <w:sz w:val="20"/>
                <w:szCs w:val="20"/>
              </w:rPr>
              <w:t>Bare except block</w:t>
            </w:r>
          </w:p>
        </w:tc>
        <w:tc>
          <w:tcPr>
            <w:tcW w:w="28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3661F7B1">
            <w:r>
              <w:rPr>
                <w:rFonts w:ascii="Arial" w:hAnsi="Arial" w:eastAsia="Arial" w:cs="Arial"/>
                <w:sz w:val="20"/>
                <w:szCs w:val="20"/>
              </w:rPr>
              <w:t>except:</w:t>
            </w:r>
          </w:p>
        </w:tc>
        <w:tc>
          <w:tcPr>
            <w:tcW w:w="40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712A3FA1">
            <w:r>
              <w:rPr>
                <w:rFonts w:ascii="Arial" w:hAnsi="Arial" w:eastAsia="Arial" w:cs="Arial"/>
                <w:sz w:val="20"/>
                <w:szCs w:val="20"/>
              </w:rPr>
              <w:t>except ValueError as e:</w:t>
            </w:r>
          </w:p>
        </w:tc>
      </w:tr>
      <w:tr w14:paraId="0A21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6610E4EB">
            <w:r>
              <w:rPr>
                <w:rFonts w:ascii="Arial" w:hAnsi="Arial" w:eastAsia="Arial" w:cs="Arial"/>
                <w:sz w:val="20"/>
                <w:szCs w:val="20"/>
              </w:rPr>
              <w:t>Built-in name shadowed</w:t>
            </w:r>
          </w:p>
        </w:tc>
        <w:tc>
          <w:tcPr>
            <w:tcW w:w="28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08DD7269">
            <w:r>
              <w:rPr>
                <w:rFonts w:ascii="Arial" w:hAnsi="Arial" w:eastAsia="Arial" w:cs="Arial"/>
                <w:sz w:val="20"/>
                <w:szCs w:val="20"/>
              </w:rPr>
              <w:t>id = int(...)</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6EA2D44">
            <w:r>
              <w:rPr>
                <w:rFonts w:ascii="Arial" w:hAnsi="Arial" w:eastAsia="Arial" w:cs="Arial"/>
                <w:sz w:val="20"/>
                <w:szCs w:val="20"/>
              </w:rPr>
              <w:t>patient_id = int(...)</w:t>
            </w:r>
          </w:p>
        </w:tc>
      </w:tr>
      <w:tr w14:paraId="2D3A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742B0AB0">
            <w:r>
              <w:rPr>
                <w:rFonts w:ascii="Arial" w:hAnsi="Arial" w:eastAsia="Arial" w:cs="Arial"/>
                <w:sz w:val="20"/>
                <w:szCs w:val="20"/>
              </w:rPr>
              <w:t>No docstrings</w:t>
            </w:r>
          </w:p>
        </w:tc>
        <w:tc>
          <w:tcPr>
            <w:tcW w:w="28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0CEA66C">
            <w:r>
              <w:rPr>
                <w:rFonts w:ascii="Arial" w:hAnsi="Arial" w:eastAsia="Arial" w:cs="Arial"/>
                <w:sz w:val="20"/>
                <w:szCs w:val="20"/>
              </w:rPr>
              <w:t>No function comments</w:t>
            </w:r>
          </w:p>
        </w:tc>
        <w:tc>
          <w:tcPr>
            <w:tcW w:w="40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21EA3A38">
            <w:r>
              <w:rPr>
                <w:rFonts w:ascii="Arial" w:hAnsi="Arial" w:eastAsia="Arial" w:cs="Arial"/>
                <w:sz w:val="20"/>
                <w:szCs w:val="20"/>
              </w:rPr>
              <w:t>Docstring added to every function</w:t>
            </w:r>
          </w:p>
        </w:tc>
      </w:tr>
      <w:tr w14:paraId="07E1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37461CAD">
            <w:r>
              <w:rPr>
                <w:rFonts w:ascii="Arial" w:hAnsi="Arial" w:eastAsia="Arial" w:cs="Arial"/>
                <w:sz w:val="20"/>
                <w:szCs w:val="20"/>
              </w:rPr>
              <w:t>No duplicate check</w:t>
            </w:r>
          </w:p>
        </w:tc>
        <w:tc>
          <w:tcPr>
            <w:tcW w:w="28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0863B92F">
            <w:r>
              <w:rPr>
                <w:rFonts w:ascii="Arial" w:hAnsi="Arial" w:eastAsia="Arial" w:cs="Arial"/>
                <w:sz w:val="20"/>
                <w:szCs w:val="20"/>
              </w:rPr>
              <w:t>No check for same ID</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05BFC754">
            <w:r>
              <w:rPr>
                <w:rFonts w:ascii="Arial" w:hAnsi="Arial" w:eastAsia="Arial" w:cs="Arial"/>
                <w:sz w:val="20"/>
                <w:szCs w:val="20"/>
              </w:rPr>
              <w:t>Loop checks for existing IDs</w:t>
            </w:r>
          </w:p>
        </w:tc>
      </w:tr>
      <w:tr w14:paraId="7CAC3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DB366A6">
            <w:r>
              <w:rPr>
                <w:rFonts w:ascii="Arial" w:hAnsi="Arial" w:eastAsia="Arial" w:cs="Arial"/>
                <w:sz w:val="20"/>
                <w:szCs w:val="20"/>
              </w:rPr>
              <w:t>Missing feature</w:t>
            </w:r>
          </w:p>
        </w:tc>
        <w:tc>
          <w:tcPr>
            <w:tcW w:w="28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32209B95">
            <w:r>
              <w:rPr>
                <w:rFonts w:ascii="Arial" w:hAnsi="Arial" w:eastAsia="Arial" w:cs="Arial"/>
                <w:sz w:val="20"/>
                <w:szCs w:val="20"/>
              </w:rPr>
              <w:t>No delete functionality</w:t>
            </w:r>
          </w:p>
        </w:tc>
        <w:tc>
          <w:tcPr>
            <w:tcW w:w="40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1B9AA8D">
            <w:r>
              <w:rPr>
                <w:rFonts w:ascii="Arial" w:hAnsi="Arial" w:eastAsia="Arial" w:cs="Arial"/>
                <w:sz w:val="20"/>
                <w:szCs w:val="20"/>
              </w:rPr>
              <w:t>delete_patient() function added</w:t>
            </w:r>
          </w:p>
        </w:tc>
      </w:tr>
      <w:tr w14:paraId="6428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E6B62F9">
            <w:r>
              <w:rPr>
                <w:rFonts w:ascii="Arial" w:hAnsi="Arial" w:eastAsia="Arial" w:cs="Arial"/>
                <w:sz w:val="20"/>
                <w:szCs w:val="20"/>
              </w:rPr>
              <w:t>Poor output format</w:t>
            </w:r>
          </w:p>
        </w:tc>
        <w:tc>
          <w:tcPr>
            <w:tcW w:w="28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73BC217">
            <w:r>
              <w:rPr>
                <w:rFonts w:ascii="Arial" w:hAnsi="Arial" w:eastAsia="Arial" w:cs="Arial"/>
                <w:sz w:val="20"/>
                <w:szCs w:val="20"/>
              </w:rPr>
              <w:t>Plain text output</w:t>
            </w:r>
          </w:p>
        </w:tc>
        <w:tc>
          <w:tcPr>
            <w:tcW w:w="40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615A0B06">
            <w:r>
              <w:rPr>
                <w:rFonts w:ascii="Arial" w:hAnsi="Arial" w:eastAsia="Arial" w:cs="Arial"/>
                <w:sz w:val="20"/>
                <w:szCs w:val="20"/>
              </w:rPr>
              <w:t>Formatted table with column headers</w:t>
            </w:r>
          </w:p>
        </w:tc>
      </w:tr>
      <w:tr w14:paraId="49866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97FB43C">
            <w:r>
              <w:rPr>
                <w:rFonts w:ascii="Arial" w:hAnsi="Arial" w:eastAsia="Arial" w:cs="Arial"/>
                <w:sz w:val="20"/>
                <w:szCs w:val="20"/>
              </w:rPr>
              <w:t>No input frames</w:t>
            </w:r>
          </w:p>
        </w:tc>
        <w:tc>
          <w:tcPr>
            <w:tcW w:w="28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082D297B">
            <w:r>
              <w:rPr>
                <w:rFonts w:ascii="Arial" w:hAnsi="Arial" w:eastAsia="Arial" w:cs="Arial"/>
                <w:sz w:val="20"/>
                <w:szCs w:val="20"/>
              </w:rPr>
              <w:t>Labels packed vertically</w:t>
            </w:r>
          </w:p>
        </w:tc>
        <w:tc>
          <w:tcPr>
            <w:tcW w:w="40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51B0E401">
            <w:r>
              <w:rPr>
                <w:rFonts w:ascii="Arial" w:hAnsi="Arial" w:eastAsia="Arial" w:cs="Arial"/>
                <w:sz w:val="20"/>
                <w:szCs w:val="20"/>
              </w:rPr>
              <w:t>LabelFrame groups used for clarity</w:t>
            </w:r>
          </w:p>
        </w:tc>
      </w:tr>
    </w:tbl>
    <w:p w14:paraId="2504585B">
      <w:pPr>
        <w:spacing w:before="100" w:after="100"/>
      </w:pPr>
    </w:p>
    <w:p w14:paraId="321F290C">
      <w:pPr>
        <w:pStyle w:val="3"/>
        <w:spacing w:before="200" w:after="100"/>
      </w:pPr>
      <w:r>
        <w:rPr>
          <w:rFonts w:ascii="Arial" w:hAnsi="Arial" w:eastAsia="Arial" w:cs="Arial"/>
          <w:b/>
          <w:bCs/>
          <w:color w:val="2E75B6"/>
          <w:sz w:val="26"/>
          <w:szCs w:val="26"/>
        </w:rPr>
        <w:t>7.2 Code Quality Improvements</w:t>
      </w:r>
    </w:p>
    <w:p w14:paraId="409D7DA4">
      <w:pPr>
        <w:pStyle w:val="16"/>
        <w:numPr>
          <w:ilvl w:val="0"/>
          <w:numId w:val="1"/>
        </w:numPr>
        <w:spacing w:before="60" w:after="60"/>
      </w:pPr>
      <w:r>
        <w:rPr>
          <w:rFonts w:ascii="Arial" w:hAnsi="Arial" w:eastAsia="Arial" w:cs="Arial"/>
          <w:sz w:val="22"/>
          <w:szCs w:val="22"/>
        </w:rPr>
        <w:t>All functions now have docstrings explaining their purpose.</w:t>
      </w:r>
    </w:p>
    <w:p w14:paraId="5B570381">
      <w:pPr>
        <w:pStyle w:val="16"/>
        <w:numPr>
          <w:ilvl w:val="0"/>
          <w:numId w:val="1"/>
        </w:numPr>
        <w:spacing w:before="60" w:after="60"/>
      </w:pPr>
      <w:r>
        <w:rPr>
          <w:rFonts w:ascii="Arial" w:hAnsi="Arial" w:eastAsia="Arial" w:cs="Arial"/>
          <w:sz w:val="22"/>
          <w:szCs w:val="22"/>
        </w:rPr>
        <w:t>Input fields are stripped of whitespace before validation.</w:t>
      </w:r>
    </w:p>
    <w:p w14:paraId="69CA5F19">
      <w:pPr>
        <w:pStyle w:val="16"/>
        <w:numPr>
          <w:ilvl w:val="0"/>
          <w:numId w:val="1"/>
        </w:numPr>
        <w:spacing w:before="60" w:after="60"/>
      </w:pPr>
      <w:r>
        <w:rPr>
          <w:rFonts w:ascii="Arial" w:hAnsi="Arial" w:eastAsia="Arial" w:cs="Arial"/>
          <w:sz w:val="22"/>
          <w:szCs w:val="22"/>
        </w:rPr>
        <w:t>GUI is organized into logical LabelFrame sections.</w:t>
      </w:r>
    </w:p>
    <w:p w14:paraId="48393890">
      <w:pPr>
        <w:pStyle w:val="16"/>
        <w:numPr>
          <w:ilvl w:val="0"/>
          <w:numId w:val="1"/>
        </w:numPr>
        <w:spacing w:before="60" w:after="60"/>
      </w:pPr>
      <w:r>
        <w:rPr>
          <w:rFonts w:ascii="Arial" w:hAnsi="Arial" w:eastAsia="Arial" w:cs="Arial"/>
          <w:sz w:val="22"/>
          <w:szCs w:val="22"/>
        </w:rPr>
        <w:t>Buttons have color coding: green = add, blue = search, red = delete, purple = view.</w:t>
      </w:r>
    </w:p>
    <w:p w14:paraId="01898956">
      <w:pPr>
        <w:spacing w:before="100" w:after="100"/>
      </w:pPr>
    </w:p>
    <w:p w14:paraId="0D7C431F">
      <w:pPr>
        <w:pStyle w:val="2"/>
        <w:spacing w:before="320" w:after="160"/>
      </w:pPr>
      <w:r>
        <w:rPr>
          <w:rFonts w:ascii="Arial" w:hAnsi="Arial" w:eastAsia="Arial" w:cs="Arial"/>
          <w:b/>
          <w:bCs/>
          <w:color w:val="1F4E79"/>
          <w:sz w:val="32"/>
          <w:szCs w:val="32"/>
        </w:rPr>
        <w:t>8. Unit Testing</w:t>
      </w:r>
    </w:p>
    <w:p w14:paraId="0B72DD60">
      <w:pPr>
        <w:pStyle w:val="3"/>
        <w:spacing w:before="200" w:after="100"/>
      </w:pPr>
      <w:r>
        <w:rPr>
          <w:rFonts w:ascii="Arial" w:hAnsi="Arial" w:eastAsia="Arial" w:cs="Arial"/>
          <w:b/>
          <w:bCs/>
          <w:color w:val="2E75B6"/>
          <w:sz w:val="26"/>
          <w:szCs w:val="26"/>
        </w:rPr>
        <w:t>8.1 Testing Framework</w:t>
      </w:r>
    </w:p>
    <w:p w14:paraId="63758845">
      <w:pPr>
        <w:spacing w:before="80" w:after="80"/>
      </w:pPr>
      <w:r>
        <w:rPr>
          <w:rFonts w:ascii="Arial" w:hAnsi="Arial" w:eastAsia="Arial" w:cs="Arial"/>
          <w:sz w:val="22"/>
          <w:szCs w:val="22"/>
        </w:rPr>
        <w:t>Python's built-in unittest framework was used. The test file is test_main.py and contains 14 test cases organized into 4 test classes.</w:t>
      </w:r>
    </w:p>
    <w:p w14:paraId="2662CF8B">
      <w:pPr>
        <w:spacing w:before="100" w:after="100"/>
      </w:pPr>
    </w:p>
    <w:p w14:paraId="03E13AE3">
      <w:pPr>
        <w:pStyle w:val="3"/>
        <w:spacing w:before="200" w:after="100"/>
      </w:pPr>
      <w:r>
        <w:rPr>
          <w:rFonts w:ascii="Arial" w:hAnsi="Arial" w:eastAsia="Arial" w:cs="Arial"/>
          <w:b/>
          <w:bCs/>
          <w:color w:val="2E75B6"/>
          <w:sz w:val="26"/>
          <w:szCs w:val="26"/>
        </w:rPr>
        <w:t>8.2 Test Cases</w:t>
      </w: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700"/>
        <w:gridCol w:w="2700"/>
        <w:gridCol w:w="1200"/>
      </w:tblGrid>
      <w:tr w14:paraId="5A894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59E4BEC9">
            <w:pPr>
              <w:jc w:val="center"/>
            </w:pPr>
            <w:r>
              <w:rPr>
                <w:rFonts w:ascii="Arial" w:hAnsi="Arial" w:eastAsia="Arial" w:cs="Arial"/>
                <w:b/>
                <w:bCs/>
                <w:color w:val="FFFFFF"/>
                <w:sz w:val="20"/>
                <w:szCs w:val="20"/>
              </w:rPr>
              <w:t>Test Case</w:t>
            </w:r>
          </w:p>
        </w:tc>
        <w:tc>
          <w:tcPr>
            <w:tcW w:w="27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27F81F5D">
            <w:pPr>
              <w:jc w:val="center"/>
            </w:pPr>
            <w:r>
              <w:rPr>
                <w:rFonts w:ascii="Arial" w:hAnsi="Arial" w:eastAsia="Arial" w:cs="Arial"/>
                <w:b/>
                <w:bCs/>
                <w:color w:val="FFFFFF"/>
                <w:sz w:val="20"/>
                <w:szCs w:val="20"/>
              </w:rPr>
              <w:t>Description</w:t>
            </w:r>
          </w:p>
        </w:tc>
        <w:tc>
          <w:tcPr>
            <w:tcW w:w="27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502D9F75">
            <w:pPr>
              <w:jc w:val="center"/>
            </w:pPr>
            <w:r>
              <w:rPr>
                <w:rFonts w:ascii="Arial" w:hAnsi="Arial" w:eastAsia="Arial" w:cs="Arial"/>
                <w:b/>
                <w:bCs/>
                <w:color w:val="FFFFFF"/>
                <w:sz w:val="20"/>
                <w:szCs w:val="20"/>
              </w:rPr>
              <w:t>Expected Result</w:t>
            </w:r>
          </w:p>
        </w:tc>
        <w:tc>
          <w:tcPr>
            <w:tcW w:w="12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37B0E079">
            <w:pPr>
              <w:jc w:val="center"/>
            </w:pPr>
            <w:r>
              <w:rPr>
                <w:rFonts w:ascii="Arial" w:hAnsi="Arial" w:eastAsia="Arial" w:cs="Arial"/>
                <w:b/>
                <w:bCs/>
                <w:color w:val="FFFFFF"/>
                <w:sz w:val="20"/>
                <w:szCs w:val="20"/>
              </w:rPr>
              <w:t>Status</w:t>
            </w:r>
          </w:p>
        </w:tc>
      </w:tr>
      <w:tr w14:paraId="7905D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075C174">
            <w:r>
              <w:rPr>
                <w:rFonts w:ascii="Arial" w:hAnsi="Arial" w:eastAsia="Arial" w:cs="Arial"/>
                <w:sz w:val="20"/>
                <w:szCs w:val="20"/>
              </w:rPr>
              <w:t>TC-01</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22CBE251">
            <w:r>
              <w:rPr>
                <w:rFonts w:ascii="Arial" w:hAnsi="Arial" w:eastAsia="Arial" w:cs="Arial"/>
                <w:sz w:val="20"/>
                <w:szCs w:val="20"/>
              </w:rPr>
              <w:t>Add valid patient</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0112BBBD">
            <w:r>
              <w:rPr>
                <w:rFonts w:ascii="Arial" w:hAnsi="Arial" w:eastAsia="Arial" w:cs="Arial"/>
                <w:sz w:val="20"/>
                <w:szCs w:val="20"/>
              </w:rPr>
              <w:t>Patient added successfully</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72695BCD">
            <w:r>
              <w:rPr>
                <w:rFonts w:ascii="Arial" w:hAnsi="Arial" w:eastAsia="Arial" w:cs="Arial"/>
                <w:sz w:val="20"/>
                <w:szCs w:val="20"/>
              </w:rPr>
              <w:t>PASSED</w:t>
            </w:r>
          </w:p>
        </w:tc>
      </w:tr>
      <w:tr w14:paraId="0FA5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501C9A5C">
            <w:r>
              <w:rPr>
                <w:rFonts w:ascii="Arial" w:hAnsi="Arial" w:eastAsia="Arial" w:cs="Arial"/>
                <w:sz w:val="20"/>
                <w:szCs w:val="20"/>
              </w:rPr>
              <w:t>TC-02</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6DADBB2">
            <w:r>
              <w:rPr>
                <w:rFonts w:ascii="Arial" w:hAnsi="Arial" w:eastAsia="Arial" w:cs="Arial"/>
                <w:sz w:val="20"/>
                <w:szCs w:val="20"/>
              </w:rPr>
              <w:t>Add with empty name</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55A69CCF">
            <w:r>
              <w:rPr>
                <w:rFonts w:ascii="Arial" w:hAnsi="Arial" w:eastAsia="Arial" w:cs="Arial"/>
                <w:sz w:val="20"/>
                <w:szCs w:val="20"/>
              </w:rPr>
              <w:t>ValueError raised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BA7511C">
            <w:r>
              <w:rPr>
                <w:rFonts w:ascii="Arial" w:hAnsi="Arial" w:eastAsia="Arial" w:cs="Arial"/>
                <w:sz w:val="20"/>
                <w:szCs w:val="20"/>
              </w:rPr>
              <w:t>PASSED</w:t>
            </w:r>
          </w:p>
        </w:tc>
      </w:tr>
      <w:tr w14:paraId="5BE58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BBA1FD5">
            <w:r>
              <w:rPr>
                <w:rFonts w:ascii="Arial" w:hAnsi="Arial" w:eastAsia="Arial" w:cs="Arial"/>
                <w:sz w:val="20"/>
                <w:szCs w:val="20"/>
              </w:rPr>
              <w:t>TC-03</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B28EDA3">
            <w:r>
              <w:rPr>
                <w:rFonts w:ascii="Arial" w:hAnsi="Arial" w:eastAsia="Arial" w:cs="Arial"/>
                <w:sz w:val="20"/>
                <w:szCs w:val="20"/>
              </w:rPr>
              <w:t>Add with empty disease</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4134E63">
            <w:r>
              <w:rPr>
                <w:rFonts w:ascii="Arial" w:hAnsi="Arial" w:eastAsia="Arial" w:cs="Arial"/>
                <w:sz w:val="20"/>
                <w:szCs w:val="20"/>
              </w:rPr>
              <w:t>ValueError raised</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B6B99FC">
            <w:r>
              <w:rPr>
                <w:rFonts w:ascii="Arial" w:hAnsi="Arial" w:eastAsia="Arial" w:cs="Arial"/>
                <w:sz w:val="20"/>
                <w:szCs w:val="20"/>
              </w:rPr>
              <w:t>PASSED</w:t>
            </w:r>
          </w:p>
        </w:tc>
      </w:tr>
      <w:tr w14:paraId="6B60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036E4D0">
            <w:r>
              <w:rPr>
                <w:rFonts w:ascii="Arial" w:hAnsi="Arial" w:eastAsia="Arial" w:cs="Arial"/>
                <w:sz w:val="20"/>
                <w:szCs w:val="20"/>
              </w:rPr>
              <w:t>TC-04</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52C57A41">
            <w:r>
              <w:rPr>
                <w:rFonts w:ascii="Arial" w:hAnsi="Arial" w:eastAsia="Arial" w:cs="Arial"/>
                <w:sz w:val="20"/>
                <w:szCs w:val="20"/>
              </w:rPr>
              <w:t>Add duplicate ID</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5639CFC">
            <w:r>
              <w:rPr>
                <w:rFonts w:ascii="Arial" w:hAnsi="Arial" w:eastAsia="Arial" w:cs="Arial"/>
                <w:sz w:val="20"/>
                <w:szCs w:val="20"/>
              </w:rPr>
              <w:t>ValueError raised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5B058D0A">
            <w:r>
              <w:rPr>
                <w:rFonts w:ascii="Arial" w:hAnsi="Arial" w:eastAsia="Arial" w:cs="Arial"/>
                <w:sz w:val="20"/>
                <w:szCs w:val="20"/>
              </w:rPr>
              <w:t>PASSED</w:t>
            </w:r>
          </w:p>
        </w:tc>
      </w:tr>
      <w:tr w14:paraId="6FD3E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79BE27DB">
            <w:r>
              <w:rPr>
                <w:rFonts w:ascii="Arial" w:hAnsi="Arial" w:eastAsia="Arial" w:cs="Arial"/>
                <w:sz w:val="20"/>
                <w:szCs w:val="20"/>
              </w:rPr>
              <w:t>TC-05</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2462C0A7">
            <w:r>
              <w:rPr>
                <w:rFonts w:ascii="Arial" w:hAnsi="Arial" w:eastAsia="Arial" w:cs="Arial"/>
                <w:sz w:val="20"/>
                <w:szCs w:val="20"/>
              </w:rPr>
              <w:t>Add with string ID</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53B06FD9">
            <w:r>
              <w:rPr>
                <w:rFonts w:ascii="Arial" w:hAnsi="Arial" w:eastAsia="Arial" w:cs="Arial"/>
                <w:sz w:val="20"/>
                <w:szCs w:val="20"/>
              </w:rPr>
              <w:t>TypeError raised</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5F386238">
            <w:r>
              <w:rPr>
                <w:rFonts w:ascii="Arial" w:hAnsi="Arial" w:eastAsia="Arial" w:cs="Arial"/>
                <w:sz w:val="20"/>
                <w:szCs w:val="20"/>
              </w:rPr>
              <w:t>PASSED</w:t>
            </w:r>
          </w:p>
        </w:tc>
      </w:tr>
      <w:tr w14:paraId="4AC07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05AC6EDC">
            <w:r>
              <w:rPr>
                <w:rFonts w:ascii="Arial" w:hAnsi="Arial" w:eastAsia="Arial" w:cs="Arial"/>
                <w:sz w:val="20"/>
                <w:szCs w:val="20"/>
              </w:rPr>
              <w:t>TC-06</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663E8713">
            <w:r>
              <w:rPr>
                <w:rFonts w:ascii="Arial" w:hAnsi="Arial" w:eastAsia="Arial" w:cs="Arial"/>
                <w:sz w:val="20"/>
                <w:szCs w:val="20"/>
              </w:rPr>
              <w:t>Add multiple patients</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25888B90">
            <w:r>
              <w:rPr>
                <w:rFonts w:ascii="Arial" w:hAnsi="Arial" w:eastAsia="Arial" w:cs="Arial"/>
                <w:sz w:val="20"/>
                <w:szCs w:val="20"/>
              </w:rPr>
              <w:t>All 3 added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08A43960">
            <w:r>
              <w:rPr>
                <w:rFonts w:ascii="Arial" w:hAnsi="Arial" w:eastAsia="Arial" w:cs="Arial"/>
                <w:sz w:val="20"/>
                <w:szCs w:val="20"/>
              </w:rPr>
              <w:t>PASSED</w:t>
            </w:r>
          </w:p>
        </w:tc>
      </w:tr>
      <w:tr w14:paraId="3C76B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13165F6">
            <w:r>
              <w:rPr>
                <w:rFonts w:ascii="Arial" w:hAnsi="Arial" w:eastAsia="Arial" w:cs="Arial"/>
                <w:sz w:val="20"/>
                <w:szCs w:val="20"/>
              </w:rPr>
              <w:t>TC-07</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7510C1FF">
            <w:r>
              <w:rPr>
                <w:rFonts w:ascii="Arial" w:hAnsi="Arial" w:eastAsia="Arial" w:cs="Arial"/>
                <w:sz w:val="20"/>
                <w:szCs w:val="20"/>
              </w:rPr>
              <w:t>Search existing patient</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4AA7A13">
            <w:r>
              <w:rPr>
                <w:rFonts w:ascii="Arial" w:hAnsi="Arial" w:eastAsia="Arial" w:cs="Arial"/>
                <w:sz w:val="20"/>
                <w:szCs w:val="20"/>
              </w:rPr>
              <w:t>Returns patient dict</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23C057F">
            <w:r>
              <w:rPr>
                <w:rFonts w:ascii="Arial" w:hAnsi="Arial" w:eastAsia="Arial" w:cs="Arial"/>
                <w:sz w:val="20"/>
                <w:szCs w:val="20"/>
              </w:rPr>
              <w:t>PASSED</w:t>
            </w:r>
          </w:p>
        </w:tc>
      </w:tr>
      <w:tr w14:paraId="2D59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67E12DF5">
            <w:r>
              <w:rPr>
                <w:rFonts w:ascii="Arial" w:hAnsi="Arial" w:eastAsia="Arial" w:cs="Arial"/>
                <w:sz w:val="20"/>
                <w:szCs w:val="20"/>
              </w:rPr>
              <w:t>TC-08</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293C7DE">
            <w:r>
              <w:rPr>
                <w:rFonts w:ascii="Arial" w:hAnsi="Arial" w:eastAsia="Arial" w:cs="Arial"/>
                <w:sz w:val="20"/>
                <w:szCs w:val="20"/>
              </w:rPr>
              <w:t>Search non-existent ID</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5FAD0D4">
            <w:r>
              <w:rPr>
                <w:rFonts w:ascii="Arial" w:hAnsi="Arial" w:eastAsia="Arial" w:cs="Arial"/>
                <w:sz w:val="20"/>
                <w:szCs w:val="20"/>
              </w:rPr>
              <w:t>Returns None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6F63EC3">
            <w:r>
              <w:rPr>
                <w:rFonts w:ascii="Arial" w:hAnsi="Arial" w:eastAsia="Arial" w:cs="Arial"/>
                <w:sz w:val="20"/>
                <w:szCs w:val="20"/>
              </w:rPr>
              <w:t>PASSED</w:t>
            </w:r>
          </w:p>
        </w:tc>
      </w:tr>
      <w:tr w14:paraId="5DDEC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A362F7A">
            <w:r>
              <w:rPr>
                <w:rFonts w:ascii="Arial" w:hAnsi="Arial" w:eastAsia="Arial" w:cs="Arial"/>
                <w:sz w:val="20"/>
                <w:szCs w:val="20"/>
              </w:rPr>
              <w:t>TC-09</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FFFD53E">
            <w:r>
              <w:rPr>
                <w:rFonts w:ascii="Arial" w:hAnsi="Arial" w:eastAsia="Arial" w:cs="Arial"/>
                <w:sz w:val="20"/>
                <w:szCs w:val="20"/>
              </w:rPr>
              <w:t>Search correct disease</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05E6519">
            <w:r>
              <w:rPr>
                <w:rFonts w:ascii="Arial" w:hAnsi="Arial" w:eastAsia="Arial" w:cs="Arial"/>
                <w:sz w:val="20"/>
                <w:szCs w:val="20"/>
              </w:rPr>
              <w:t>Disease matches</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920934B">
            <w:r>
              <w:rPr>
                <w:rFonts w:ascii="Arial" w:hAnsi="Arial" w:eastAsia="Arial" w:cs="Arial"/>
                <w:sz w:val="20"/>
                <w:szCs w:val="20"/>
              </w:rPr>
              <w:t>PASSED</w:t>
            </w:r>
          </w:p>
        </w:tc>
      </w:tr>
      <w:tr w14:paraId="6B26C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5DC49EF2">
            <w:r>
              <w:rPr>
                <w:rFonts w:ascii="Arial" w:hAnsi="Arial" w:eastAsia="Arial" w:cs="Arial"/>
                <w:sz w:val="20"/>
                <w:szCs w:val="20"/>
              </w:rPr>
              <w:t>TC-10</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5788547">
            <w:r>
              <w:rPr>
                <w:rFonts w:ascii="Arial" w:hAnsi="Arial" w:eastAsia="Arial" w:cs="Arial"/>
                <w:sz w:val="20"/>
                <w:szCs w:val="20"/>
              </w:rPr>
              <w:t>Delete existing patient</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0A9E0606">
            <w:r>
              <w:rPr>
                <w:rFonts w:ascii="Arial" w:hAnsi="Arial" w:eastAsia="Arial" w:cs="Arial"/>
                <w:sz w:val="20"/>
                <w:szCs w:val="20"/>
              </w:rPr>
              <w:t>Patient removed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3953FB4D">
            <w:r>
              <w:rPr>
                <w:rFonts w:ascii="Arial" w:hAnsi="Arial" w:eastAsia="Arial" w:cs="Arial"/>
                <w:sz w:val="20"/>
                <w:szCs w:val="20"/>
              </w:rPr>
              <w:t>PASSED</w:t>
            </w:r>
          </w:p>
        </w:tc>
      </w:tr>
      <w:tr w14:paraId="636C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2CCFEC58">
            <w:r>
              <w:rPr>
                <w:rFonts w:ascii="Arial" w:hAnsi="Arial" w:eastAsia="Arial" w:cs="Arial"/>
                <w:sz w:val="20"/>
                <w:szCs w:val="20"/>
              </w:rPr>
              <w:t>TC-11</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E3C0229">
            <w:r>
              <w:rPr>
                <w:rFonts w:ascii="Arial" w:hAnsi="Arial" w:eastAsia="Arial" w:cs="Arial"/>
                <w:sz w:val="20"/>
                <w:szCs w:val="20"/>
              </w:rPr>
              <w:t>Delete non-existent ID</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2892D682">
            <w:r>
              <w:rPr>
                <w:rFonts w:ascii="Arial" w:hAnsi="Arial" w:eastAsia="Arial" w:cs="Arial"/>
                <w:sz w:val="20"/>
                <w:szCs w:val="20"/>
              </w:rPr>
              <w:t>Returns None</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4B03EE3">
            <w:r>
              <w:rPr>
                <w:rFonts w:ascii="Arial" w:hAnsi="Arial" w:eastAsia="Arial" w:cs="Arial"/>
                <w:sz w:val="20"/>
                <w:szCs w:val="20"/>
              </w:rPr>
              <w:t>PASSED</w:t>
            </w:r>
          </w:p>
        </w:tc>
      </w:tr>
      <w:tr w14:paraId="233A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3F59F35F">
            <w:r>
              <w:rPr>
                <w:rFonts w:ascii="Arial" w:hAnsi="Arial" w:eastAsia="Arial" w:cs="Arial"/>
                <w:sz w:val="20"/>
                <w:szCs w:val="20"/>
              </w:rPr>
              <w:t>TC-12</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3AB92B80">
            <w:r>
              <w:rPr>
                <w:rFonts w:ascii="Arial" w:hAnsi="Arial" w:eastAsia="Arial" w:cs="Arial"/>
                <w:sz w:val="20"/>
                <w:szCs w:val="20"/>
              </w:rPr>
              <w:t>Count after delete</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5A68CC60">
            <w:r>
              <w:rPr>
                <w:rFonts w:ascii="Arial" w:hAnsi="Arial" w:eastAsia="Arial" w:cs="Arial"/>
                <w:sz w:val="20"/>
                <w:szCs w:val="20"/>
              </w:rPr>
              <w:t>Count decreases by 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EEBE81E">
            <w:r>
              <w:rPr>
                <w:rFonts w:ascii="Arial" w:hAnsi="Arial" w:eastAsia="Arial" w:cs="Arial"/>
                <w:sz w:val="20"/>
                <w:szCs w:val="20"/>
              </w:rPr>
              <w:t>PASSED</w:t>
            </w:r>
          </w:p>
        </w:tc>
      </w:tr>
      <w:tr w14:paraId="4B619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58494AC1">
            <w:r>
              <w:rPr>
                <w:rFonts w:ascii="Arial" w:hAnsi="Arial" w:eastAsia="Arial" w:cs="Arial"/>
                <w:sz w:val="20"/>
                <w:szCs w:val="20"/>
              </w:rPr>
              <w:t>TC-13</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A7480BD">
            <w:r>
              <w:rPr>
                <w:rFonts w:ascii="Arial" w:hAnsi="Arial" w:eastAsia="Arial" w:cs="Arial"/>
                <w:sz w:val="20"/>
                <w:szCs w:val="20"/>
              </w:rPr>
              <w:t>View empty list</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2C79D4B0">
            <w:r>
              <w:rPr>
                <w:rFonts w:ascii="Arial" w:hAnsi="Arial" w:eastAsia="Arial" w:cs="Arial"/>
                <w:sz w:val="20"/>
                <w:szCs w:val="20"/>
              </w:rPr>
              <w:t>Returns empty list</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337BC1A">
            <w:r>
              <w:rPr>
                <w:rFonts w:ascii="Arial" w:hAnsi="Arial" w:eastAsia="Arial" w:cs="Arial"/>
                <w:sz w:val="20"/>
                <w:szCs w:val="20"/>
              </w:rPr>
              <w:t>PASSED</w:t>
            </w:r>
          </w:p>
        </w:tc>
      </w:tr>
      <w:tr w14:paraId="08BD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320A229F">
            <w:r>
              <w:rPr>
                <w:rFonts w:ascii="Arial" w:hAnsi="Arial" w:eastAsia="Arial" w:cs="Arial"/>
                <w:sz w:val="20"/>
                <w:szCs w:val="20"/>
              </w:rPr>
              <w:t>TC-14</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A93B3A8">
            <w:r>
              <w:rPr>
                <w:rFonts w:ascii="Arial" w:hAnsi="Arial" w:eastAsia="Arial" w:cs="Arial"/>
                <w:sz w:val="20"/>
                <w:szCs w:val="20"/>
              </w:rPr>
              <w:t>View all patients</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2FA88F5C">
            <w:r>
              <w:rPr>
                <w:rFonts w:ascii="Arial" w:hAnsi="Arial" w:eastAsia="Arial" w:cs="Arial"/>
                <w:sz w:val="20"/>
                <w:szCs w:val="20"/>
              </w:rPr>
              <w:t>Returns all records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0A6C909">
            <w:r>
              <w:rPr>
                <w:rFonts w:ascii="Arial" w:hAnsi="Arial" w:eastAsia="Arial" w:cs="Arial"/>
                <w:sz w:val="20"/>
                <w:szCs w:val="20"/>
              </w:rPr>
              <w:t>PASSED</w:t>
            </w:r>
          </w:p>
        </w:tc>
      </w:tr>
    </w:tbl>
    <w:p w14:paraId="57CE33E8">
      <w:pPr>
        <w:spacing w:before="100" w:after="100"/>
      </w:pPr>
    </w:p>
    <w:p w14:paraId="1274EDB3">
      <w:pPr>
        <w:pStyle w:val="3"/>
        <w:spacing w:before="200" w:after="100"/>
      </w:pPr>
      <w:r>
        <w:rPr>
          <w:rFonts w:ascii="Arial" w:hAnsi="Arial" w:eastAsia="Arial" w:cs="Arial"/>
          <w:b/>
          <w:bCs/>
          <w:color w:val="2E75B6"/>
          <w:sz w:val="26"/>
          <w:szCs w:val="26"/>
        </w:rPr>
        <w:t>8.3 Test Execution Result</w:t>
      </w:r>
    </w:p>
    <w:p w14:paraId="1EC09513">
      <w:pPr>
        <w:spacing w:before="80" w:after="80"/>
      </w:pPr>
      <w:r>
        <w:rPr>
          <w:rFonts w:ascii="Arial" w:hAnsi="Arial" w:eastAsia="Arial" w:cs="Arial"/>
          <w:sz w:val="22"/>
          <w:szCs w:val="22"/>
        </w:rPr>
        <w:t>All 14 tests passed successfully. Command used:</w:t>
      </w:r>
    </w:p>
    <w:p w14:paraId="2094158C">
      <w:pPr>
        <w:shd w:val="clear" w:fill="F0F0F0"/>
        <w:spacing w:before="80" w:after="80"/>
      </w:pPr>
      <w:r>
        <w:rPr>
          <w:rFonts w:ascii="Courier New" w:hAnsi="Courier New" w:eastAsia="Courier New" w:cs="Courier New"/>
          <w:color w:val="1F4E79"/>
          <w:sz w:val="20"/>
          <w:szCs w:val="20"/>
        </w:rPr>
        <w:t>python -m unittest test_main.py -v    →    14 tests OK</w:t>
      </w:r>
    </w:p>
    <w:p w14:paraId="228039BB">
      <w:pPr>
        <w:spacing w:before="100" w:after="100"/>
      </w:pPr>
    </w:p>
    <w:p w14:paraId="77F5F188">
      <w:pPr>
        <w:pStyle w:val="2"/>
        <w:spacing w:before="320" w:after="160"/>
      </w:pPr>
      <w:r>
        <w:rPr>
          <w:rFonts w:ascii="Arial" w:hAnsi="Arial" w:eastAsia="Arial" w:cs="Arial"/>
          <w:b/>
          <w:bCs/>
          <w:color w:val="1F4E79"/>
          <w:sz w:val="32"/>
          <w:szCs w:val="32"/>
        </w:rPr>
        <w:t>9. Automated Testing</w:t>
      </w:r>
    </w:p>
    <w:p w14:paraId="4D5701F9">
      <w:pPr>
        <w:spacing w:before="80" w:after="80"/>
      </w:pPr>
      <w:r>
        <w:rPr>
          <w:rFonts w:ascii="Arial" w:hAnsi="Arial" w:eastAsia="Arial" w:cs="Arial"/>
          <w:sz w:val="22"/>
          <w:szCs w:val="22"/>
        </w:rPr>
        <w:t>Automated testing was implemented using Python's unittest framework, which is an automated test runner. The following aspects make this an automated testing solution:</w:t>
      </w:r>
    </w:p>
    <w:p w14:paraId="5B74F877">
      <w:pPr>
        <w:pStyle w:val="16"/>
        <w:numPr>
          <w:ilvl w:val="0"/>
          <w:numId w:val="1"/>
        </w:numPr>
        <w:spacing w:before="60" w:after="60"/>
      </w:pPr>
      <w:r>
        <w:rPr>
          <w:rFonts w:ascii="Arial" w:hAnsi="Arial" w:eastAsia="Arial" w:cs="Arial"/>
          <w:sz w:val="22"/>
          <w:szCs w:val="22"/>
        </w:rPr>
        <w:t>Tests run automatically without any human interaction using the command: python -m unittest test_main.py</w:t>
      </w:r>
    </w:p>
    <w:p w14:paraId="729C97DE">
      <w:pPr>
        <w:pStyle w:val="16"/>
        <w:numPr>
          <w:ilvl w:val="0"/>
          <w:numId w:val="1"/>
        </w:numPr>
        <w:spacing w:before="60" w:after="60"/>
      </w:pPr>
      <w:r>
        <w:rPr>
          <w:rFonts w:ascii="Arial" w:hAnsi="Arial" w:eastAsia="Arial" w:cs="Arial"/>
          <w:sz w:val="22"/>
          <w:szCs w:val="22"/>
        </w:rPr>
        <w:t>Each test class has a setUp() method that automatically resets the patient list before each test, ensuring test isolation.</w:t>
      </w:r>
    </w:p>
    <w:p w14:paraId="52DFAE4F">
      <w:pPr>
        <w:pStyle w:val="16"/>
        <w:numPr>
          <w:ilvl w:val="0"/>
          <w:numId w:val="1"/>
        </w:numPr>
        <w:spacing w:before="60" w:after="60"/>
      </w:pPr>
      <w:r>
        <w:rPr>
          <w:rFonts w:ascii="Arial" w:hAnsi="Arial" w:eastAsia="Arial" w:cs="Arial"/>
          <w:sz w:val="22"/>
          <w:szCs w:val="22"/>
        </w:rPr>
        <w:t>The test runner automatically discovers all methods beginning with test_ and executes them.</w:t>
      </w:r>
    </w:p>
    <w:p w14:paraId="1E1DC5CB">
      <w:pPr>
        <w:pStyle w:val="16"/>
        <w:numPr>
          <w:ilvl w:val="0"/>
          <w:numId w:val="1"/>
        </w:numPr>
        <w:spacing w:before="60" w:after="60"/>
      </w:pPr>
      <w:r>
        <w:rPr>
          <w:rFonts w:ascii="Arial" w:hAnsi="Arial" w:eastAsia="Arial" w:cs="Arial"/>
          <w:sz w:val="22"/>
          <w:szCs w:val="22"/>
        </w:rPr>
        <w:t>Pass/Fail results are automatically reported with error messages for any failures.</w:t>
      </w:r>
    </w:p>
    <w:p w14:paraId="5A7BE6A1">
      <w:pPr>
        <w:spacing w:before="80" w:after="80"/>
      </w:pPr>
      <w:r>
        <w:rPr>
          <w:rFonts w:ascii="Arial" w:hAnsi="Arial" w:eastAsia="Arial" w:cs="Arial"/>
          <w:sz w:val="22"/>
          <w:szCs w:val="22"/>
        </w:rPr>
        <w:t>This approach follows the xUnit pattern and provides repeatable, automated verification of all core functions after any code change.</w:t>
      </w:r>
    </w:p>
    <w:p w14:paraId="6818262D">
      <w:pPr>
        <w:spacing w:before="100" w:after="100"/>
      </w:pPr>
    </w:p>
    <w:p w14:paraId="0FC7C63B">
      <w:pPr>
        <w:pStyle w:val="2"/>
        <w:spacing w:before="320" w:after="160"/>
      </w:pPr>
      <w:r>
        <w:rPr>
          <w:rFonts w:ascii="Arial" w:hAnsi="Arial" w:eastAsia="Arial" w:cs="Arial"/>
          <w:b/>
          <w:bCs/>
          <w:color w:val="1F4E79"/>
          <w:sz w:val="32"/>
          <w:szCs w:val="32"/>
        </w:rPr>
        <w:t>10. Exception Handling</w:t>
      </w:r>
    </w:p>
    <w:p w14:paraId="1E281821">
      <w:pPr>
        <w:spacing w:before="80" w:after="80"/>
      </w:pPr>
      <w:r>
        <w:rPr>
          <w:rFonts w:ascii="Arial" w:hAnsi="Arial" w:eastAsia="Arial" w:cs="Arial"/>
          <w:sz w:val="22"/>
          <w:szCs w:val="22"/>
        </w:rPr>
        <w:t>Exception handling was applied throughout the application to handle invalid user input gracefully:</w:t>
      </w:r>
    </w:p>
    <w:p w14:paraId="3CBBF232">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7A7DE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76800C7C">
            <w:pPr>
              <w:jc w:val="center"/>
            </w:pPr>
            <w:r>
              <w:rPr>
                <w:rFonts w:ascii="Arial" w:hAnsi="Arial" w:eastAsia="Arial" w:cs="Arial"/>
                <w:b/>
                <w:bCs/>
                <w:color w:val="FFFFFF"/>
                <w:sz w:val="20"/>
                <w:szCs w:val="20"/>
              </w:rPr>
              <w:t>Function</w:t>
            </w:r>
          </w:p>
        </w:tc>
        <w:tc>
          <w:tcPr>
            <w:tcW w:w="24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4CA59F6A">
            <w:pPr>
              <w:jc w:val="center"/>
            </w:pPr>
            <w:r>
              <w:rPr>
                <w:rFonts w:ascii="Arial" w:hAnsi="Arial" w:eastAsia="Arial" w:cs="Arial"/>
                <w:b/>
                <w:bCs/>
                <w:color w:val="FFFFFF"/>
                <w:sz w:val="20"/>
                <w:szCs w:val="20"/>
              </w:rPr>
              <w:t>Exception Type</w:t>
            </w:r>
          </w:p>
        </w:tc>
        <w:tc>
          <w:tcPr>
            <w:tcW w:w="456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55959980">
            <w:pPr>
              <w:jc w:val="center"/>
            </w:pPr>
            <w:r>
              <w:rPr>
                <w:rFonts w:ascii="Arial" w:hAnsi="Arial" w:eastAsia="Arial" w:cs="Arial"/>
                <w:b/>
                <w:bCs/>
                <w:color w:val="FFFFFF"/>
                <w:sz w:val="20"/>
                <w:szCs w:val="20"/>
              </w:rPr>
              <w:t>Scenario Handled</w:t>
            </w:r>
          </w:p>
        </w:tc>
      </w:tr>
      <w:tr w14:paraId="1570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A17FD7A">
            <w:r>
              <w:rPr>
                <w:rFonts w:ascii="Arial" w:hAnsi="Arial" w:eastAsia="Arial" w:cs="Arial"/>
                <w:sz w:val="20"/>
                <w:szCs w:val="20"/>
              </w:rPr>
              <w:t>add_patient()</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051003CF">
            <w:r>
              <w:rPr>
                <w:rFonts w:ascii="Arial" w:hAnsi="Arial" w:eastAsia="Arial" w:cs="Arial"/>
                <w:sz w:val="20"/>
                <w:szCs w:val="20"/>
              </w:rPr>
              <w:t>ValueError</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3B6E6B8A">
            <w:r>
              <w:rPr>
                <w:rFonts w:ascii="Arial" w:hAnsi="Arial" w:eastAsia="Arial" w:cs="Arial"/>
                <w:sz w:val="20"/>
                <w:szCs w:val="20"/>
              </w:rPr>
              <w:t>Empty name or disease field</w:t>
            </w:r>
          </w:p>
        </w:tc>
      </w:tr>
      <w:tr w14:paraId="71F80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6D732531">
            <w:r>
              <w:rPr>
                <w:rFonts w:ascii="Arial" w:hAnsi="Arial" w:eastAsia="Arial" w:cs="Arial"/>
                <w:sz w:val="20"/>
                <w:szCs w:val="20"/>
              </w:rPr>
              <w:t>add_patient()</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5C95B970">
            <w:r>
              <w:rPr>
                <w:rFonts w:ascii="Arial" w:hAnsi="Arial" w:eastAsia="Arial" w:cs="Arial"/>
                <w:sz w:val="20"/>
                <w:szCs w:val="20"/>
              </w:rPr>
              <w:t>ValueError</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5148C59D">
            <w:r>
              <w:rPr>
                <w:rFonts w:ascii="Arial" w:hAnsi="Arial" w:eastAsia="Arial" w:cs="Arial"/>
                <w:sz w:val="20"/>
                <w:szCs w:val="20"/>
              </w:rPr>
              <w:t>Duplicate patient ID</w:t>
            </w:r>
          </w:p>
        </w:tc>
      </w:tr>
      <w:tr w14:paraId="030A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0BD72AD1">
            <w:r>
              <w:rPr>
                <w:rFonts w:ascii="Arial" w:hAnsi="Arial" w:eastAsia="Arial" w:cs="Arial"/>
                <w:sz w:val="20"/>
                <w:szCs w:val="20"/>
              </w:rPr>
              <w:t>add_patient()</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37A0A5AE">
            <w:r>
              <w:rPr>
                <w:rFonts w:ascii="Arial" w:hAnsi="Arial" w:eastAsia="Arial" w:cs="Arial"/>
                <w:sz w:val="20"/>
                <w:szCs w:val="20"/>
              </w:rPr>
              <w:t>ValueError (int())</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5AE22E7">
            <w:r>
              <w:rPr>
                <w:rFonts w:ascii="Arial" w:hAnsi="Arial" w:eastAsia="Arial" w:cs="Arial"/>
                <w:sz w:val="20"/>
                <w:szCs w:val="20"/>
              </w:rPr>
              <w:t>Non-numeric Patient ID entered</w:t>
            </w:r>
          </w:p>
        </w:tc>
      </w:tr>
      <w:tr w14:paraId="1DA73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2076F3D1">
            <w:r>
              <w:rPr>
                <w:rFonts w:ascii="Arial" w:hAnsi="Arial" w:eastAsia="Arial" w:cs="Arial"/>
                <w:sz w:val="20"/>
                <w:szCs w:val="20"/>
              </w:rPr>
              <w:t>search_patient()</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318AEFA9">
            <w:r>
              <w:rPr>
                <w:rFonts w:ascii="Arial" w:hAnsi="Arial" w:eastAsia="Arial" w:cs="Arial"/>
                <w:sz w:val="20"/>
                <w:szCs w:val="20"/>
              </w:rPr>
              <w:t>ValueError (int())</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4532E260">
            <w:r>
              <w:rPr>
                <w:rFonts w:ascii="Arial" w:hAnsi="Arial" w:eastAsia="Arial" w:cs="Arial"/>
                <w:sz w:val="20"/>
                <w:szCs w:val="20"/>
              </w:rPr>
              <w:t>Non-numeric ID in search field</w:t>
            </w:r>
          </w:p>
        </w:tc>
      </w:tr>
      <w:tr w14:paraId="2B9E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356729F9">
            <w:r>
              <w:rPr>
                <w:rFonts w:ascii="Arial" w:hAnsi="Arial" w:eastAsia="Arial" w:cs="Arial"/>
                <w:sz w:val="20"/>
                <w:szCs w:val="20"/>
              </w:rPr>
              <w:t>delete_patient()</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D4FD73B">
            <w:r>
              <w:rPr>
                <w:rFonts w:ascii="Arial" w:hAnsi="Arial" w:eastAsia="Arial" w:cs="Arial"/>
                <w:sz w:val="20"/>
                <w:szCs w:val="20"/>
              </w:rPr>
              <w:t>ValueError (int())</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094E03CD">
            <w:r>
              <w:rPr>
                <w:rFonts w:ascii="Arial" w:hAnsi="Arial" w:eastAsia="Arial" w:cs="Arial"/>
                <w:sz w:val="20"/>
                <w:szCs w:val="20"/>
              </w:rPr>
              <w:t>Non-numeric ID in delete field</w:t>
            </w:r>
          </w:p>
        </w:tc>
      </w:tr>
      <w:tr w14:paraId="4780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CA9B802">
            <w:r>
              <w:rPr>
                <w:rFonts w:ascii="Arial" w:hAnsi="Arial" w:eastAsia="Arial" w:cs="Arial"/>
                <w:sz w:val="20"/>
                <w:szCs w:val="20"/>
              </w:rPr>
              <w:t>All functions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28B6053">
            <w:r>
              <w:rPr>
                <w:rFonts w:ascii="Arial" w:hAnsi="Arial" w:eastAsia="Arial" w:cs="Arial"/>
                <w:sz w:val="20"/>
                <w:szCs w:val="20"/>
              </w:rPr>
              <w:t>Specific exceptions</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7B8561F">
            <w:r>
              <w:rPr>
                <w:rFonts w:ascii="Arial" w:hAnsi="Arial" w:eastAsia="Arial" w:cs="Arial"/>
                <w:sz w:val="20"/>
                <w:szCs w:val="20"/>
              </w:rPr>
              <w:t>Replaced bare 'except:' anti-pattern</w:t>
            </w:r>
          </w:p>
        </w:tc>
      </w:tr>
    </w:tbl>
    <w:p w14:paraId="5AAF32D1">
      <w:pPr>
        <w:spacing w:before="100" w:after="100"/>
      </w:pPr>
    </w:p>
    <w:p w14:paraId="79EC7A7C">
      <w:pPr>
        <w:spacing w:before="80" w:after="80"/>
      </w:pPr>
      <w:r>
        <w:rPr>
          <w:rFonts w:ascii="Arial" w:hAnsi="Arial" w:eastAsia="Arial" w:cs="Arial"/>
          <w:sz w:val="22"/>
          <w:szCs w:val="22"/>
        </w:rPr>
        <w:t>All exception messages are displayed to the user via tkinter's messagebox.showerror() with clear, descriptive error descriptions. No crashes or unhandled exceptions occur for any common user input scenario.</w:t>
      </w:r>
    </w:p>
    <w:p w14:paraId="25240F35">
      <w:pPr>
        <w:spacing w:before="100" w:after="100"/>
      </w:pPr>
    </w:p>
    <w:p w14:paraId="1F241150">
      <w:pPr>
        <w:pStyle w:val="2"/>
        <w:spacing w:before="320" w:after="160"/>
      </w:pPr>
      <w:r>
        <w:rPr>
          <w:rFonts w:ascii="Arial" w:hAnsi="Arial" w:eastAsia="Arial" w:cs="Arial"/>
          <w:b/>
          <w:bCs/>
          <w:color w:val="1F4E79"/>
          <w:sz w:val="32"/>
          <w:szCs w:val="32"/>
        </w:rPr>
        <w:t>11. Peer Reviews</w:t>
      </w:r>
    </w:p>
    <w:p w14:paraId="2DCC250A">
      <w:pPr>
        <w:pStyle w:val="3"/>
        <w:spacing w:before="200" w:after="100"/>
      </w:pPr>
      <w:r>
        <w:rPr>
          <w:rFonts w:ascii="Arial" w:hAnsi="Arial" w:eastAsia="Arial" w:cs="Arial"/>
          <w:b/>
          <w:bCs/>
          <w:color w:val="2E75B6"/>
          <w:sz w:val="26"/>
          <w:szCs w:val="26"/>
        </w:rPr>
        <w:t>11.1 Review Method: Code Walkthrough</w:t>
      </w:r>
    </w:p>
    <w:p w14:paraId="7E97A032">
      <w:pPr>
        <w:spacing w:before="80" w:after="80"/>
      </w:pPr>
      <w:r>
        <w:rPr>
          <w:rFonts w:ascii="Arial" w:hAnsi="Arial" w:eastAsia="Arial" w:cs="Arial"/>
          <w:sz w:val="22"/>
          <w:szCs w:val="22"/>
        </w:rPr>
        <w:t>A code walkthrough was conducted where the developer walked through the code line-by-line to identify issues. The following findings were recorded:</w:t>
      </w:r>
    </w:p>
    <w:p w14:paraId="784DCB79">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440"/>
        <w:gridCol w:w="4320"/>
      </w:tblGrid>
      <w:tr w14:paraId="2353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51FE6FAB">
            <w:pPr>
              <w:jc w:val="center"/>
            </w:pPr>
            <w:r>
              <w:rPr>
                <w:rFonts w:ascii="Arial" w:hAnsi="Arial" w:eastAsia="Arial" w:cs="Arial"/>
                <w:b/>
                <w:bCs/>
                <w:color w:val="FFFFFF"/>
                <w:sz w:val="20"/>
                <w:szCs w:val="20"/>
              </w:rPr>
              <w:t>Review Finding</w:t>
            </w:r>
          </w:p>
        </w:tc>
        <w:tc>
          <w:tcPr>
            <w:tcW w:w="144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73883976">
            <w:pPr>
              <w:jc w:val="center"/>
            </w:pPr>
            <w:r>
              <w:rPr>
                <w:rFonts w:ascii="Arial" w:hAnsi="Arial" w:eastAsia="Arial" w:cs="Arial"/>
                <w:b/>
                <w:bCs/>
                <w:color w:val="FFFFFF"/>
                <w:sz w:val="20"/>
                <w:szCs w:val="20"/>
              </w:rPr>
              <w:t>Severity</w:t>
            </w:r>
          </w:p>
        </w:tc>
        <w:tc>
          <w:tcPr>
            <w:tcW w:w="432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7AE70613">
            <w:pPr>
              <w:jc w:val="center"/>
            </w:pPr>
            <w:r>
              <w:rPr>
                <w:rFonts w:ascii="Arial" w:hAnsi="Arial" w:eastAsia="Arial" w:cs="Arial"/>
                <w:b/>
                <w:bCs/>
                <w:color w:val="FFFFFF"/>
                <w:sz w:val="20"/>
                <w:szCs w:val="20"/>
              </w:rPr>
              <w:t>Action Taken</w:t>
            </w:r>
          </w:p>
        </w:tc>
      </w:tr>
      <w:tr w14:paraId="133E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21FB8974">
            <w:r>
              <w:rPr>
                <w:rFonts w:ascii="Arial" w:hAnsi="Arial" w:eastAsia="Arial" w:cs="Arial"/>
                <w:sz w:val="20"/>
                <w:szCs w:val="20"/>
              </w:rPr>
              <w:t>Bare except: blocks hide real errors</w:t>
            </w:r>
          </w:p>
        </w:tc>
        <w:tc>
          <w:tcPr>
            <w:tcW w:w="144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3D0A066E">
            <w:r>
              <w:rPr>
                <w:rFonts w:ascii="Arial" w:hAnsi="Arial" w:eastAsia="Arial" w:cs="Arial"/>
                <w:sz w:val="20"/>
                <w:szCs w:val="20"/>
              </w:rPr>
              <w:t>High</w:t>
            </w:r>
          </w:p>
        </w:tc>
        <w:tc>
          <w:tcPr>
            <w:tcW w:w="432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63FF171">
            <w:r>
              <w:rPr>
                <w:rFonts w:ascii="Arial" w:hAnsi="Arial" w:eastAsia="Arial" w:cs="Arial"/>
                <w:sz w:val="20"/>
                <w:szCs w:val="20"/>
              </w:rPr>
              <w:t>Replaced with specific ValueError/TypeError</w:t>
            </w:r>
          </w:p>
        </w:tc>
      </w:tr>
      <w:tr w14:paraId="5A9C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5E0E5166">
            <w:r>
              <w:rPr>
                <w:rFonts w:ascii="Arial" w:hAnsi="Arial" w:eastAsia="Arial" w:cs="Arial"/>
                <w:sz w:val="20"/>
                <w:szCs w:val="20"/>
              </w:rPr>
              <w:t>Variable named 'id' shadows built-in</w:t>
            </w:r>
          </w:p>
        </w:tc>
        <w:tc>
          <w:tcPr>
            <w:tcW w:w="14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5A0383A5">
            <w:r>
              <w:rPr>
                <w:rFonts w:ascii="Arial" w:hAnsi="Arial" w:eastAsia="Arial" w:cs="Arial"/>
                <w:sz w:val="20"/>
                <w:szCs w:val="20"/>
              </w:rPr>
              <w:t>Medium</w:t>
            </w:r>
          </w:p>
        </w:tc>
        <w:tc>
          <w:tcPr>
            <w:tcW w:w="43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4728B9B9">
            <w:r>
              <w:rPr>
                <w:rFonts w:ascii="Arial" w:hAnsi="Arial" w:eastAsia="Arial" w:cs="Arial"/>
                <w:sz w:val="20"/>
                <w:szCs w:val="20"/>
              </w:rPr>
              <w:t>Renamed to patient_id</w:t>
            </w:r>
          </w:p>
        </w:tc>
      </w:tr>
      <w:tr w14:paraId="3C24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28EA6D4D">
            <w:r>
              <w:rPr>
                <w:rFonts w:ascii="Arial" w:hAnsi="Arial" w:eastAsia="Arial" w:cs="Arial"/>
                <w:sz w:val="20"/>
                <w:szCs w:val="20"/>
              </w:rPr>
              <w:t>No duplicate ID check when adding</w:t>
            </w:r>
          </w:p>
        </w:tc>
        <w:tc>
          <w:tcPr>
            <w:tcW w:w="144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E1FE0AB">
            <w:r>
              <w:rPr>
                <w:rFonts w:ascii="Arial" w:hAnsi="Arial" w:eastAsia="Arial" w:cs="Arial"/>
                <w:sz w:val="20"/>
                <w:szCs w:val="20"/>
              </w:rPr>
              <w:t>High</w:t>
            </w:r>
          </w:p>
        </w:tc>
        <w:tc>
          <w:tcPr>
            <w:tcW w:w="432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26B129AE">
            <w:r>
              <w:rPr>
                <w:rFonts w:ascii="Arial" w:hAnsi="Arial" w:eastAsia="Arial" w:cs="Arial"/>
                <w:sz w:val="20"/>
                <w:szCs w:val="20"/>
              </w:rPr>
              <w:t>Added loop to check existing IDs</w:t>
            </w:r>
          </w:p>
        </w:tc>
      </w:tr>
      <w:tr w14:paraId="3506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5C8AC76">
            <w:r>
              <w:rPr>
                <w:rFonts w:ascii="Arial" w:hAnsi="Arial" w:eastAsia="Arial" w:cs="Arial"/>
                <w:sz w:val="20"/>
                <w:szCs w:val="20"/>
              </w:rPr>
              <w:t>No way to delete a patient</w:t>
            </w:r>
          </w:p>
        </w:tc>
        <w:tc>
          <w:tcPr>
            <w:tcW w:w="14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073299D5">
            <w:r>
              <w:rPr>
                <w:rFonts w:ascii="Arial" w:hAnsi="Arial" w:eastAsia="Arial" w:cs="Arial"/>
                <w:sz w:val="20"/>
                <w:szCs w:val="20"/>
              </w:rPr>
              <w:t>Medium</w:t>
            </w:r>
          </w:p>
        </w:tc>
        <w:tc>
          <w:tcPr>
            <w:tcW w:w="43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4DF6A39E">
            <w:r>
              <w:rPr>
                <w:rFonts w:ascii="Arial" w:hAnsi="Arial" w:eastAsia="Arial" w:cs="Arial"/>
                <w:sz w:val="20"/>
                <w:szCs w:val="20"/>
              </w:rPr>
              <w:t>delete_patient() function added</w:t>
            </w:r>
          </w:p>
        </w:tc>
      </w:tr>
      <w:tr w14:paraId="2530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4A31EA4F">
            <w:r>
              <w:rPr>
                <w:rFonts w:ascii="Arial" w:hAnsi="Arial" w:eastAsia="Arial" w:cs="Arial"/>
                <w:sz w:val="20"/>
                <w:szCs w:val="20"/>
              </w:rPr>
              <w:t>No function documentation</w:t>
            </w:r>
          </w:p>
        </w:tc>
        <w:tc>
          <w:tcPr>
            <w:tcW w:w="144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1453BDB">
            <w:r>
              <w:rPr>
                <w:rFonts w:ascii="Arial" w:hAnsi="Arial" w:eastAsia="Arial" w:cs="Arial"/>
                <w:sz w:val="20"/>
                <w:szCs w:val="20"/>
              </w:rPr>
              <w:t>Low</w:t>
            </w:r>
          </w:p>
        </w:tc>
        <w:tc>
          <w:tcPr>
            <w:tcW w:w="432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7A70B02">
            <w:r>
              <w:rPr>
                <w:rFonts w:ascii="Arial" w:hAnsi="Arial" w:eastAsia="Arial" w:cs="Arial"/>
                <w:sz w:val="20"/>
                <w:szCs w:val="20"/>
              </w:rPr>
              <w:t>Docstrings added to all functions</w:t>
            </w:r>
          </w:p>
        </w:tc>
      </w:tr>
      <w:tr w14:paraId="6ECF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4B214A00">
            <w:r>
              <w:rPr>
                <w:rFonts w:ascii="Arial" w:hAnsi="Arial" w:eastAsia="Arial" w:cs="Arial"/>
                <w:sz w:val="20"/>
                <w:szCs w:val="20"/>
              </w:rPr>
              <w:t>Output has no column headers</w:t>
            </w:r>
          </w:p>
        </w:tc>
        <w:tc>
          <w:tcPr>
            <w:tcW w:w="14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6458767D">
            <w:r>
              <w:rPr>
                <w:rFonts w:ascii="Arial" w:hAnsi="Arial" w:eastAsia="Arial" w:cs="Arial"/>
                <w:sz w:val="20"/>
                <w:szCs w:val="20"/>
              </w:rPr>
              <w:t>Low</w:t>
            </w:r>
          </w:p>
        </w:tc>
        <w:tc>
          <w:tcPr>
            <w:tcW w:w="43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5FAA28C">
            <w:r>
              <w:rPr>
                <w:rFonts w:ascii="Arial" w:hAnsi="Arial" w:eastAsia="Arial" w:cs="Arial"/>
                <w:sz w:val="20"/>
                <w:szCs w:val="20"/>
              </w:rPr>
              <w:t>Formatted header row added to view output</w:t>
            </w:r>
          </w:p>
        </w:tc>
      </w:tr>
      <w:tr w14:paraId="4957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59C491F8">
            <w:r>
              <w:rPr>
                <w:rFonts w:ascii="Arial" w:hAnsi="Arial" w:eastAsia="Arial" w:cs="Arial"/>
                <w:sz w:val="20"/>
                <w:szCs w:val="20"/>
              </w:rPr>
              <w:t>Logic and GUI tightly coupled</w:t>
            </w:r>
          </w:p>
        </w:tc>
        <w:tc>
          <w:tcPr>
            <w:tcW w:w="144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5B040028">
            <w:r>
              <w:rPr>
                <w:rFonts w:ascii="Arial" w:hAnsi="Arial" w:eastAsia="Arial" w:cs="Arial"/>
                <w:sz w:val="20"/>
                <w:szCs w:val="20"/>
              </w:rPr>
              <w:t>Medium</w:t>
            </w:r>
          </w:p>
        </w:tc>
        <w:tc>
          <w:tcPr>
            <w:tcW w:w="432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2AF5B48">
            <w:r>
              <w:rPr>
                <w:rFonts w:ascii="Arial" w:hAnsi="Arial" w:eastAsia="Arial" w:cs="Arial"/>
                <w:sz w:val="20"/>
                <w:szCs w:val="20"/>
              </w:rPr>
              <w:t>Logic extracted to separate functions for testability</w:t>
            </w:r>
          </w:p>
        </w:tc>
      </w:tr>
    </w:tbl>
    <w:p w14:paraId="04A7CC50">
      <w:pPr>
        <w:spacing w:before="100" w:after="100"/>
      </w:pPr>
    </w:p>
    <w:p w14:paraId="76C39036">
      <w:pPr>
        <w:pStyle w:val="3"/>
        <w:spacing w:before="200" w:after="100"/>
      </w:pPr>
      <w:r>
        <w:rPr>
          <w:rFonts w:ascii="Arial" w:hAnsi="Arial" w:eastAsia="Arial" w:cs="Arial"/>
          <w:b/>
          <w:bCs/>
          <w:color w:val="2E75B6"/>
          <w:sz w:val="26"/>
          <w:szCs w:val="26"/>
        </w:rPr>
        <w:t>11.2 Review Outcome</w:t>
      </w:r>
    </w:p>
    <w:p w14:paraId="52DFB9CC">
      <w:pPr>
        <w:spacing w:before="80" w:after="80"/>
      </w:pPr>
      <w:r>
        <w:rPr>
          <w:rFonts w:ascii="Arial" w:hAnsi="Arial" w:eastAsia="Arial" w:cs="Arial"/>
          <w:sz w:val="22"/>
          <w:szCs w:val="22"/>
        </w:rPr>
        <w:t>All high-severity findings were addressed before the final submission. Medium-severity findings were also resolved. The peer review process significantly improved the code quality, test coverage, and maintainability of the application.</w:t>
      </w:r>
    </w:p>
    <w:p w14:paraId="6FF83A5F">
      <w:pPr>
        <w:spacing w:before="100" w:after="100"/>
      </w:pPr>
    </w:p>
    <w:p w14:paraId="028A31CD">
      <w:pPr>
        <w:pStyle w:val="2"/>
        <w:spacing w:before="320" w:after="160"/>
      </w:pPr>
      <w:r>
        <w:rPr>
          <w:rFonts w:ascii="Arial" w:hAnsi="Arial" w:eastAsia="Arial" w:cs="Arial"/>
          <w:b/>
          <w:bCs/>
          <w:color w:val="1F4E79"/>
          <w:sz w:val="32"/>
          <w:szCs w:val="32"/>
        </w:rPr>
        <w:t>12. Team Roles &amp; Contributions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1800"/>
        <w:gridCol w:w="5460"/>
      </w:tblGrid>
      <w:tr w14:paraId="670B5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6D97B13C">
            <w:pPr>
              <w:jc w:val="center"/>
            </w:pPr>
            <w:r>
              <w:rPr>
                <w:rFonts w:ascii="Arial" w:hAnsi="Arial" w:eastAsia="Arial" w:cs="Arial"/>
                <w:b/>
                <w:bCs/>
                <w:color w:val="FFFFFF"/>
                <w:sz w:val="20"/>
                <w:szCs w:val="20"/>
              </w:rPr>
              <w:t>Team Member</w:t>
            </w:r>
          </w:p>
        </w:tc>
        <w:tc>
          <w:tcPr>
            <w:tcW w:w="18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189DD134">
            <w:pPr>
              <w:jc w:val="center"/>
            </w:pPr>
            <w:r>
              <w:rPr>
                <w:rFonts w:ascii="Arial" w:hAnsi="Arial" w:eastAsia="Arial" w:cs="Arial"/>
                <w:b/>
                <w:bCs/>
                <w:color w:val="FFFFFF"/>
                <w:sz w:val="20"/>
                <w:szCs w:val="20"/>
              </w:rPr>
              <w:t>Role</w:t>
            </w:r>
          </w:p>
        </w:tc>
        <w:tc>
          <w:tcPr>
            <w:tcW w:w="546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50" w:type="dxa"/>
              <w:bottom w:w="100" w:type="dxa"/>
              <w:right w:w="150" w:type="dxa"/>
            </w:tcMar>
          </w:tcPr>
          <w:p w14:paraId="2A1B70E1">
            <w:pPr>
              <w:jc w:val="center"/>
            </w:pPr>
            <w:r>
              <w:rPr>
                <w:rFonts w:ascii="Arial" w:hAnsi="Arial" w:eastAsia="Arial" w:cs="Arial"/>
                <w:b/>
                <w:bCs/>
                <w:color w:val="FFFFFF"/>
                <w:sz w:val="20"/>
                <w:szCs w:val="20"/>
              </w:rPr>
              <w:t>Contribution</w:t>
            </w:r>
          </w:p>
        </w:tc>
      </w:tr>
      <w:tr w14:paraId="343E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7D891D3B">
            <w:r>
              <w:rPr>
                <w:rFonts w:ascii="Arial" w:hAnsi="Arial" w:eastAsia="Arial" w:cs="Arial"/>
                <w:sz w:val="20"/>
                <w:szCs w:val="20"/>
              </w:rPr>
              <w:t>[Your Name]</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270984C">
            <w:r>
              <w:rPr>
                <w:rFonts w:ascii="Arial" w:hAnsi="Arial" w:eastAsia="Arial" w:cs="Arial"/>
                <w:sz w:val="20"/>
                <w:szCs w:val="20"/>
              </w:rPr>
              <w:t>Developer &amp; Tester</w:t>
            </w:r>
          </w:p>
        </w:tc>
        <w:tc>
          <w:tcPr>
            <w:tcW w:w="54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67E9F4B6">
            <w:r>
              <w:rPr>
                <w:rFonts w:ascii="Arial" w:hAnsi="Arial" w:eastAsia="Arial" w:cs="Arial"/>
                <w:sz w:val="20"/>
                <w:szCs w:val="20"/>
              </w:rPr>
              <w:t>Designed and built the entire GUI application, wrote all unit tests, performed refactoring, and conducted peer review.</w:t>
            </w:r>
          </w:p>
        </w:tc>
      </w:tr>
      <w:tr w14:paraId="02D6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12CCD3B">
            <w:r>
              <w:rPr>
                <w:rFonts w:ascii="Arial" w:hAnsi="Arial" w:eastAsia="Arial" w:cs="Arial"/>
                <w:sz w:val="20"/>
                <w:szCs w:val="20"/>
              </w:rPr>
              <w:t>[Member 2]</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1DB6E76F">
            <w:r>
              <w:rPr>
                <w:rFonts w:ascii="Arial" w:hAnsi="Arial" w:eastAsia="Arial" w:cs="Arial"/>
                <w:sz w:val="20"/>
                <w:szCs w:val="20"/>
              </w:rPr>
              <w:t>Reviewer</w:t>
            </w:r>
          </w:p>
        </w:tc>
        <w:tc>
          <w:tcPr>
            <w:tcW w:w="5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50" w:type="dxa"/>
              <w:bottom w:w="80" w:type="dxa"/>
              <w:right w:w="150" w:type="dxa"/>
            </w:tcMar>
          </w:tcPr>
          <w:p w14:paraId="73EF31D0">
            <w:r>
              <w:rPr>
                <w:rFonts w:ascii="Arial" w:hAnsi="Arial" w:eastAsia="Arial" w:cs="Arial"/>
                <w:sz w:val="20"/>
                <w:szCs w:val="20"/>
              </w:rPr>
              <w:t>Performed code walkthrough, identified bugs (duplicate ID, bare except), and documented review findings.</w:t>
            </w:r>
          </w:p>
        </w:tc>
      </w:tr>
      <w:tr w14:paraId="1813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C81EF3A">
            <w:r>
              <w:rPr>
                <w:rFonts w:ascii="Arial" w:hAnsi="Arial" w:eastAsia="Arial" w:cs="Arial"/>
                <w:sz w:val="20"/>
                <w:szCs w:val="20"/>
              </w:rPr>
              <w:t>[Member 3]</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115505BC">
            <w:r>
              <w:rPr>
                <w:rFonts w:ascii="Arial" w:hAnsi="Arial" w:eastAsia="Arial" w:cs="Arial"/>
                <w:sz w:val="20"/>
                <w:szCs w:val="20"/>
              </w:rPr>
              <w:t>Documentation</w:t>
            </w:r>
          </w:p>
        </w:tc>
        <w:tc>
          <w:tcPr>
            <w:tcW w:w="54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50" w:type="dxa"/>
              <w:bottom w:w="80" w:type="dxa"/>
              <w:right w:w="150" w:type="dxa"/>
            </w:tcMar>
          </w:tcPr>
          <w:p w14:paraId="72602D18">
            <w:r>
              <w:rPr>
                <w:rFonts w:ascii="Arial" w:hAnsi="Arial" w:eastAsia="Arial" w:cs="Arial"/>
                <w:sz w:val="20"/>
                <w:szCs w:val="20"/>
              </w:rPr>
              <w:t>Wrote test cases, maintained the GitHub repository, and prepared the final report.</w:t>
            </w:r>
          </w:p>
        </w:tc>
      </w:tr>
    </w:tbl>
    <w:p w14:paraId="5A2827C1">
      <w:pPr>
        <w:spacing w:before="100" w:after="100"/>
      </w:pPr>
    </w:p>
    <w:p w14:paraId="34F3C13B">
      <w:pPr>
        <w:pStyle w:val="3"/>
        <w:spacing w:before="200" w:after="100"/>
      </w:pPr>
      <w:r>
        <w:rPr>
          <w:rFonts w:ascii="Arial" w:hAnsi="Arial" w:eastAsia="Arial" w:cs="Arial"/>
          <w:b/>
          <w:bCs/>
          <w:color w:val="2E75B6"/>
          <w:sz w:val="26"/>
          <w:szCs w:val="26"/>
        </w:rPr>
        <w:t>12.1 Learning Outcomes</w:t>
      </w:r>
    </w:p>
    <w:p w14:paraId="6B694967">
      <w:pPr>
        <w:pStyle w:val="16"/>
        <w:numPr>
          <w:ilvl w:val="0"/>
          <w:numId w:val="1"/>
        </w:numPr>
        <w:spacing w:before="60" w:after="60"/>
      </w:pPr>
      <w:r>
        <w:rPr>
          <w:rFonts w:ascii="Arial" w:hAnsi="Arial" w:eastAsia="Arial" w:cs="Arial"/>
          <w:sz w:val="22"/>
          <w:szCs w:val="22"/>
        </w:rPr>
        <w:t>Understood the practical application of the Incremental Development Model in a real project.</w:t>
      </w:r>
    </w:p>
    <w:p w14:paraId="6D620D4C">
      <w:pPr>
        <w:pStyle w:val="16"/>
        <w:numPr>
          <w:ilvl w:val="0"/>
          <w:numId w:val="1"/>
        </w:numPr>
        <w:spacing w:before="60" w:after="60"/>
      </w:pPr>
      <w:r>
        <w:rPr>
          <w:rFonts w:ascii="Arial" w:hAnsi="Arial" w:eastAsia="Arial" w:cs="Arial"/>
          <w:sz w:val="22"/>
          <w:szCs w:val="22"/>
        </w:rPr>
        <w:t>Learned how to use GitHub and PyCharm together for effective version control.</w:t>
      </w:r>
    </w:p>
    <w:p w14:paraId="1DCF902E">
      <w:pPr>
        <w:pStyle w:val="16"/>
        <w:numPr>
          <w:ilvl w:val="0"/>
          <w:numId w:val="1"/>
        </w:numPr>
        <w:spacing w:before="60" w:after="60"/>
      </w:pPr>
      <w:r>
        <w:rPr>
          <w:rFonts w:ascii="Arial" w:hAnsi="Arial" w:eastAsia="Arial" w:cs="Arial"/>
          <w:sz w:val="22"/>
          <w:szCs w:val="22"/>
        </w:rPr>
        <w:t>Gained hands-on experience with Python's unittest framework for automated testing.</w:t>
      </w:r>
    </w:p>
    <w:p w14:paraId="61C7FCD7">
      <w:pPr>
        <w:pStyle w:val="16"/>
        <w:numPr>
          <w:ilvl w:val="0"/>
          <w:numId w:val="1"/>
        </w:numPr>
        <w:spacing w:before="60" w:after="60"/>
      </w:pPr>
      <w:r>
        <w:rPr>
          <w:rFonts w:ascii="Arial" w:hAnsi="Arial" w:eastAsia="Arial" w:cs="Arial"/>
          <w:sz w:val="22"/>
          <w:szCs w:val="22"/>
        </w:rPr>
        <w:t>Understood the importance of specific exception handling over bare except blocks.</w:t>
      </w:r>
    </w:p>
    <w:p w14:paraId="31FF17B5">
      <w:pPr>
        <w:pStyle w:val="16"/>
        <w:numPr>
          <w:ilvl w:val="0"/>
          <w:numId w:val="1"/>
        </w:numPr>
        <w:spacing w:before="60" w:after="60"/>
      </w:pPr>
      <w:r>
        <w:rPr>
          <w:rFonts w:ascii="Arial" w:hAnsi="Arial" w:eastAsia="Arial" w:cs="Arial"/>
          <w:sz w:val="22"/>
          <w:szCs w:val="22"/>
        </w:rPr>
        <w:t>Learned how peer reviews and walkthroughs improve code quality before submission.</w:t>
      </w:r>
    </w:p>
    <w:p w14:paraId="2136811B">
      <w:pPr>
        <w:pStyle w:val="16"/>
        <w:numPr>
          <w:ilvl w:val="0"/>
          <w:numId w:val="1"/>
        </w:numPr>
        <w:spacing w:before="60" w:after="60"/>
      </w:pPr>
      <w:r>
        <w:rPr>
          <w:rFonts w:ascii="Arial" w:hAnsi="Arial" w:eastAsia="Arial" w:cs="Arial"/>
          <w:sz w:val="22"/>
          <w:szCs w:val="22"/>
        </w:rPr>
        <w:t>Applied Lehman's Laws to understand how software naturally evolves and grows.</w:t>
      </w:r>
    </w:p>
    <w:p w14:paraId="4AD50D17">
      <w:pPr>
        <w:spacing w:before="100" w:after="100"/>
      </w:pPr>
    </w:p>
    <w:p w14:paraId="16A30734">
      <w:pPr>
        <w:pStyle w:val="2"/>
        <w:spacing w:before="320" w:after="160"/>
      </w:pPr>
      <w:r>
        <w:rPr>
          <w:rFonts w:ascii="Arial" w:hAnsi="Arial" w:eastAsia="Arial" w:cs="Arial"/>
          <w:b/>
          <w:bCs/>
          <w:color w:val="1F4E79"/>
          <w:sz w:val="32"/>
          <w:szCs w:val="32"/>
        </w:rPr>
        <w:t>13. Conclusion</w:t>
      </w:r>
    </w:p>
    <w:p w14:paraId="0007E91B">
      <w:pPr>
        <w:spacing w:before="80" w:after="80"/>
      </w:pPr>
      <w:r>
        <w:rPr>
          <w:rFonts w:ascii="Arial" w:hAnsi="Arial" w:eastAsia="Arial" w:cs="Arial"/>
          <w:sz w:val="22"/>
          <w:szCs w:val="22"/>
        </w:rPr>
        <w:t>The Hospital Management System was successfully developed using the Incremental Development Model, progressing from a basic GUI to a fully functional patient management application. Key software engineering practices were applied throughout:</w:t>
      </w:r>
    </w:p>
    <w:p w14:paraId="0E08F8B3">
      <w:pPr>
        <w:pStyle w:val="16"/>
        <w:numPr>
          <w:ilvl w:val="0"/>
          <w:numId w:val="1"/>
        </w:numPr>
        <w:spacing w:before="60" w:after="60"/>
      </w:pPr>
      <w:r>
        <w:rPr>
          <w:rFonts w:ascii="Arial" w:hAnsi="Arial" w:eastAsia="Arial" w:cs="Arial"/>
          <w:sz w:val="22"/>
          <w:szCs w:val="22"/>
        </w:rPr>
        <w:t>Version control with GitHub ensured all changes were tracked and reversible.</w:t>
      </w:r>
    </w:p>
    <w:p w14:paraId="336D5E46">
      <w:pPr>
        <w:pStyle w:val="16"/>
        <w:numPr>
          <w:ilvl w:val="0"/>
          <w:numId w:val="1"/>
        </w:numPr>
        <w:spacing w:before="60" w:after="60"/>
      </w:pPr>
      <w:r>
        <w:rPr>
          <w:rFonts w:ascii="Arial" w:hAnsi="Arial" w:eastAsia="Arial" w:cs="Arial"/>
          <w:sz w:val="22"/>
          <w:szCs w:val="22"/>
        </w:rPr>
        <w:t>Refactoring removed legacy code patterns and improved maintainability.</w:t>
      </w:r>
    </w:p>
    <w:p w14:paraId="3B31FF82">
      <w:pPr>
        <w:pStyle w:val="16"/>
        <w:numPr>
          <w:ilvl w:val="0"/>
          <w:numId w:val="1"/>
        </w:numPr>
        <w:spacing w:before="60" w:after="60"/>
      </w:pPr>
      <w:r>
        <w:rPr>
          <w:rFonts w:ascii="Arial" w:hAnsi="Arial" w:eastAsia="Arial" w:cs="Arial"/>
          <w:sz w:val="22"/>
          <w:szCs w:val="22"/>
        </w:rPr>
        <w:t>14 unit tests with 100% pass rate verified all core functionality.</w:t>
      </w:r>
    </w:p>
    <w:p w14:paraId="15F245C7">
      <w:pPr>
        <w:pStyle w:val="16"/>
        <w:numPr>
          <w:ilvl w:val="0"/>
          <w:numId w:val="1"/>
        </w:numPr>
        <w:spacing w:before="60" w:after="60"/>
      </w:pPr>
      <w:r>
        <w:rPr>
          <w:rFonts w:ascii="Arial" w:hAnsi="Arial" w:eastAsia="Arial" w:cs="Arial"/>
          <w:sz w:val="22"/>
          <w:szCs w:val="22"/>
        </w:rPr>
        <w:t>Specific exception handling ensures the application handles invalid input gracefully.</w:t>
      </w:r>
    </w:p>
    <w:p w14:paraId="729692AD">
      <w:pPr>
        <w:pStyle w:val="16"/>
        <w:numPr>
          <w:ilvl w:val="0"/>
          <w:numId w:val="1"/>
        </w:numPr>
        <w:spacing w:before="60" w:after="60"/>
      </w:pPr>
      <w:r>
        <w:rPr>
          <w:rFonts w:ascii="Arial" w:hAnsi="Arial" w:eastAsia="Arial" w:cs="Arial"/>
          <w:sz w:val="22"/>
          <w:szCs w:val="22"/>
        </w:rPr>
        <w:t>Peer review identified and resolved critical bugs before final submission.</w:t>
      </w:r>
    </w:p>
    <w:p w14:paraId="01655620">
      <w:pPr>
        <w:spacing w:before="80" w:after="80"/>
      </w:pPr>
      <w:r>
        <w:rPr>
          <w:rFonts w:ascii="Arial" w:hAnsi="Arial" w:eastAsia="Arial" w:cs="Arial"/>
          <w:sz w:val="22"/>
          <w:szCs w:val="22"/>
        </w:rPr>
        <w:t>This project demonstrated that applying structured software development practices produces higher quality, more maintainable software compared to ad-hoc development.</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6CC6F">
    <w:pPr>
      <w:pBdr>
        <w:top w:val="single" w:color="2E75B6" w:sz="6" w:space="1"/>
      </w:pBdr>
      <w:jc w:val="center"/>
    </w:pPr>
    <w:r>
      <w:rPr>
        <w:rFonts w:ascii="Arial" w:hAnsi="Arial" w:eastAsia="Arial" w:cs="Arial"/>
        <w:color w:val="555555"/>
        <w:sz w:val="18"/>
        <w:szCs w:val="18"/>
      </w:rPr>
      <w:t xml:space="preserve">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r>
      <w:rPr>
        <w:rFonts w:ascii="Arial" w:hAnsi="Arial" w:eastAsia="Arial" w:cs="Arial"/>
        <w:color w:val="555555"/>
        <w:sz w:val="18"/>
        <w:szCs w:val="18"/>
      </w:rPr>
      <w:t xml:space="preserve"> of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NUMPAGES</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8910A">
    <w:pPr>
      <w:pBdr>
        <w:bottom w:val="single" w:color="2E75B6" w:sz="6" w:space="1"/>
      </w:pBdr>
      <w:rPr>
        <w:rFonts w:hint="default" w:ascii="Arial" w:hAnsi="Arial" w:eastAsia="Arial" w:cs="Arial"/>
        <w:color w:val="555555"/>
        <w:sz w:val="18"/>
        <w:szCs w:val="18"/>
        <w:lang w:val="en-US"/>
      </w:rPr>
    </w:pPr>
    <w:r>
      <w:rPr>
        <w:rFonts w:ascii="Arial" w:hAnsi="Arial" w:eastAsia="Arial" w:cs="Arial"/>
        <w:color w:val="555555"/>
        <w:sz w:val="18"/>
        <w:szCs w:val="18"/>
      </w:rPr>
      <w:t>Hospital Management System  |  Software Construction &amp; Developmen</w:t>
    </w:r>
    <w:r>
      <w:rPr>
        <w:rFonts w:hint="default" w:cs="Arial"/>
        <w:color w:val="555555"/>
        <w:sz w:val="18"/>
        <w:szCs w:val="18"/>
        <w:lang w:val="en-US"/>
      </w:rPr>
      <w: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documentProtection w:enforcement="0"/>
  <w:compat>
    <w:compatSetting w:name="compatibilityMode" w:uri="http://schemas.microsoft.com/office/word" w:val="15"/>
  </w:compat>
  <w:rsids>
    <w:rsidRoot w:val="00000000"/>
    <w:rsid w:val="7EF02D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32"/>
      <w:szCs w:val="32"/>
    </w:rPr>
  </w:style>
  <w:style w:type="paragraph" w:styleId="3">
    <w:name w:val="heading 2"/>
    <w:next w:val="1"/>
    <w:qFormat/>
    <w:uiPriority w:val="0"/>
    <w:pPr>
      <w:spacing w:before="200" w:after="10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295</Words>
  <Characters>1822</Characters>
  <TotalTime>5</TotalTime>
  <ScaleCrop>false</ScaleCrop>
  <LinksUpToDate>false</LinksUpToDate>
  <CharactersWithSpaces>2073</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2026-05-22T11:39:00Z</dcterms:created>
  <dc:creator>Un-named</dc:creator>
  <cp:lastModifiedBy>DELL</cp:lastModifiedBy>
  <dcterms:modified xsi:type="dcterms:W3CDTF">2026-05-22T12:03:13Z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eyJoZGlkIjoiNGNmMGQ0MTE5YWFjNTczNGZmZmQ0NWE3M2VjNDgyYjMiLCJ1c2VySWQiOiIxOTQxOTE1NjMxMjU5In0=</vt:lpwstr>
  </property>
  <property fmtid="{D5CDD505-2E9C-101B-9397-08002B2CF9AE}" pid="3" name="KSOProductBuildVer">
    <vt:lpwstr>1033-12.1.0.25862</vt:lpwstr>
  </property>
  <property fmtid="{D5CDD505-2E9C-101B-9397-08002B2CF9AE}" pid="4" name="ICV">
    <vt:lpwstr>3328CC42BD7C45ECBFD1B425FEF10A33_12</vt:lpwstr>
  </property>
</Properties>
</file>