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AVENANT — REPRISE DU CONTRAT PAR LA SOCIÉTÉ</w:t>
      </w:r>
    </w:p>
    <w:p>
      <w:pPr>
        <w:pStyle w:val="Heading2"/>
      </w:pPr>
      <w:r>
        <w:t>THE LOOP Pass</w:t>
      </w:r>
    </w:p>
    <w:p>
      <w:pPr>
        <w:spacing w:line="240" w:lineRule="auto"/>
      </w:pPr>
      <w:r/>
      <w:r>
        <w:rPr>
          <w:b/>
        </w:rPr>
        <w:t>Modèle à utiliser en janvier 2027 (ou à la date d’immatriculation).</w:t>
      </w:r>
      <w:r/>
    </w:p>
    <w:p/>
    <w:p>
      <w:pPr>
        <w:pStyle w:val="Heading3"/>
      </w:pPr>
      <w:r>
        <w:t>ENTRE LES SOUSSIGNÉS</w:t>
      </w:r>
    </w:p>
    <w:p>
      <w:pPr>
        <w:spacing w:line="240" w:lineRule="auto"/>
      </w:pPr>
      <w:r/>
      <w:r>
        <w:rPr>
          <w:b/>
        </w:rPr>
        <w:t>A. Le Prestataire initial :</w:t>
      </w:r>
      <w:r/>
    </w:p>
    <w:p>
      <w:pPr>
        <w:spacing w:line="240" w:lineRule="auto"/>
      </w:pPr>
      <w:r>
        <w:t xml:space="preserve">[NOM PRÉNOM], auteur de la convention du </w:t>
      </w:r>
      <w:r>
        <w:rPr>
          <w:b/>
        </w:rPr>
        <w:t>[DATE]</w:t>
      </w:r>
      <w:r>
        <w:t xml:space="preserve"> avec le Client (ci-après « </w:t>
      </w:r>
      <w:r>
        <w:rPr>
          <w:b/>
        </w:rPr>
        <w:t>Convention initiale</w:t>
      </w:r>
      <w:r>
        <w:t xml:space="preserve"> »),</w:t>
      </w:r>
    </w:p>
    <w:p>
      <w:pPr>
        <w:spacing w:line="240" w:lineRule="auto"/>
      </w:pPr>
      <w:r/>
      <w:r>
        <w:rPr>
          <w:b/>
        </w:rPr>
        <w:t>B. La Société repreneuse :</w:t>
      </w:r>
      <w:r/>
    </w:p>
    <w:p>
      <w:pPr>
        <w:spacing w:line="240" w:lineRule="auto"/>
      </w:pPr>
      <w:r/>
      <w:r>
        <w:rPr>
          <w:b/>
        </w:rPr>
        <w:t>[RAISON SOCIALE]</w:t>
      </w:r>
      <w:r>
        <w:t xml:space="preserve">, [forme], RCCM n° </w:t>
      </w:r>
      <w:r>
        <w:rPr>
          <w:b/>
        </w:rPr>
        <w:t>[…]</w:t>
      </w:r>
      <w:r>
        <w:t xml:space="preserve">, NIF </w:t>
      </w:r>
      <w:r>
        <w:rPr>
          <w:b/>
        </w:rPr>
        <w:t>[…]</w:t>
      </w:r>
      <w:r>
        <w:t>,</w:t>
      </w:r>
    </w:p>
    <w:p>
      <w:pPr>
        <w:spacing w:line="240" w:lineRule="auto"/>
      </w:pPr>
      <w:r>
        <w:t xml:space="preserve">siège : </w:t>
      </w:r>
      <w:r>
        <w:rPr>
          <w:b/>
        </w:rPr>
        <w:t>[ADRESSE]</w:t>
      </w:r>
      <w:r>
        <w:t>,</w:t>
      </w:r>
    </w:p>
    <w:p>
      <w:pPr>
        <w:spacing w:line="240" w:lineRule="auto"/>
      </w:pPr>
      <w:r>
        <w:t xml:space="preserve">représentée par </w:t>
      </w:r>
      <w:r>
        <w:rPr>
          <w:b/>
        </w:rPr>
        <w:t>[NOM]</w:t>
      </w:r>
      <w:r>
        <w:t xml:space="preserve">, </w:t>
      </w:r>
      <w:r>
        <w:rPr>
          <w:b/>
        </w:rPr>
        <w:t>[QUALITÉ]</w:t>
      </w:r>
      <w:r>
        <w:t>,</w:t>
      </w:r>
    </w:p>
    <w:p>
      <w:pPr>
        <w:spacing w:line="240" w:lineRule="auto"/>
      </w:pPr>
      <w:r>
        <w:t xml:space="preserve">(ci-après « </w:t>
      </w:r>
      <w:r>
        <w:rPr>
          <w:b/>
        </w:rPr>
        <w:t>la Société</w:t>
      </w:r>
      <w:r>
        <w:t xml:space="preserve"> »),</w:t>
      </w:r>
    </w:p>
    <w:p>
      <w:pPr>
        <w:spacing w:line="240" w:lineRule="auto"/>
      </w:pPr>
      <w:r/>
      <w:r>
        <w:rPr>
          <w:b/>
        </w:rPr>
        <w:t>C. Le Client :</w:t>
      </w:r>
      <w:r/>
    </w:p>
    <w:p>
      <w:pPr>
        <w:spacing w:line="240" w:lineRule="auto"/>
      </w:pPr>
      <w:r/>
      <w:r>
        <w:rPr>
          <w:b/>
        </w:rPr>
        <w:t>[NOM DU COMMERCE]</w:t>
      </w:r>
      <w:r>
        <w:t xml:space="preserve">, représenté par </w:t>
      </w:r>
      <w:r>
        <w:rPr>
          <w:b/>
        </w:rPr>
        <w:t>[NOM GÉRANT]</w:t>
      </w:r>
      <w:r>
        <w:t>,</w:t>
      </w:r>
    </w:p>
    <w:p>
      <w:pPr>
        <w:spacing w:line="240" w:lineRule="auto"/>
      </w:pPr>
      <w:r>
        <w:t xml:space="preserve">(ci-après « </w:t>
      </w:r>
      <w:r>
        <w:rPr>
          <w:b/>
        </w:rPr>
        <w:t>le Client</w:t>
      </w:r>
      <w:r>
        <w:t xml:space="preserve"> »),</w:t>
      </w:r>
    </w:p>
    <w:p>
      <w:pPr>
        <w:spacing w:line="240" w:lineRule="auto"/>
      </w:pPr>
      <w:r/>
      <w:r>
        <w:rPr>
          <w:b/>
        </w:rPr>
        <w:t>Ensemble « les Parties ».</w:t>
      </w:r>
      <w:r/>
    </w:p>
    <w:p/>
    <w:p>
      <w:pPr>
        <w:pStyle w:val="Heading3"/>
      </w:pPr>
      <w:r>
        <w:t>CONSIDÉRANT QUE</w:t>
      </w:r>
    </w:p>
    <w:p>
      <w:pPr>
        <w:pStyle w:val="ListBullet"/>
      </w:pPr>
      <w:r>
        <w:t>La Convention initiale a été signée alors que la Société était **en cours de création** ;</w:t>
      </w:r>
    </w:p>
    <w:p>
      <w:pPr>
        <w:pStyle w:val="ListBullet"/>
      </w:pPr>
      <w:r>
        <w:t>La Société est désormais **immatriculée** et assume l’activité THE LOOP Pass ;</w:t>
      </w:r>
    </w:p>
    <w:p>
      <w:pPr>
        <w:pStyle w:val="ListBullet"/>
      </w:pPr>
      <w:r>
        <w:t>Les Parties souhaitent **continuer** la relation sans modifier les conditions **économiques** essentielles ;</w:t>
      </w:r>
    </w:p>
    <w:p/>
    <w:p>
      <w:pPr>
        <w:pStyle w:val="Heading3"/>
      </w:pPr>
      <w:r>
        <w:t>IL EST CONVENU CE QUI SUIT</w:t>
      </w:r>
    </w:p>
    <w:p>
      <w:pPr>
        <w:spacing w:line="240" w:lineRule="auto"/>
      </w:pPr>
      <w:r/>
      <w:r>
        <w:rPr>
          <w:b/>
        </w:rPr>
        <w:t>Article 1 — Reprise</w:t>
      </w:r>
      <w:r/>
    </w:p>
    <w:p>
      <w:pPr>
        <w:spacing w:line="240" w:lineRule="auto"/>
      </w:pPr>
      <w:r>
        <w:t xml:space="preserve">À compter du </w:t>
      </w:r>
      <w:r>
        <w:rPr>
          <w:b/>
        </w:rPr>
        <w:t>[JJ/MM/AAAA]</w:t>
      </w:r>
      <w:r>
        <w:t xml:space="preserve"> (date d’immatriculation ou 1er janvier 2027), </w:t>
      </w:r>
      <w:r>
        <w:rPr>
          <w:b/>
        </w:rPr>
        <w:t>la Société</w:t>
      </w:r>
      <w:r>
        <w:t xml:space="preserve"> se substitue au Prestataire initial et devient </w:t>
      </w:r>
      <w:r>
        <w:rPr>
          <w:b/>
        </w:rPr>
        <w:t>seule</w:t>
      </w:r>
      <w:r>
        <w:t xml:space="preserve"> « Prestataire » au sens de la Convention initiale et des CGV.</w:t>
      </w:r>
    </w:p>
    <w:p>
      <w:pPr>
        <w:spacing w:line="240" w:lineRule="auto"/>
      </w:pPr>
      <w:r/>
      <w:r>
        <w:rPr>
          <w:b/>
        </w:rPr>
        <w:t>Article 2 — Continuité</w:t>
      </w:r>
      <w:r/>
    </w:p>
    <w:p>
      <w:pPr>
        <w:spacing w:line="240" w:lineRule="auto"/>
      </w:pPr>
      <w:r>
        <w:t xml:space="preserve">Sous réserve du présent avenant, la Convention initiale et les CGV restent </w:t>
      </w:r>
      <w:r>
        <w:rPr>
          <w:b/>
        </w:rPr>
        <w:t>inchangées</w:t>
      </w:r>
      <w:r>
        <w:t xml:space="preserve"> (offre, prix, date de facturation).</w:t>
      </w:r>
    </w:p>
    <w:p>
      <w:pPr>
        <w:spacing w:line="240" w:lineRule="auto"/>
      </w:pPr>
      <w:r/>
      <w:r>
        <w:rPr>
          <w:b/>
        </w:rPr>
        <w:t>Article 3 — Facturation</w:t>
      </w:r>
      <w:r/>
    </w:p>
    <w:p>
      <w:pPr>
        <w:spacing w:line="240" w:lineRule="auto"/>
      </w:pPr>
      <w:r>
        <w:t xml:space="preserve">Les factures et reçus seront émis </w:t>
      </w:r>
      <w:r>
        <w:rPr>
          <w:b/>
        </w:rPr>
        <w:t>exclusivement</w:t>
      </w:r>
      <w:r>
        <w:t xml:space="preserve"> au nom de la Société, avec RCCM / NIF.</w:t>
      </w:r>
    </w:p>
    <w:p>
      <w:pPr>
        <w:spacing w:line="240" w:lineRule="auto"/>
      </w:pPr>
      <w:r>
        <w:t xml:space="preserve">Les paiements Orange Money seront effectués vers le </w:t>
      </w:r>
      <w:r>
        <w:rPr>
          <w:b/>
        </w:rPr>
        <w:t>compte désigné par la Société</w:t>
      </w:r>
      <w:r>
        <w:t>.</w:t>
      </w:r>
    </w:p>
    <w:p>
      <w:pPr>
        <w:spacing w:line="240" w:lineRule="auto"/>
      </w:pPr>
      <w:r/>
      <w:r>
        <w:rPr>
          <w:b/>
        </w:rPr>
        <w:t>Article 4 — Contact</w:t>
      </w:r>
      <w:r/>
    </w:p>
    <w:p>
      <w:pPr>
        <w:spacing w:line="240" w:lineRule="auto"/>
      </w:pPr>
      <w:r>
        <w:t>Les coordonnées support (WhatsApp +224 626 68 06 06, contact@theloop-app.com) demeurent valables sauf notification contraire.</w:t>
      </w:r>
    </w:p>
    <w:p>
      <w:pPr>
        <w:spacing w:line="240" w:lineRule="auto"/>
      </w:pPr>
      <w:r/>
      <w:r>
        <w:rPr>
          <w:b/>
        </w:rPr>
        <w:t>Article 5 — Données</w:t>
      </w:r>
      <w:r/>
    </w:p>
    <w:p>
      <w:pPr>
        <w:spacing w:line="240" w:lineRule="auto"/>
      </w:pPr>
      <w:r>
        <w:t xml:space="preserve">La reprise n’altère pas les engagements relatifs aux </w:t>
      </w:r>
      <w:r>
        <w:rPr>
          <w:b/>
        </w:rPr>
        <w:t>données</w:t>
      </w:r>
      <w:r>
        <w:t xml:space="preserve"> des clients finaux ; la Société reprend les mêmes obligations de traitement.</w:t>
      </w:r>
    </w:p>
    <w:p/>
    <w:p>
      <w:pPr>
        <w:spacing w:line="240" w:lineRule="auto"/>
      </w:pPr>
      <w:r/>
      <w:r>
        <w:rPr>
          <w:b/>
        </w:rPr>
        <w:t>Fait à [LIEU], le [DATE], en […] exemplaires.</w:t>
      </w:r>
      <w:r/>
    </w:p>
    <w:p>
      <w:pPr>
        <w:spacing w:line="240" w:lineRule="auto"/>
      </w:pPr>
      <w:r>
        <w:t>| Prestataire initial | La Société | Le Client |</w:t>
      </w:r>
    </w:p>
    <w:p>
      <w:pPr>
        <w:spacing w:line="240" w:lineRule="auto"/>
      </w:pPr>
      <w:r>
        <w:t>|---------------------|------------|-----------|</w:t>
      </w:r>
    </w:p>
    <w:p>
      <w:pPr>
        <w:spacing w:line="240" w:lineRule="auto"/>
      </w:pPr>
      <w:r>
        <w:t>| ____________________ | ____________________ | ____________________ |</w:t>
      </w:r>
    </w:p>
    <w:p/>
    <w:p>
      <w:pPr>
        <w:pStyle w:val="Heading3"/>
      </w:pPr>
      <w:r>
        <w:t>Alternative simple (si peu de clients)</w:t>
      </w:r>
    </w:p>
    <w:p>
      <w:pPr>
        <w:spacing w:line="240" w:lineRule="auto"/>
      </w:pPr>
      <w:r>
        <w:t xml:space="preserve">Signer un </w:t>
      </w:r>
      <w:r>
        <w:rPr>
          <w:b/>
        </w:rPr>
        <w:t>nouveau contrat</w:t>
      </w:r>
      <w:r>
        <w:t xml:space="preserve"> au nom de la Société, avec mention : *« Remplace la convention du [date] ; essai déjà effectué ; abonnement en cours sans interruption. »*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