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03-—-référentiel-complet-des-tables-supabase" w:id="1"/>
      <w:r>
        <w:t xml:space="preserve">03 — Référentiel complet des tables Supabase</w:t>
      </w:r>
      <w:bookmarkEnd w:id="1"/>
    </w:p>
    <w:p>
      <w:pPr>
        <w:pStyle w:val="Heading1"/>
      </w:pPr>
      <w:bookmarkStart w:name="légende-des-types" w:id="1"/>
      <w:r>
        <w:t xml:space="preserve">Légende des types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Signification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Exemple après purge sandbox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  <w:tc>
          <w:tcPr>
            <w:tcW w:type="auto" w:w="100"/>
            <w:vAlign w:val="center"/>
          </w:tcPr>
          <w:p>
            <w:r>
              <w:t xml:space="preserve">Configuration plateforme, référentiel, jobs — </w:t>
            </w:r>
            <w:r>
              <w:rPr>
                <w:b/>
                <w:bCs/>
              </w:rPr>
              <w:t xml:space="preserve">conservé</w:t>
            </w:r>
            <w:r>
              <w:t xml:space="preserve"> par purge (ou re-seed)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app_settings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content_categories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OPÉRATIONNEL</w:t>
            </w:r>
          </w:p>
        </w:tc>
        <w:tc>
          <w:tcPr>
            <w:tcW w:type="auto" w:w="100"/>
            <w:vAlign w:val="center"/>
          </w:tcPr>
          <w:p>
            <w:r>
              <w:t xml:space="preserve">Données utilisateurs, contenu publié, transactions — </w:t>
            </w:r>
            <w:r>
              <w:rPr>
                <w:b/>
                <w:bCs/>
              </w:rPr>
              <w:t xml:space="preserve">vidé</w:t>
            </w:r>
            <w:r>
              <w:t xml:space="preserve"> par purge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events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prime_benefit_grants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HYBRIDE</w:t>
            </w:r>
          </w:p>
        </w:tc>
        <w:tc>
          <w:tcPr>
            <w:tcW w:type="auto" w:w="100"/>
            <w:vAlign w:val="center"/>
          </w:tcPr>
          <w:p>
            <w:r>
              <w:t xml:space="preserve">Structure paramétrable + lignes métier dynamiques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benefit_catalog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home_polls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RÉFÉRENTIEL</w:t>
            </w:r>
          </w:p>
        </w:tc>
        <w:tc>
          <w:tcPr>
            <w:tcW w:type="auto" w:w="100"/>
            <w:vAlign w:val="center"/>
          </w:tcPr>
          <w:p>
            <w:r>
              <w:t xml:space="preserve">Données géographiques / lookup — conservé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guinea_locations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LEGACY</w:t>
            </w:r>
          </w:p>
        </w:tc>
        <w:tc>
          <w:tcPr>
            <w:tcW w:type="auto" w:w="100"/>
            <w:vAlign w:val="center"/>
          </w:tcPr>
          <w:p>
            <w:r>
              <w:t xml:space="preserve">Ancien modèle </w:t>
            </w:r>
            <w:r>
              <w:rPr>
                <w:rStyle w:val="code"/>
                <w:rFonts w:ascii="Consolas" w:cs="Consolas" w:eastAsia="Consolas" w:hAnsi="Consolas"/>
              </w:rPr>
              <w:t xml:space="preserve">schema.sql</w:t>
            </w:r>
            <w:r>
              <w:t xml:space="preserve">, coexiste avec V1.0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profiles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locations</w:t>
            </w:r>
            <w:r>
              <w:t xml:space="preserve"> (UUID)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a-comptes-&amp;-auth" w:id="1"/>
      <w:r>
        <w:t xml:space="preserve">A. Comptes &amp; auth</w:t>
      </w:r>
      <w:bookmarkEnd w:id="1"/>
    </w:p>
    <w:p>
      <w:pPr>
        <w:pStyle w:val="Heading2"/>
      </w:pPr>
      <w:bookmarkStart w:name="auth-users-(schéma-auth-supabase)" w:id="1"/>
      <w:r>
        <w:rPr>
          <w:rStyle w:val="code"/>
          <w:rFonts w:ascii="Consolas" w:cs="Consolas" w:eastAsia="Consolas" w:hAnsi="Consolas"/>
        </w:rPr>
        <w:t xml:space="preserve">auth.users</w:t>
      </w:r>
      <w:r>
        <w:t xml:space="preserve"> (schéma auth Supabase)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 (identités)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Comptes authentification (e-mail, téléphone, JWT)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id UUID, email, encrypted_password, metadata…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Garde uniquement le(s) super_admin</w:t>
            </w:r>
          </w:p>
        </w:tc>
      </w:tr>
    </w:tbl>
    <w:p>
      <w:pPr>
        <w:pStyle w:val="Heading2"/>
      </w:pPr>
      <w:bookmarkStart w:name="public-users" w:id="1"/>
      <w:r>
        <w:rPr>
          <w:rStyle w:val="code"/>
          <w:rFonts w:ascii="Consolas" w:cs="Consolas" w:eastAsia="Consolas" w:hAnsi="Consolas"/>
        </w:rPr>
        <w:t xml:space="preserve">public.users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Profil métier extension de auth.users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 clé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first_name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last_name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email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phone_number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user_role</w:t>
            </w:r>
            <w:r>
              <w:t xml:space="preserve"> (member/prime/partner/admin/super_admin), </w:t>
            </w:r>
            <w:r>
              <w:rPr>
                <w:rStyle w:val="code"/>
                <w:rFonts w:ascii="Consolas" w:cs="Consolas" w:eastAsia="Consolas" w:hAnsi="Consolas"/>
              </w:rPr>
              <w:t xml:space="preserve">qr_code_token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referral_code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referred_by_code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birth_date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country_code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city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is_active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account_status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prime_role_locked</w:t>
            </w:r>
            <w:r>
              <w:t xml:space="preserve">, scopes partenaire (</w:t>
            </w:r>
            <w:r>
              <w:rPr>
                <w:rStyle w:val="code"/>
                <w:rFonts w:ascii="Consolas" w:cs="Consolas" w:eastAsia="Consolas" w:hAnsi="Consolas"/>
              </w:rPr>
              <w:t xml:space="preserve">partner_can_manage_*</w:t>
            </w:r>
            <w:r>
              <w:t xml:space="preserve">), </w:t>
            </w:r>
            <w:r>
              <w:rPr>
                <w:rStyle w:val="code"/>
                <w:rFonts w:ascii="Consolas" w:cs="Consolas" w:eastAsia="Consolas" w:hAnsi="Consolas"/>
              </w:rPr>
              <w:t xml:space="preserve">company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job_title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1 ligne super_admin conservée</w:t>
            </w:r>
          </w:p>
        </w:tc>
      </w:tr>
    </w:tbl>
    <w:p>
      <w:pPr>
        <w:pStyle w:val="Heading2"/>
      </w:pPr>
      <w:bookmarkStart w:name="public-profiles-(legacy)" w:id="1"/>
      <w:r>
        <w:rPr>
          <w:rStyle w:val="code"/>
          <w:rFonts w:ascii="Consolas" w:cs="Consolas" w:eastAsia="Consolas" w:hAnsi="Consolas"/>
        </w:rPr>
        <w:t xml:space="preserve">public.profiles</w:t>
      </w:r>
      <w:r>
        <w:t xml:space="preserve"> (LEGACY)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LEGACY / 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Ancien profil PWA (enum user_role app)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Note</w:t>
            </w:r>
          </w:p>
        </w:tc>
        <w:tc>
          <w:tcPr>
            <w:tcW w:type="auto" w:w="100"/>
            <w:vAlign w:val="center"/>
          </w:tcPr>
          <w:p>
            <w:r>
              <w:t xml:space="preserve">Coexiste ; mobile privilégie </w:t>
            </w:r>
            <w:r>
              <w:rPr>
                <w:rStyle w:val="code"/>
                <w:rFonts w:ascii="Consolas" w:cs="Consolas" w:eastAsia="Consolas" w:hAnsi="Consolas"/>
              </w:rPr>
              <w:t xml:space="preserve">public.users</w:t>
            </w:r>
          </w:p>
        </w:tc>
      </w:tr>
    </w:tbl>
    <w:p>
      <w:pPr>
        <w:pStyle w:val="Heading2"/>
      </w:pPr>
      <w:bookmarkStart w:name="public-platform_roles" w:id="1"/>
      <w:r>
        <w:rPr>
          <w:rStyle w:val="code"/>
          <w:rFonts w:ascii="Consolas" w:cs="Consolas" w:eastAsia="Consolas" w:hAnsi="Consolas"/>
        </w:rPr>
        <w:t xml:space="preserve">public.platform_roles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Mapping slug → app_role + theme_id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 seed</w:t>
            </w:r>
          </w:p>
        </w:tc>
        <w:tc>
          <w:tcPr>
            <w:tcW w:type="auto" w:w="100"/>
            <w:vAlign w:val="center"/>
          </w:tcPr>
          <w:p>
            <w:r>
              <w:t xml:space="preserve">member, prime, partner, admin, super_admin (5 lignes)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</w:p>
        </w:tc>
      </w:tr>
    </w:tbl>
    <w:p>
      <w:pPr>
        <w:pStyle w:val="Heading2"/>
      </w:pPr>
      <w:bookmarkStart w:name="public-admin_permission_overrides" w:id="1"/>
      <w:r>
        <w:rPr>
          <w:rStyle w:val="code"/>
          <w:rFonts w:ascii="Consolas" w:cs="Consolas" w:eastAsia="Consolas" w:hAnsi="Consolas"/>
        </w:rPr>
        <w:t xml:space="preserve">public.admin_permission_overrides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 (config par admin)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Grants/revokes permissions modules admin délégués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 (non dans liste preserve)</w:t>
            </w:r>
          </w:p>
        </w:tc>
      </w:tr>
    </w:tbl>
    <w:p>
      <w:pPr>
        <w:pStyle w:val="Heading2"/>
      </w:pPr>
      <w:bookmarkStart w:name="public-staff_benefit_overrides" w:id="1"/>
      <w:r>
        <w:rPr>
          <w:rStyle w:val="code"/>
          <w:rFonts w:ascii="Consolas" w:cs="Consolas" w:eastAsia="Consolas" w:hAnsi="Consolas"/>
        </w:rPr>
        <w:t xml:space="preserve">public.staff_benefit_overrides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Overrides avantages pour staff/admin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b-paramètres-plateforme-(kv-&amp;-légal)" w:id="1"/>
      <w:r>
        <w:t xml:space="preserve">B. Paramètres plateforme (KV &amp; légal)</w:t>
      </w:r>
      <w:bookmarkEnd w:id="1"/>
    </w:p>
    <w:p>
      <w:pPr>
        <w:pStyle w:val="Heading2"/>
      </w:pPr>
      <w:bookmarkStart w:name="public-app_settings" w:id="1"/>
      <w:r>
        <w:rPr>
          <w:rStyle w:val="code"/>
          <w:rFonts w:ascii="Consolas" w:cs="Consolas" w:eastAsia="Consolas" w:hAnsi="Consolas"/>
        </w:rPr>
        <w:t xml:space="preserve">public.app_settings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Clé-valeur JSON — paramètres globaux app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</w:p>
        </w:tc>
      </w:tr>
    </w:tbl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Seed ?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Migration ?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community_ui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{ showSuggestionButton: bool }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20260742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admin_default_permissions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["moderation","content","insights"]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20260748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role_benefit_entitlements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{ member:[], prime:[], admin:[] }</w:t>
            </w:r>
          </w:p>
        </w:tc>
        <w:tc>
          <w:tcPr>
            <w:tcW w:type="auto" w:w="100"/>
            <w:vAlign w:val="center"/>
          </w:tcPr>
          <w:p>
            <w:r>
              <w:t xml:space="preserve">✓ (+ admin)</w:t>
            </w:r>
          </w:p>
        </w:tc>
        <w:tc>
          <w:tcPr>
            <w:tcW w:type="auto" w:w="100"/>
            <w:vAlign w:val="center"/>
          </w:tcPr>
          <w:p>
            <w:r>
              <w:t xml:space="preserve">20260745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enabled_content_countries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["GN","SN"]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20260749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staff_team_pack_by_country</w:t>
            </w:r>
          </w:p>
        </w:tc>
        <w:tc>
          <w:tcPr>
            <w:tcW w:type="auto" w:w="100"/>
            <w:vAlign w:val="center"/>
          </w:tcPr>
          <w:p>
            <w:r>
              <w:t xml:space="preserve">Packs équipe par pays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20260749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opening_hours_config</w:t>
            </w:r>
          </w:p>
        </w:tc>
        <w:tc>
          <w:tcPr>
            <w:tcW w:type="auto" w:w="100"/>
            <w:vAlign w:val="center"/>
          </w:tcPr>
          <w:p>
            <w:r>
              <w:t xml:space="preserve">Modes horaires spots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t xml:space="preserve">20260755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app_sections_ui</w:t>
            </w:r>
          </w:p>
        </w:tc>
        <w:tc>
          <w:tcPr>
            <w:tcW w:type="auto" w:w="100"/>
            <w:vAlign w:val="center"/>
          </w:tcPr>
          <w:p>
            <w:r>
              <w:t xml:space="preserve">Toggles onglets / blocs accueil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seul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pass_shop_settings_v1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{ maxPendingPasses: 3 }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seul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pass_catalog_v1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PASS (Heritage, Intermediaire…)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seul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pass_activation_messages_v1</w:t>
            </w:r>
          </w:p>
        </w:tc>
        <w:tc>
          <w:tcPr>
            <w:tcW w:type="auto" w:w="100"/>
            <w:vAlign w:val="center"/>
          </w:tcPr>
          <w:p>
            <w:r>
              <w:t xml:space="preserve">Templates notif activation PASS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seul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benefit_types</w:t>
            </w:r>
          </w:p>
        </w:tc>
        <w:tc>
          <w:tcPr>
            <w:tcW w:type="auto" w:w="100"/>
            <w:vAlign w:val="center"/>
          </w:tcPr>
          <w:p>
            <w:r>
              <w:t xml:space="preserve">Types avantages (unlimited, quantity, usage_limit)</w:t>
            </w:r>
          </w:p>
        </w:tc>
        <w:tc>
          <w:tcPr>
            <w:tcW w:type="auto" w:w="100"/>
            <w:vAlign w:val="center"/>
          </w:tcPr>
          <w:p>
            <w:r>
              <w:t xml:space="preserve">✓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seul</w:t>
            </w:r>
          </w:p>
        </w:tc>
      </w:tr>
    </w:tbl>
    <w:p>
      <w:r>
        <w:rPr>
          <w:b/>
          <w:bCs/>
        </w:rPr>
        <w:t xml:space="preserve">⚠️ Écart :</w:t>
      </w:r>
      <w:r>
        <w:t xml:space="preserve"> modifications admin en prod (prix PASS custom, sections UI…) </w:t>
      </w:r>
      <w:r>
        <w:rPr>
          <w:b/>
          <w:bCs/>
        </w:rPr>
        <w:t xml:space="preserve">ne sont pas</w:t>
      </w:r>
      <w:r>
        <w:t xml:space="preserve"> dans le seed sauf si vous les y copiez manuellement.</w:t>
      </w:r>
    </w:p>
    <w:p>
      <w:pPr>
        <w:pStyle w:val="Heading2"/>
      </w:pPr>
      <w:bookmarkStart w:name="public-app_legal_content" w:id="1"/>
      <w:r>
        <w:rPr>
          <w:rStyle w:val="code"/>
          <w:rFonts w:ascii="Consolas" w:cs="Consolas" w:eastAsia="Consolas" w:hAnsi="Consolas"/>
        </w:rPr>
        <w:t xml:space="preserve">public.app_legal_content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Textes légaux éditables 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Clés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cgu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partner_terms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mentions_legales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  <w:r>
              <w:t xml:space="preserve"> ; seed fait DELETE+INSERT si exécuté</w:t>
            </w:r>
          </w:p>
        </w:tc>
      </w:tr>
    </w:tbl>
    <w:p>
      <w:pPr>
        <w:pStyle w:val="Heading2"/>
      </w:pPr>
      <w:bookmarkStart w:name="public-referral_settings" w:id="1"/>
      <w:r>
        <w:rPr>
          <w:rStyle w:val="code"/>
          <w:rFonts w:ascii="Consolas" w:cs="Consolas" w:eastAsia="Consolas" w:hAnsi="Consolas"/>
        </w:rPr>
        <w:t xml:space="preserve">public.referral_settings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  <w:r>
              <w:t xml:space="preserve"> (singleton id=1)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10 filleuls → 1 mois Prime, max 3 mois/an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  <w:r>
              <w:t xml:space="preserve"> ; seed réinitialise si exécuté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c-catégories-&amp;-référentiels" w:id="1"/>
      <w:r>
        <w:t xml:space="preserve">C. Catégories &amp; référentiels</w:t>
      </w:r>
      <w:bookmarkEnd w:id="1"/>
    </w:p>
    <w:p>
      <w:pPr>
        <w:pStyle w:val="Heading2"/>
      </w:pPr>
      <w:bookmarkStart w:name="public-content_categories" w:id="1"/>
      <w:r>
        <w:rPr>
          <w:rStyle w:val="code"/>
          <w:rFonts w:ascii="Consolas" w:cs="Consolas" w:eastAsia="Consolas" w:hAnsi="Consolas"/>
        </w:rPr>
        <w:t xml:space="preserve">public.content_categories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  <w:r>
              <w:t xml:space="preserve"> (structure) + lignes custom 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Source de vérité</w:t>
            </w:r>
            <w:r>
              <w:t xml:space="preserve"> catégories event/spot/tool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 seed (14 lignes builtin)</w:t>
            </w:r>
          </w:p>
        </w:tc>
        <w:tc>
          <w:tcPr>
            <w:tcW w:type="auto" w:w="100"/>
            <w:vAlign w:val="center"/>
          </w:tcPr>
          <w:p>
            <w:r>
              <w:t xml:space="preserve">Voir section D du doc 04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  <w:r>
              <w:t xml:space="preserve"> — </w:t>
            </w:r>
            <w:r>
              <w:rPr>
                <w:b/>
                <w:bCs/>
              </w:rPr>
              <w:t xml:space="preserve">ne reflète pas</w:t>
            </w:r>
            <w:r>
              <w:t xml:space="preserve"> les modifs admin si purge sans seed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Sync</w:t>
            </w:r>
          </w:p>
        </w:tc>
        <w:tc>
          <w:tcPr>
            <w:tcW w:type="auto" w:w="100"/>
            <w:vAlign w:val="center"/>
          </w:tcPr>
          <w:p>
            <w:r>
              <w:t xml:space="preserve">Alimente </w:t>
            </w:r>
            <w:r>
              <w:rPr>
                <w:rStyle w:val="code"/>
                <w:rFonts w:ascii="Consolas" w:cs="Consolas" w:eastAsia="Consolas" w:hAnsi="Consolas"/>
              </w:rPr>
              <w:t xml:space="preserve">event_categories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establishment_categories</w:t>
            </w:r>
          </w:p>
        </w:tc>
      </w:tr>
    </w:tbl>
    <w:p>
      <w:pPr>
        <w:pStyle w:val="Heading2"/>
      </w:pPr>
      <w:bookmarkStart w:name="public-event_categories-/-public-establishment_categories" w:id="1"/>
      <w:r>
        <w:rPr>
          <w:rStyle w:val="code"/>
          <w:rFonts w:ascii="Consolas" w:cs="Consolas" w:eastAsia="Consolas" w:hAnsi="Consolas"/>
        </w:rPr>
        <w:t xml:space="preserve">public.event_categories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public.establishment_categories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  <w:r>
              <w:t xml:space="preserve"> (miroir legacy)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FK INT pour </w:t>
            </w:r>
            <w:r>
              <w:rPr>
                <w:rStyle w:val="code"/>
                <w:rFonts w:ascii="Consolas" w:cs="Consolas" w:eastAsia="Consolas" w:hAnsi="Consolas"/>
              </w:rPr>
              <w:t xml:space="preserve">events.category_id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establishments.category_id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Vidées (non preserve) — </w:t>
            </w:r>
            <w:r>
              <w:rPr>
                <w:b/>
                <w:bCs/>
              </w:rPr>
              <w:t xml:space="preserve">recréées</w:t>
            </w:r>
            <w:r>
              <w:t xml:space="preserve"> par sync depuis content_categories lors migrations / admin</w:t>
            </w:r>
          </w:p>
        </w:tc>
      </w:tr>
    </w:tbl>
    <w:p>
      <w:pPr>
        <w:pStyle w:val="Heading2"/>
      </w:pPr>
      <w:bookmarkStart w:name="public-guinea_locations" w:id="1"/>
      <w:r>
        <w:rPr>
          <w:rStyle w:val="code"/>
          <w:rFonts w:ascii="Consolas" w:cs="Consolas" w:eastAsia="Consolas" w:hAnsi="Consolas"/>
        </w:rPr>
        <w:t xml:space="preserve">public.guinea_locations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RÉFÉRENTIEL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4549 quartiers Guinée (région → district)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Seed séparé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seed_guinea_locations.sql</w:t>
            </w:r>
          </w:p>
        </w:tc>
      </w:tr>
    </w:tbl>
    <w:p>
      <w:pPr>
        <w:pStyle w:val="Heading2"/>
      </w:pPr>
      <w:bookmarkStart w:name="public-locations-(legacy)" w:id="1"/>
      <w:r>
        <w:rPr>
          <w:rStyle w:val="code"/>
          <w:rFonts w:ascii="Consolas" w:cs="Consolas" w:eastAsia="Consolas" w:hAnsi="Consolas"/>
        </w:rPr>
        <w:t xml:space="preserve">public.locations</w:t>
      </w:r>
      <w:r>
        <w:t xml:space="preserve"> (LEGACY)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LEGACY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Ancien quartiers INT (Conakry) — parallèle à guinea_locations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d-contenu-publié-(catalogue)" w:id="1"/>
      <w:r>
        <w:t xml:space="preserve">D. Contenu publié (catalogue)</w:t>
      </w:r>
      <w:bookmarkEnd w:id="1"/>
    </w:p>
    <w:p>
      <w:pPr>
        <w:pStyle w:val="Heading2"/>
      </w:pPr>
      <w:bookmarkStart w:name="public-events" w:id="1"/>
      <w:r>
        <w:rPr>
          <w:rStyle w:val="code"/>
          <w:rFonts w:ascii="Consolas" w:cs="Consolas" w:eastAsia="Consolas" w:hAnsi="Consolas"/>
        </w:rPr>
        <w:t xml:space="preserve">public.events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Événements publiés : titre, dates, bannière, </w:t>
            </w:r>
            <w:r>
              <w:rPr>
                <w:rStyle w:val="code"/>
                <w:rFonts w:ascii="Consolas" w:cs="Consolas" w:eastAsia="Consolas" w:hAnsi="Consolas"/>
              </w:rPr>
              <w:t xml:space="preserve">gallery_images</w:t>
            </w:r>
            <w:r>
              <w:t xml:space="preserve">, catégories (slug + FK), </w:t>
            </w:r>
            <w:r>
              <w:rPr>
                <w:rStyle w:val="code"/>
                <w:rFonts w:ascii="Consolas" w:cs="Consolas" w:eastAsia="Consolas" w:hAnsi="Consolas"/>
              </w:rPr>
              <w:t xml:space="preserve">organizer_id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partner_id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content_status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content_origin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country_code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is_active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favorite_count</w:t>
            </w:r>
            <w:r>
              <w:t xml:space="preserve">, visibilité Prime…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 (0 lignes)</w:t>
            </w:r>
          </w:p>
        </w:tc>
      </w:tr>
    </w:tbl>
    <w:p>
      <w:pPr>
        <w:pStyle w:val="Heading2"/>
      </w:pPr>
      <w:bookmarkStart w:name="public-event_speakers-/-public-event_schedules" w:id="1"/>
      <w:r>
        <w:rPr>
          <w:rStyle w:val="code"/>
          <w:rFonts w:ascii="Consolas" w:cs="Consolas" w:eastAsia="Consolas" w:hAnsi="Consolas"/>
        </w:rPr>
        <w:t xml:space="preserve">public.event_speakers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public.event_schedules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Détail événement (intervenants, programme)</w:t>
            </w:r>
          </w:p>
        </w:tc>
      </w:tr>
    </w:tbl>
    <w:p>
      <w:pPr>
        <w:pStyle w:val="Heading2"/>
      </w:pPr>
      <w:bookmarkStart w:name="public-establishments" w:id="1"/>
      <w:r>
        <w:rPr>
          <w:rStyle w:val="code"/>
          <w:rFonts w:ascii="Consolas" w:cs="Consolas" w:eastAsia="Consolas" w:hAnsi="Consolas"/>
        </w:rPr>
        <w:t xml:space="preserve">public.establishments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Spots : nom, adresse, catégories, horaires, photos, engagement (</w:t>
            </w:r>
            <w:r>
              <w:rPr>
                <w:rStyle w:val="code"/>
                <w:rFonts w:ascii="Consolas" w:cs="Consolas" w:eastAsia="Consolas" w:hAnsi="Consolas"/>
              </w:rPr>
              <w:t xml:space="preserve">click_count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favorite_count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engagement_score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star_count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rating_avg</w:t>
            </w:r>
            <w:r>
              <w:t xml:space="preserve">), </w:t>
            </w:r>
            <w:r>
              <w:rPr>
                <w:rStyle w:val="code"/>
                <w:rFonts w:ascii="Consolas" w:cs="Consolas" w:eastAsia="Consolas" w:hAnsi="Consolas"/>
              </w:rPr>
              <w:t xml:space="preserve">content_status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partner_id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master_id</w:t>
            </w:r>
            <w:r>
              <w:t xml:space="preserve">…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 — </w:t>
            </w:r>
            <w:r>
              <w:rPr>
                <w:b/>
                <w:bCs/>
              </w:rPr>
              <w:t xml:space="preserve">clics remis à zéro en base</w:t>
            </w:r>
          </w:p>
        </w:tc>
      </w:tr>
    </w:tbl>
    <w:p>
      <w:pPr>
        <w:pStyle w:val="Heading2"/>
      </w:pPr>
      <w:bookmarkStart w:name="public-establishment_photos-/-public-establishment_schedules" w:id="1"/>
      <w:r>
        <w:rPr>
          <w:rStyle w:val="code"/>
          <w:rFonts w:ascii="Consolas" w:cs="Consolas" w:eastAsia="Consolas" w:hAnsi="Consolas"/>
        </w:rPr>
        <w:t xml:space="preserve">public.establishment_photos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public.establishment_schedules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Galerie et horaires spots</w:t>
            </w:r>
          </w:p>
        </w:tc>
      </w:tr>
    </w:tbl>
    <w:p>
      <w:pPr>
        <w:pStyle w:val="Heading2"/>
      </w:pPr>
      <w:bookmarkStart w:name="public-tools" w:id="1"/>
      <w:r>
        <w:rPr>
          <w:rStyle w:val="code"/>
          <w:rFonts w:ascii="Consolas" w:cs="Consolas" w:eastAsia="Consolas" w:hAnsi="Consolas"/>
        </w:rPr>
        <w:t xml:space="preserve">public.tools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outils (équivalent spots pour apps/services)</w:t>
            </w:r>
          </w:p>
        </w:tc>
      </w:tr>
    </w:tbl>
    <w:p>
      <w:pPr>
        <w:pStyle w:val="Heading2"/>
      </w:pPr>
      <w:bookmarkStart w:name="public-tool_photos" w:id="1"/>
      <w:r>
        <w:rPr>
          <w:rStyle w:val="code"/>
          <w:rFonts w:ascii="Consolas" w:cs="Consolas" w:eastAsia="Consolas" w:hAnsi="Consolas"/>
        </w:rPr>
        <w:t xml:space="preserve">public.tool_photos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</w:tbl>
    <w:p>
      <w:pPr>
        <w:pStyle w:val="Heading2"/>
      </w:pPr>
      <w:bookmarkStart w:name="public-hero_banners" w:id="1"/>
      <w:r>
        <w:rPr>
          <w:rStyle w:val="code"/>
          <w:rFonts w:ascii="Consolas" w:cs="Consolas" w:eastAsia="Consolas" w:hAnsi="Consolas"/>
        </w:rPr>
        <w:t xml:space="preserve">public.hero_banners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Slider hero admin → référence event/spot publié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e-staging-&amp;-workflow-partenaire" w:id="1"/>
      <w:r>
        <w:t xml:space="preserve">E. Staging &amp; workflow partenaire</w:t>
      </w:r>
      <w:bookmarkEnd w:id="1"/>
    </w:p>
    <w:p>
      <w:pPr>
        <w:pStyle w:val="Heading2"/>
      </w:pPr>
      <w:bookmarkStart w:name="public-partner_tokens" w:id="1"/>
      <w:r>
        <w:rPr>
          <w:rStyle w:val="code"/>
          <w:rFonts w:ascii="Consolas" w:cs="Consolas" w:eastAsia="Consolas" w:hAnsi="Consolas"/>
        </w:rPr>
        <w:t xml:space="preserve">public.partner_tokens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Jetons connexion SPOT (</w:t>
            </w:r>
            <w:r>
              <w:rPr>
                <w:rStyle w:val="code"/>
                <w:rFonts w:ascii="Consolas" w:cs="Consolas" w:eastAsia="Consolas" w:hAnsi="Consolas"/>
              </w:rPr>
              <w:t xml:space="preserve">SPOT-DEMO-2026</w:t>
            </w:r>
            <w:r>
              <w:t xml:space="preserve"> en migration démo)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Style w:val="Heading2"/>
      </w:pPr>
      <w:bookmarkStart w:name="public-partner_event_submissions" w:id="1"/>
      <w:r>
        <w:rPr>
          <w:rStyle w:val="code"/>
          <w:rFonts w:ascii="Consolas" w:cs="Consolas" w:eastAsia="Consolas" w:hAnsi="Consolas"/>
        </w:rPr>
        <w:t xml:space="preserve">public.partner_event_submissions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Brouillons / soumissions événements partenaire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Colonnes clés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local_id</w:t>
            </w:r>
            <w:r>
              <w:t xml:space="preserve">, status, </w:t>
            </w:r>
            <w:r>
              <w:rPr>
                <w:rStyle w:val="code"/>
                <w:rFonts w:ascii="Consolas" w:cs="Consolas" w:eastAsia="Consolas" w:hAnsi="Consolas"/>
              </w:rPr>
              <w:t xml:space="preserve">published_event_id</w:t>
            </w:r>
            <w:r>
              <w:t xml:space="preserve">, payload JSON</w:t>
            </w:r>
          </w:p>
        </w:tc>
      </w:tr>
    </w:tbl>
    <w:p>
      <w:pPr>
        <w:pStyle w:val="Heading2"/>
      </w:pPr>
      <w:bookmarkStart w:name="public-partner_spot_submissions" w:id="1"/>
      <w:r>
        <w:rPr>
          <w:rStyle w:val="code"/>
          <w:rFonts w:ascii="Consolas" w:cs="Consolas" w:eastAsia="Consolas" w:hAnsi="Consolas"/>
        </w:rPr>
        <w:t xml:space="preserve">public.partner_spot_submissions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Brouillons spots </w:t>
            </w:r>
            <w:r>
              <w:rPr>
                <w:b/>
                <w:bCs/>
              </w:rPr>
              <w:t xml:space="preserve">et</w:t>
            </w:r>
            <w:r>
              <w:t xml:space="preserve"> outils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Colonnes clés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published_establishment_id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published_tool_id</w:t>
            </w:r>
          </w:p>
        </w:tc>
      </w:tr>
    </w:tbl>
    <w:p>
      <w:pPr>
        <w:pStyle w:val="Heading2"/>
      </w:pPr>
      <w:bookmarkStart w:name="public-partner_validation_codes" w:id="1"/>
      <w:r>
        <w:rPr>
          <w:rStyle w:val="code"/>
          <w:rFonts w:ascii="Consolas" w:cs="Consolas" w:eastAsia="Consolas" w:hAnsi="Consolas"/>
        </w:rPr>
        <w:t xml:space="preserve">public.partner_validation_codes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Codes validation avantages (</w:t>
            </w:r>
            <w:r>
              <w:rPr>
                <w:rStyle w:val="code"/>
                <w:rFonts w:ascii="Consolas" w:cs="Consolas" w:eastAsia="Consolas" w:hAnsi="Consolas"/>
              </w:rPr>
              <w:t xml:space="preserve">CODE-XXXXX</w:t>
            </w:r>
            <w:r>
              <w:t xml:space="preserve">) par partenaire</w:t>
            </w:r>
          </w:p>
        </w:tc>
      </w:tr>
    </w:tbl>
    <w:p>
      <w:pPr>
        <w:pStyle w:val="Heading2"/>
      </w:pPr>
      <w:bookmarkStart w:name="public-partner_staff" w:id="1"/>
      <w:r>
        <w:rPr>
          <w:rStyle w:val="code"/>
          <w:rFonts w:ascii="Consolas" w:cs="Consolas" w:eastAsia="Consolas" w:hAnsi="Consolas"/>
        </w:rPr>
        <w:t xml:space="preserve">public.partner_staff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Lien user ↔ établissement (master staff)</w:t>
            </w:r>
          </w:p>
        </w:tc>
      </w:tr>
    </w:tbl>
    <w:p>
      <w:pPr>
        <w:pStyle w:val="Heading2"/>
      </w:pPr>
      <w:bookmarkStart w:name="public-partnership_requests" w:id="1"/>
      <w:r>
        <w:rPr>
          <w:rStyle w:val="code"/>
          <w:rFonts w:ascii="Consolas" w:cs="Consolas" w:eastAsia="Consolas" w:hAnsi="Consolas"/>
        </w:rPr>
        <w:t xml:space="preserve">public.partnership_requests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Candidatures partenariat (formulaire public)</w:t>
            </w:r>
          </w:p>
        </w:tc>
      </w:tr>
    </w:tbl>
    <w:p>
      <w:pPr>
        <w:pStyle w:val="Heading2"/>
      </w:pPr>
      <w:bookmarkStart w:name="public-partnership_notes" w:id="1"/>
      <w:r>
        <w:rPr>
          <w:rStyle w:val="code"/>
          <w:rFonts w:ascii="Consolas" w:cs="Consolas" w:eastAsia="Consolas" w:hAnsi="Consolas"/>
        </w:rPr>
        <w:t xml:space="preserve">public.partnership_notes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Notes admin sur candidatures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f-engagement-&amp;-favoris" w:id="1"/>
      <w:r>
        <w:t xml:space="preserve">F. Engagement &amp; favoris</w:t>
      </w:r>
      <w:bookmarkEnd w:id="1"/>
    </w:p>
    <w:p>
      <w:pPr>
        <w:pStyle w:val="Heading2"/>
      </w:pPr>
      <w:bookmarkStart w:name="public-favorite_events-/-public-favorite_spots-/-public-favorite_tools" w:id="1"/>
      <w:r>
        <w:rPr>
          <w:rStyle w:val="code"/>
          <w:rFonts w:ascii="Consolas" w:cs="Consolas" w:eastAsia="Consolas" w:hAnsi="Consolas"/>
        </w:rPr>
        <w:t xml:space="preserve">public.favorite_events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public.favorite_spots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public.favorite_tools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Favoris par user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Vidées</w:t>
            </w:r>
          </w:p>
        </w:tc>
      </w:tr>
    </w:tbl>
    <w:p>
      <w:pPr>
        <w:pStyle w:val="Heading2"/>
      </w:pPr>
      <w:bookmarkStart w:name="public-establishment_ratings-/-public-tool_ratings" w:id="1"/>
      <w:r>
        <w:rPr>
          <w:rStyle w:val="code"/>
          <w:rFonts w:ascii="Consolas" w:cs="Consolas" w:eastAsia="Consolas" w:hAnsi="Consolas"/>
        </w:rPr>
        <w:t xml:space="preserve">public.establishment_ratings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public.tool_ratings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Notes 1–5 par utilisateur</w:t>
            </w:r>
          </w:p>
        </w:tc>
      </w:tr>
    </w:tbl>
    <w:p>
      <w:pPr>
        <w:pStyle w:val="Heading2"/>
      </w:pPr>
      <w:bookmarkStart w:name="public-spot_star_settings-/-public-spot_star_tiers" w:id="1"/>
      <w:r>
        <w:rPr>
          <w:rStyle w:val="code"/>
          <w:rFonts w:ascii="Consolas" w:cs="Consolas" w:eastAsia="Consolas" w:hAnsi="Consolas"/>
        </w:rPr>
        <w:t xml:space="preserve">public.spot_star_settings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public.spot_star_tiers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Poids clics/favoris + paliers score → étoiles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Conservées</w:t>
            </w:r>
            <w:r>
              <w:t xml:space="preserve"> ; seed réinitialise tiers si exécuté</w:t>
            </w:r>
          </w:p>
        </w:tc>
      </w:tr>
    </w:tbl>
    <w:p>
      <w:pPr>
        <w:pStyle w:val="Heading2"/>
      </w:pPr>
      <w:bookmarkStart w:name="public-spot_star_calc_runs" w:id="1"/>
      <w:r>
        <w:rPr>
          <w:rStyle w:val="code"/>
          <w:rFonts w:ascii="Consolas" w:cs="Consolas" w:eastAsia="Consolas" w:hAnsi="Consolas"/>
        </w:rPr>
        <w:t xml:space="preserve">public.spot_star_calc_runs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Journal des calculs quotidiens étoiles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g-avantages-prime-&amp;-pass" w:id="1"/>
      <w:r>
        <w:t xml:space="preserve">G. Avantages Prime &amp; PASS</w:t>
      </w:r>
      <w:bookmarkEnd w:id="1"/>
    </w:p>
    <w:p>
      <w:pPr>
        <w:pStyle w:val="Heading2"/>
      </w:pPr>
      <w:bookmarkStart w:name="public-benefit_catalog" w:id="1"/>
      <w:r>
        <w:rPr>
          <w:rStyle w:val="code"/>
          <w:rFonts w:ascii="Consolas" w:cs="Consolas" w:eastAsia="Consolas" w:hAnsi="Consolas"/>
        </w:rPr>
        <w:t xml:space="preserve">public.benefit_catalog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avantages admin (titres, validité, partenaires offrants, kind…)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 ; migration démo avait 2 entrées (L'Avenue, Sky Lounge) — seed laisse </w:t>
            </w:r>
            <w:r>
              <w:rPr>
                <w:b/>
                <w:bCs/>
              </w:rPr>
              <w:t xml:space="preserve">vide</w:t>
            </w:r>
          </w:p>
        </w:tc>
      </w:tr>
    </w:tbl>
    <w:p>
      <w:pPr>
        <w:pStyle w:val="Heading2"/>
      </w:pPr>
      <w:bookmarkStart w:name="public-prime_benefit_grants" w:id="1"/>
      <w:r>
        <w:rPr>
          <w:rStyle w:val="code"/>
          <w:rFonts w:ascii="Consolas" w:cs="Consolas" w:eastAsia="Consolas" w:hAnsi="Consolas"/>
        </w:rPr>
        <w:t xml:space="preserve">public.prime_benefit_grants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Octrois individuels</w:t>
            </w:r>
            <w:r>
              <w:t xml:space="preserve"> par membre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Colonnes clés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local_id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catalog_local_id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status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grant_audience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role_entitlement</w:t>
            </w:r>
            <w:r>
              <w:t xml:space="preserve">, dates validité/usage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 (0)</w:t>
            </w:r>
          </w:p>
        </w:tc>
      </w:tr>
    </w:tbl>
    <w:p>
      <w:pPr>
        <w:pStyle w:val="Heading2"/>
      </w:pPr>
      <w:bookmarkStart w:name="public-scheduled_benefit_grants" w:id="1"/>
      <w:r>
        <w:rPr>
          <w:rStyle w:val="code"/>
          <w:rFonts w:ascii="Consolas" w:cs="Consolas" w:eastAsia="Consolas" w:hAnsi="Consolas"/>
        </w:rPr>
        <w:t xml:space="preserve">public.scheduled_benefit_grants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Octrois programmés (audience, date)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Style w:val="Heading2"/>
      </w:pPr>
      <w:bookmarkStart w:name="public-admin_benefit_draws" w:id="1"/>
      <w:r>
        <w:rPr>
          <w:rStyle w:val="code"/>
          <w:rFonts w:ascii="Consolas" w:cs="Consolas" w:eastAsia="Consolas" w:hAnsi="Consolas"/>
        </w:rPr>
        <w:t xml:space="preserve">public.admin_benefit_draws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Historique tirages au sort 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vAlign w:val="center"/>
          </w:tcPr>
          <w:p>
            <w:r>
              <w:t xml:space="preserve">rôles cibles, gagnants JSONB, catalogue, validité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Style w:val="Heading2"/>
      </w:pPr>
      <w:bookmarkStart w:name="public-benefit_redemptions" w:id="1"/>
      <w:r>
        <w:rPr>
          <w:rStyle w:val="code"/>
          <w:rFonts w:ascii="Consolas" w:cs="Consolas" w:eastAsia="Consolas" w:hAnsi="Consolas"/>
        </w:rPr>
        <w:t xml:space="preserve">public.benefit_redemptions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Validations partenaire (pending → validated)</w:t>
            </w:r>
          </w:p>
        </w:tc>
      </w:tr>
    </w:tbl>
    <w:p>
      <w:pPr>
        <w:pStyle w:val="Heading2"/>
      </w:pPr>
      <w:bookmarkStart w:name="public-user_pass_grants" w:id="1"/>
      <w:r>
        <w:rPr>
          <w:rStyle w:val="code"/>
          <w:rFonts w:ascii="Consolas" w:cs="Consolas" w:eastAsia="Consolas" w:hAnsi="Consolas"/>
        </w:rPr>
        <w:t xml:space="preserve">public.user_pass_grants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PASS octroyés ou achetés (statut, dates, catalog_id, snapshot gelé)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Style w:val="Heading2"/>
      </w:pPr>
      <w:bookmarkStart w:name="public-payment_intents" w:id="1"/>
      <w:r>
        <w:rPr>
          <w:rStyle w:val="code"/>
          <w:rFonts w:ascii="Consolas" w:cs="Consolas" w:eastAsia="Consolas" w:hAnsi="Consolas"/>
        </w:rPr>
        <w:t xml:space="preserve">public.payment_intents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Paiements Djomy (référence marchande, fulfillment)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h-parrainage" w:id="1"/>
      <w:r>
        <w:t xml:space="preserve">H. Parrainage</w:t>
      </w:r>
      <w:bookmarkEnd w:id="1"/>
    </w:p>
    <w:p>
      <w:pPr>
        <w:pStyle w:val="Heading2"/>
      </w:pPr>
      <w:bookmarkStart w:name="public-referrals-/-public-referral_rewards" w:id="1"/>
      <w:r>
        <w:rPr>
          <w:rStyle w:val="code"/>
          <w:rFonts w:ascii="Consolas" w:cs="Consolas" w:eastAsia="Consolas" w:hAnsi="Consolas"/>
        </w:rPr>
        <w:t xml:space="preserve">public.referrals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public.referral_rewards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Filleuls et récompenses mois Prime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RLS</w:t>
            </w:r>
          </w:p>
        </w:tc>
        <w:tc>
          <w:tcPr>
            <w:tcW w:type="auto" w:w="100"/>
            <w:vAlign w:val="center"/>
          </w:tcPr>
          <w:p>
            <w:r>
              <w:t xml:space="preserve">Activé </w:t>
            </w:r>
            <w:r>
              <w:rPr>
                <w:b/>
                <w:bCs/>
              </w:rPr>
              <w:t xml:space="preserve">sans policy client</w:t>
            </w:r>
            <w:r>
              <w:t xml:space="preserve"> → accès via backend/RPC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i-partenaire-—-paliers-&amp;-attributions" w:id="1"/>
      <w:r>
        <w:t xml:space="preserve">I. Partenaire — paliers &amp; attributions</w:t>
      </w:r>
      <w:bookmarkEnd w:id="1"/>
    </w:p>
    <w:p>
      <w:pPr>
        <w:pStyle w:val="Heading2"/>
      </w:pPr>
      <w:bookmarkStart w:name="public-partner_milestone_rules" w:id="1"/>
      <w:r>
        <w:rPr>
          <w:rStyle w:val="code"/>
          <w:rFonts w:ascii="Consolas" w:cs="Consolas" w:eastAsia="Consolas" w:hAnsi="Consolas"/>
        </w:rPr>
        <w:t xml:space="preserve">public.partner_milestone_rules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Règles paliers (validations, membres uniques → récompense)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</w:p>
        </w:tc>
      </w:tr>
    </w:tbl>
    <w:p>
      <w:pPr>
        <w:pStyle w:val="Heading2"/>
      </w:pPr>
      <w:bookmarkStart w:name="public-partner_milestone_rewards" w:id="1"/>
      <w:r>
        <w:rPr>
          <w:rStyle w:val="code"/>
          <w:rFonts w:ascii="Consolas" w:cs="Consolas" w:eastAsia="Consolas" w:hAnsi="Consolas"/>
        </w:rPr>
        <w:t xml:space="preserve">public.partner_milestone_rewards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Récompenses gagnées par partenaire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Style w:val="Heading2"/>
      </w:pPr>
      <w:bookmarkStart w:name="public-partner_member_attributions" w:id="1"/>
      <w:r>
        <w:rPr>
          <w:rStyle w:val="code"/>
          <w:rFonts w:ascii="Consolas" w:cs="Consolas" w:eastAsia="Consolas" w:hAnsi="Consolas"/>
        </w:rPr>
        <w:t xml:space="preserve">public.partner_member_attributions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Première validation membre chez un partenaire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j-accueil-&amp;-éditorial" w:id="1"/>
      <w:r>
        <w:t xml:space="preserve">J. Accueil &amp; éditorial</w:t>
      </w:r>
      <w:bookmarkEnd w:id="1"/>
    </w:p>
    <w:p>
      <w:pPr>
        <w:pStyle w:val="Heading2"/>
      </w:pPr>
      <w:bookmarkStart w:name="public-home_polls-/-public-home_poll_votes" w:id="1"/>
      <w:r>
        <w:rPr>
          <w:rStyle w:val="code"/>
          <w:rFonts w:ascii="Consolas" w:cs="Consolas" w:eastAsia="Consolas" w:hAnsi="Consolas"/>
        </w:rPr>
        <w:t xml:space="preserve">public.home_polls</w:t>
      </w:r>
      <w:r>
        <w:t xml:space="preserve"> / </w:t>
      </w:r>
      <w:r>
        <w:rPr>
          <w:rStyle w:val="code"/>
          <w:rFonts w:ascii="Consolas" w:cs="Consolas" w:eastAsia="Consolas" w:hAnsi="Consolas"/>
        </w:rPr>
        <w:t xml:space="preserve">public.home_poll_votes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 / 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Sondage accueil + votes (user ou device)</w:t>
            </w:r>
          </w:p>
        </w:tc>
      </w:tr>
    </w:tbl>
    <w:p>
      <w:pPr>
        <w:pStyle w:val="Heading2"/>
      </w:pPr>
      <w:bookmarkStart w:name="public-loop_walks" w:id="1"/>
      <w:r>
        <w:rPr>
          <w:rStyle w:val="code"/>
          <w:rFonts w:ascii="Consolas" w:cs="Consolas" w:eastAsia="Consolas" w:hAnsi="Consolas"/>
        </w:rPr>
        <w:t xml:space="preserve">public.loop_walks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Parcours guidés (steps JSON)</w:t>
            </w:r>
          </w:p>
        </w:tc>
      </w:tr>
    </w:tbl>
    <w:p>
      <w:pPr>
        <w:pStyle w:val="Heading2"/>
      </w:pPr>
      <w:bookmarkStart w:name="public-creator_corner_features" w:id="1"/>
      <w:r>
        <w:rPr>
          <w:rStyle w:val="code"/>
          <w:rFonts w:ascii="Consolas" w:cs="Consolas" w:eastAsia="Consolas" w:hAnsi="Consolas"/>
        </w:rPr>
        <w:t xml:space="preserve">public.creator_corner_features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Mise en avant créateur</w:t>
            </w:r>
          </w:p>
        </w:tc>
      </w:tr>
    </w:tbl>
    <w:p>
      <w:pPr>
        <w:pStyle w:val="Heading2"/>
      </w:pPr>
      <w:bookmarkStart w:name="public-home_partner_logos" w:id="1"/>
      <w:r>
        <w:rPr>
          <w:rStyle w:val="code"/>
          <w:rFonts w:ascii="Consolas" w:cs="Consolas" w:eastAsia="Consolas" w:hAnsi="Consolas"/>
        </w:rPr>
        <w:t xml:space="preserve">public.home_partner_logos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HYBRIDE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Ruban logos partenaires accueil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k-admin-&amp;-notifications" w:id="1"/>
      <w:r>
        <w:t xml:space="preserve">K. Admin &amp; notifications</w:t>
      </w:r>
      <w:bookmarkEnd w:id="1"/>
    </w:p>
    <w:p>
      <w:pPr>
        <w:pStyle w:val="Heading2"/>
      </w:pPr>
      <w:bookmarkStart w:name="public-admin_automation_jobs" w:id="1"/>
      <w:r>
        <w:rPr>
          <w:rStyle w:val="code"/>
          <w:rFonts w:ascii="Consolas" w:cs="Consolas" w:eastAsia="Consolas" w:hAnsi="Consolas"/>
        </w:rPr>
        <w:t xml:space="preserve">public.admin_automation_jobs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PARAMÈTRE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Jobs cron : anniversaires, bienvenue, membre du mois, étoiles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Conservée</w:t>
            </w:r>
          </w:p>
        </w:tc>
      </w:tr>
    </w:tbl>
    <w:p>
      <w:pPr>
        <w:pStyle w:val="Heading2"/>
      </w:pPr>
      <w:bookmarkStart w:name="public-admin_push_campaigns" w:id="1"/>
      <w:r>
        <w:rPr>
          <w:rStyle w:val="code"/>
          <w:rFonts w:ascii="Consolas" w:cs="Consolas" w:eastAsia="Consolas" w:hAnsi="Consolas"/>
        </w:rPr>
        <w:t xml:space="preserve">public.admin_push_campaigns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Campagnes notification push planifiées</w:t>
            </w:r>
          </w:p>
        </w:tc>
      </w:tr>
    </w:tbl>
    <w:p>
      <w:pPr>
        <w:pStyle w:val="Heading2"/>
      </w:pPr>
      <w:bookmarkStart w:name="public-admin_user_invites" w:id="1"/>
      <w:r>
        <w:rPr>
          <w:rStyle w:val="code"/>
          <w:rFonts w:ascii="Consolas" w:cs="Consolas" w:eastAsia="Consolas" w:hAnsi="Consolas"/>
        </w:rPr>
        <w:t xml:space="preserve">public.admin_user_invites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Invitations création comptes admin</w:t>
            </w:r>
          </w:p>
        </w:tc>
      </w:tr>
    </w:tbl>
    <w:p>
      <w:pPr>
        <w:pStyle w:val="Heading2"/>
      </w:pPr>
      <w:bookmarkStart w:name="public-user_notifications" w:id="1"/>
      <w:r>
        <w:rPr>
          <w:rStyle w:val="code"/>
          <w:rFonts w:ascii="Consolas" w:cs="Consolas" w:eastAsia="Consolas" w:hAnsi="Consolas"/>
        </w:rPr>
        <w:t xml:space="preserve">public.user_notifications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Inbox notifications membre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Colonnes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user_id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title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message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audience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recipient_phone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read_at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campaign_id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Purge</w:t>
            </w:r>
          </w:p>
        </w:tc>
        <w:tc>
          <w:tcPr>
            <w:tcW w:type="auto" w:w="100"/>
            <w:vAlign w:val="center"/>
          </w:tcPr>
          <w:p>
            <w:r>
              <w:t xml:space="preserve">Vidée</w:t>
            </w:r>
          </w:p>
        </w:tc>
      </w:tr>
    </w:tbl>
    <w:p>
      <w:pPr>
        <w:pStyle w:val="Heading2"/>
      </w:pPr>
      <w:bookmarkStart w:name="public-community_suggestions" w:id="1"/>
      <w:r>
        <w:rPr>
          <w:rStyle w:val="code"/>
          <w:rFonts w:ascii="Consolas" w:cs="Consolas" w:eastAsia="Consolas" w:hAnsi="Consolas"/>
        </w:rPr>
        <w:t xml:space="preserve">public.community_suggestions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/>
        </w:tc>
        <w:tc>
          <w:tcPr>
            <w:tcW w:type="auto" w:w="100"/>
            <w:shd w:fill="b79c2f" w:val="solid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vAlign w:val="center"/>
          </w:tcPr>
          <w:p>
            <w:r>
              <w:t xml:space="preserve">OPÉRATIONNEL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auto" w:w="100"/>
            <w:vAlign w:val="center"/>
          </w:tcPr>
          <w:p>
            <w:r>
              <w:t xml:space="preserve">Suggestions communauté (bouton accueil)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l-tables-legacy-(schema-sql-—-peu-ou-pas-utilisées-mobile)" w:id="1"/>
      <w:r>
        <w:t xml:space="preserve">L. Tables LEGACY (</w:t>
      </w:r>
      <w:r>
        <w:rPr>
          <w:rStyle w:val="code"/>
          <w:rFonts w:ascii="Consolas" w:cs="Consolas" w:eastAsia="Consolas" w:hAnsi="Consolas"/>
        </w:rPr>
        <w:t xml:space="preserve">schema.sql</w:t>
      </w:r>
      <w:r>
        <w:t xml:space="preserve"> — peu ou pas utilisées mobile)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Table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partner_partnership_applications</w:t>
            </w:r>
          </w:p>
        </w:tc>
        <w:tc>
          <w:tcPr>
            <w:tcW w:type="auto" w:w="100"/>
            <w:vAlign w:val="center"/>
          </w:tcPr>
          <w:p>
            <w:r>
              <w:t xml:space="preserve">Anciennes candidatures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partner_location_submissions</w:t>
            </w:r>
          </w:p>
        </w:tc>
        <w:tc>
          <w:tcPr>
            <w:tcW w:type="auto" w:w="100"/>
            <w:vAlign w:val="center"/>
          </w:tcPr>
          <w:p>
            <w:r>
              <w:t xml:space="preserve">Staging adresses legacy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handshake_requests</w:t>
            </w:r>
          </w:p>
        </w:tc>
        <w:tc>
          <w:tcPr>
            <w:tcW w:type="auto" w:w="100"/>
            <w:vAlign w:val="center"/>
          </w:tcPr>
          <w:p>
            <w:r>
              <w:t xml:space="preserve">Handshake VIP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conversations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conversation_participants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messages</w:t>
            </w:r>
          </w:p>
        </w:tc>
        <w:tc>
          <w:tcPr>
            <w:tcW w:type="auto" w:w="100"/>
            <w:vAlign w:val="center"/>
          </w:tcPr>
          <w:p>
            <w:r>
              <w:t xml:space="preserve">Messagerie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user_favorite_events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user_favorite_locations</w:t>
            </w:r>
          </w:p>
        </w:tc>
        <w:tc>
          <w:tcPr>
            <w:tcW w:type="auto" w:w="100"/>
            <w:vAlign w:val="center"/>
          </w:tcPr>
          <w:p>
            <w:r>
              <w:t xml:space="preserve">Favoris legacy (profiles)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analytics_events</w:t>
            </w:r>
          </w:p>
        </w:tc>
        <w:tc>
          <w:tcPr>
            <w:tcW w:type="auto" w:w="100"/>
            <w:vAlign w:val="center"/>
          </w:tcPr>
          <w:p>
            <w:r>
              <w:t xml:space="preserve">Analytics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prime_invitations</w:t>
            </w:r>
          </w:p>
        </w:tc>
        <w:tc>
          <w:tcPr>
            <w:tcW w:type="auto" w:w="100"/>
            <w:vAlign w:val="center"/>
          </w:tcPr>
          <w:p>
            <w:r>
              <w:t xml:space="preserve">Jetons invitation Prime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m-table-fantôme-(ne-pas-utiliser)" w:id="1"/>
      <w:r>
        <w:t xml:space="preserve">M. Table fantôme (ne pas utiliser)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Table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Statut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partner_benefit_offers</w:t>
            </w:r>
          </w:p>
        </w:tc>
        <w:tc>
          <w:tcPr>
            <w:tcW w:type="auto" w:w="100"/>
            <w:vAlign w:val="center"/>
          </w:tcPr>
          <w:p>
            <w:r>
              <w:t xml:space="preserve">Référencée en 20260828 puis </w:t>
            </w:r>
            <w:r>
              <w:rPr>
                <w:b/>
                <w:bCs/>
              </w:rPr>
              <w:t xml:space="preserve">absente</w:t>
            </w:r>
            <w:r>
              <w:t xml:space="preserve"> — utiliser </w:t>
            </w:r>
            <w:r>
              <w:rPr>
                <w:rStyle w:val="code"/>
                <w:rFonts w:ascii="Consolas" w:cs="Consolas" w:eastAsia="Consolas" w:hAnsi="Consolas"/>
              </w:rPr>
              <w:t xml:space="preserve">benefit_catalog</w:t>
            </w:r>
            <w:r>
              <w:t xml:space="preserve"> + stores mobile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n-récapitulatif-purge-purge_all_except_super_admin-sql" w:id="1"/>
      <w:r>
        <w:t xml:space="preserve">N. Récapitulatif purge </w:t>
      </w:r>
      <w:r>
        <w:rPr>
          <w:rStyle w:val="code"/>
          <w:rFonts w:ascii="Consolas" w:cs="Consolas" w:eastAsia="Consolas" w:hAnsi="Consolas"/>
        </w:rPr>
        <w:t xml:space="preserve">purge_all_except_super_admin.sql</w:t>
      </w:r>
      <w:bookmarkEnd w:id="1"/>
    </w:p>
    <w:p>
      <w:pPr>
        <w:pStyle w:val="Heading2"/>
      </w:pPr>
      <w:bookmarkStart w:name="tables-conservées-(paramètres)" w:id="1"/>
      <w:r>
        <w:t xml:space="preserve">Tables </w:t>
      </w:r>
      <w:r>
        <w:rPr>
          <w:b/>
          <w:bCs/>
        </w:rPr>
        <w:t xml:space="preserve">CONSERVÉES</w:t>
      </w:r>
      <w:r>
        <w:t xml:space="preserve"> (paramètres)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guinea_locations
</w:t>
      </w:r>
      <w:r>
        <w:rPr>
          <w:rStyle w:val="code"/>
          <w:rFonts w:ascii="Consolas" w:cs="Consolas" w:eastAsia="Consolas" w:hAnsi="Consolas"/>
        </w:rPr>
        <w:br/>
        <w:t xml:space="preserve">app_settings
</w:t>
      </w:r>
      <w:r>
        <w:rPr>
          <w:rStyle w:val="code"/>
          <w:rFonts w:ascii="Consolas" w:cs="Consolas" w:eastAsia="Consolas" w:hAnsi="Consolas"/>
        </w:rPr>
        <w:br/>
        <w:t xml:space="preserve">app_legal_content
</w:t>
      </w:r>
      <w:r>
        <w:rPr>
          <w:rStyle w:val="code"/>
          <w:rFonts w:ascii="Consolas" w:cs="Consolas" w:eastAsia="Consolas" w:hAnsi="Consolas"/>
        </w:rPr>
        <w:br/>
        <w:t xml:space="preserve">content_categories
</w:t>
      </w:r>
      <w:r>
        <w:rPr>
          <w:rStyle w:val="code"/>
          <w:rFonts w:ascii="Consolas" w:cs="Consolas" w:eastAsia="Consolas" w:hAnsi="Consolas"/>
        </w:rPr>
        <w:br/>
        <w:t xml:space="preserve">platform_roles
</w:t>
      </w:r>
      <w:r>
        <w:rPr>
          <w:rStyle w:val="code"/>
          <w:rFonts w:ascii="Consolas" w:cs="Consolas" w:eastAsia="Consolas" w:hAnsi="Consolas"/>
        </w:rPr>
        <w:br/>
        <w:t xml:space="preserve">referral_settings
</w:t>
      </w:r>
      <w:r>
        <w:rPr>
          <w:rStyle w:val="code"/>
          <w:rFonts w:ascii="Consolas" w:cs="Consolas" w:eastAsia="Consolas" w:hAnsi="Consolas"/>
        </w:rPr>
        <w:br/>
        <w:t xml:space="preserve">spot_star_settings
</w:t>
      </w:r>
      <w:r>
        <w:rPr>
          <w:rStyle w:val="code"/>
          <w:rFonts w:ascii="Consolas" w:cs="Consolas" w:eastAsia="Consolas" w:hAnsi="Consolas"/>
        </w:rPr>
        <w:br/>
        <w:t xml:space="preserve">spot_star_tiers
</w:t>
      </w:r>
      <w:r>
        <w:rPr>
          <w:rStyle w:val="code"/>
          <w:rFonts w:ascii="Consolas" w:cs="Consolas" w:eastAsia="Consolas" w:hAnsi="Consolas"/>
        </w:rPr>
        <w:br/>
        <w:t xml:space="preserve">partner_milestone_rules
</w:t>
      </w:r>
      <w:r>
        <w:rPr>
          <w:rStyle w:val="code"/>
          <w:rFonts w:ascii="Consolas" w:cs="Consolas" w:eastAsia="Consolas" w:hAnsi="Consolas"/>
        </w:rPr>
        <w:br/>
        <w:t xml:space="preserve">admin_automation_jobs
</w:t>
      </w:r>
      <w:r>
        <w:rPr>
          <w:rStyle w:val="code"/>
          <w:rFonts w:ascii="Consolas" w:cs="Consolas" w:eastAsia="Consolas" w:hAnsi="Consolas"/>
        </w:rPr>
        <w:br/>
        <w:t xml:space="preserve">users (super_admin uniquement après DELETE)</w:t>
      </w:r>
    </w:p>
    <w:p>
      <w:pPr>
        <w:pStyle w:val="Heading2"/>
      </w:pPr>
      <w:bookmarkStart w:name="tout-le-reste-public-*-→-truncate-cascade" w:id="1"/>
      <w:r>
        <w:t xml:space="preserve">Tout le reste </w:t>
      </w:r>
      <w:r>
        <w:rPr>
          <w:rStyle w:val="code"/>
          <w:rFonts w:ascii="Consolas" w:cs="Consolas" w:eastAsia="Consolas" w:hAnsi="Consolas"/>
        </w:rPr>
        <w:t xml:space="preserve">public.*</w:t>
      </w:r>
      <w:r>
        <w:t xml:space="preserve"> → </w:t>
      </w:r>
      <w:r>
        <w:rPr>
          <w:b/>
          <w:bCs/>
        </w:rPr>
        <w:t xml:space="preserve">TRUNCATE CASCADE</w:t>
      </w:r>
      <w:bookmarkEnd w:id="1"/>
    </w:p>
    <w:p>
      <w:r>
        <w:t xml:space="preserve">Inclut notamment : </w:t>
      </w:r>
      <w:r>
        <w:rPr>
          <w:rStyle w:val="code"/>
          <w:rFonts w:ascii="Consolas" w:cs="Consolas" w:eastAsia="Consolas" w:hAnsi="Consolas"/>
        </w:rPr>
        <w:t xml:space="preserve">events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establishments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tools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benefit_catalog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prime_benefit_grants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user_pass_grants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user_notifications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favorite_*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partner_*_submissions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home_polls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loop_walks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payment_intents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admin_benefit_draws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spot_star_calc_runs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partner_milestone_rewards</w:t>
      </w:r>
      <w:r>
        <w:t xml:space="preserve">, etc.</w:t>
      </w:r>
    </w:p>
    <w:p>
      <w:pPr>
        <w:pStyle w:val="Heading2"/>
      </w:pPr>
      <w:bookmarkStart w:name="auth" w:id="1"/>
      <w:r>
        <w:t xml:space="preserve">Auth</w:t>
      </w:r>
      <w:bookmarkEnd w:id="1"/>
    </w:p>
    <w:p>
      <w:r>
        <w:t xml:space="preserve">Garde uniquement </w:t>
      </w:r>
      <w:r>
        <w:rPr>
          <w:rStyle w:val="code"/>
          <w:rFonts w:ascii="Consolas" w:cs="Consolas" w:eastAsia="Consolas" w:hAnsi="Consolas"/>
        </w:rPr>
        <w:t xml:space="preserve">auth.users</w:t>
      </w:r>
      <w:r>
        <w:t xml:space="preserve"> + identities/sessions du super_admin.</w:t>
      </w:r>
    </w:p>
    <w:p>
      <w:pPr>
        <w:pBdr>
          <w:top w:val="single" w:sz="6"/>
        </w:pBdr>
      </w:pPr>
    </w:p>
    <w:p>
      <w:pPr>
        <w:pStyle w:val="Heading1"/>
      </w:pPr>
      <w:bookmarkStart w:name="o-requête-audit-rapide-post-purge" w:id="1"/>
      <w:r>
        <w:t xml:space="preserve">O. Requête audit rapide post-purge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SELECT 'events' t, count(*) FROM public.events
</w:t>
      </w:r>
      <w:r>
        <w:rPr>
          <w:rStyle w:val="code"/>
          <w:rFonts w:ascii="Consolas" w:cs="Consolas" w:eastAsia="Consolas" w:hAnsi="Consolas"/>
        </w:rPr>
        <w:br/>
        <w:t xml:space="preserve">UNION ALL SELECT 'establishments', count(*) FROM public.establishments
</w:t>
      </w:r>
      <w:r>
        <w:rPr>
          <w:rStyle w:val="code"/>
          <w:rFonts w:ascii="Consolas" w:cs="Consolas" w:eastAsia="Consolas" w:hAnsi="Consolas"/>
        </w:rPr>
        <w:br/>
        <w:t xml:space="preserve">UNION ALL SELECT 'prime_benefit_grants', count(*) FROM public.prime_benefit_grants
</w:t>
      </w:r>
      <w:r>
        <w:rPr>
          <w:rStyle w:val="code"/>
          <w:rFonts w:ascii="Consolas" w:cs="Consolas" w:eastAsia="Consolas" w:hAnsi="Consolas"/>
        </w:rPr>
        <w:br/>
        <w:t xml:space="preserve">UNION ALL SELECT 'user_pass_grants', count(*) FROM public.user_pass_grants
</w:t>
      </w:r>
      <w:r>
        <w:rPr>
          <w:rStyle w:val="code"/>
          <w:rFonts w:ascii="Consolas" w:cs="Consolas" w:eastAsia="Consolas" w:hAnsi="Consolas"/>
        </w:rPr>
        <w:br/>
        <w:t xml:space="preserve">UNION ALL SELECT 'user_notifications', count(*) FROM public.user_notifications
</w:t>
      </w:r>
      <w:r>
        <w:rPr>
          <w:rStyle w:val="code"/>
          <w:rFonts w:ascii="Consolas" w:cs="Consolas" w:eastAsia="Consolas" w:hAnsi="Consolas"/>
        </w:rPr>
        <w:br/>
        <w:t xml:space="preserve">UNION ALL SELECT 'content_categories', count(*) FROM public.content_categories
</w:t>
      </w:r>
      <w:r>
        <w:rPr>
          <w:rStyle w:val="code"/>
          <w:rFonts w:ascii="Consolas" w:cs="Consolas" w:eastAsia="Consolas" w:hAnsi="Consolas"/>
        </w:rPr>
        <w:br/>
        <w:t xml:space="preserve">UNION ALL SELECT 'app_settings', count(*) FROM public.app_settings
</w:t>
      </w:r>
      <w:r>
        <w:rPr>
          <w:rStyle w:val="code"/>
          <w:rFonts w:ascii="Consolas" w:cs="Consolas" w:eastAsia="Consolas" w:hAnsi="Consolas"/>
        </w:rPr>
        <w:br/>
        <w:t xml:space="preserve">UNION ALL SELECT 'users', count(*) FROM public.users;</w:t>
      </w:r>
    </w:p>
    <w:p>
      <w:r>
        <w:t xml:space="preserve">Attendu sandbox : opérationnel = </w:t>
      </w:r>
      <w:r>
        <w:rPr>
          <w:b/>
          <w:bCs/>
        </w:rPr>
        <w:t xml:space="preserve">0</w:t>
      </w:r>
      <w:r>
        <w:t xml:space="preserve">, paramètres = </w:t>
      </w:r>
      <w:r>
        <w:rPr>
          <w:b/>
          <w:bCs/>
        </w:rPr>
        <w:t xml:space="preserve">&gt;0</w:t>
      </w:r>
      <w:r>
        <w:t xml:space="preserve">, users = </w:t>
      </w:r>
      <w:r>
        <w:rPr>
          <w:b/>
          <w:bCs/>
        </w:rPr>
        <w:t xml:space="preserve">1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03-Referentiel-Complet-Tables-Supabase</dc:title>
  <dc:creator>THE LOOP</dc:creator>
  <dc:description>Documentation technique THE LOOP</dc:description>
  <cp:lastModifiedBy>Un-named</cp:lastModifiedBy>
  <cp:revision>1</cp:revision>
  <dcterms:created xsi:type="dcterms:W3CDTF">2026-08-08T10:32:59.749Z</dcterms:created>
  <dcterms:modified xsi:type="dcterms:W3CDTF">2026-08-08T10:32:59.749Z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