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969"/>
      </w:tblGrid>
      <w:tr w:rsidR="003C053D" w:rsidRPr="00BE50F3" w14:paraId="430A7F0B" w14:textId="77777777" w:rsidTr="00521F13">
        <w:tc>
          <w:tcPr>
            <w:tcW w:w="1383" w:type="dxa"/>
          </w:tcPr>
          <w:p w14:paraId="28912A3A" w14:textId="77777777" w:rsidR="003C053D" w:rsidRPr="00BE50F3" w:rsidRDefault="003C053D" w:rsidP="00521F13">
            <w:pPr>
              <w:widowControl w:val="0"/>
              <w:spacing w:line="240" w:lineRule="auto"/>
              <w:ind w:firstLine="0"/>
              <w:jc w:val="left"/>
              <w:rPr>
                <w:rFonts w:eastAsia="Times New Roman" w:cs="Times New Roman"/>
                <w:b/>
                <w:sz w:val="24"/>
                <w:szCs w:val="24"/>
                <w:lang w:eastAsia="ru-RU"/>
              </w:rPr>
            </w:pPr>
            <w:bookmarkStart w:id="0" w:name="_Toc88927641"/>
            <w:r w:rsidRPr="00BE50F3">
              <w:rPr>
                <w:rFonts w:eastAsia="Times New Roman" w:cs="Times New Roman"/>
                <w:i/>
                <w:szCs w:val="24"/>
                <w:lang w:eastAsia="ru-RU"/>
              </w:rPr>
              <w:br w:type="page"/>
            </w:r>
            <w:r w:rsidRPr="00BE50F3">
              <w:rPr>
                <w:rFonts w:eastAsia="Times New Roman" w:cs="Times New Roman"/>
                <w:sz w:val="22"/>
                <w:lang w:eastAsia="ru-RU"/>
              </w:rPr>
              <w:br w:type="page"/>
            </w:r>
            <w:r w:rsidRPr="00BE50F3">
              <w:rPr>
                <w:rFonts w:eastAsia="Times New Roman" w:cs="Times New Roman"/>
                <w:noProof/>
                <w:sz w:val="24"/>
                <w:szCs w:val="24"/>
                <w:lang w:eastAsia="ru-RU"/>
              </w:rPr>
              <w:drawing>
                <wp:anchor distT="0" distB="0" distL="114300" distR="114300" simplePos="0" relativeHeight="251659264" behindDoc="1" locked="0" layoutInCell="1" allowOverlap="1" wp14:anchorId="14A0DF96" wp14:editId="7AAE49E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15" w:type="dxa"/>
          </w:tcPr>
          <w:p w14:paraId="640DBF58"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p>
          <w:p w14:paraId="7E728FB9"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r w:rsidRPr="00BE50F3">
              <w:rPr>
                <w:rFonts w:eastAsia="Times New Roman" w:cs="Times New Roman"/>
                <w:b/>
                <w:sz w:val="24"/>
                <w:szCs w:val="24"/>
                <w:lang w:eastAsia="ru-RU"/>
              </w:rPr>
              <w:t>Федеральное государственное бюджетное образовательное</w:t>
            </w:r>
            <w:r w:rsidRPr="00BE50F3">
              <w:rPr>
                <w:rFonts w:eastAsia="Times New Roman" w:cs="Times New Roman"/>
                <w:b/>
                <w:sz w:val="24"/>
                <w:szCs w:val="24"/>
                <w:lang w:val="en-US" w:eastAsia="ru-RU"/>
              </w:rPr>
              <w:t> </w:t>
            </w:r>
          </w:p>
          <w:p w14:paraId="0C00969C"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r w:rsidRPr="00BE50F3">
              <w:rPr>
                <w:rFonts w:eastAsia="Times New Roman" w:cs="Times New Roman"/>
                <w:b/>
                <w:sz w:val="24"/>
                <w:szCs w:val="24"/>
                <w:lang w:eastAsia="ru-RU"/>
              </w:rPr>
              <w:t>учреждение высшего образования</w:t>
            </w:r>
          </w:p>
          <w:p w14:paraId="0D9E8F74" w14:textId="77777777" w:rsidR="003C053D" w:rsidRPr="00BE50F3" w:rsidRDefault="003C053D" w:rsidP="00521F13">
            <w:pPr>
              <w:widowControl w:val="0"/>
              <w:spacing w:line="240" w:lineRule="auto"/>
              <w:ind w:right="-2" w:firstLine="0"/>
              <w:jc w:val="center"/>
              <w:rPr>
                <w:rFonts w:eastAsia="Times New Roman" w:cs="Times New Roman"/>
                <w:b/>
                <w:sz w:val="24"/>
                <w:szCs w:val="24"/>
                <w:lang w:eastAsia="ru-RU"/>
              </w:rPr>
            </w:pPr>
            <w:r w:rsidRPr="00BE50F3">
              <w:rPr>
                <w:rFonts w:eastAsia="Times New Roman" w:cs="Times New Roman"/>
                <w:b/>
                <w:sz w:val="24"/>
                <w:szCs w:val="24"/>
                <w:lang w:eastAsia="ru-RU"/>
              </w:rPr>
              <w:t>«Московский государственный технический университет имени Н.Э. Баумана</w:t>
            </w:r>
          </w:p>
          <w:p w14:paraId="16F21223"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r w:rsidRPr="00BE50F3">
              <w:rPr>
                <w:rFonts w:eastAsia="Times New Roman" w:cs="Times New Roman"/>
                <w:b/>
                <w:sz w:val="24"/>
                <w:szCs w:val="24"/>
                <w:lang w:eastAsia="ru-RU"/>
              </w:rPr>
              <w:t>(национальный исследовательский университет)»</w:t>
            </w:r>
          </w:p>
          <w:p w14:paraId="5FAE76A5"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r w:rsidRPr="00BE50F3">
              <w:rPr>
                <w:rFonts w:eastAsia="Times New Roman" w:cs="Times New Roman"/>
                <w:b/>
                <w:sz w:val="24"/>
                <w:szCs w:val="24"/>
                <w:lang w:eastAsia="ru-RU"/>
              </w:rPr>
              <w:t>(МГТУ им. Н.Э. Баумана)</w:t>
            </w:r>
          </w:p>
        </w:tc>
      </w:tr>
    </w:tbl>
    <w:p w14:paraId="04B8A071" w14:textId="77777777" w:rsidR="003C053D" w:rsidRPr="00BE50F3" w:rsidRDefault="003C053D" w:rsidP="003C053D">
      <w:pPr>
        <w:widowControl w:val="0"/>
        <w:pBdr>
          <w:bottom w:val="thinThickSmallGap" w:sz="24" w:space="1" w:color="auto"/>
        </w:pBdr>
        <w:spacing w:line="240" w:lineRule="auto"/>
        <w:ind w:firstLine="0"/>
        <w:jc w:val="center"/>
        <w:rPr>
          <w:rFonts w:eastAsia="Times New Roman" w:cs="Times New Roman"/>
          <w:b/>
          <w:sz w:val="10"/>
          <w:szCs w:val="24"/>
          <w:lang w:eastAsia="ru-RU"/>
        </w:rPr>
      </w:pPr>
    </w:p>
    <w:p w14:paraId="39EFC18E" w14:textId="77777777" w:rsidR="003C053D" w:rsidRPr="00BE50F3" w:rsidRDefault="003C053D" w:rsidP="003C053D">
      <w:pPr>
        <w:widowControl w:val="0"/>
        <w:spacing w:line="240" w:lineRule="auto"/>
        <w:ind w:firstLine="0"/>
        <w:jc w:val="left"/>
        <w:rPr>
          <w:rFonts w:eastAsia="Times New Roman" w:cs="Times New Roman"/>
          <w:sz w:val="24"/>
          <w:szCs w:val="24"/>
          <w:lang w:eastAsia="ru-RU"/>
        </w:rPr>
      </w:pPr>
    </w:p>
    <w:p w14:paraId="3DE12866" w14:textId="77777777" w:rsidR="003C053D" w:rsidRPr="00BE50F3" w:rsidRDefault="003C053D" w:rsidP="003C053D">
      <w:pPr>
        <w:widowControl w:val="0"/>
        <w:spacing w:line="240" w:lineRule="auto"/>
        <w:ind w:firstLine="0"/>
        <w:jc w:val="left"/>
        <w:rPr>
          <w:rFonts w:eastAsia="Times New Roman" w:cs="Times New Roman"/>
          <w:sz w:val="24"/>
          <w:szCs w:val="24"/>
          <w:lang w:eastAsia="ru-RU"/>
        </w:rPr>
      </w:pPr>
      <w:r w:rsidRPr="00BE50F3">
        <w:rPr>
          <w:rFonts w:eastAsia="Times New Roman" w:cs="Times New Roman"/>
          <w:sz w:val="24"/>
          <w:szCs w:val="24"/>
          <w:lang w:eastAsia="ru-RU"/>
        </w:rPr>
        <w:t xml:space="preserve">ФАКУЛЬТЕТ </w:t>
      </w:r>
      <w:r w:rsidRPr="00BE50F3">
        <w:rPr>
          <w:rFonts w:eastAsia="Times New Roman" w:cs="Times New Roman"/>
          <w:sz w:val="24"/>
          <w:szCs w:val="24"/>
          <w:u w:val="single"/>
          <w:lang w:eastAsia="ru-RU"/>
        </w:rPr>
        <w:t>_______________________________ Э _______________________________</w:t>
      </w:r>
    </w:p>
    <w:p w14:paraId="01D7934C" w14:textId="77777777" w:rsidR="003C053D" w:rsidRPr="00BE50F3" w:rsidRDefault="003C053D" w:rsidP="003C053D">
      <w:pPr>
        <w:widowControl w:val="0"/>
        <w:spacing w:line="240" w:lineRule="auto"/>
        <w:ind w:firstLine="0"/>
        <w:jc w:val="left"/>
        <w:rPr>
          <w:rFonts w:eastAsia="Times New Roman" w:cs="Times New Roman"/>
          <w:sz w:val="24"/>
          <w:szCs w:val="24"/>
          <w:lang w:eastAsia="ru-RU"/>
        </w:rPr>
      </w:pPr>
    </w:p>
    <w:p w14:paraId="463A6D9A" w14:textId="77777777" w:rsidR="003C053D" w:rsidRPr="00BE50F3" w:rsidRDefault="003C053D" w:rsidP="003C053D">
      <w:pPr>
        <w:widowControl w:val="0"/>
        <w:spacing w:line="240" w:lineRule="auto"/>
        <w:ind w:firstLine="0"/>
        <w:jc w:val="left"/>
        <w:rPr>
          <w:rFonts w:eastAsia="Times New Roman" w:cs="Times New Roman"/>
          <w:iCs/>
          <w:sz w:val="24"/>
          <w:szCs w:val="24"/>
          <w:lang w:eastAsia="ru-RU"/>
        </w:rPr>
      </w:pPr>
      <w:r w:rsidRPr="00BE50F3">
        <w:rPr>
          <w:rFonts w:eastAsia="Times New Roman" w:cs="Times New Roman"/>
          <w:sz w:val="24"/>
          <w:szCs w:val="24"/>
          <w:lang w:eastAsia="ru-RU"/>
        </w:rPr>
        <w:t>КАФЕДРА _</w:t>
      </w:r>
      <w:r w:rsidRPr="00BE50F3">
        <w:rPr>
          <w:rFonts w:eastAsia="Times New Roman" w:cs="Times New Roman"/>
          <w:iCs/>
          <w:sz w:val="24"/>
          <w:szCs w:val="24"/>
          <w:lang w:eastAsia="ru-RU"/>
        </w:rPr>
        <w:t>________________________________</w:t>
      </w:r>
      <w:r w:rsidRPr="00BE50F3">
        <w:rPr>
          <w:rFonts w:eastAsia="Times New Roman" w:cs="Times New Roman"/>
          <w:sz w:val="24"/>
          <w:szCs w:val="24"/>
          <w:u w:val="single"/>
          <w:lang w:eastAsia="ru-RU"/>
        </w:rPr>
        <w:t>Э4</w:t>
      </w:r>
      <w:r w:rsidRPr="00BE50F3">
        <w:rPr>
          <w:rFonts w:eastAsia="Times New Roman" w:cs="Times New Roman"/>
          <w:iCs/>
          <w:sz w:val="24"/>
          <w:szCs w:val="24"/>
          <w:lang w:eastAsia="ru-RU"/>
        </w:rPr>
        <w:t>________________________________</w:t>
      </w:r>
    </w:p>
    <w:p w14:paraId="4A8B801E" w14:textId="77777777" w:rsidR="003C053D" w:rsidRPr="00BE50F3" w:rsidRDefault="003C053D" w:rsidP="003C053D">
      <w:pPr>
        <w:widowControl w:val="0"/>
        <w:spacing w:line="240" w:lineRule="auto"/>
        <w:ind w:firstLine="0"/>
        <w:jc w:val="center"/>
        <w:rPr>
          <w:rFonts w:eastAsia="Times New Roman" w:cs="Times New Roman"/>
          <w:sz w:val="24"/>
          <w:szCs w:val="24"/>
          <w:lang w:eastAsia="ru-RU"/>
        </w:rPr>
      </w:pPr>
    </w:p>
    <w:p w14:paraId="64BEE134" w14:textId="77777777" w:rsidR="003C053D" w:rsidRPr="00BE50F3" w:rsidRDefault="003C053D" w:rsidP="003C053D">
      <w:pPr>
        <w:widowControl w:val="0"/>
        <w:spacing w:line="240" w:lineRule="auto"/>
        <w:ind w:firstLine="0"/>
        <w:jc w:val="center"/>
        <w:rPr>
          <w:rFonts w:eastAsia="Times New Roman" w:cs="Times New Roman"/>
          <w:sz w:val="24"/>
          <w:szCs w:val="24"/>
          <w:lang w:eastAsia="ru-RU"/>
        </w:rPr>
      </w:pPr>
    </w:p>
    <w:p w14:paraId="09D26DB9" w14:textId="77777777" w:rsidR="003C053D" w:rsidRDefault="003C053D" w:rsidP="003C053D">
      <w:pPr>
        <w:widowControl w:val="0"/>
        <w:ind w:firstLine="0"/>
        <w:jc w:val="center"/>
        <w:rPr>
          <w:rFonts w:eastAsia="Times New Roman" w:cs="Times New Roman"/>
          <w:b/>
          <w:sz w:val="48"/>
          <w:szCs w:val="44"/>
          <w:lang w:eastAsia="ru-RU"/>
        </w:rPr>
      </w:pPr>
    </w:p>
    <w:p w14:paraId="68C7FFE9" w14:textId="77777777" w:rsidR="003C053D" w:rsidRDefault="003C053D" w:rsidP="003C053D">
      <w:pPr>
        <w:widowControl w:val="0"/>
        <w:ind w:firstLine="0"/>
        <w:jc w:val="center"/>
        <w:rPr>
          <w:rFonts w:eastAsia="Times New Roman" w:cs="Times New Roman"/>
          <w:b/>
          <w:sz w:val="48"/>
          <w:szCs w:val="44"/>
          <w:lang w:eastAsia="ru-RU"/>
        </w:rPr>
      </w:pPr>
    </w:p>
    <w:p w14:paraId="5BB18634" w14:textId="77777777" w:rsidR="003C053D" w:rsidRPr="00AC02B1" w:rsidRDefault="003C053D" w:rsidP="003C053D">
      <w:pPr>
        <w:widowControl w:val="0"/>
        <w:ind w:firstLine="0"/>
        <w:jc w:val="center"/>
        <w:rPr>
          <w:rFonts w:eastAsia="Times New Roman" w:cs="Times New Roman"/>
          <w:b/>
          <w:sz w:val="48"/>
          <w:szCs w:val="44"/>
          <w:lang w:eastAsia="ru-RU"/>
        </w:rPr>
      </w:pPr>
      <w:r w:rsidRPr="00AC02B1">
        <w:rPr>
          <w:rFonts w:eastAsia="Times New Roman" w:cs="Times New Roman"/>
          <w:b/>
          <w:sz w:val="48"/>
          <w:szCs w:val="44"/>
          <w:lang w:eastAsia="ru-RU"/>
        </w:rPr>
        <w:t>Методические указания</w:t>
      </w:r>
    </w:p>
    <w:p w14:paraId="44765CB2" w14:textId="77777777" w:rsidR="003C053D" w:rsidRPr="00AC02B1" w:rsidRDefault="003C053D" w:rsidP="003C053D">
      <w:pPr>
        <w:widowControl w:val="0"/>
        <w:ind w:firstLine="0"/>
        <w:jc w:val="center"/>
        <w:rPr>
          <w:rFonts w:eastAsia="Times New Roman" w:cs="Times New Roman"/>
          <w:b/>
          <w:sz w:val="36"/>
          <w:szCs w:val="32"/>
          <w:lang w:eastAsia="ru-RU"/>
        </w:rPr>
      </w:pPr>
      <w:r w:rsidRPr="00AC02B1">
        <w:rPr>
          <w:rFonts w:eastAsia="Times New Roman" w:cs="Times New Roman"/>
          <w:b/>
          <w:sz w:val="36"/>
          <w:szCs w:val="32"/>
          <w:lang w:eastAsia="ru-RU"/>
        </w:rPr>
        <w:t>к лабораторной работе</w:t>
      </w:r>
    </w:p>
    <w:p w14:paraId="0BCEF069" w14:textId="77777777" w:rsidR="003C053D" w:rsidRPr="00BE50F3" w:rsidRDefault="003C053D" w:rsidP="003C053D">
      <w:pPr>
        <w:widowControl w:val="0"/>
        <w:ind w:firstLine="0"/>
        <w:jc w:val="center"/>
        <w:rPr>
          <w:rFonts w:eastAsia="Times New Roman" w:cs="Times New Roman"/>
          <w:b/>
          <w:szCs w:val="24"/>
          <w:lang w:eastAsia="ru-RU"/>
        </w:rPr>
      </w:pPr>
    </w:p>
    <w:p w14:paraId="1CE99429" w14:textId="3A7FB7F8" w:rsidR="003C053D" w:rsidRPr="00BE50F3" w:rsidRDefault="003C053D" w:rsidP="003C053D">
      <w:pPr>
        <w:widowControl w:val="0"/>
        <w:ind w:firstLine="0"/>
        <w:jc w:val="center"/>
        <w:rPr>
          <w:rFonts w:eastAsia="Times New Roman" w:cs="Times New Roman"/>
          <w:szCs w:val="24"/>
          <w:lang w:eastAsia="ru-RU"/>
        </w:rPr>
      </w:pPr>
      <w:r w:rsidRPr="00BE50F3">
        <w:rPr>
          <w:rFonts w:eastAsia="Times New Roman" w:cs="Times New Roman"/>
          <w:szCs w:val="24"/>
          <w:lang w:eastAsia="ru-RU"/>
        </w:rPr>
        <w:t>«</w:t>
      </w:r>
      <w:r w:rsidRPr="004D3A20">
        <w:rPr>
          <w:rFonts w:eastAsia="Times New Roman" w:cs="Times New Roman"/>
          <w:szCs w:val="24"/>
          <w:u w:val="single"/>
          <w:lang w:eastAsia="ru-RU"/>
        </w:rPr>
        <w:tab/>
      </w:r>
      <w:r w:rsidR="00CC281E">
        <w:rPr>
          <w:rFonts w:eastAsia="Times New Roman" w:cs="Times New Roman"/>
          <w:szCs w:val="24"/>
          <w:u w:val="single"/>
          <w:lang w:eastAsia="ru-RU"/>
        </w:rPr>
        <w:t xml:space="preserve">    </w:t>
      </w:r>
      <w:r w:rsidRPr="004D3A20">
        <w:rPr>
          <w:rFonts w:eastAsia="Times New Roman" w:cs="Times New Roman"/>
          <w:szCs w:val="24"/>
          <w:u w:val="single"/>
          <w:lang w:eastAsia="ru-RU"/>
        </w:rPr>
        <w:tab/>
      </w:r>
      <w:r w:rsidR="00CC281E">
        <w:rPr>
          <w:rFonts w:eastAsia="Times New Roman" w:cs="Times New Roman"/>
          <w:szCs w:val="24"/>
          <w:u w:val="single"/>
          <w:lang w:eastAsia="ru-RU"/>
        </w:rPr>
        <w:t xml:space="preserve">      </w:t>
      </w:r>
      <w:r w:rsidR="00CC281E" w:rsidRPr="00CC281E">
        <w:rPr>
          <w:rFonts w:eastAsia="Times New Roman" w:cs="Times New Roman"/>
          <w:szCs w:val="24"/>
          <w:u w:val="single"/>
          <w:lang w:eastAsia="ru-RU"/>
        </w:rPr>
        <w:t xml:space="preserve">Структуризация </w:t>
      </w:r>
      <w:r w:rsidR="00CC281E">
        <w:rPr>
          <w:rFonts w:eastAsia="Times New Roman" w:cs="Times New Roman"/>
          <w:szCs w:val="24"/>
          <w:u w:val="single"/>
          <w:lang w:eastAsia="ru-RU"/>
        </w:rPr>
        <w:t>ЛВС</w:t>
      </w:r>
      <w:r w:rsidR="00CC281E" w:rsidRPr="00CC281E">
        <w:rPr>
          <w:rFonts w:eastAsia="Times New Roman" w:cs="Times New Roman"/>
          <w:szCs w:val="24"/>
          <w:u w:val="single"/>
          <w:lang w:eastAsia="ru-RU"/>
        </w:rPr>
        <w:t xml:space="preserve"> с помощью коммутаторов</w:t>
      </w:r>
      <w:proofErr w:type="gramStart"/>
      <w:r w:rsidRPr="004D3A20">
        <w:rPr>
          <w:rFonts w:eastAsia="Times New Roman" w:cs="Times New Roman"/>
          <w:szCs w:val="24"/>
          <w:u w:val="single"/>
          <w:lang w:eastAsia="ru-RU"/>
        </w:rPr>
        <w:tab/>
      </w:r>
      <w:r w:rsidR="00CC281E">
        <w:rPr>
          <w:rFonts w:eastAsia="Times New Roman" w:cs="Times New Roman"/>
          <w:szCs w:val="24"/>
          <w:u w:val="single"/>
          <w:lang w:eastAsia="ru-RU"/>
        </w:rPr>
        <w:t xml:space="preserve">  </w:t>
      </w:r>
      <w:r w:rsidRPr="004D3A20">
        <w:rPr>
          <w:rFonts w:eastAsia="Times New Roman" w:cs="Times New Roman"/>
          <w:szCs w:val="24"/>
          <w:u w:val="single"/>
          <w:lang w:eastAsia="ru-RU"/>
        </w:rPr>
        <w:tab/>
      </w:r>
      <w:proofErr w:type="gramEnd"/>
      <w:r w:rsidR="00CC281E">
        <w:rPr>
          <w:rFonts w:eastAsia="Times New Roman" w:cs="Times New Roman"/>
          <w:szCs w:val="24"/>
          <w:u w:val="single"/>
          <w:lang w:eastAsia="ru-RU"/>
        </w:rPr>
        <w:t xml:space="preserve">          </w:t>
      </w:r>
      <w:r w:rsidRPr="00BE50F3">
        <w:rPr>
          <w:rFonts w:eastAsia="Times New Roman" w:cs="Times New Roman"/>
          <w:szCs w:val="24"/>
          <w:lang w:eastAsia="ru-RU"/>
        </w:rPr>
        <w:t>»</w:t>
      </w:r>
    </w:p>
    <w:p w14:paraId="47E59C38" w14:textId="77777777" w:rsidR="003C053D" w:rsidRPr="00BE50F3" w:rsidRDefault="003C053D" w:rsidP="003C053D">
      <w:pPr>
        <w:widowControl w:val="0"/>
        <w:ind w:firstLine="0"/>
        <w:jc w:val="center"/>
        <w:rPr>
          <w:rFonts w:eastAsia="Times New Roman" w:cs="Times New Roman"/>
          <w:szCs w:val="24"/>
          <w:lang w:eastAsia="ru-RU"/>
        </w:rPr>
      </w:pPr>
      <w:r w:rsidRPr="00BE50F3">
        <w:rPr>
          <w:rFonts w:eastAsia="Times New Roman" w:cs="Times New Roman"/>
          <w:szCs w:val="24"/>
          <w:lang w:eastAsia="ru-RU"/>
        </w:rPr>
        <w:t xml:space="preserve">по курсу </w:t>
      </w:r>
    </w:p>
    <w:p w14:paraId="4EA6FA71" w14:textId="77777777" w:rsidR="003C053D" w:rsidRPr="00BE50F3" w:rsidRDefault="003C053D" w:rsidP="003C053D">
      <w:pPr>
        <w:widowControl w:val="0"/>
        <w:ind w:firstLine="0"/>
        <w:jc w:val="center"/>
        <w:rPr>
          <w:rFonts w:eastAsia="Times New Roman" w:cs="Times New Roman"/>
          <w:szCs w:val="24"/>
          <w:lang w:eastAsia="ru-RU"/>
        </w:rPr>
      </w:pPr>
      <w:r w:rsidRPr="00BE50F3">
        <w:rPr>
          <w:rFonts w:eastAsia="Times New Roman" w:cs="Times New Roman"/>
          <w:szCs w:val="24"/>
          <w:lang w:eastAsia="ru-RU"/>
        </w:rPr>
        <w:t>«</w:t>
      </w:r>
      <w:r w:rsidRPr="004D3A20">
        <w:rPr>
          <w:rFonts w:eastAsia="Times New Roman" w:cs="Times New Roman"/>
          <w:szCs w:val="24"/>
          <w:u w:val="single"/>
          <w:lang w:eastAsia="ru-RU"/>
        </w:rPr>
        <w:tab/>
      </w:r>
      <w:r w:rsidRPr="004D3A20">
        <w:rPr>
          <w:rFonts w:eastAsia="Times New Roman" w:cs="Times New Roman"/>
          <w:szCs w:val="24"/>
          <w:u w:val="single"/>
          <w:lang w:eastAsia="ru-RU"/>
        </w:rPr>
        <w:tab/>
        <w:t>Настройка и сопровождение сетевой инфраструктуры</w:t>
      </w:r>
      <w:r w:rsidRPr="004D3A20">
        <w:rPr>
          <w:rFonts w:eastAsia="Times New Roman" w:cs="Times New Roman"/>
          <w:szCs w:val="24"/>
          <w:u w:val="single"/>
          <w:lang w:eastAsia="ru-RU"/>
        </w:rPr>
        <w:tab/>
      </w:r>
      <w:r w:rsidRPr="004D3A20">
        <w:rPr>
          <w:rFonts w:eastAsia="Times New Roman" w:cs="Times New Roman"/>
          <w:szCs w:val="24"/>
          <w:u w:val="single"/>
          <w:lang w:eastAsia="ru-RU"/>
        </w:rPr>
        <w:tab/>
      </w:r>
      <w:r w:rsidRPr="00BE50F3">
        <w:rPr>
          <w:rFonts w:eastAsia="Times New Roman" w:cs="Times New Roman"/>
          <w:szCs w:val="24"/>
          <w:lang w:eastAsia="ru-RU"/>
        </w:rPr>
        <w:t>»</w:t>
      </w:r>
    </w:p>
    <w:p w14:paraId="76E2A2AE" w14:textId="77777777" w:rsidR="003C053D" w:rsidRDefault="003C053D" w:rsidP="003C053D">
      <w:pPr>
        <w:widowControl w:val="0"/>
        <w:spacing w:line="480" w:lineRule="auto"/>
        <w:ind w:firstLine="5103"/>
        <w:jc w:val="left"/>
        <w:rPr>
          <w:rFonts w:eastAsia="Times New Roman" w:cs="Times New Roman"/>
          <w:szCs w:val="24"/>
          <w:lang w:eastAsia="ru-RU"/>
        </w:rPr>
      </w:pPr>
    </w:p>
    <w:p w14:paraId="6F87E10C" w14:textId="77777777" w:rsidR="003C053D" w:rsidRDefault="003C053D" w:rsidP="003C053D">
      <w:pPr>
        <w:widowControl w:val="0"/>
        <w:spacing w:line="480" w:lineRule="auto"/>
        <w:ind w:firstLine="5103"/>
        <w:jc w:val="left"/>
        <w:rPr>
          <w:rFonts w:eastAsia="Times New Roman" w:cs="Times New Roman"/>
          <w:szCs w:val="24"/>
          <w:lang w:eastAsia="ru-RU"/>
        </w:rPr>
      </w:pPr>
    </w:p>
    <w:p w14:paraId="4AD182AB" w14:textId="77777777" w:rsidR="003C053D" w:rsidRDefault="003C053D" w:rsidP="003C053D">
      <w:pPr>
        <w:widowControl w:val="0"/>
        <w:spacing w:line="480" w:lineRule="auto"/>
        <w:ind w:firstLine="5103"/>
        <w:jc w:val="left"/>
        <w:rPr>
          <w:rFonts w:eastAsia="Times New Roman" w:cs="Times New Roman"/>
          <w:szCs w:val="24"/>
          <w:lang w:eastAsia="ru-RU"/>
        </w:rPr>
      </w:pPr>
    </w:p>
    <w:p w14:paraId="628EB6F5" w14:textId="77777777" w:rsidR="003C053D" w:rsidRDefault="003C053D" w:rsidP="003C053D">
      <w:pPr>
        <w:widowControl w:val="0"/>
        <w:spacing w:line="480" w:lineRule="auto"/>
        <w:ind w:firstLine="5103"/>
        <w:jc w:val="left"/>
        <w:rPr>
          <w:rFonts w:eastAsia="Times New Roman" w:cs="Times New Roman"/>
          <w:szCs w:val="24"/>
          <w:lang w:eastAsia="ru-RU"/>
        </w:rPr>
      </w:pPr>
    </w:p>
    <w:p w14:paraId="180DB0DE" w14:textId="77777777" w:rsidR="003C053D" w:rsidRDefault="003C053D" w:rsidP="003C053D">
      <w:pPr>
        <w:widowControl w:val="0"/>
        <w:spacing w:line="480" w:lineRule="auto"/>
        <w:ind w:firstLine="5103"/>
        <w:jc w:val="left"/>
        <w:rPr>
          <w:rFonts w:eastAsia="Times New Roman" w:cs="Times New Roman"/>
          <w:szCs w:val="24"/>
          <w:lang w:eastAsia="ru-RU"/>
        </w:rPr>
      </w:pPr>
    </w:p>
    <w:p w14:paraId="604702A6" w14:textId="77777777" w:rsidR="003C053D" w:rsidRDefault="003C053D" w:rsidP="003C053D">
      <w:pPr>
        <w:widowControl w:val="0"/>
        <w:spacing w:line="480" w:lineRule="auto"/>
        <w:ind w:firstLine="0"/>
        <w:jc w:val="right"/>
        <w:rPr>
          <w:rFonts w:eastAsia="Times New Roman" w:cs="Times New Roman"/>
          <w:szCs w:val="24"/>
          <w:lang w:eastAsia="ru-RU"/>
        </w:rPr>
      </w:pPr>
      <w:r>
        <w:rPr>
          <w:rFonts w:eastAsia="Times New Roman" w:cs="Times New Roman"/>
          <w:szCs w:val="24"/>
          <w:lang w:eastAsia="ru-RU"/>
        </w:rPr>
        <w:t>Составил: Мамедов В.М.</w:t>
      </w:r>
    </w:p>
    <w:p w14:paraId="1F3D7785" w14:textId="77777777" w:rsidR="003C053D" w:rsidRPr="00BE50F3" w:rsidRDefault="003C053D" w:rsidP="003C053D">
      <w:pPr>
        <w:widowControl w:val="0"/>
        <w:spacing w:line="480" w:lineRule="auto"/>
        <w:ind w:firstLine="0"/>
        <w:jc w:val="right"/>
        <w:rPr>
          <w:rFonts w:eastAsia="Times New Roman" w:cs="Times New Roman"/>
          <w:szCs w:val="24"/>
          <w:lang w:eastAsia="ru-RU"/>
        </w:rPr>
      </w:pPr>
      <w:proofErr w:type="spellStart"/>
      <w:r>
        <w:rPr>
          <w:rFonts w:eastAsia="Times New Roman" w:cs="Times New Roman"/>
          <w:szCs w:val="24"/>
          <w:lang w:eastAsia="ru-RU"/>
        </w:rPr>
        <w:t>асп</w:t>
      </w:r>
      <w:proofErr w:type="spellEnd"/>
      <w:r>
        <w:rPr>
          <w:rFonts w:eastAsia="Times New Roman" w:cs="Times New Roman"/>
          <w:szCs w:val="24"/>
          <w:lang w:eastAsia="ru-RU"/>
        </w:rPr>
        <w:t xml:space="preserve">. каф. Э4, </w:t>
      </w:r>
      <w:proofErr w:type="spellStart"/>
      <w:r>
        <w:rPr>
          <w:rFonts w:eastAsia="Times New Roman" w:cs="Times New Roman"/>
          <w:szCs w:val="24"/>
          <w:lang w:eastAsia="ru-RU"/>
        </w:rPr>
        <w:t>инж</w:t>
      </w:r>
      <w:proofErr w:type="spellEnd"/>
      <w:r>
        <w:rPr>
          <w:rFonts w:eastAsia="Times New Roman" w:cs="Times New Roman"/>
          <w:szCs w:val="24"/>
          <w:lang w:eastAsia="ru-RU"/>
        </w:rPr>
        <w:t>. отд. ЭМ2.1</w:t>
      </w:r>
    </w:p>
    <w:p w14:paraId="141EDB4C" w14:textId="77777777" w:rsidR="003C053D" w:rsidRDefault="003C053D" w:rsidP="003C053D">
      <w:pPr>
        <w:spacing w:line="240" w:lineRule="auto"/>
        <w:ind w:firstLine="0"/>
        <w:jc w:val="center"/>
        <w:rPr>
          <w:rFonts w:eastAsia="Times New Roman" w:cs="Times New Roman"/>
          <w:i/>
          <w:szCs w:val="24"/>
          <w:lang w:eastAsia="ru-RU"/>
        </w:rPr>
      </w:pPr>
    </w:p>
    <w:p w14:paraId="7ECFAC00" w14:textId="77777777" w:rsidR="003C053D" w:rsidRDefault="003C053D" w:rsidP="003C053D">
      <w:pPr>
        <w:spacing w:line="240" w:lineRule="auto"/>
        <w:ind w:firstLine="0"/>
        <w:jc w:val="center"/>
        <w:rPr>
          <w:rFonts w:eastAsia="Times New Roman" w:cs="Times New Roman"/>
          <w:i/>
          <w:szCs w:val="24"/>
          <w:lang w:eastAsia="ru-RU"/>
        </w:rPr>
      </w:pPr>
    </w:p>
    <w:p w14:paraId="5CEDF8E2" w14:textId="77777777" w:rsidR="001B262B" w:rsidRDefault="003C053D" w:rsidP="003C053D">
      <w:pPr>
        <w:spacing w:line="240" w:lineRule="auto"/>
        <w:ind w:firstLine="0"/>
        <w:jc w:val="center"/>
        <w:rPr>
          <w:rFonts w:eastAsia="Times New Roman" w:cs="Times New Roman"/>
          <w:i/>
          <w:szCs w:val="24"/>
          <w:lang w:eastAsia="ru-RU"/>
        </w:rPr>
      </w:pPr>
      <w:proofErr w:type="gramStart"/>
      <w:r w:rsidRPr="00BE50F3">
        <w:rPr>
          <w:rFonts w:eastAsia="Times New Roman" w:cs="Times New Roman"/>
          <w:i/>
          <w:szCs w:val="24"/>
          <w:lang w:eastAsia="ru-RU"/>
        </w:rPr>
        <w:t>20</w:t>
      </w:r>
      <w:r>
        <w:rPr>
          <w:rFonts w:eastAsia="Times New Roman" w:cs="Times New Roman"/>
          <w:i/>
          <w:szCs w:val="24"/>
          <w:lang w:eastAsia="ru-RU"/>
        </w:rPr>
        <w:t>21</w:t>
      </w:r>
      <w:r w:rsidRPr="00BE50F3">
        <w:rPr>
          <w:rFonts w:eastAsia="Times New Roman" w:cs="Times New Roman"/>
          <w:i/>
          <w:szCs w:val="24"/>
          <w:lang w:eastAsia="ru-RU"/>
        </w:rPr>
        <w:t xml:space="preserve">  г.</w:t>
      </w:r>
      <w:proofErr w:type="gramEnd"/>
    </w:p>
    <w:sdt>
      <w:sdtPr>
        <w:id w:val="-1881534896"/>
        <w:docPartObj>
          <w:docPartGallery w:val="Table of Contents"/>
          <w:docPartUnique/>
        </w:docPartObj>
      </w:sdtPr>
      <w:sdtEndPr>
        <w:rPr>
          <w:b/>
          <w:bCs/>
        </w:rPr>
      </w:sdtEndPr>
      <w:sdtContent>
        <w:p w14:paraId="3D5B90BB" w14:textId="3D65FC4B" w:rsidR="001B262B" w:rsidRPr="001B262B" w:rsidRDefault="001B262B" w:rsidP="00DE3499">
          <w:pPr>
            <w:spacing w:after="160" w:line="259" w:lineRule="auto"/>
            <w:ind w:firstLine="0"/>
            <w:jc w:val="center"/>
            <w:rPr>
              <w:rFonts w:cs="Times New Roman"/>
              <w:b/>
              <w:bCs/>
              <w:color w:val="000000" w:themeColor="text1"/>
              <w:sz w:val="32"/>
              <w:szCs w:val="32"/>
            </w:rPr>
          </w:pPr>
          <w:r w:rsidRPr="001B262B">
            <w:rPr>
              <w:rFonts w:cs="Times New Roman"/>
              <w:b/>
              <w:bCs/>
              <w:color w:val="000000" w:themeColor="text1"/>
              <w:sz w:val="32"/>
              <w:szCs w:val="32"/>
            </w:rPr>
            <w:t>СОДЕРЖАНИЕ</w:t>
          </w:r>
        </w:p>
        <w:p w14:paraId="71D42142" w14:textId="77777777" w:rsidR="001B262B" w:rsidRPr="001B262B" w:rsidRDefault="001B262B" w:rsidP="001B262B">
          <w:pPr>
            <w:rPr>
              <w:lang w:eastAsia="ru-RU"/>
            </w:rPr>
          </w:pPr>
        </w:p>
        <w:p w14:paraId="750FC38E" w14:textId="73C045FA" w:rsidR="00B9178E" w:rsidRDefault="001B262B">
          <w:pPr>
            <w:pStyle w:val="2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8940600" w:history="1">
            <w:r w:rsidR="00B9178E" w:rsidRPr="00CA4245">
              <w:rPr>
                <w:rStyle w:val="ad"/>
                <w:caps/>
                <w:noProof/>
              </w:rPr>
              <w:t>Структуризация ЛВС при помощи коммутаторов</w:t>
            </w:r>
            <w:r w:rsidR="00B9178E">
              <w:rPr>
                <w:noProof/>
                <w:webHidden/>
              </w:rPr>
              <w:tab/>
            </w:r>
            <w:r w:rsidR="00B9178E">
              <w:rPr>
                <w:noProof/>
                <w:webHidden/>
              </w:rPr>
              <w:fldChar w:fldCharType="begin"/>
            </w:r>
            <w:r w:rsidR="00B9178E">
              <w:rPr>
                <w:noProof/>
                <w:webHidden/>
              </w:rPr>
              <w:instrText xml:space="preserve"> PAGEREF _Toc88940600 \h </w:instrText>
            </w:r>
            <w:r w:rsidR="00B9178E">
              <w:rPr>
                <w:noProof/>
                <w:webHidden/>
              </w:rPr>
            </w:r>
            <w:r w:rsidR="00B9178E">
              <w:rPr>
                <w:noProof/>
                <w:webHidden/>
              </w:rPr>
              <w:fldChar w:fldCharType="separate"/>
            </w:r>
            <w:r w:rsidR="00B9178E">
              <w:rPr>
                <w:noProof/>
                <w:webHidden/>
              </w:rPr>
              <w:t>3</w:t>
            </w:r>
            <w:r w:rsidR="00B9178E">
              <w:rPr>
                <w:noProof/>
                <w:webHidden/>
              </w:rPr>
              <w:fldChar w:fldCharType="end"/>
            </w:r>
          </w:hyperlink>
        </w:p>
        <w:p w14:paraId="78CE2408" w14:textId="612F2CBF" w:rsidR="00B9178E" w:rsidRDefault="00B9178E">
          <w:pPr>
            <w:pStyle w:val="21"/>
            <w:tabs>
              <w:tab w:val="right" w:leader="dot" w:pos="9345"/>
            </w:tabs>
            <w:rPr>
              <w:rFonts w:asciiTheme="minorHAnsi" w:eastAsiaTheme="minorEastAsia" w:hAnsiTheme="minorHAnsi"/>
              <w:noProof/>
              <w:sz w:val="22"/>
              <w:lang w:eastAsia="ru-RU"/>
            </w:rPr>
          </w:pPr>
          <w:hyperlink w:anchor="_Toc88940601" w:history="1">
            <w:r w:rsidRPr="00CA4245">
              <w:rPr>
                <w:rStyle w:val="ad"/>
                <w:noProof/>
              </w:rPr>
              <w:t>Цель лабораторной работы</w:t>
            </w:r>
            <w:r>
              <w:rPr>
                <w:noProof/>
                <w:webHidden/>
              </w:rPr>
              <w:tab/>
            </w:r>
            <w:r>
              <w:rPr>
                <w:noProof/>
                <w:webHidden/>
              </w:rPr>
              <w:fldChar w:fldCharType="begin"/>
            </w:r>
            <w:r>
              <w:rPr>
                <w:noProof/>
                <w:webHidden/>
              </w:rPr>
              <w:instrText xml:space="preserve"> PAGEREF _Toc88940601 \h </w:instrText>
            </w:r>
            <w:r>
              <w:rPr>
                <w:noProof/>
                <w:webHidden/>
              </w:rPr>
            </w:r>
            <w:r>
              <w:rPr>
                <w:noProof/>
                <w:webHidden/>
              </w:rPr>
              <w:fldChar w:fldCharType="separate"/>
            </w:r>
            <w:r>
              <w:rPr>
                <w:noProof/>
                <w:webHidden/>
              </w:rPr>
              <w:t>3</w:t>
            </w:r>
            <w:r>
              <w:rPr>
                <w:noProof/>
                <w:webHidden/>
              </w:rPr>
              <w:fldChar w:fldCharType="end"/>
            </w:r>
          </w:hyperlink>
        </w:p>
        <w:p w14:paraId="17493414" w14:textId="6BA9DF67" w:rsidR="00B9178E" w:rsidRDefault="00B9178E">
          <w:pPr>
            <w:pStyle w:val="21"/>
            <w:tabs>
              <w:tab w:val="right" w:leader="dot" w:pos="9345"/>
            </w:tabs>
            <w:rPr>
              <w:rFonts w:asciiTheme="minorHAnsi" w:eastAsiaTheme="minorEastAsia" w:hAnsiTheme="minorHAnsi"/>
              <w:noProof/>
              <w:sz w:val="22"/>
              <w:lang w:eastAsia="ru-RU"/>
            </w:rPr>
          </w:pPr>
          <w:hyperlink w:anchor="_Toc88940602" w:history="1">
            <w:r w:rsidRPr="00CA4245">
              <w:rPr>
                <w:rStyle w:val="ad"/>
                <w:noProof/>
              </w:rPr>
              <w:t>Задачи лабораторной работы</w:t>
            </w:r>
            <w:r>
              <w:rPr>
                <w:noProof/>
                <w:webHidden/>
              </w:rPr>
              <w:tab/>
            </w:r>
            <w:r>
              <w:rPr>
                <w:noProof/>
                <w:webHidden/>
              </w:rPr>
              <w:fldChar w:fldCharType="begin"/>
            </w:r>
            <w:r>
              <w:rPr>
                <w:noProof/>
                <w:webHidden/>
              </w:rPr>
              <w:instrText xml:space="preserve"> PAGEREF _Toc88940602 \h </w:instrText>
            </w:r>
            <w:r>
              <w:rPr>
                <w:noProof/>
                <w:webHidden/>
              </w:rPr>
            </w:r>
            <w:r>
              <w:rPr>
                <w:noProof/>
                <w:webHidden/>
              </w:rPr>
              <w:fldChar w:fldCharType="separate"/>
            </w:r>
            <w:r>
              <w:rPr>
                <w:noProof/>
                <w:webHidden/>
              </w:rPr>
              <w:t>3</w:t>
            </w:r>
            <w:r>
              <w:rPr>
                <w:noProof/>
                <w:webHidden/>
              </w:rPr>
              <w:fldChar w:fldCharType="end"/>
            </w:r>
          </w:hyperlink>
        </w:p>
        <w:p w14:paraId="6E5FAFC4" w14:textId="0C680323" w:rsidR="00B9178E" w:rsidRDefault="00B9178E">
          <w:pPr>
            <w:pStyle w:val="21"/>
            <w:tabs>
              <w:tab w:val="right" w:leader="dot" w:pos="9345"/>
            </w:tabs>
            <w:rPr>
              <w:rFonts w:asciiTheme="minorHAnsi" w:eastAsiaTheme="minorEastAsia" w:hAnsiTheme="minorHAnsi"/>
              <w:noProof/>
              <w:sz w:val="22"/>
              <w:lang w:eastAsia="ru-RU"/>
            </w:rPr>
          </w:pPr>
          <w:hyperlink w:anchor="_Toc88940603" w:history="1">
            <w:r w:rsidRPr="00CA4245">
              <w:rPr>
                <w:rStyle w:val="ad"/>
                <w:noProof/>
              </w:rPr>
              <w:t>Основные определения</w:t>
            </w:r>
            <w:r>
              <w:rPr>
                <w:noProof/>
                <w:webHidden/>
              </w:rPr>
              <w:tab/>
            </w:r>
            <w:r>
              <w:rPr>
                <w:noProof/>
                <w:webHidden/>
              </w:rPr>
              <w:fldChar w:fldCharType="begin"/>
            </w:r>
            <w:r>
              <w:rPr>
                <w:noProof/>
                <w:webHidden/>
              </w:rPr>
              <w:instrText xml:space="preserve"> PAGEREF _Toc88940603 \h </w:instrText>
            </w:r>
            <w:r>
              <w:rPr>
                <w:noProof/>
                <w:webHidden/>
              </w:rPr>
            </w:r>
            <w:r>
              <w:rPr>
                <w:noProof/>
                <w:webHidden/>
              </w:rPr>
              <w:fldChar w:fldCharType="separate"/>
            </w:r>
            <w:r>
              <w:rPr>
                <w:noProof/>
                <w:webHidden/>
              </w:rPr>
              <w:t>4</w:t>
            </w:r>
            <w:r>
              <w:rPr>
                <w:noProof/>
                <w:webHidden/>
              </w:rPr>
              <w:fldChar w:fldCharType="end"/>
            </w:r>
          </w:hyperlink>
        </w:p>
        <w:p w14:paraId="67E6DD80" w14:textId="2B89A819" w:rsidR="00B9178E" w:rsidRDefault="00B9178E">
          <w:pPr>
            <w:pStyle w:val="21"/>
            <w:tabs>
              <w:tab w:val="right" w:leader="dot" w:pos="9345"/>
            </w:tabs>
            <w:rPr>
              <w:rFonts w:asciiTheme="minorHAnsi" w:eastAsiaTheme="minorEastAsia" w:hAnsiTheme="minorHAnsi"/>
              <w:noProof/>
              <w:sz w:val="22"/>
              <w:lang w:eastAsia="ru-RU"/>
            </w:rPr>
          </w:pPr>
          <w:hyperlink w:anchor="_Toc88940604" w:history="1">
            <w:r w:rsidRPr="00CA4245">
              <w:rPr>
                <w:rStyle w:val="ad"/>
                <w:noProof/>
              </w:rPr>
              <w:t>Ethernet на канальном уровне</w:t>
            </w:r>
            <w:r>
              <w:rPr>
                <w:noProof/>
                <w:webHidden/>
              </w:rPr>
              <w:tab/>
            </w:r>
            <w:r>
              <w:rPr>
                <w:noProof/>
                <w:webHidden/>
              </w:rPr>
              <w:fldChar w:fldCharType="begin"/>
            </w:r>
            <w:r>
              <w:rPr>
                <w:noProof/>
                <w:webHidden/>
              </w:rPr>
              <w:instrText xml:space="preserve"> PAGEREF _Toc88940604 \h </w:instrText>
            </w:r>
            <w:r>
              <w:rPr>
                <w:noProof/>
                <w:webHidden/>
              </w:rPr>
            </w:r>
            <w:r>
              <w:rPr>
                <w:noProof/>
                <w:webHidden/>
              </w:rPr>
              <w:fldChar w:fldCharType="separate"/>
            </w:r>
            <w:r>
              <w:rPr>
                <w:noProof/>
                <w:webHidden/>
              </w:rPr>
              <w:t>4</w:t>
            </w:r>
            <w:r>
              <w:rPr>
                <w:noProof/>
                <w:webHidden/>
              </w:rPr>
              <w:fldChar w:fldCharType="end"/>
            </w:r>
          </w:hyperlink>
        </w:p>
        <w:p w14:paraId="1ECC558A" w14:textId="45166D1F" w:rsidR="00B9178E" w:rsidRDefault="00B9178E">
          <w:pPr>
            <w:pStyle w:val="31"/>
            <w:tabs>
              <w:tab w:val="right" w:leader="dot" w:pos="9345"/>
            </w:tabs>
            <w:rPr>
              <w:rFonts w:asciiTheme="minorHAnsi" w:eastAsiaTheme="minorEastAsia" w:hAnsiTheme="minorHAnsi"/>
              <w:noProof/>
              <w:sz w:val="22"/>
              <w:lang w:eastAsia="ru-RU"/>
            </w:rPr>
          </w:pPr>
          <w:hyperlink w:anchor="_Toc88940605" w:history="1">
            <w:r w:rsidRPr="00CA4245">
              <w:rPr>
                <w:rStyle w:val="ad"/>
                <w:noProof/>
              </w:rPr>
              <w:t>Основные достоинства технологии Ethernet</w:t>
            </w:r>
            <w:r>
              <w:rPr>
                <w:noProof/>
                <w:webHidden/>
              </w:rPr>
              <w:tab/>
            </w:r>
            <w:r>
              <w:rPr>
                <w:noProof/>
                <w:webHidden/>
              </w:rPr>
              <w:fldChar w:fldCharType="begin"/>
            </w:r>
            <w:r>
              <w:rPr>
                <w:noProof/>
                <w:webHidden/>
              </w:rPr>
              <w:instrText xml:space="preserve"> PAGEREF _Toc88940605 \h </w:instrText>
            </w:r>
            <w:r>
              <w:rPr>
                <w:noProof/>
                <w:webHidden/>
              </w:rPr>
            </w:r>
            <w:r>
              <w:rPr>
                <w:noProof/>
                <w:webHidden/>
              </w:rPr>
              <w:fldChar w:fldCharType="separate"/>
            </w:r>
            <w:r>
              <w:rPr>
                <w:noProof/>
                <w:webHidden/>
              </w:rPr>
              <w:t>7</w:t>
            </w:r>
            <w:r>
              <w:rPr>
                <w:noProof/>
                <w:webHidden/>
              </w:rPr>
              <w:fldChar w:fldCharType="end"/>
            </w:r>
          </w:hyperlink>
        </w:p>
        <w:p w14:paraId="1FFA410A" w14:textId="7E47381A" w:rsidR="00B9178E" w:rsidRDefault="00B9178E">
          <w:pPr>
            <w:pStyle w:val="21"/>
            <w:tabs>
              <w:tab w:val="right" w:leader="dot" w:pos="9345"/>
            </w:tabs>
            <w:rPr>
              <w:rFonts w:asciiTheme="minorHAnsi" w:eastAsiaTheme="minorEastAsia" w:hAnsiTheme="minorHAnsi"/>
              <w:noProof/>
              <w:sz w:val="22"/>
              <w:lang w:eastAsia="ru-RU"/>
            </w:rPr>
          </w:pPr>
          <w:hyperlink w:anchor="_Toc88940606" w:history="1">
            <w:r w:rsidRPr="00CA4245">
              <w:rPr>
                <w:rStyle w:val="ad"/>
                <w:noProof/>
              </w:rPr>
              <w:t xml:space="preserve">Таблица масок </w:t>
            </w:r>
            <w:r w:rsidRPr="00CA4245">
              <w:rPr>
                <w:rStyle w:val="ad"/>
                <w:noProof/>
                <w:lang w:val="en-US"/>
              </w:rPr>
              <w:t>Ip</w:t>
            </w:r>
            <w:r>
              <w:rPr>
                <w:noProof/>
                <w:webHidden/>
              </w:rPr>
              <w:tab/>
            </w:r>
            <w:r>
              <w:rPr>
                <w:noProof/>
                <w:webHidden/>
              </w:rPr>
              <w:fldChar w:fldCharType="begin"/>
            </w:r>
            <w:r>
              <w:rPr>
                <w:noProof/>
                <w:webHidden/>
              </w:rPr>
              <w:instrText xml:space="preserve"> PAGEREF _Toc88940606 \h </w:instrText>
            </w:r>
            <w:r>
              <w:rPr>
                <w:noProof/>
                <w:webHidden/>
              </w:rPr>
            </w:r>
            <w:r>
              <w:rPr>
                <w:noProof/>
                <w:webHidden/>
              </w:rPr>
              <w:fldChar w:fldCharType="separate"/>
            </w:r>
            <w:r>
              <w:rPr>
                <w:noProof/>
                <w:webHidden/>
              </w:rPr>
              <w:t>9</w:t>
            </w:r>
            <w:r>
              <w:rPr>
                <w:noProof/>
                <w:webHidden/>
              </w:rPr>
              <w:fldChar w:fldCharType="end"/>
            </w:r>
          </w:hyperlink>
        </w:p>
        <w:p w14:paraId="5E9DCF0F" w14:textId="67FD97CB" w:rsidR="00B9178E" w:rsidRDefault="00B9178E">
          <w:pPr>
            <w:pStyle w:val="21"/>
            <w:tabs>
              <w:tab w:val="right" w:leader="dot" w:pos="9345"/>
            </w:tabs>
            <w:rPr>
              <w:rFonts w:asciiTheme="minorHAnsi" w:eastAsiaTheme="minorEastAsia" w:hAnsiTheme="minorHAnsi"/>
              <w:noProof/>
              <w:sz w:val="22"/>
              <w:lang w:eastAsia="ru-RU"/>
            </w:rPr>
          </w:pPr>
          <w:hyperlink w:anchor="_Toc88940607" w:history="1">
            <w:r w:rsidRPr="00CA4245">
              <w:rPr>
                <w:rStyle w:val="ad"/>
                <w:noProof/>
              </w:rPr>
              <w:t>Выводы</w:t>
            </w:r>
            <w:r>
              <w:rPr>
                <w:noProof/>
                <w:webHidden/>
              </w:rPr>
              <w:tab/>
            </w:r>
            <w:r>
              <w:rPr>
                <w:noProof/>
                <w:webHidden/>
              </w:rPr>
              <w:fldChar w:fldCharType="begin"/>
            </w:r>
            <w:r>
              <w:rPr>
                <w:noProof/>
                <w:webHidden/>
              </w:rPr>
              <w:instrText xml:space="preserve"> PAGEREF _Toc88940607 \h </w:instrText>
            </w:r>
            <w:r>
              <w:rPr>
                <w:noProof/>
                <w:webHidden/>
              </w:rPr>
            </w:r>
            <w:r>
              <w:rPr>
                <w:noProof/>
                <w:webHidden/>
              </w:rPr>
              <w:fldChar w:fldCharType="separate"/>
            </w:r>
            <w:r>
              <w:rPr>
                <w:noProof/>
                <w:webHidden/>
              </w:rPr>
              <w:t>10</w:t>
            </w:r>
            <w:r>
              <w:rPr>
                <w:noProof/>
                <w:webHidden/>
              </w:rPr>
              <w:fldChar w:fldCharType="end"/>
            </w:r>
          </w:hyperlink>
        </w:p>
        <w:p w14:paraId="7CCC3CF5" w14:textId="5198FC31" w:rsidR="001B262B" w:rsidRDefault="001B262B">
          <w:r>
            <w:rPr>
              <w:b/>
              <w:bCs/>
            </w:rPr>
            <w:fldChar w:fldCharType="end"/>
          </w:r>
        </w:p>
      </w:sdtContent>
    </w:sdt>
    <w:p w14:paraId="1D033708" w14:textId="10549E64" w:rsidR="001B262B" w:rsidRDefault="001B262B">
      <w:pPr>
        <w:spacing w:after="160" w:line="259" w:lineRule="auto"/>
        <w:ind w:firstLine="0"/>
        <w:jc w:val="left"/>
        <w:rPr>
          <w:rFonts w:eastAsia="Times New Roman" w:cs="Times New Roman"/>
          <w:i/>
          <w:szCs w:val="24"/>
          <w:lang w:eastAsia="ru-RU"/>
        </w:rPr>
      </w:pPr>
    </w:p>
    <w:p w14:paraId="00068174" w14:textId="3071E8F8" w:rsidR="003C053D" w:rsidRDefault="003C053D" w:rsidP="003C053D">
      <w:pPr>
        <w:spacing w:line="240" w:lineRule="auto"/>
        <w:ind w:firstLine="0"/>
        <w:jc w:val="center"/>
        <w:rPr>
          <w:rFonts w:eastAsia="Times New Roman" w:cs="Times New Roman"/>
          <w:i/>
          <w:szCs w:val="24"/>
          <w:lang w:eastAsia="ru-RU"/>
        </w:rPr>
      </w:pPr>
      <w:bookmarkStart w:id="1" w:name="_GoBack"/>
      <w:bookmarkEnd w:id="1"/>
      <w:r>
        <w:rPr>
          <w:rFonts w:eastAsia="Times New Roman" w:cs="Times New Roman"/>
          <w:i/>
          <w:szCs w:val="24"/>
          <w:lang w:eastAsia="ru-RU"/>
        </w:rPr>
        <w:br w:type="page"/>
      </w:r>
    </w:p>
    <w:p w14:paraId="70FEF657" w14:textId="0A1D11F2" w:rsidR="009F3B29" w:rsidRDefault="009F3B29" w:rsidP="009F3B29">
      <w:pPr>
        <w:pStyle w:val="2"/>
        <w:jc w:val="center"/>
        <w:rPr>
          <w:caps/>
          <w:sz w:val="36"/>
          <w:szCs w:val="32"/>
        </w:rPr>
      </w:pPr>
      <w:bookmarkStart w:id="2" w:name="_Toc88940600"/>
      <w:r w:rsidRPr="005F5DED">
        <w:rPr>
          <w:caps/>
          <w:sz w:val="36"/>
          <w:szCs w:val="32"/>
        </w:rPr>
        <w:lastRenderedPageBreak/>
        <w:t>С</w:t>
      </w:r>
      <w:r w:rsidR="000D7004">
        <w:rPr>
          <w:caps/>
          <w:sz w:val="36"/>
          <w:szCs w:val="32"/>
        </w:rPr>
        <w:t>труктуризация ЛВС при помощи коммутаторов</w:t>
      </w:r>
      <w:bookmarkEnd w:id="2"/>
    </w:p>
    <w:p w14:paraId="00F225C7" w14:textId="24F57BE6" w:rsidR="005F41C3" w:rsidRDefault="005F41C3" w:rsidP="00C73E92">
      <w:pPr>
        <w:pStyle w:val="2"/>
      </w:pPr>
      <w:bookmarkStart w:id="3" w:name="_Toc88940601"/>
      <w:r>
        <w:t xml:space="preserve">Цель </w:t>
      </w:r>
      <w:r w:rsidR="00BD2964">
        <w:t xml:space="preserve">лабораторной </w:t>
      </w:r>
      <w:r>
        <w:t>работы</w:t>
      </w:r>
      <w:bookmarkEnd w:id="0"/>
      <w:bookmarkEnd w:id="3"/>
    </w:p>
    <w:p w14:paraId="0E7D225F" w14:textId="4B9F2142" w:rsidR="007709CA" w:rsidRDefault="00F23B3D" w:rsidP="00F23B3D">
      <w:pPr>
        <w:ind w:firstLine="708"/>
      </w:pPr>
      <w:r>
        <w:t xml:space="preserve">Лабораторная работа </w:t>
      </w:r>
      <w:r w:rsidR="00765EAE">
        <w:t>нацелена на</w:t>
      </w:r>
      <w:r>
        <w:t xml:space="preserve"> закрепления теоретического материала по назначению и принципам функционирования коммутаторов, а также методам структурирования в ЛВС.</w:t>
      </w:r>
    </w:p>
    <w:p w14:paraId="0037B6C9" w14:textId="77777777" w:rsidR="00CF3FAB" w:rsidRDefault="00CF3FAB" w:rsidP="00F23B3D">
      <w:pPr>
        <w:ind w:firstLine="708"/>
      </w:pPr>
    </w:p>
    <w:p w14:paraId="45A7D76F" w14:textId="355863D7" w:rsidR="00BD2964" w:rsidRDefault="00BD2964" w:rsidP="00C73E92">
      <w:pPr>
        <w:pStyle w:val="2"/>
      </w:pPr>
      <w:bookmarkStart w:id="4" w:name="_Toc88927642"/>
      <w:bookmarkStart w:id="5" w:name="_Toc88940602"/>
      <w:r>
        <w:t>Задачи лабораторной работы</w:t>
      </w:r>
      <w:bookmarkEnd w:id="4"/>
      <w:bookmarkEnd w:id="5"/>
    </w:p>
    <w:p w14:paraId="27FBD591" w14:textId="7BEE0F9F" w:rsidR="005C1055" w:rsidRPr="00C71134" w:rsidRDefault="004B49EB" w:rsidP="004B49EB">
      <w:r>
        <w:t>Основываясь на схеме сети, изображенной на рис.</w:t>
      </w:r>
      <w:r w:rsidR="00511998">
        <w:t xml:space="preserve"> 1</w:t>
      </w:r>
      <w:r>
        <w:t xml:space="preserve">, необходимо </w:t>
      </w:r>
      <w:r w:rsidR="00C71134">
        <w:t xml:space="preserve">организовать сетевое окружение: выделить диапазоны </w:t>
      </w:r>
      <w:r w:rsidR="00C71134">
        <w:rPr>
          <w:lang w:val="en-US"/>
        </w:rPr>
        <w:t>Ip</w:t>
      </w:r>
      <w:r w:rsidR="00C71134" w:rsidRPr="00C71134">
        <w:t>-</w:t>
      </w:r>
      <w:r w:rsidR="00C71134">
        <w:t xml:space="preserve">адресов для подсетей с указанием адреса хоста и маски подсети. Назначить каждому элементу сети </w:t>
      </w:r>
      <w:r w:rsidR="00C71134">
        <w:rPr>
          <w:lang w:val="en-US"/>
        </w:rPr>
        <w:t>MAC</w:t>
      </w:r>
      <w:r w:rsidR="00C71134" w:rsidRPr="00C71134">
        <w:t>-</w:t>
      </w:r>
      <w:r w:rsidR="00C71134">
        <w:t xml:space="preserve">адрес и составить таблицу маршрутизации </w:t>
      </w:r>
      <w:r w:rsidR="00C71134">
        <w:rPr>
          <w:lang w:val="en-US"/>
        </w:rPr>
        <w:t>DHCP</w:t>
      </w:r>
      <w:r w:rsidR="00C71134">
        <w:t xml:space="preserve">-сервера маршрутизации, в которой двум элементам в </w:t>
      </w:r>
      <w:r w:rsidR="00CC14E2">
        <w:t>под</w:t>
      </w:r>
      <w:r w:rsidR="00C71134">
        <w:t>сети будет выделен статический адрес.</w:t>
      </w:r>
      <w:r w:rsidR="00AD3274">
        <w:t xml:space="preserve"> Востребованный узел в сети – сервер.</w:t>
      </w:r>
    </w:p>
    <w:p w14:paraId="1A61D3C8" w14:textId="1E38D6F7" w:rsidR="006E21C3" w:rsidRDefault="003A7E77" w:rsidP="005C1055">
      <w:pPr>
        <w:jc w:val="center"/>
      </w:pPr>
      <w:r>
        <w:rPr>
          <w:noProof/>
        </w:rPr>
        <w:drawing>
          <wp:inline distT="0" distB="0" distL="0" distR="0" wp14:anchorId="3B33C7AB" wp14:editId="07B274B3">
            <wp:extent cx="5031843" cy="4122410"/>
            <wp:effectExtent l="0" t="0" r="0" b="0"/>
            <wp:docPr id="3" name="Рисунок 3" descr="Практическая работа № 23-24 Локальная сеть. Топологии локальных се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ктическая работа № 23-24 Локальная сеть. Топологии локальных сете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171" cy="4148895"/>
                    </a:xfrm>
                    <a:prstGeom prst="rect">
                      <a:avLst/>
                    </a:prstGeom>
                    <a:noFill/>
                    <a:ln>
                      <a:noFill/>
                    </a:ln>
                  </pic:spPr>
                </pic:pic>
              </a:graphicData>
            </a:graphic>
          </wp:inline>
        </w:drawing>
      </w:r>
    </w:p>
    <w:p w14:paraId="7059AB76" w14:textId="6A472685" w:rsidR="00461C08" w:rsidRDefault="006E21C3" w:rsidP="005C1055">
      <w:pPr>
        <w:jc w:val="center"/>
      </w:pPr>
      <w:r>
        <w:t>Рис. 1. Топология сети</w:t>
      </w:r>
      <w:r w:rsidR="00461C08">
        <w:br w:type="page"/>
      </w:r>
    </w:p>
    <w:p w14:paraId="2CC96B48" w14:textId="3B216956" w:rsidR="004D43CD" w:rsidRDefault="000E64C4" w:rsidP="00055A0D">
      <w:pPr>
        <w:pStyle w:val="2"/>
      </w:pPr>
      <w:bookmarkStart w:id="6" w:name="_Toc88927647"/>
      <w:bookmarkStart w:id="7" w:name="_Toc88940603"/>
      <w:r>
        <w:lastRenderedPageBreak/>
        <w:t>Основные определения</w:t>
      </w:r>
      <w:bookmarkEnd w:id="7"/>
    </w:p>
    <w:p w14:paraId="0BD2CB3B" w14:textId="384C3D43" w:rsidR="000E64C4" w:rsidRDefault="000E64C4" w:rsidP="000E64C4">
      <w:r>
        <w:rPr>
          <w:b/>
          <w:bCs/>
        </w:rPr>
        <w:t>Коммутатор</w:t>
      </w:r>
      <w:r>
        <w:t xml:space="preserve"> – </w:t>
      </w:r>
      <w:r w:rsidRPr="00E8186E">
        <w:t>устройство, предназначенное для соединения нескольких узлов компьютерной сети в пределах одного или нескольких сегментов сети.</w:t>
      </w:r>
      <w:r>
        <w:t xml:space="preserve"> В памяти у коммутатора находится таблица коммутации, в которой указано соответствие узла порту. В первый момент времени таблица пуста и коммутатор находится в режиме обучения, соотнося активные</w:t>
      </w:r>
      <w:r w:rsidRPr="00E8186E">
        <w:t xml:space="preserve"> </w:t>
      </w:r>
      <w:r>
        <w:rPr>
          <w:lang w:val="en-US"/>
        </w:rPr>
        <w:t>MAC</w:t>
      </w:r>
      <w:r w:rsidRPr="00E8186E">
        <w:t>-</w:t>
      </w:r>
      <w:r>
        <w:t>адреса с портами.</w:t>
      </w:r>
    </w:p>
    <w:p w14:paraId="5FD70E87" w14:textId="7ED0C1A1" w:rsidR="000E64C4" w:rsidRDefault="000E64C4" w:rsidP="000E64C4">
      <w:pPr>
        <w:rPr>
          <w:rFonts w:eastAsiaTheme="minorEastAsia"/>
        </w:rPr>
      </w:pPr>
      <w:r>
        <w:rPr>
          <w:b/>
          <w:bCs/>
        </w:rPr>
        <w:t xml:space="preserve">МАС-адрес </w:t>
      </w:r>
      <w:r w:rsidRPr="00BD686E">
        <w:t>(</w:t>
      </w:r>
      <w:proofErr w:type="spellStart"/>
      <w:r w:rsidRPr="00BD686E">
        <w:t>Media</w:t>
      </w:r>
      <w:proofErr w:type="spellEnd"/>
      <w:r w:rsidRPr="00BD686E">
        <w:t xml:space="preserve"> </w:t>
      </w:r>
      <w:proofErr w:type="spellStart"/>
      <w:r w:rsidRPr="00BD686E">
        <w:t>Access</w:t>
      </w:r>
      <w:proofErr w:type="spellEnd"/>
      <w:r w:rsidRPr="00BD686E">
        <w:t xml:space="preserve"> </w:t>
      </w:r>
      <w:proofErr w:type="spellStart"/>
      <w:r w:rsidRPr="00BD686E">
        <w:t>Control</w:t>
      </w:r>
      <w:proofErr w:type="spellEnd"/>
      <w:r w:rsidRPr="00BD686E">
        <w:t xml:space="preserve"> — надзор за доступом к среде, также </w:t>
      </w:r>
      <w:proofErr w:type="spellStart"/>
      <w:r w:rsidRPr="00BD686E">
        <w:t>Hardware</w:t>
      </w:r>
      <w:proofErr w:type="spellEnd"/>
      <w:r w:rsidRPr="00BD686E">
        <w:t xml:space="preserve"> </w:t>
      </w:r>
      <w:proofErr w:type="spellStart"/>
      <w:r w:rsidRPr="00BD686E">
        <w:t>Address</w:t>
      </w:r>
      <w:proofErr w:type="spellEnd"/>
      <w:r w:rsidRPr="00BD686E">
        <w:t>, также физический адрес)</w:t>
      </w:r>
      <w:r>
        <w:t xml:space="preserve"> – </w:t>
      </w:r>
      <w:r w:rsidRPr="00BD686E">
        <w:t xml:space="preserve">уникальный </w:t>
      </w:r>
      <w:r>
        <w:t xml:space="preserve">шестибайтный </w:t>
      </w:r>
      <w:r w:rsidRPr="00BD686E">
        <w:t>идентификатор, присваиваемый каждой единице активного оборудования или некоторым их интерфейсам в компьютерных сетях Ethernet</w:t>
      </w:r>
      <w:r>
        <w:t xml:space="preserve">. Уникальность </w:t>
      </w:r>
      <w:r>
        <w:rPr>
          <w:lang w:val="en-US"/>
        </w:rPr>
        <w:t>MAC</w:t>
      </w:r>
      <w:r w:rsidRPr="007E2AD8">
        <w:t>-</w:t>
      </w:r>
      <w:r>
        <w:t xml:space="preserve">адресов достигается за счет того, что каждый производитель сетевых устройств получает конкретный диапазон адресов у регистрирующего комитета </w:t>
      </w:r>
      <w:r w:rsidRPr="007E2AD8">
        <w:t xml:space="preserve">IEEE </w:t>
      </w:r>
      <w:proofErr w:type="spellStart"/>
      <w:r w:rsidRPr="007E2AD8">
        <w:t>Registration</w:t>
      </w:r>
      <w:proofErr w:type="spellEnd"/>
      <w:r w:rsidRPr="007E2AD8">
        <w:t xml:space="preserve"> </w:t>
      </w:r>
      <w:proofErr w:type="spellStart"/>
      <w:r w:rsidRPr="007E2AD8">
        <w:t>Authority</w:t>
      </w:r>
      <w:proofErr w:type="spellEnd"/>
      <w:r>
        <w:t xml:space="preserve">, содержащий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Pr>
          <w:rFonts w:eastAsiaTheme="minorEastAsia"/>
        </w:rPr>
        <w:t xml:space="preserve"> адресов. Всего возможных комбинаций </w:t>
      </w:r>
      <w:r>
        <w:rPr>
          <w:rFonts w:eastAsiaTheme="minorEastAsia"/>
          <w:lang w:val="en-US"/>
        </w:rPr>
        <w:t>MAC</w:t>
      </w:r>
      <w:r w:rsidRPr="00626F46">
        <w:rPr>
          <w:rFonts w:eastAsiaTheme="minorEastAsia"/>
        </w:rPr>
        <w:t>-</w:t>
      </w:r>
      <w:r>
        <w:rPr>
          <w:rFonts w:eastAsiaTheme="minorEastAsia"/>
        </w:rPr>
        <w:t xml:space="preserve">адресов </w:t>
      </w:r>
      <m:oMath>
        <m:sSup>
          <m:sSupPr>
            <m:ctrlPr>
              <w:rPr>
                <w:rFonts w:ascii="Cambria Math" w:eastAsiaTheme="minorEastAsia" w:hAnsi="Cambria Math"/>
                <w:i/>
                <w:lang w:val="en-US"/>
              </w:rPr>
            </m:ctrlPr>
          </m:sSupPr>
          <m:e>
            <m:r>
              <w:rPr>
                <w:rFonts w:ascii="Cambria Math" w:eastAsiaTheme="minorEastAsia" w:hAnsi="Cambria Math"/>
              </w:rPr>
              <m:t>2</m:t>
            </m:r>
            <m:ctrlPr>
              <w:rPr>
                <w:rFonts w:ascii="Cambria Math" w:eastAsiaTheme="minorEastAsia" w:hAnsi="Cambria Math"/>
                <w:i/>
              </w:rPr>
            </m:ctrlPr>
          </m:e>
          <m:sup>
            <m:r>
              <w:rPr>
                <w:rFonts w:ascii="Cambria Math" w:eastAsiaTheme="minorEastAsia" w:hAnsi="Cambria Math"/>
              </w:rPr>
              <m:t>48</m:t>
            </m:r>
          </m:sup>
        </m:sSup>
      </m:oMath>
      <w:r>
        <w:rPr>
          <w:rFonts w:eastAsiaTheme="minorEastAsia"/>
        </w:rPr>
        <w:t>, по прогнозам этого значения будет достаточно для всех потребителей вплоть до 2100 года.</w:t>
      </w:r>
    </w:p>
    <w:p w14:paraId="29B461E1" w14:textId="081BC49E" w:rsidR="000E64C4" w:rsidRDefault="000E64C4" w:rsidP="000E64C4">
      <w:r w:rsidRPr="00EA7C61">
        <w:rPr>
          <w:b/>
          <w:bCs/>
        </w:rPr>
        <w:t>Сетевая технология</w:t>
      </w:r>
      <w:r>
        <w:t xml:space="preserve"> — это согласованный набор стандартных протоколов и программно-аппаратных средств (например, сетевых адаптеров, драйверов, кабелей и разъемов), достаточный для построения вычислительной сети.</w:t>
      </w:r>
    </w:p>
    <w:p w14:paraId="2C5286A4" w14:textId="753724DD" w:rsidR="000E64C4" w:rsidRDefault="0079632E" w:rsidP="000E64C4">
      <w:r w:rsidRPr="007157BA">
        <w:rPr>
          <w:b/>
          <w:bCs/>
        </w:rPr>
        <w:t>Кадр</w:t>
      </w:r>
      <w:r>
        <w:t xml:space="preserve"> — это единица данных, которыми обмениваются компьютеры в сети Ethernet. Кадр имеет фиксированный формат и наряду с полем данных содержит различную служебную информацию, например адрес получателя и адрес отправителя.</w:t>
      </w:r>
    </w:p>
    <w:p w14:paraId="4381E872" w14:textId="40BA67CD" w:rsidR="000E64C4" w:rsidRDefault="000E64C4" w:rsidP="000E64C4">
      <w:pPr>
        <w:pStyle w:val="2"/>
        <w:rPr>
          <w:rFonts w:eastAsiaTheme="minorEastAsia"/>
        </w:rPr>
      </w:pPr>
      <w:bookmarkStart w:id="8" w:name="_Toc88940604"/>
      <w:r>
        <w:t>Ethernet на канальном уровне</w:t>
      </w:r>
      <w:bookmarkEnd w:id="8"/>
    </w:p>
    <w:p w14:paraId="56A8DE8C" w14:textId="2F9D6660" w:rsidR="000E64C4" w:rsidRDefault="000E64C4" w:rsidP="000E64C4">
      <w:r>
        <w:t xml:space="preserve">Ethernet — пример стандартной технологии коммутации пакетов. Рассмотрим, каким образом описанные выше общие подходы к решению проблем построения сетей воплощены в наиболее популярной сетевой технологии — Ethernet. </w:t>
      </w:r>
    </w:p>
    <w:p w14:paraId="75E77105" w14:textId="7ACEE3F2" w:rsidR="000E64C4" w:rsidRDefault="000E64C4" w:rsidP="000E64C4">
      <w:r>
        <w:lastRenderedPageBreak/>
        <w:t>Эпитет «достаточный» подчеркивает то обстоятельство, что речь идет о минимальном наборе средств, с помощью которых можно построить работоспособную сеть. Эту сеть можно усовершенствовать, например, за счет выделения в ней подсетей, что сразу потребует кроме протоколов стандарта Ethernet применения протокола IP, а также специальных коммуникационных устройств — маршрутизаторов. Усовершенствованная сеть будет, скорее всего, более надежной и быстродействующей, но за счет надстроек над средствами технологии Ethernet, которая составила базис сети.</w:t>
      </w:r>
    </w:p>
    <w:p w14:paraId="4AE7C560" w14:textId="77777777" w:rsidR="000E64C4" w:rsidRDefault="000E64C4" w:rsidP="000E64C4">
      <w:r>
        <w:t xml:space="preserve">Для сетевой технологии Ethernet характерны: </w:t>
      </w:r>
    </w:p>
    <w:p w14:paraId="388BD7C1" w14:textId="77777777" w:rsidR="000E64C4" w:rsidRDefault="000E64C4" w:rsidP="000E64C4">
      <w:pPr>
        <w:pStyle w:val="a4"/>
        <w:numPr>
          <w:ilvl w:val="0"/>
          <w:numId w:val="18"/>
        </w:numPr>
      </w:pPr>
      <w:r>
        <w:t xml:space="preserve">коммутация пакетов; </w:t>
      </w:r>
    </w:p>
    <w:p w14:paraId="67E0E5D2" w14:textId="77777777" w:rsidR="000E64C4" w:rsidRDefault="000E64C4" w:rsidP="000E64C4">
      <w:pPr>
        <w:pStyle w:val="a4"/>
        <w:numPr>
          <w:ilvl w:val="0"/>
          <w:numId w:val="18"/>
        </w:numPr>
      </w:pPr>
      <w:r>
        <w:t xml:space="preserve">типовая топология «общая шина»; </w:t>
      </w:r>
    </w:p>
    <w:p w14:paraId="39DD99E8" w14:textId="77777777" w:rsidR="000E64C4" w:rsidRDefault="000E64C4" w:rsidP="000E64C4">
      <w:pPr>
        <w:pStyle w:val="a4"/>
        <w:numPr>
          <w:ilvl w:val="0"/>
          <w:numId w:val="18"/>
        </w:numPr>
      </w:pPr>
      <w:r>
        <w:t xml:space="preserve">плоская числовая адресация; </w:t>
      </w:r>
    </w:p>
    <w:p w14:paraId="05663359" w14:textId="77777777" w:rsidR="000E64C4" w:rsidRDefault="000E64C4" w:rsidP="000E64C4">
      <w:pPr>
        <w:pStyle w:val="a4"/>
        <w:numPr>
          <w:ilvl w:val="0"/>
          <w:numId w:val="18"/>
        </w:numPr>
      </w:pPr>
      <w:r>
        <w:t>разделяемая передающая среда.</w:t>
      </w:r>
    </w:p>
    <w:p w14:paraId="3CCC9D8C" w14:textId="77777777" w:rsidR="000E64C4" w:rsidRDefault="000E64C4" w:rsidP="000E64C4">
      <w:r>
        <w:t xml:space="preserve">Основной принцип, положенный в основу Ethernet, — случайный метод доступа к разделяемой среде передачи данных. В качестве такой среды может использоваться толстый или тонкий коаксиальный кабель, витая пара, оптоволокно или радиоволны. </w:t>
      </w:r>
    </w:p>
    <w:p w14:paraId="10C4D0E4" w14:textId="77777777" w:rsidR="000E64C4" w:rsidRDefault="000E64C4" w:rsidP="000E64C4">
      <w:r>
        <w:t xml:space="preserve">В стандарте Ethernet строго зафиксирована топология электрических связей. Компьютеры подключаются к разделяемой среде в соответствии с типовой структурой «общая шина» (рисунок ниже). С помощью, разделяемой во времени шины любые два компьютера, могут обмениваться данными. Управление доступом к линии связи осуществляется специальными контроллерами — сетевыми адаптерами Ethernet. Каждый компьютер, а точнее, каждый сетевой адаптер, имеет уникальный </w:t>
      </w:r>
      <w:r>
        <w:rPr>
          <w:lang w:val="en-US"/>
        </w:rPr>
        <w:t>MAC</w:t>
      </w:r>
      <w:r w:rsidRPr="00D02B85">
        <w:t>-</w:t>
      </w:r>
      <w:r>
        <w:t>адрес. Передача данных происходит со скоростью 10 Мбит/с. Эта величина является пропускной способностью сети Ethernet.</w:t>
      </w:r>
    </w:p>
    <w:p w14:paraId="698E63D0" w14:textId="77777777" w:rsidR="000E64C4" w:rsidRDefault="000E64C4" w:rsidP="000E64C4">
      <w:pPr>
        <w:jc w:val="center"/>
      </w:pPr>
      <w:r>
        <w:rPr>
          <w:noProof/>
        </w:rPr>
        <w:lastRenderedPageBreak/>
        <w:drawing>
          <wp:inline distT="0" distB="0" distL="0" distR="0" wp14:anchorId="23844CF7" wp14:editId="25895F59">
            <wp:extent cx="4653644" cy="14287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916" cy="1430982"/>
                    </a:xfrm>
                    <a:prstGeom prst="rect">
                      <a:avLst/>
                    </a:prstGeom>
                    <a:noFill/>
                    <a:ln>
                      <a:noFill/>
                    </a:ln>
                  </pic:spPr>
                </pic:pic>
              </a:graphicData>
            </a:graphic>
          </wp:inline>
        </w:drawing>
      </w:r>
    </w:p>
    <w:p w14:paraId="16980A1E" w14:textId="77777777" w:rsidR="000E64C4" w:rsidRDefault="000E64C4" w:rsidP="000E64C4">
      <w:pPr>
        <w:jc w:val="center"/>
        <w:rPr>
          <w:i/>
          <w:iCs/>
        </w:rPr>
      </w:pPr>
      <w:r w:rsidRPr="00332B62">
        <w:rPr>
          <w:i/>
          <w:iCs/>
        </w:rPr>
        <w:t>Сеть Ethernet</w:t>
      </w:r>
    </w:p>
    <w:p w14:paraId="61C8D56C" w14:textId="77777777" w:rsidR="000E64C4" w:rsidRDefault="000E64C4" w:rsidP="000E64C4">
      <w:r>
        <w:t>Суть случайного метода доступа состоит в следующем. Компьютер в сети Ethernet может передавать данные по сети, только если сеть свободна, то есть если никакой другой компьютер в данный момент не занимается обменом. Поэтому важной частью технологии Ethernet является процедура определения доступности среды.</w:t>
      </w:r>
    </w:p>
    <w:p w14:paraId="70B076BC" w14:textId="77777777" w:rsidR="000E64C4" w:rsidRDefault="000E64C4" w:rsidP="000E64C4">
      <w:r>
        <w:t>После того как компьютер убедился, что сеть свободна, он начинает передачу и при этом «захватывает» среду. Время монопольного использования разделяемой среды одним узлом ограничивается временем передачи одного кадра.</w:t>
      </w:r>
    </w:p>
    <w:p w14:paraId="7D5D2475" w14:textId="77777777" w:rsidR="000E64C4" w:rsidRDefault="000E64C4" w:rsidP="000E64C4">
      <w:r>
        <w:t>Сеть Ethernet устроена так, что при попадании кадра в разделяемую среду передачи данных все сетевые адаптеры начинают одновременно принимать этот кадр. Все они анализируют адрес назначения, располагающийся в одном из начальных полей кадра, и, если этот адрес совпадает с их собственным, кадр помещается во внутренний буфер сетевого адаптера. Таким образом компьютер-адресат получает предназначенные ему данные.</w:t>
      </w:r>
    </w:p>
    <w:p w14:paraId="794C97FC" w14:textId="77777777" w:rsidR="000E64C4" w:rsidRDefault="000E64C4" w:rsidP="000E64C4">
      <w:r>
        <w:t>Может возникнуть ситуация, когда несколько компьютеров одновременно решают, что сеть свободна, и начинают передавать информацию. Такая ситуация, называемая коллизией, препятствует правильной передаче данных по сети. В стандарте Ethernet предусмотрен алгоритм обнаружения и корректной обработки коллизий. Вероятность возникновения коллизии зависит от интенсивности сетевого трафика.</w:t>
      </w:r>
    </w:p>
    <w:p w14:paraId="0A6F8594" w14:textId="52359153" w:rsidR="000E64C4" w:rsidRDefault="000E64C4" w:rsidP="000E64C4">
      <w:r>
        <w:t xml:space="preserve">После обнаружения коллизии сетевые адаптеры, которые пытались передать свои кадры, прекращают передачу и после паузы случайной </w:t>
      </w:r>
      <w:r>
        <w:lastRenderedPageBreak/>
        <w:t>длительности пытаются снова получить доступ к среде и передать тот кадр, который вызвал коллизию.</w:t>
      </w:r>
    </w:p>
    <w:p w14:paraId="6C150E5E" w14:textId="77777777" w:rsidR="0079632E" w:rsidRDefault="0079632E" w:rsidP="000E64C4"/>
    <w:p w14:paraId="736428F3" w14:textId="77777777" w:rsidR="000E64C4" w:rsidRPr="00550AE5" w:rsidRDefault="000E64C4" w:rsidP="0079632E">
      <w:pPr>
        <w:pStyle w:val="3"/>
      </w:pPr>
      <w:bookmarkStart w:id="9" w:name="_Toc88940605"/>
      <w:r w:rsidRPr="00550AE5">
        <w:t>Основные достоинства технологии Ethernet</w:t>
      </w:r>
      <w:bookmarkEnd w:id="9"/>
    </w:p>
    <w:p w14:paraId="6483D63B" w14:textId="77777777" w:rsidR="000E64C4" w:rsidRDefault="000E64C4" w:rsidP="000E64C4">
      <w:r>
        <w:t>1. Главным достоинством сетей Ethernet, благодаря которому они стали такими популярными, является их экономичность. Для построения сети достаточно иметь по одному сетевому адаптеру для каждого компьютера плюс один физический сегмент коаксиального кабеля нужной длины.</w:t>
      </w:r>
    </w:p>
    <w:p w14:paraId="30BE7B43" w14:textId="77777777" w:rsidR="000E64C4" w:rsidRDefault="000E64C4" w:rsidP="000E64C4">
      <w:r>
        <w:t>2. Кроме того, в сетях Ethernet реализованы достаточно простые алгоритмы доступа к среде, адресации и передачи данных. Простота логики работы сети ведет к упрощению и, соответственно, снижению стоимости сетевых адаптеров и их драйверов. По той же причине адаптеры сети Ethernet обладают высокой надежностью.</w:t>
      </w:r>
    </w:p>
    <w:p w14:paraId="168B8D6A" w14:textId="77777777" w:rsidR="000E64C4" w:rsidRDefault="000E64C4" w:rsidP="000E64C4">
      <w:r>
        <w:t>3. И, наконец, еще одним замечательным свойством сетей Ethernet является их хорошая расширяемость, то есть возможность подключения новых узлов.</w:t>
      </w:r>
    </w:p>
    <w:p w14:paraId="02BCC758" w14:textId="77777777" w:rsidR="000E64C4" w:rsidRDefault="000E64C4" w:rsidP="000E64C4">
      <w:r>
        <w:t>В сетях с коммутацией пакетов сегодня применяется два класса механизмов передачи пакетов:</w:t>
      </w:r>
    </w:p>
    <w:p w14:paraId="1F38386A" w14:textId="77777777" w:rsidR="000E64C4" w:rsidRDefault="000E64C4" w:rsidP="000E64C4">
      <w:pPr>
        <w:pStyle w:val="a4"/>
        <w:numPr>
          <w:ilvl w:val="0"/>
          <w:numId w:val="19"/>
        </w:numPr>
      </w:pPr>
      <w:r>
        <w:t>дейтаграммная передача;</w:t>
      </w:r>
    </w:p>
    <w:p w14:paraId="4AD8EBE3" w14:textId="77777777" w:rsidR="000E64C4" w:rsidRDefault="000E64C4" w:rsidP="000E64C4">
      <w:pPr>
        <w:pStyle w:val="a4"/>
        <w:numPr>
          <w:ilvl w:val="0"/>
          <w:numId w:val="19"/>
        </w:numPr>
      </w:pPr>
      <w:r>
        <w:t>виртуальные каналы.</w:t>
      </w:r>
    </w:p>
    <w:p w14:paraId="7EDE48D7" w14:textId="77777777" w:rsidR="000E64C4" w:rsidRDefault="000E64C4" w:rsidP="000E64C4">
      <w:r>
        <w:t xml:space="preserve">Примерами сетей, реализующих дейтаграммный механизм передачи, являются сети Ethernet, IP и IPX. С помощью виртуальных каналов передают данные сети X.25, </w:t>
      </w:r>
      <w:proofErr w:type="spellStart"/>
      <w:r>
        <w:t>frame</w:t>
      </w:r>
      <w:proofErr w:type="spellEnd"/>
      <w:r>
        <w:t xml:space="preserve"> </w:t>
      </w:r>
      <w:proofErr w:type="spellStart"/>
      <w:r>
        <w:t>relay</w:t>
      </w:r>
      <w:proofErr w:type="spellEnd"/>
      <w:r>
        <w:t xml:space="preserve"> и ATM. Сначала мы рассмотрим базовые принципы </w:t>
      </w:r>
      <w:proofErr w:type="spellStart"/>
      <w:r>
        <w:t>дейтаграммного</w:t>
      </w:r>
      <w:proofErr w:type="spellEnd"/>
      <w:r>
        <w:t xml:space="preserve"> подхода.</w:t>
      </w:r>
    </w:p>
    <w:p w14:paraId="309D5718" w14:textId="77777777" w:rsidR="000E64C4" w:rsidRDefault="000E64C4" w:rsidP="000E64C4">
      <w:r>
        <w:t>Дейтаграммный способ передачи данных основан на том, что все передаваемые пакеты обрабатываются независимо друг от друга, пакет за пакетом. Принадлежность пакета к определенному потоку между двумя конечными узлами и двумя приложениями, работающими на этих узлах, никак не учитывается.</w:t>
      </w:r>
    </w:p>
    <w:p w14:paraId="1F22F848" w14:textId="77777777" w:rsidR="000E64C4" w:rsidRDefault="000E64C4" w:rsidP="000E64C4">
      <w:r>
        <w:lastRenderedPageBreak/>
        <w:t xml:space="preserve">Выбор следующего узла — например, коммутатора Ethernet или маршрутизатора IP/IPX — происходит только на основании адреса узла назначения, содержащегося в заголовке пакета. Решение о том, какому узлу передать пришедший пакет, принимается на основе таблицы, содержащей набор адресов назначения и адресную информацию, однозначно определяющую следующий (транзитный или конечный) узел. Такие таблицы имеют разные названия — например, для сетей Ethernet они обычно называются </w:t>
      </w:r>
      <w:r w:rsidRPr="00713138">
        <w:rPr>
          <w:b/>
          <w:bCs/>
        </w:rPr>
        <w:t>таблицей продвижения</w:t>
      </w:r>
      <w:r>
        <w:t xml:space="preserve"> (</w:t>
      </w:r>
      <w:proofErr w:type="spellStart"/>
      <w:r>
        <w:t>forwarding</w:t>
      </w:r>
      <w:proofErr w:type="spellEnd"/>
      <w:r>
        <w:t xml:space="preserve"> </w:t>
      </w:r>
      <w:proofErr w:type="spellStart"/>
      <w:r>
        <w:t>table</w:t>
      </w:r>
      <w:proofErr w:type="spellEnd"/>
      <w:r>
        <w:t xml:space="preserve">), а для сетевых протоколов, таких как IP и IPX, — </w:t>
      </w:r>
      <w:r w:rsidRPr="001959DC">
        <w:rPr>
          <w:b/>
          <w:bCs/>
        </w:rPr>
        <w:t>таблицами маршрутизации</w:t>
      </w:r>
      <w:r>
        <w:t xml:space="preserve"> (</w:t>
      </w:r>
      <w:proofErr w:type="spellStart"/>
      <w:r>
        <w:t>routing</w:t>
      </w:r>
      <w:proofErr w:type="spellEnd"/>
      <w:r>
        <w:t xml:space="preserve"> </w:t>
      </w:r>
      <w:proofErr w:type="spellStart"/>
      <w:r>
        <w:t>table</w:t>
      </w:r>
      <w:proofErr w:type="spellEnd"/>
      <w:r>
        <w:t xml:space="preserve">). Далее для простоты будем пользоваться термином «таблица маршрутизации» в качестве обобщенного названия такого рода таблиц, используемых для </w:t>
      </w:r>
      <w:proofErr w:type="spellStart"/>
      <w:r>
        <w:t>дейтаграммной</w:t>
      </w:r>
      <w:proofErr w:type="spellEnd"/>
      <w:r>
        <w:t xml:space="preserve"> передачи на основании только адреса назначения конечного узла.</w:t>
      </w:r>
    </w:p>
    <w:p w14:paraId="1B9B9D5A" w14:textId="77777777" w:rsidR="000E64C4" w:rsidRDefault="000E64C4" w:rsidP="000E64C4">
      <w:r>
        <w:t xml:space="preserve">В таблице маршрутизации для одного и того же адреса назначения может содержаться несколько записей, указывающих, соответственно, на различные адреса следующего маршрутизатора. Такой подход используется для повышения производительности и надежности сети. В примере на рисунке ниже пакеты, поступающие в маршрутизатор R1 для узла назначения с адресом N2, А2, в целях баланса нагрузки распределяются между двумя следующими маршрутизаторами — R2 и R3, что снижает нагрузку на каждый из них, а значит, уменьшает очереди и ускоряет доставку. Некоторая «размытость» путей следования пакетов с одним и тем же адресом назначения через сеть является прямым следствием принципа независимой обработки каждого пакета, присущего </w:t>
      </w:r>
      <w:proofErr w:type="spellStart"/>
      <w:r>
        <w:t>дейтаграммным</w:t>
      </w:r>
      <w:proofErr w:type="spellEnd"/>
      <w:r>
        <w:t xml:space="preserve"> протоколам. Пакеты, следующие по одному и тому же адресу назначения, могут добираться до него разными путями и вследствие изменения состояния сети, например отказа промежуточных маршрутизаторов.</w:t>
      </w:r>
    </w:p>
    <w:p w14:paraId="3BF04C34" w14:textId="77777777" w:rsidR="000E64C4" w:rsidRDefault="000E64C4" w:rsidP="000E64C4">
      <w:pPr>
        <w:jc w:val="center"/>
      </w:pPr>
      <w:r>
        <w:rPr>
          <w:noProof/>
        </w:rPr>
        <w:lastRenderedPageBreak/>
        <w:drawing>
          <wp:inline distT="0" distB="0" distL="0" distR="0" wp14:anchorId="221B94FA" wp14:editId="2EA950FC">
            <wp:extent cx="4413434" cy="4211991"/>
            <wp:effectExtent l="0" t="0" r="635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4433" cy="4270205"/>
                    </a:xfrm>
                    <a:prstGeom prst="rect">
                      <a:avLst/>
                    </a:prstGeom>
                    <a:noFill/>
                    <a:ln>
                      <a:noFill/>
                    </a:ln>
                  </pic:spPr>
                </pic:pic>
              </a:graphicData>
            </a:graphic>
          </wp:inline>
        </w:drawing>
      </w:r>
    </w:p>
    <w:p w14:paraId="0CA83DD0" w14:textId="77777777" w:rsidR="000E64C4" w:rsidRDefault="000E64C4" w:rsidP="000E64C4">
      <w:pPr>
        <w:jc w:val="center"/>
        <w:rPr>
          <w:i/>
          <w:iCs/>
        </w:rPr>
      </w:pPr>
      <w:r w:rsidRPr="007E62CC">
        <w:rPr>
          <w:i/>
          <w:iCs/>
        </w:rPr>
        <w:t>Дейтаграммный принцип передачи пакетов</w:t>
      </w:r>
    </w:p>
    <w:p w14:paraId="2D57FCA7" w14:textId="1E2BCD60" w:rsidR="000E64C4" w:rsidRDefault="000E64C4" w:rsidP="000E64C4">
      <w:r w:rsidRPr="009C07F3">
        <w:t xml:space="preserve">Такая особенность </w:t>
      </w:r>
      <w:proofErr w:type="spellStart"/>
      <w:r w:rsidRPr="009C07F3">
        <w:t>дейтаграммного</w:t>
      </w:r>
      <w:proofErr w:type="spellEnd"/>
      <w:r w:rsidRPr="009C07F3">
        <w:t xml:space="preserve"> механизма как размытость путей следования трафика через сеть также в некоторых случаях является недостатком. Например, если пакетам определенной сессии между двумя конечными узлами сети необходимо обеспечить заданное качество обслуживания. Современные методы поддержки </w:t>
      </w:r>
      <w:proofErr w:type="spellStart"/>
      <w:r w:rsidRPr="009C07F3">
        <w:t>QoS</w:t>
      </w:r>
      <w:proofErr w:type="spellEnd"/>
      <w:r w:rsidRPr="009C07F3">
        <w:t xml:space="preserve"> работают эффективней, когда трафик, которому нужно обеспечить гарантии обслуживания, всегда проходит через одни и те же промежуточные узлы.</w:t>
      </w:r>
    </w:p>
    <w:p w14:paraId="117299FE" w14:textId="77777777" w:rsidR="006871E9" w:rsidRDefault="006871E9" w:rsidP="000E64C4"/>
    <w:p w14:paraId="7DD14902" w14:textId="713F2BD2" w:rsidR="006871E9" w:rsidRDefault="006871E9" w:rsidP="006871E9">
      <w:pPr>
        <w:pStyle w:val="2"/>
        <w:rPr>
          <w:lang w:val="en-US"/>
        </w:rPr>
      </w:pPr>
      <w:bookmarkStart w:id="10" w:name="_Toc88940606"/>
      <w:r>
        <w:t xml:space="preserve">Таблица масок </w:t>
      </w:r>
      <w:r>
        <w:rPr>
          <w:lang w:val="en-US"/>
        </w:rPr>
        <w:t>Ip</w:t>
      </w:r>
      <w:bookmarkEnd w:id="10"/>
    </w:p>
    <w:tbl>
      <w:tblPr>
        <w:tblStyle w:val="-42"/>
        <w:tblW w:w="10060" w:type="dxa"/>
        <w:jc w:val="center"/>
        <w:tblLook w:val="04A0" w:firstRow="1" w:lastRow="0" w:firstColumn="1" w:lastColumn="0" w:noHBand="0" w:noVBand="1"/>
      </w:tblPr>
      <w:tblGrid>
        <w:gridCol w:w="2122"/>
        <w:gridCol w:w="2268"/>
        <w:gridCol w:w="1355"/>
        <w:gridCol w:w="2188"/>
        <w:gridCol w:w="2127"/>
      </w:tblGrid>
      <w:tr w:rsidR="006871E9" w:rsidRPr="006871E9" w14:paraId="166CB60D" w14:textId="77777777" w:rsidTr="006871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6D990459" w14:textId="77777777" w:rsidR="006871E9" w:rsidRDefault="006871E9" w:rsidP="006871E9">
            <w:pPr>
              <w:spacing w:line="240" w:lineRule="auto"/>
              <w:ind w:firstLine="0"/>
              <w:jc w:val="center"/>
              <w:rPr>
                <w:rFonts w:eastAsia="Times New Roman" w:cs="Times New Roman"/>
                <w:b w:val="0"/>
                <w:bCs w:val="0"/>
                <w:color w:val="000000" w:themeColor="text1"/>
                <w:szCs w:val="28"/>
                <w:lang w:eastAsia="ru-RU"/>
              </w:rPr>
            </w:pPr>
            <w:r w:rsidRPr="006871E9">
              <w:rPr>
                <w:rFonts w:eastAsia="Times New Roman" w:cs="Times New Roman"/>
                <w:color w:val="000000" w:themeColor="text1"/>
                <w:szCs w:val="28"/>
                <w:lang w:eastAsia="ru-RU"/>
              </w:rPr>
              <w:t>Сетевая</w:t>
            </w:r>
          </w:p>
          <w:p w14:paraId="31EAA880" w14:textId="652C3FD0" w:rsidR="006871E9" w:rsidRPr="006871E9" w:rsidRDefault="006871E9" w:rsidP="006871E9">
            <w:pPr>
              <w:spacing w:line="240" w:lineRule="auto"/>
              <w:ind w:firstLine="0"/>
              <w:jc w:val="center"/>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маска</w:t>
            </w:r>
          </w:p>
        </w:tc>
        <w:tc>
          <w:tcPr>
            <w:tcW w:w="2268" w:type="dxa"/>
            <w:hideMark/>
          </w:tcPr>
          <w:p w14:paraId="124EF5D1" w14:textId="77777777" w:rsidR="006871E9" w:rsidRPr="006871E9" w:rsidRDefault="006871E9" w:rsidP="006871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Инверсия</w:t>
            </w:r>
          </w:p>
        </w:tc>
        <w:tc>
          <w:tcPr>
            <w:tcW w:w="1355" w:type="dxa"/>
            <w:hideMark/>
          </w:tcPr>
          <w:p w14:paraId="7A39190E" w14:textId="77777777" w:rsidR="006871E9" w:rsidRPr="006871E9" w:rsidRDefault="006871E9" w:rsidP="006871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Префикс</w:t>
            </w:r>
          </w:p>
        </w:tc>
        <w:tc>
          <w:tcPr>
            <w:tcW w:w="2188" w:type="dxa"/>
            <w:hideMark/>
          </w:tcPr>
          <w:p w14:paraId="7B832EE2" w14:textId="77777777" w:rsidR="006871E9" w:rsidRPr="006871E9" w:rsidRDefault="006871E9" w:rsidP="006871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Используется</w:t>
            </w:r>
          </w:p>
        </w:tc>
        <w:tc>
          <w:tcPr>
            <w:tcW w:w="2127" w:type="dxa"/>
            <w:hideMark/>
          </w:tcPr>
          <w:p w14:paraId="72AA9D98" w14:textId="77777777" w:rsidR="006871E9" w:rsidRPr="006871E9" w:rsidRDefault="006871E9" w:rsidP="006871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Размер</w:t>
            </w:r>
          </w:p>
        </w:tc>
      </w:tr>
      <w:tr w:rsidR="006871E9" w:rsidRPr="006871E9" w14:paraId="29C52F55"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6390BE81"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0.0.0.0</w:t>
            </w:r>
          </w:p>
        </w:tc>
        <w:tc>
          <w:tcPr>
            <w:tcW w:w="2268" w:type="dxa"/>
            <w:hideMark/>
          </w:tcPr>
          <w:p w14:paraId="42E93407"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255.255.255.255</w:t>
            </w:r>
          </w:p>
        </w:tc>
        <w:tc>
          <w:tcPr>
            <w:tcW w:w="1355" w:type="dxa"/>
            <w:hideMark/>
          </w:tcPr>
          <w:p w14:paraId="077DD03B"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w:t>
            </w:r>
          </w:p>
        </w:tc>
        <w:tc>
          <w:tcPr>
            <w:tcW w:w="2188" w:type="dxa"/>
            <w:hideMark/>
          </w:tcPr>
          <w:p w14:paraId="00AA1931"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4,294,967,294</w:t>
            </w:r>
          </w:p>
        </w:tc>
        <w:tc>
          <w:tcPr>
            <w:tcW w:w="2127" w:type="dxa"/>
            <w:hideMark/>
          </w:tcPr>
          <w:p w14:paraId="1895114B"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весь интернет</w:t>
            </w:r>
          </w:p>
        </w:tc>
      </w:tr>
      <w:tr w:rsidR="006871E9" w:rsidRPr="006871E9" w14:paraId="2AB531AF"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0CB5A0FE"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128.0.0.0</w:t>
            </w:r>
          </w:p>
        </w:tc>
        <w:tc>
          <w:tcPr>
            <w:tcW w:w="2268" w:type="dxa"/>
            <w:hideMark/>
          </w:tcPr>
          <w:p w14:paraId="2EEDE895"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127.255.255.255</w:t>
            </w:r>
          </w:p>
        </w:tc>
        <w:tc>
          <w:tcPr>
            <w:tcW w:w="1355" w:type="dxa"/>
            <w:hideMark/>
          </w:tcPr>
          <w:p w14:paraId="78007614"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w:t>
            </w:r>
          </w:p>
        </w:tc>
        <w:tc>
          <w:tcPr>
            <w:tcW w:w="2188" w:type="dxa"/>
            <w:hideMark/>
          </w:tcPr>
          <w:p w14:paraId="44BECC92"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2,147,483,646</w:t>
            </w:r>
          </w:p>
        </w:tc>
        <w:tc>
          <w:tcPr>
            <w:tcW w:w="2127" w:type="dxa"/>
            <w:hideMark/>
          </w:tcPr>
          <w:p w14:paraId="66BAE377"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128 классов ‘a’</w:t>
            </w:r>
          </w:p>
        </w:tc>
      </w:tr>
      <w:tr w:rsidR="006871E9" w:rsidRPr="006871E9" w14:paraId="2B5CB7F2"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043FDE2B"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192.0.0.0</w:t>
            </w:r>
          </w:p>
        </w:tc>
        <w:tc>
          <w:tcPr>
            <w:tcW w:w="2268" w:type="dxa"/>
            <w:hideMark/>
          </w:tcPr>
          <w:p w14:paraId="213AD810"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63.255.255.255</w:t>
            </w:r>
          </w:p>
        </w:tc>
        <w:tc>
          <w:tcPr>
            <w:tcW w:w="1355" w:type="dxa"/>
            <w:hideMark/>
          </w:tcPr>
          <w:p w14:paraId="697F9961"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w:t>
            </w:r>
          </w:p>
        </w:tc>
        <w:tc>
          <w:tcPr>
            <w:tcW w:w="2188" w:type="dxa"/>
            <w:hideMark/>
          </w:tcPr>
          <w:p w14:paraId="5F2C0796"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1,073,741,822</w:t>
            </w:r>
          </w:p>
        </w:tc>
        <w:tc>
          <w:tcPr>
            <w:tcW w:w="2127" w:type="dxa"/>
            <w:hideMark/>
          </w:tcPr>
          <w:p w14:paraId="372BEE2B"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64 класса ‘a’</w:t>
            </w:r>
          </w:p>
        </w:tc>
      </w:tr>
      <w:tr w:rsidR="006871E9" w:rsidRPr="006871E9" w14:paraId="40147927"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1F098DF7"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224.0.0.0</w:t>
            </w:r>
          </w:p>
        </w:tc>
        <w:tc>
          <w:tcPr>
            <w:tcW w:w="2268" w:type="dxa"/>
            <w:hideMark/>
          </w:tcPr>
          <w:p w14:paraId="4C980868"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31.255.255.255</w:t>
            </w:r>
          </w:p>
        </w:tc>
        <w:tc>
          <w:tcPr>
            <w:tcW w:w="1355" w:type="dxa"/>
            <w:hideMark/>
          </w:tcPr>
          <w:p w14:paraId="7F876926"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w:t>
            </w:r>
          </w:p>
        </w:tc>
        <w:tc>
          <w:tcPr>
            <w:tcW w:w="2188" w:type="dxa"/>
            <w:hideMark/>
          </w:tcPr>
          <w:p w14:paraId="08D9E22D"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536,870,910</w:t>
            </w:r>
          </w:p>
        </w:tc>
        <w:tc>
          <w:tcPr>
            <w:tcW w:w="2127" w:type="dxa"/>
            <w:hideMark/>
          </w:tcPr>
          <w:p w14:paraId="29C68621"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32 класса ‘a’</w:t>
            </w:r>
          </w:p>
        </w:tc>
      </w:tr>
      <w:tr w:rsidR="006871E9" w:rsidRPr="006871E9" w14:paraId="667ED699"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6C78ACD9"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240.0.0.0</w:t>
            </w:r>
          </w:p>
        </w:tc>
        <w:tc>
          <w:tcPr>
            <w:tcW w:w="2268" w:type="dxa"/>
            <w:hideMark/>
          </w:tcPr>
          <w:p w14:paraId="6C8BFF4F"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15.255.255.255</w:t>
            </w:r>
          </w:p>
        </w:tc>
        <w:tc>
          <w:tcPr>
            <w:tcW w:w="1355" w:type="dxa"/>
            <w:hideMark/>
          </w:tcPr>
          <w:p w14:paraId="51CE6AEA"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/4</w:t>
            </w:r>
          </w:p>
        </w:tc>
        <w:tc>
          <w:tcPr>
            <w:tcW w:w="2188" w:type="dxa"/>
            <w:hideMark/>
          </w:tcPr>
          <w:p w14:paraId="76E87E87"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268,435,454</w:t>
            </w:r>
          </w:p>
        </w:tc>
        <w:tc>
          <w:tcPr>
            <w:tcW w:w="2127" w:type="dxa"/>
            <w:hideMark/>
          </w:tcPr>
          <w:p w14:paraId="504AF3FB"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16 классов ‘a’</w:t>
            </w:r>
          </w:p>
        </w:tc>
      </w:tr>
      <w:tr w:rsidR="006871E9" w:rsidRPr="006871E9" w14:paraId="5C4F895D"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2AFB936F"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248.0.0.0</w:t>
            </w:r>
          </w:p>
        </w:tc>
        <w:tc>
          <w:tcPr>
            <w:tcW w:w="2268" w:type="dxa"/>
            <w:hideMark/>
          </w:tcPr>
          <w:p w14:paraId="1053D9BA"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7.255.255.255</w:t>
            </w:r>
          </w:p>
        </w:tc>
        <w:tc>
          <w:tcPr>
            <w:tcW w:w="1355" w:type="dxa"/>
            <w:hideMark/>
          </w:tcPr>
          <w:p w14:paraId="7BD46439"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/5</w:t>
            </w:r>
          </w:p>
        </w:tc>
        <w:tc>
          <w:tcPr>
            <w:tcW w:w="2188" w:type="dxa"/>
            <w:hideMark/>
          </w:tcPr>
          <w:p w14:paraId="1E15CCA1"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134,217,726</w:t>
            </w:r>
          </w:p>
        </w:tc>
        <w:tc>
          <w:tcPr>
            <w:tcW w:w="2127" w:type="dxa"/>
            <w:hideMark/>
          </w:tcPr>
          <w:p w14:paraId="455801F2"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8 классов ‘a’</w:t>
            </w:r>
          </w:p>
        </w:tc>
      </w:tr>
      <w:tr w:rsidR="006871E9" w:rsidRPr="006871E9" w14:paraId="166BF2F5"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72559690"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lastRenderedPageBreak/>
              <w:t>252.0.0.0</w:t>
            </w:r>
          </w:p>
        </w:tc>
        <w:tc>
          <w:tcPr>
            <w:tcW w:w="2268" w:type="dxa"/>
            <w:hideMark/>
          </w:tcPr>
          <w:p w14:paraId="587E1416"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3.255.255.255</w:t>
            </w:r>
          </w:p>
        </w:tc>
        <w:tc>
          <w:tcPr>
            <w:tcW w:w="1355" w:type="dxa"/>
            <w:hideMark/>
          </w:tcPr>
          <w:p w14:paraId="77D580E8"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w:t>
            </w:r>
          </w:p>
        </w:tc>
        <w:tc>
          <w:tcPr>
            <w:tcW w:w="2188" w:type="dxa"/>
            <w:hideMark/>
          </w:tcPr>
          <w:p w14:paraId="54BF3A38"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67,108,862</w:t>
            </w:r>
          </w:p>
        </w:tc>
        <w:tc>
          <w:tcPr>
            <w:tcW w:w="2127" w:type="dxa"/>
            <w:hideMark/>
          </w:tcPr>
          <w:p w14:paraId="47294C96"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4 класса ‘a’</w:t>
            </w:r>
          </w:p>
        </w:tc>
      </w:tr>
      <w:tr w:rsidR="006871E9" w:rsidRPr="006871E9" w14:paraId="7BA1D606"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46545A06"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254.0.0.0</w:t>
            </w:r>
          </w:p>
        </w:tc>
        <w:tc>
          <w:tcPr>
            <w:tcW w:w="2268" w:type="dxa"/>
            <w:hideMark/>
          </w:tcPr>
          <w:p w14:paraId="2D0E7AC9"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1.255.255.255</w:t>
            </w:r>
          </w:p>
        </w:tc>
        <w:tc>
          <w:tcPr>
            <w:tcW w:w="1355" w:type="dxa"/>
            <w:hideMark/>
          </w:tcPr>
          <w:p w14:paraId="1F894C5C"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/7</w:t>
            </w:r>
          </w:p>
        </w:tc>
        <w:tc>
          <w:tcPr>
            <w:tcW w:w="2188" w:type="dxa"/>
            <w:hideMark/>
          </w:tcPr>
          <w:p w14:paraId="71432901"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33,554,430</w:t>
            </w:r>
          </w:p>
        </w:tc>
        <w:tc>
          <w:tcPr>
            <w:tcW w:w="2127" w:type="dxa"/>
            <w:hideMark/>
          </w:tcPr>
          <w:p w14:paraId="3889056C"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 класса ‘a’</w:t>
            </w:r>
          </w:p>
        </w:tc>
      </w:tr>
      <w:tr w:rsidR="006871E9" w:rsidRPr="006871E9" w14:paraId="394F3BC3"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0A9CA390"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255.0.0.0</w:t>
            </w:r>
          </w:p>
        </w:tc>
        <w:tc>
          <w:tcPr>
            <w:tcW w:w="2268" w:type="dxa"/>
            <w:hideMark/>
          </w:tcPr>
          <w:p w14:paraId="363B76B2"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0.255.255.255</w:t>
            </w:r>
          </w:p>
        </w:tc>
        <w:tc>
          <w:tcPr>
            <w:tcW w:w="1355" w:type="dxa"/>
            <w:hideMark/>
          </w:tcPr>
          <w:p w14:paraId="22456B06"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/8</w:t>
            </w:r>
          </w:p>
        </w:tc>
        <w:tc>
          <w:tcPr>
            <w:tcW w:w="2188" w:type="dxa"/>
            <w:hideMark/>
          </w:tcPr>
          <w:p w14:paraId="5C278F48"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16,777,214</w:t>
            </w:r>
          </w:p>
        </w:tc>
        <w:tc>
          <w:tcPr>
            <w:tcW w:w="2127" w:type="dxa"/>
            <w:hideMark/>
          </w:tcPr>
          <w:p w14:paraId="74B0AFA5"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 класс ‘a’</w:t>
            </w:r>
          </w:p>
        </w:tc>
      </w:tr>
      <w:tr w:rsidR="006871E9" w:rsidRPr="006871E9" w14:paraId="0110BFF0"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2FB47431"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255.128.0.0</w:t>
            </w:r>
          </w:p>
        </w:tc>
        <w:tc>
          <w:tcPr>
            <w:tcW w:w="2268" w:type="dxa"/>
            <w:hideMark/>
          </w:tcPr>
          <w:p w14:paraId="38DA592A"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0.127.255.255</w:t>
            </w:r>
          </w:p>
        </w:tc>
        <w:tc>
          <w:tcPr>
            <w:tcW w:w="1355" w:type="dxa"/>
            <w:hideMark/>
          </w:tcPr>
          <w:p w14:paraId="2B9B602C"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/9</w:t>
            </w:r>
          </w:p>
        </w:tc>
        <w:tc>
          <w:tcPr>
            <w:tcW w:w="2188" w:type="dxa"/>
            <w:hideMark/>
          </w:tcPr>
          <w:p w14:paraId="02C54F81"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8,388,606</w:t>
            </w:r>
          </w:p>
        </w:tc>
        <w:tc>
          <w:tcPr>
            <w:tcW w:w="2127" w:type="dxa"/>
            <w:hideMark/>
          </w:tcPr>
          <w:p w14:paraId="6687C155"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128 классов ‘b’</w:t>
            </w:r>
          </w:p>
        </w:tc>
      </w:tr>
      <w:tr w:rsidR="006871E9" w:rsidRPr="006871E9" w14:paraId="071F45B7"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7AA00D6F"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255.192.0.0</w:t>
            </w:r>
          </w:p>
        </w:tc>
        <w:tc>
          <w:tcPr>
            <w:tcW w:w="2268" w:type="dxa"/>
            <w:hideMark/>
          </w:tcPr>
          <w:p w14:paraId="693064D1"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0.63.255.255</w:t>
            </w:r>
          </w:p>
        </w:tc>
        <w:tc>
          <w:tcPr>
            <w:tcW w:w="1355" w:type="dxa"/>
            <w:hideMark/>
          </w:tcPr>
          <w:p w14:paraId="0098974C"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/10</w:t>
            </w:r>
          </w:p>
        </w:tc>
        <w:tc>
          <w:tcPr>
            <w:tcW w:w="2188" w:type="dxa"/>
            <w:hideMark/>
          </w:tcPr>
          <w:p w14:paraId="78F0EB43"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4,194,302</w:t>
            </w:r>
          </w:p>
        </w:tc>
        <w:tc>
          <w:tcPr>
            <w:tcW w:w="2127" w:type="dxa"/>
            <w:hideMark/>
          </w:tcPr>
          <w:p w14:paraId="4D7E736F"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64 класса ‘b’</w:t>
            </w:r>
          </w:p>
        </w:tc>
      </w:tr>
      <w:tr w:rsidR="006871E9" w:rsidRPr="006871E9" w14:paraId="7A063C98"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55C22F88"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255.224.0.0</w:t>
            </w:r>
          </w:p>
        </w:tc>
        <w:tc>
          <w:tcPr>
            <w:tcW w:w="2268" w:type="dxa"/>
            <w:hideMark/>
          </w:tcPr>
          <w:p w14:paraId="15A65B23"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0.31.255.255</w:t>
            </w:r>
          </w:p>
        </w:tc>
        <w:tc>
          <w:tcPr>
            <w:tcW w:w="1355" w:type="dxa"/>
            <w:hideMark/>
          </w:tcPr>
          <w:p w14:paraId="2A030251"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/11</w:t>
            </w:r>
          </w:p>
        </w:tc>
        <w:tc>
          <w:tcPr>
            <w:tcW w:w="2188" w:type="dxa"/>
            <w:hideMark/>
          </w:tcPr>
          <w:p w14:paraId="507CA488"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2,097,150</w:t>
            </w:r>
          </w:p>
        </w:tc>
        <w:tc>
          <w:tcPr>
            <w:tcW w:w="2127" w:type="dxa"/>
            <w:hideMark/>
          </w:tcPr>
          <w:p w14:paraId="58C0DDB5"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32 класса ‘b’</w:t>
            </w:r>
          </w:p>
        </w:tc>
      </w:tr>
      <w:tr w:rsidR="006871E9" w:rsidRPr="006871E9" w14:paraId="58D57F67"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5C4F9D3C"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255.240.0.0</w:t>
            </w:r>
          </w:p>
        </w:tc>
        <w:tc>
          <w:tcPr>
            <w:tcW w:w="2268" w:type="dxa"/>
            <w:hideMark/>
          </w:tcPr>
          <w:p w14:paraId="754FF71D"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0.15.255.255</w:t>
            </w:r>
          </w:p>
        </w:tc>
        <w:tc>
          <w:tcPr>
            <w:tcW w:w="1355" w:type="dxa"/>
            <w:hideMark/>
          </w:tcPr>
          <w:p w14:paraId="17C7F817"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w:t>
            </w:r>
          </w:p>
        </w:tc>
        <w:tc>
          <w:tcPr>
            <w:tcW w:w="2188" w:type="dxa"/>
            <w:hideMark/>
          </w:tcPr>
          <w:p w14:paraId="6D855B33"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1,048,574</w:t>
            </w:r>
          </w:p>
        </w:tc>
        <w:tc>
          <w:tcPr>
            <w:tcW w:w="2127" w:type="dxa"/>
            <w:hideMark/>
          </w:tcPr>
          <w:p w14:paraId="3008B35B"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16 классов ‘b’</w:t>
            </w:r>
          </w:p>
        </w:tc>
      </w:tr>
      <w:tr w:rsidR="006871E9" w:rsidRPr="006871E9" w14:paraId="4978C071"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118567FD"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255.248.0.0</w:t>
            </w:r>
          </w:p>
        </w:tc>
        <w:tc>
          <w:tcPr>
            <w:tcW w:w="2268" w:type="dxa"/>
            <w:hideMark/>
          </w:tcPr>
          <w:p w14:paraId="45F31905"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0.7.255.255</w:t>
            </w:r>
          </w:p>
        </w:tc>
        <w:tc>
          <w:tcPr>
            <w:tcW w:w="1355" w:type="dxa"/>
            <w:hideMark/>
          </w:tcPr>
          <w:p w14:paraId="1A13B2EE"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/13</w:t>
            </w:r>
          </w:p>
        </w:tc>
        <w:tc>
          <w:tcPr>
            <w:tcW w:w="2188" w:type="dxa"/>
            <w:hideMark/>
          </w:tcPr>
          <w:p w14:paraId="00C40D56"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524,286</w:t>
            </w:r>
          </w:p>
        </w:tc>
        <w:tc>
          <w:tcPr>
            <w:tcW w:w="2127" w:type="dxa"/>
            <w:hideMark/>
          </w:tcPr>
          <w:p w14:paraId="7C404A8B"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8 классов ‘b’</w:t>
            </w:r>
          </w:p>
        </w:tc>
      </w:tr>
      <w:tr w:rsidR="006871E9" w:rsidRPr="006871E9" w14:paraId="40CAB011"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387B7D80"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255.252.0.0</w:t>
            </w:r>
          </w:p>
        </w:tc>
        <w:tc>
          <w:tcPr>
            <w:tcW w:w="2268" w:type="dxa"/>
            <w:hideMark/>
          </w:tcPr>
          <w:p w14:paraId="748A7828"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0.3.255.255</w:t>
            </w:r>
          </w:p>
        </w:tc>
        <w:tc>
          <w:tcPr>
            <w:tcW w:w="1355" w:type="dxa"/>
            <w:hideMark/>
          </w:tcPr>
          <w:p w14:paraId="7F307C81"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/14</w:t>
            </w:r>
          </w:p>
        </w:tc>
        <w:tc>
          <w:tcPr>
            <w:tcW w:w="2188" w:type="dxa"/>
            <w:hideMark/>
          </w:tcPr>
          <w:p w14:paraId="02256950"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262,142</w:t>
            </w:r>
          </w:p>
        </w:tc>
        <w:tc>
          <w:tcPr>
            <w:tcW w:w="2127" w:type="dxa"/>
            <w:hideMark/>
          </w:tcPr>
          <w:p w14:paraId="7045CCB2"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4 класса ‘b’</w:t>
            </w:r>
          </w:p>
        </w:tc>
      </w:tr>
      <w:tr w:rsidR="006871E9" w:rsidRPr="006871E9" w14:paraId="7D5F11FB"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3AD16035"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255.254.0.0</w:t>
            </w:r>
          </w:p>
        </w:tc>
        <w:tc>
          <w:tcPr>
            <w:tcW w:w="2268" w:type="dxa"/>
            <w:hideMark/>
          </w:tcPr>
          <w:p w14:paraId="0D64978A"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0.1.255.255</w:t>
            </w:r>
          </w:p>
        </w:tc>
        <w:tc>
          <w:tcPr>
            <w:tcW w:w="1355" w:type="dxa"/>
            <w:hideMark/>
          </w:tcPr>
          <w:p w14:paraId="67164B25"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/15</w:t>
            </w:r>
          </w:p>
        </w:tc>
        <w:tc>
          <w:tcPr>
            <w:tcW w:w="2188" w:type="dxa"/>
            <w:hideMark/>
          </w:tcPr>
          <w:p w14:paraId="5D4DA541"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131,070</w:t>
            </w:r>
          </w:p>
        </w:tc>
        <w:tc>
          <w:tcPr>
            <w:tcW w:w="2127" w:type="dxa"/>
            <w:hideMark/>
          </w:tcPr>
          <w:p w14:paraId="06C98E27"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 класса ‘b’</w:t>
            </w:r>
          </w:p>
        </w:tc>
      </w:tr>
      <w:tr w:rsidR="006871E9" w:rsidRPr="006871E9" w14:paraId="36DC5872"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4341C3A4"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255.255.0.0</w:t>
            </w:r>
          </w:p>
        </w:tc>
        <w:tc>
          <w:tcPr>
            <w:tcW w:w="2268" w:type="dxa"/>
            <w:hideMark/>
          </w:tcPr>
          <w:p w14:paraId="4CFB555A"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0.0.255.255</w:t>
            </w:r>
          </w:p>
        </w:tc>
        <w:tc>
          <w:tcPr>
            <w:tcW w:w="1355" w:type="dxa"/>
            <w:hideMark/>
          </w:tcPr>
          <w:p w14:paraId="61063150"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/16</w:t>
            </w:r>
          </w:p>
        </w:tc>
        <w:tc>
          <w:tcPr>
            <w:tcW w:w="2188" w:type="dxa"/>
            <w:hideMark/>
          </w:tcPr>
          <w:p w14:paraId="459EBF2D"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65,534</w:t>
            </w:r>
          </w:p>
        </w:tc>
        <w:tc>
          <w:tcPr>
            <w:tcW w:w="2127" w:type="dxa"/>
            <w:hideMark/>
          </w:tcPr>
          <w:p w14:paraId="7618F783"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 класс ‘b’</w:t>
            </w:r>
          </w:p>
        </w:tc>
      </w:tr>
      <w:tr w:rsidR="006871E9" w:rsidRPr="006871E9" w14:paraId="71E6C204"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3E39F0FF"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255.255.128.0</w:t>
            </w:r>
          </w:p>
        </w:tc>
        <w:tc>
          <w:tcPr>
            <w:tcW w:w="2268" w:type="dxa"/>
            <w:hideMark/>
          </w:tcPr>
          <w:p w14:paraId="4FDF2979"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0.0.127.255</w:t>
            </w:r>
          </w:p>
        </w:tc>
        <w:tc>
          <w:tcPr>
            <w:tcW w:w="1355" w:type="dxa"/>
            <w:hideMark/>
          </w:tcPr>
          <w:p w14:paraId="3F46E1B2"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/17</w:t>
            </w:r>
          </w:p>
        </w:tc>
        <w:tc>
          <w:tcPr>
            <w:tcW w:w="2188" w:type="dxa"/>
            <w:hideMark/>
          </w:tcPr>
          <w:p w14:paraId="1D4D423B"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32,766</w:t>
            </w:r>
          </w:p>
        </w:tc>
        <w:tc>
          <w:tcPr>
            <w:tcW w:w="2127" w:type="dxa"/>
            <w:hideMark/>
          </w:tcPr>
          <w:p w14:paraId="37F29FBC"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128 классов ‘c’</w:t>
            </w:r>
          </w:p>
        </w:tc>
      </w:tr>
      <w:tr w:rsidR="006871E9" w:rsidRPr="006871E9" w14:paraId="6872794A"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3CAE01AC"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255.255.192.0</w:t>
            </w:r>
          </w:p>
        </w:tc>
        <w:tc>
          <w:tcPr>
            <w:tcW w:w="2268" w:type="dxa"/>
            <w:hideMark/>
          </w:tcPr>
          <w:p w14:paraId="7A8304D0"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0.0.63.255</w:t>
            </w:r>
          </w:p>
        </w:tc>
        <w:tc>
          <w:tcPr>
            <w:tcW w:w="1355" w:type="dxa"/>
            <w:hideMark/>
          </w:tcPr>
          <w:p w14:paraId="0F5C9DE5"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/18</w:t>
            </w:r>
          </w:p>
        </w:tc>
        <w:tc>
          <w:tcPr>
            <w:tcW w:w="2188" w:type="dxa"/>
            <w:hideMark/>
          </w:tcPr>
          <w:p w14:paraId="6F221741"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16,382</w:t>
            </w:r>
          </w:p>
        </w:tc>
        <w:tc>
          <w:tcPr>
            <w:tcW w:w="2127" w:type="dxa"/>
            <w:hideMark/>
          </w:tcPr>
          <w:p w14:paraId="09E31A3E"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64 класса ‘c’</w:t>
            </w:r>
          </w:p>
        </w:tc>
      </w:tr>
      <w:tr w:rsidR="006871E9" w:rsidRPr="006871E9" w14:paraId="280D0B66"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0AA3F1A4"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255.255.224.0</w:t>
            </w:r>
          </w:p>
        </w:tc>
        <w:tc>
          <w:tcPr>
            <w:tcW w:w="2268" w:type="dxa"/>
            <w:hideMark/>
          </w:tcPr>
          <w:p w14:paraId="4E79C751"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0.0.31.255</w:t>
            </w:r>
          </w:p>
        </w:tc>
        <w:tc>
          <w:tcPr>
            <w:tcW w:w="1355" w:type="dxa"/>
            <w:hideMark/>
          </w:tcPr>
          <w:p w14:paraId="30E044BF"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/19</w:t>
            </w:r>
          </w:p>
        </w:tc>
        <w:tc>
          <w:tcPr>
            <w:tcW w:w="2188" w:type="dxa"/>
            <w:hideMark/>
          </w:tcPr>
          <w:p w14:paraId="26BA1075"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8,190</w:t>
            </w:r>
          </w:p>
        </w:tc>
        <w:tc>
          <w:tcPr>
            <w:tcW w:w="2127" w:type="dxa"/>
            <w:hideMark/>
          </w:tcPr>
          <w:p w14:paraId="4B160D67"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32 класса ‘c’</w:t>
            </w:r>
          </w:p>
        </w:tc>
      </w:tr>
      <w:tr w:rsidR="006871E9" w:rsidRPr="006871E9" w14:paraId="131B738A"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177B1FE0"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255.255.240.0</w:t>
            </w:r>
          </w:p>
        </w:tc>
        <w:tc>
          <w:tcPr>
            <w:tcW w:w="2268" w:type="dxa"/>
            <w:hideMark/>
          </w:tcPr>
          <w:p w14:paraId="6982835A"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0.0.15.255</w:t>
            </w:r>
          </w:p>
        </w:tc>
        <w:tc>
          <w:tcPr>
            <w:tcW w:w="1355" w:type="dxa"/>
            <w:hideMark/>
          </w:tcPr>
          <w:p w14:paraId="4EF60FA0"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/20</w:t>
            </w:r>
          </w:p>
        </w:tc>
        <w:tc>
          <w:tcPr>
            <w:tcW w:w="2188" w:type="dxa"/>
            <w:hideMark/>
          </w:tcPr>
          <w:p w14:paraId="50C25799"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4,094</w:t>
            </w:r>
          </w:p>
        </w:tc>
        <w:tc>
          <w:tcPr>
            <w:tcW w:w="2127" w:type="dxa"/>
            <w:hideMark/>
          </w:tcPr>
          <w:p w14:paraId="4AA766B1"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16 классов ‘c’</w:t>
            </w:r>
          </w:p>
        </w:tc>
      </w:tr>
      <w:tr w:rsidR="006871E9" w:rsidRPr="006871E9" w14:paraId="598814E2"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1F2C2371"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255.255.248.0</w:t>
            </w:r>
          </w:p>
        </w:tc>
        <w:tc>
          <w:tcPr>
            <w:tcW w:w="2268" w:type="dxa"/>
            <w:hideMark/>
          </w:tcPr>
          <w:p w14:paraId="7B586344"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0.0.7.255</w:t>
            </w:r>
          </w:p>
        </w:tc>
        <w:tc>
          <w:tcPr>
            <w:tcW w:w="1355" w:type="dxa"/>
            <w:hideMark/>
          </w:tcPr>
          <w:p w14:paraId="08E510E8"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/21</w:t>
            </w:r>
          </w:p>
        </w:tc>
        <w:tc>
          <w:tcPr>
            <w:tcW w:w="2188" w:type="dxa"/>
            <w:hideMark/>
          </w:tcPr>
          <w:p w14:paraId="56C648A8"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2,046</w:t>
            </w:r>
          </w:p>
        </w:tc>
        <w:tc>
          <w:tcPr>
            <w:tcW w:w="2127" w:type="dxa"/>
            <w:hideMark/>
          </w:tcPr>
          <w:p w14:paraId="0FDE2D9A"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8 классов ‘c’</w:t>
            </w:r>
          </w:p>
        </w:tc>
      </w:tr>
      <w:tr w:rsidR="006871E9" w:rsidRPr="006871E9" w14:paraId="62165B01"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5495F4D2"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255.255.252.0</w:t>
            </w:r>
          </w:p>
        </w:tc>
        <w:tc>
          <w:tcPr>
            <w:tcW w:w="2268" w:type="dxa"/>
            <w:hideMark/>
          </w:tcPr>
          <w:p w14:paraId="17DE0A83"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0.0.3.255</w:t>
            </w:r>
          </w:p>
        </w:tc>
        <w:tc>
          <w:tcPr>
            <w:tcW w:w="1355" w:type="dxa"/>
            <w:hideMark/>
          </w:tcPr>
          <w:p w14:paraId="3C45FE7C"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/22</w:t>
            </w:r>
          </w:p>
        </w:tc>
        <w:tc>
          <w:tcPr>
            <w:tcW w:w="2188" w:type="dxa"/>
            <w:hideMark/>
          </w:tcPr>
          <w:p w14:paraId="6440AC0B"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1,022</w:t>
            </w:r>
          </w:p>
        </w:tc>
        <w:tc>
          <w:tcPr>
            <w:tcW w:w="2127" w:type="dxa"/>
            <w:hideMark/>
          </w:tcPr>
          <w:p w14:paraId="20150966"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4 класса ‘c’</w:t>
            </w:r>
          </w:p>
        </w:tc>
      </w:tr>
      <w:tr w:rsidR="006871E9" w:rsidRPr="006871E9" w14:paraId="3875230B"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0EAE241C"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255.255.254.0</w:t>
            </w:r>
          </w:p>
        </w:tc>
        <w:tc>
          <w:tcPr>
            <w:tcW w:w="2268" w:type="dxa"/>
            <w:hideMark/>
          </w:tcPr>
          <w:p w14:paraId="49AC0B7B"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0.0.1.255</w:t>
            </w:r>
          </w:p>
        </w:tc>
        <w:tc>
          <w:tcPr>
            <w:tcW w:w="1355" w:type="dxa"/>
            <w:hideMark/>
          </w:tcPr>
          <w:p w14:paraId="68414832"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/23</w:t>
            </w:r>
          </w:p>
        </w:tc>
        <w:tc>
          <w:tcPr>
            <w:tcW w:w="2188" w:type="dxa"/>
            <w:hideMark/>
          </w:tcPr>
          <w:p w14:paraId="2B7B9030"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510</w:t>
            </w:r>
          </w:p>
        </w:tc>
        <w:tc>
          <w:tcPr>
            <w:tcW w:w="2127" w:type="dxa"/>
            <w:hideMark/>
          </w:tcPr>
          <w:p w14:paraId="3E575C1A"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 классов ‘c’</w:t>
            </w:r>
          </w:p>
        </w:tc>
      </w:tr>
      <w:tr w:rsidR="006871E9" w:rsidRPr="006871E9" w14:paraId="44380757"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00CE2F6C"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255.255.255.0</w:t>
            </w:r>
          </w:p>
        </w:tc>
        <w:tc>
          <w:tcPr>
            <w:tcW w:w="2268" w:type="dxa"/>
            <w:hideMark/>
          </w:tcPr>
          <w:p w14:paraId="00FDEE39"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0.0.0.255</w:t>
            </w:r>
          </w:p>
        </w:tc>
        <w:tc>
          <w:tcPr>
            <w:tcW w:w="1355" w:type="dxa"/>
            <w:hideMark/>
          </w:tcPr>
          <w:p w14:paraId="28A8A5B9"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/24</w:t>
            </w:r>
          </w:p>
        </w:tc>
        <w:tc>
          <w:tcPr>
            <w:tcW w:w="2188" w:type="dxa"/>
            <w:hideMark/>
          </w:tcPr>
          <w:p w14:paraId="68EA8534"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254</w:t>
            </w:r>
          </w:p>
        </w:tc>
        <w:tc>
          <w:tcPr>
            <w:tcW w:w="2127" w:type="dxa"/>
            <w:hideMark/>
          </w:tcPr>
          <w:p w14:paraId="08050907"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 класс ‘c’</w:t>
            </w:r>
          </w:p>
        </w:tc>
      </w:tr>
      <w:tr w:rsidR="006871E9" w:rsidRPr="006871E9" w14:paraId="46C2446A"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347E7E7B"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255.255.255.128</w:t>
            </w:r>
          </w:p>
        </w:tc>
        <w:tc>
          <w:tcPr>
            <w:tcW w:w="2268" w:type="dxa"/>
            <w:hideMark/>
          </w:tcPr>
          <w:p w14:paraId="73C70168"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0.0.0.127</w:t>
            </w:r>
          </w:p>
        </w:tc>
        <w:tc>
          <w:tcPr>
            <w:tcW w:w="1355" w:type="dxa"/>
            <w:hideMark/>
          </w:tcPr>
          <w:p w14:paraId="348DF2FC"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w:t>
            </w:r>
          </w:p>
        </w:tc>
        <w:tc>
          <w:tcPr>
            <w:tcW w:w="2188" w:type="dxa"/>
            <w:hideMark/>
          </w:tcPr>
          <w:p w14:paraId="44AF7F4B"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126</w:t>
            </w:r>
          </w:p>
        </w:tc>
        <w:tc>
          <w:tcPr>
            <w:tcW w:w="2127" w:type="dxa"/>
            <w:hideMark/>
          </w:tcPr>
          <w:p w14:paraId="1BB3409B"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128 хостов</w:t>
            </w:r>
          </w:p>
        </w:tc>
      </w:tr>
      <w:tr w:rsidR="006871E9" w:rsidRPr="006871E9" w14:paraId="5E74332C"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25C762A3"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255.255.255.192</w:t>
            </w:r>
          </w:p>
        </w:tc>
        <w:tc>
          <w:tcPr>
            <w:tcW w:w="2268" w:type="dxa"/>
            <w:hideMark/>
          </w:tcPr>
          <w:p w14:paraId="6D1FCFAB"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0.0.0.63</w:t>
            </w:r>
          </w:p>
        </w:tc>
        <w:tc>
          <w:tcPr>
            <w:tcW w:w="1355" w:type="dxa"/>
            <w:hideMark/>
          </w:tcPr>
          <w:p w14:paraId="786EC5C2"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/26</w:t>
            </w:r>
          </w:p>
        </w:tc>
        <w:tc>
          <w:tcPr>
            <w:tcW w:w="2188" w:type="dxa"/>
            <w:hideMark/>
          </w:tcPr>
          <w:p w14:paraId="4CA5A062"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62</w:t>
            </w:r>
          </w:p>
        </w:tc>
        <w:tc>
          <w:tcPr>
            <w:tcW w:w="2127" w:type="dxa"/>
            <w:hideMark/>
          </w:tcPr>
          <w:p w14:paraId="0906A1A7"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64 хоста</w:t>
            </w:r>
          </w:p>
        </w:tc>
      </w:tr>
      <w:tr w:rsidR="006871E9" w:rsidRPr="006871E9" w14:paraId="78ED7269"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2ADBFEF8"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255.255.255.224</w:t>
            </w:r>
          </w:p>
        </w:tc>
        <w:tc>
          <w:tcPr>
            <w:tcW w:w="2268" w:type="dxa"/>
            <w:hideMark/>
          </w:tcPr>
          <w:p w14:paraId="54D13DB8"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0.0.0.31</w:t>
            </w:r>
          </w:p>
        </w:tc>
        <w:tc>
          <w:tcPr>
            <w:tcW w:w="1355" w:type="dxa"/>
            <w:hideMark/>
          </w:tcPr>
          <w:p w14:paraId="7A399C93"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/27</w:t>
            </w:r>
          </w:p>
        </w:tc>
        <w:tc>
          <w:tcPr>
            <w:tcW w:w="2188" w:type="dxa"/>
            <w:hideMark/>
          </w:tcPr>
          <w:p w14:paraId="0F38A05A"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30</w:t>
            </w:r>
          </w:p>
        </w:tc>
        <w:tc>
          <w:tcPr>
            <w:tcW w:w="2127" w:type="dxa"/>
            <w:hideMark/>
          </w:tcPr>
          <w:p w14:paraId="0A6C545F"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32 хоста</w:t>
            </w:r>
          </w:p>
        </w:tc>
      </w:tr>
      <w:tr w:rsidR="006871E9" w:rsidRPr="006871E9" w14:paraId="359F003B"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484B254C"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255.255.255.240</w:t>
            </w:r>
          </w:p>
        </w:tc>
        <w:tc>
          <w:tcPr>
            <w:tcW w:w="2268" w:type="dxa"/>
            <w:hideMark/>
          </w:tcPr>
          <w:p w14:paraId="05E2B7E5"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0.0.0.15</w:t>
            </w:r>
          </w:p>
        </w:tc>
        <w:tc>
          <w:tcPr>
            <w:tcW w:w="1355" w:type="dxa"/>
            <w:hideMark/>
          </w:tcPr>
          <w:p w14:paraId="65B57327"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/28</w:t>
            </w:r>
          </w:p>
        </w:tc>
        <w:tc>
          <w:tcPr>
            <w:tcW w:w="2188" w:type="dxa"/>
            <w:hideMark/>
          </w:tcPr>
          <w:p w14:paraId="7D0F8A63"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14</w:t>
            </w:r>
          </w:p>
        </w:tc>
        <w:tc>
          <w:tcPr>
            <w:tcW w:w="2127" w:type="dxa"/>
            <w:hideMark/>
          </w:tcPr>
          <w:p w14:paraId="583CF565"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16 хостов</w:t>
            </w:r>
          </w:p>
        </w:tc>
      </w:tr>
      <w:tr w:rsidR="006871E9" w:rsidRPr="006871E9" w14:paraId="7CEB5016"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2FD8976C"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255.255.255.248</w:t>
            </w:r>
          </w:p>
        </w:tc>
        <w:tc>
          <w:tcPr>
            <w:tcW w:w="2268" w:type="dxa"/>
            <w:hideMark/>
          </w:tcPr>
          <w:p w14:paraId="2335E8B9"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0.0.0.7</w:t>
            </w:r>
          </w:p>
        </w:tc>
        <w:tc>
          <w:tcPr>
            <w:tcW w:w="1355" w:type="dxa"/>
            <w:hideMark/>
          </w:tcPr>
          <w:p w14:paraId="662DB68E"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/29</w:t>
            </w:r>
          </w:p>
        </w:tc>
        <w:tc>
          <w:tcPr>
            <w:tcW w:w="2188" w:type="dxa"/>
            <w:hideMark/>
          </w:tcPr>
          <w:p w14:paraId="02C14C04"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6</w:t>
            </w:r>
          </w:p>
        </w:tc>
        <w:tc>
          <w:tcPr>
            <w:tcW w:w="2127" w:type="dxa"/>
            <w:hideMark/>
          </w:tcPr>
          <w:p w14:paraId="4C8DF48B"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8 хостов</w:t>
            </w:r>
          </w:p>
        </w:tc>
      </w:tr>
      <w:tr w:rsidR="006871E9" w:rsidRPr="006871E9" w14:paraId="4D3681A8"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6A6C59CB"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255.255.255.252</w:t>
            </w:r>
          </w:p>
        </w:tc>
        <w:tc>
          <w:tcPr>
            <w:tcW w:w="2268" w:type="dxa"/>
            <w:hideMark/>
          </w:tcPr>
          <w:p w14:paraId="59BDC00C"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0.0.0.3</w:t>
            </w:r>
          </w:p>
        </w:tc>
        <w:tc>
          <w:tcPr>
            <w:tcW w:w="1355" w:type="dxa"/>
            <w:hideMark/>
          </w:tcPr>
          <w:p w14:paraId="5F7D7D80"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/30</w:t>
            </w:r>
          </w:p>
        </w:tc>
        <w:tc>
          <w:tcPr>
            <w:tcW w:w="2188" w:type="dxa"/>
            <w:hideMark/>
          </w:tcPr>
          <w:p w14:paraId="6C447BFA"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w:t>
            </w:r>
          </w:p>
        </w:tc>
        <w:tc>
          <w:tcPr>
            <w:tcW w:w="2127" w:type="dxa"/>
            <w:hideMark/>
          </w:tcPr>
          <w:p w14:paraId="1A5515EA"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4 хоста</w:t>
            </w:r>
          </w:p>
        </w:tc>
      </w:tr>
      <w:tr w:rsidR="006871E9" w:rsidRPr="006871E9" w14:paraId="387DEB6E" w14:textId="77777777" w:rsidTr="006871E9">
        <w:trPr>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3F18E718"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255.255.255.254</w:t>
            </w:r>
          </w:p>
        </w:tc>
        <w:tc>
          <w:tcPr>
            <w:tcW w:w="2268" w:type="dxa"/>
            <w:hideMark/>
          </w:tcPr>
          <w:p w14:paraId="39664E20"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0.0.0.1</w:t>
            </w:r>
          </w:p>
        </w:tc>
        <w:tc>
          <w:tcPr>
            <w:tcW w:w="1355" w:type="dxa"/>
            <w:hideMark/>
          </w:tcPr>
          <w:p w14:paraId="24CFE344"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/31</w:t>
            </w:r>
          </w:p>
        </w:tc>
        <w:tc>
          <w:tcPr>
            <w:tcW w:w="2188" w:type="dxa"/>
            <w:hideMark/>
          </w:tcPr>
          <w:p w14:paraId="564E5FAC"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w:t>
            </w:r>
          </w:p>
        </w:tc>
        <w:tc>
          <w:tcPr>
            <w:tcW w:w="2127" w:type="dxa"/>
            <w:hideMark/>
          </w:tcPr>
          <w:p w14:paraId="17B93DA0" w14:textId="77777777" w:rsidR="006871E9" w:rsidRPr="006871E9" w:rsidRDefault="006871E9" w:rsidP="006871E9">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 хоста</w:t>
            </w:r>
          </w:p>
        </w:tc>
      </w:tr>
      <w:tr w:rsidR="006871E9" w:rsidRPr="006871E9" w14:paraId="29947BE1" w14:textId="77777777" w:rsidTr="006871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hideMark/>
          </w:tcPr>
          <w:p w14:paraId="51BDBFAA" w14:textId="77777777" w:rsidR="006871E9" w:rsidRPr="006871E9" w:rsidRDefault="006871E9" w:rsidP="006871E9">
            <w:pPr>
              <w:spacing w:line="240" w:lineRule="auto"/>
              <w:ind w:firstLine="0"/>
              <w:jc w:val="left"/>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255.255.255.255</w:t>
            </w:r>
          </w:p>
        </w:tc>
        <w:tc>
          <w:tcPr>
            <w:tcW w:w="2268" w:type="dxa"/>
            <w:hideMark/>
          </w:tcPr>
          <w:p w14:paraId="776EBB64"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0.0.0.0</w:t>
            </w:r>
          </w:p>
        </w:tc>
        <w:tc>
          <w:tcPr>
            <w:tcW w:w="1355" w:type="dxa"/>
            <w:hideMark/>
          </w:tcPr>
          <w:p w14:paraId="6E17D4F9"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/32</w:t>
            </w:r>
          </w:p>
        </w:tc>
        <w:tc>
          <w:tcPr>
            <w:tcW w:w="2188" w:type="dxa"/>
            <w:hideMark/>
          </w:tcPr>
          <w:p w14:paraId="23525928" w14:textId="77777777"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w:t>
            </w:r>
          </w:p>
        </w:tc>
        <w:tc>
          <w:tcPr>
            <w:tcW w:w="2127" w:type="dxa"/>
            <w:hideMark/>
          </w:tcPr>
          <w:p w14:paraId="29332162" w14:textId="125DF4A3" w:rsidR="006871E9" w:rsidRPr="006871E9" w:rsidRDefault="006871E9" w:rsidP="006871E9">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8"/>
                <w:lang w:eastAsia="ru-RU"/>
              </w:rPr>
            </w:pPr>
            <w:r w:rsidRPr="006871E9">
              <w:rPr>
                <w:rFonts w:eastAsia="Times New Roman" w:cs="Times New Roman"/>
                <w:color w:val="000000" w:themeColor="text1"/>
                <w:szCs w:val="28"/>
                <w:lang w:eastAsia="ru-RU"/>
              </w:rPr>
              <w:t>1 хост</w:t>
            </w:r>
          </w:p>
        </w:tc>
      </w:tr>
    </w:tbl>
    <w:p w14:paraId="556B74FF" w14:textId="2CD939A5" w:rsidR="006871E9" w:rsidRPr="006871E9" w:rsidRDefault="006871E9" w:rsidP="000E64C4"/>
    <w:p w14:paraId="0FA689F8" w14:textId="2069D628" w:rsidR="001A7D96" w:rsidRDefault="001A7D96" w:rsidP="00877D22">
      <w:pPr>
        <w:pStyle w:val="2"/>
        <w:ind w:left="709" w:firstLine="0"/>
      </w:pPr>
      <w:bookmarkStart w:id="11" w:name="_Toc88940607"/>
      <w:r>
        <w:t>Выводы</w:t>
      </w:r>
      <w:bookmarkEnd w:id="6"/>
      <w:bookmarkEnd w:id="11"/>
    </w:p>
    <w:p w14:paraId="30B0DA80" w14:textId="10E61D52" w:rsidR="00C757B6" w:rsidRPr="008E3085" w:rsidRDefault="00C757B6" w:rsidP="00C757B6">
      <w:r>
        <w:rPr>
          <w:szCs w:val="28"/>
        </w:rPr>
        <w:t xml:space="preserve">В ходе выполнения лабораторной работы </w:t>
      </w:r>
      <w:r w:rsidR="00A90A5E">
        <w:rPr>
          <w:szCs w:val="28"/>
        </w:rPr>
        <w:t>был</w:t>
      </w:r>
      <w:r w:rsidR="008E3085" w:rsidRPr="008E3085">
        <w:rPr>
          <w:szCs w:val="28"/>
        </w:rPr>
        <w:t xml:space="preserve"> </w:t>
      </w:r>
      <w:r w:rsidR="008E3085">
        <w:rPr>
          <w:szCs w:val="28"/>
        </w:rPr>
        <w:t xml:space="preserve">разработан проект сети с применением маршрутизаторов и коммутаторов для структуризации предложенной схемы ЛВС. Рассмотрены особенности назначения </w:t>
      </w:r>
      <w:r w:rsidR="008E3085">
        <w:rPr>
          <w:szCs w:val="28"/>
          <w:lang w:val="en-US"/>
        </w:rPr>
        <w:t>Ip</w:t>
      </w:r>
      <w:r w:rsidR="008E3085" w:rsidRPr="008E3085">
        <w:rPr>
          <w:szCs w:val="28"/>
        </w:rPr>
        <w:t>-</w:t>
      </w:r>
      <w:r w:rsidR="008E3085">
        <w:rPr>
          <w:szCs w:val="28"/>
        </w:rPr>
        <w:t xml:space="preserve">адресов, работы </w:t>
      </w:r>
      <w:r w:rsidR="008E3085">
        <w:rPr>
          <w:szCs w:val="28"/>
          <w:lang w:val="en-US"/>
        </w:rPr>
        <w:t>DHCP</w:t>
      </w:r>
      <w:r w:rsidR="008E3085" w:rsidRPr="008E3085">
        <w:rPr>
          <w:szCs w:val="28"/>
        </w:rPr>
        <w:t>-</w:t>
      </w:r>
      <w:r w:rsidR="008E3085">
        <w:rPr>
          <w:szCs w:val="28"/>
        </w:rPr>
        <w:t xml:space="preserve">серверов маршрутизаторов. Получены навыки работы с </w:t>
      </w:r>
      <w:r w:rsidR="008E3085">
        <w:rPr>
          <w:szCs w:val="28"/>
          <w:lang w:val="en-US"/>
        </w:rPr>
        <w:t>Ip</w:t>
      </w:r>
      <w:r w:rsidR="008E3085" w:rsidRPr="008E3085">
        <w:rPr>
          <w:szCs w:val="28"/>
        </w:rPr>
        <w:t>-</w:t>
      </w:r>
      <w:r w:rsidR="008E3085">
        <w:rPr>
          <w:szCs w:val="28"/>
        </w:rPr>
        <w:t>адресом хоста и маски подсети для организации структуры ЛВС.</w:t>
      </w:r>
    </w:p>
    <w:sectPr w:rsidR="00C757B6" w:rsidRPr="008E3085" w:rsidSect="006840A0">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B4B38" w14:textId="77777777" w:rsidR="0046450D" w:rsidRDefault="0046450D" w:rsidP="00C729BF">
      <w:pPr>
        <w:spacing w:line="240" w:lineRule="auto"/>
      </w:pPr>
      <w:r>
        <w:separator/>
      </w:r>
    </w:p>
  </w:endnote>
  <w:endnote w:type="continuationSeparator" w:id="0">
    <w:p w14:paraId="2EB5A834" w14:textId="77777777" w:rsidR="0046450D" w:rsidRDefault="0046450D" w:rsidP="00C7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4868"/>
      <w:docPartObj>
        <w:docPartGallery w:val="Page Numbers (Bottom of Page)"/>
        <w:docPartUnique/>
      </w:docPartObj>
    </w:sdtPr>
    <w:sdtEndPr/>
    <w:sdtContent>
      <w:p w14:paraId="3C244100" w14:textId="5339DF80" w:rsidR="00682370" w:rsidRDefault="00682370">
        <w:pPr>
          <w:pStyle w:val="a8"/>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F7DC7" w14:textId="77777777" w:rsidR="0046450D" w:rsidRDefault="0046450D" w:rsidP="00C729BF">
      <w:pPr>
        <w:spacing w:line="240" w:lineRule="auto"/>
      </w:pPr>
      <w:r>
        <w:separator/>
      </w:r>
    </w:p>
  </w:footnote>
  <w:footnote w:type="continuationSeparator" w:id="0">
    <w:p w14:paraId="5FDC3E68" w14:textId="77777777" w:rsidR="0046450D" w:rsidRDefault="0046450D" w:rsidP="00C729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2A2"/>
    <w:multiLevelType w:val="hybridMultilevel"/>
    <w:tmpl w:val="0B54F6EC"/>
    <w:lvl w:ilvl="0" w:tplc="D908BD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E829FE"/>
    <w:multiLevelType w:val="hybridMultilevel"/>
    <w:tmpl w:val="53A0A572"/>
    <w:lvl w:ilvl="0" w:tplc="6C02F3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741DA8"/>
    <w:multiLevelType w:val="hybridMultilevel"/>
    <w:tmpl w:val="E29E587C"/>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C763127"/>
    <w:multiLevelType w:val="hybridMultilevel"/>
    <w:tmpl w:val="DB0AC9FE"/>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3B236D0"/>
    <w:multiLevelType w:val="hybridMultilevel"/>
    <w:tmpl w:val="14F417DE"/>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4326C21"/>
    <w:multiLevelType w:val="hybridMultilevel"/>
    <w:tmpl w:val="9D009CBC"/>
    <w:lvl w:ilvl="0" w:tplc="D908BD54">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8940ADC"/>
    <w:multiLevelType w:val="hybridMultilevel"/>
    <w:tmpl w:val="9FEEDC48"/>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E22902"/>
    <w:multiLevelType w:val="hybridMultilevel"/>
    <w:tmpl w:val="D9DEB542"/>
    <w:lvl w:ilvl="0" w:tplc="15BC3168">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6B12ED"/>
    <w:multiLevelType w:val="hybridMultilevel"/>
    <w:tmpl w:val="83F23A8A"/>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691473"/>
    <w:multiLevelType w:val="hybridMultilevel"/>
    <w:tmpl w:val="675EFC2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15:restartNumberingAfterBreak="0">
    <w:nsid w:val="1E166EB7"/>
    <w:multiLevelType w:val="hybridMultilevel"/>
    <w:tmpl w:val="68C00C04"/>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17F489A"/>
    <w:multiLevelType w:val="hybridMultilevel"/>
    <w:tmpl w:val="E062C8A0"/>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22B7865"/>
    <w:multiLevelType w:val="hybridMultilevel"/>
    <w:tmpl w:val="096A902A"/>
    <w:lvl w:ilvl="0" w:tplc="D908BD5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B035354"/>
    <w:multiLevelType w:val="hybridMultilevel"/>
    <w:tmpl w:val="F5EC06C6"/>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2CB95F34"/>
    <w:multiLevelType w:val="hybridMultilevel"/>
    <w:tmpl w:val="2B2E0BF8"/>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2D434E"/>
    <w:multiLevelType w:val="hybridMultilevel"/>
    <w:tmpl w:val="84B80D9A"/>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37D06752"/>
    <w:multiLevelType w:val="hybridMultilevel"/>
    <w:tmpl w:val="0DB416E8"/>
    <w:lvl w:ilvl="0" w:tplc="D908BD5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2A6D54"/>
    <w:multiLevelType w:val="hybridMultilevel"/>
    <w:tmpl w:val="16D8D6CA"/>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388B6CBA"/>
    <w:multiLevelType w:val="hybridMultilevel"/>
    <w:tmpl w:val="C068CC98"/>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E521CE8"/>
    <w:multiLevelType w:val="hybridMultilevel"/>
    <w:tmpl w:val="539600AA"/>
    <w:lvl w:ilvl="0" w:tplc="D908BD54">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3E9A5BBA"/>
    <w:multiLevelType w:val="hybridMultilevel"/>
    <w:tmpl w:val="4D40E8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41262A"/>
    <w:multiLevelType w:val="hybridMultilevel"/>
    <w:tmpl w:val="9F26187A"/>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418000AE"/>
    <w:multiLevelType w:val="hybridMultilevel"/>
    <w:tmpl w:val="782E0D90"/>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2AD3353"/>
    <w:multiLevelType w:val="hybridMultilevel"/>
    <w:tmpl w:val="778CA37C"/>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45BE3D72"/>
    <w:multiLevelType w:val="hybridMultilevel"/>
    <w:tmpl w:val="F7984604"/>
    <w:lvl w:ilvl="0" w:tplc="8976F6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7927F4E"/>
    <w:multiLevelType w:val="hybridMultilevel"/>
    <w:tmpl w:val="53F2F7F4"/>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B73466C"/>
    <w:multiLevelType w:val="hybridMultilevel"/>
    <w:tmpl w:val="43DEE702"/>
    <w:lvl w:ilvl="0" w:tplc="4EAC75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4BE37C19"/>
    <w:multiLevelType w:val="hybridMultilevel"/>
    <w:tmpl w:val="9584904A"/>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4D627AAD"/>
    <w:multiLevelType w:val="hybridMultilevel"/>
    <w:tmpl w:val="0C706448"/>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4F262D59"/>
    <w:multiLevelType w:val="hybridMultilevel"/>
    <w:tmpl w:val="E76CA1CC"/>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4F692647"/>
    <w:multiLevelType w:val="hybridMultilevel"/>
    <w:tmpl w:val="6CF8E126"/>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20A0A15"/>
    <w:multiLevelType w:val="hybridMultilevel"/>
    <w:tmpl w:val="0486F94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2EF57EF"/>
    <w:multiLevelType w:val="hybridMultilevel"/>
    <w:tmpl w:val="691A954A"/>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545B62BD"/>
    <w:multiLevelType w:val="hybridMultilevel"/>
    <w:tmpl w:val="55A4CAD8"/>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7DE25C2"/>
    <w:multiLevelType w:val="hybridMultilevel"/>
    <w:tmpl w:val="7F627038"/>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826716F"/>
    <w:multiLevelType w:val="hybridMultilevel"/>
    <w:tmpl w:val="E0B4DD62"/>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5A0A7E39"/>
    <w:multiLevelType w:val="multilevel"/>
    <w:tmpl w:val="1E60D4A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7" w15:restartNumberingAfterBreak="0">
    <w:nsid w:val="5B132FD0"/>
    <w:multiLevelType w:val="hybridMultilevel"/>
    <w:tmpl w:val="D0F4D28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BDD6FD9"/>
    <w:multiLevelType w:val="hybridMultilevel"/>
    <w:tmpl w:val="E42C2AD8"/>
    <w:lvl w:ilvl="0" w:tplc="15BC31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5C306888"/>
    <w:multiLevelType w:val="hybridMultilevel"/>
    <w:tmpl w:val="084E19AC"/>
    <w:lvl w:ilvl="0" w:tplc="D908BD5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0D2107E"/>
    <w:multiLevelType w:val="hybridMultilevel"/>
    <w:tmpl w:val="B0AAF58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1" w15:restartNumberingAfterBreak="0">
    <w:nsid w:val="64F015A9"/>
    <w:multiLevelType w:val="hybridMultilevel"/>
    <w:tmpl w:val="5E008AE6"/>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5326B39"/>
    <w:multiLevelType w:val="hybridMultilevel"/>
    <w:tmpl w:val="A290F6F8"/>
    <w:lvl w:ilvl="0" w:tplc="D908BD54">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65DE4433"/>
    <w:multiLevelType w:val="hybridMultilevel"/>
    <w:tmpl w:val="B726B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C4617F0"/>
    <w:multiLevelType w:val="hybridMultilevel"/>
    <w:tmpl w:val="2D8CB2B6"/>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6FB84576"/>
    <w:multiLevelType w:val="hybridMultilevel"/>
    <w:tmpl w:val="12046494"/>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210252C"/>
    <w:multiLevelType w:val="hybridMultilevel"/>
    <w:tmpl w:val="664CEAE4"/>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5423718"/>
    <w:multiLevelType w:val="hybridMultilevel"/>
    <w:tmpl w:val="A59012A2"/>
    <w:lvl w:ilvl="0" w:tplc="D908BD54">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8" w15:restartNumberingAfterBreak="0">
    <w:nsid w:val="7549370C"/>
    <w:multiLevelType w:val="hybridMultilevel"/>
    <w:tmpl w:val="15C8182E"/>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9" w15:restartNumberingAfterBreak="0">
    <w:nsid w:val="773B771E"/>
    <w:multiLevelType w:val="hybridMultilevel"/>
    <w:tmpl w:val="0956A790"/>
    <w:lvl w:ilvl="0" w:tplc="D908BD54">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0" w15:restartNumberingAfterBreak="0">
    <w:nsid w:val="79673A0C"/>
    <w:multiLevelType w:val="hybridMultilevel"/>
    <w:tmpl w:val="3B8CF28C"/>
    <w:lvl w:ilvl="0" w:tplc="D908BD5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A6C4527"/>
    <w:multiLevelType w:val="hybridMultilevel"/>
    <w:tmpl w:val="5AB66008"/>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24"/>
  </w:num>
  <w:num w:numId="3">
    <w:abstractNumId w:val="43"/>
  </w:num>
  <w:num w:numId="4">
    <w:abstractNumId w:val="4"/>
  </w:num>
  <w:num w:numId="5">
    <w:abstractNumId w:val="35"/>
  </w:num>
  <w:num w:numId="6">
    <w:abstractNumId w:val="42"/>
  </w:num>
  <w:num w:numId="7">
    <w:abstractNumId w:val="29"/>
  </w:num>
  <w:num w:numId="8">
    <w:abstractNumId w:val="10"/>
  </w:num>
  <w:num w:numId="9">
    <w:abstractNumId w:val="0"/>
  </w:num>
  <w:num w:numId="10">
    <w:abstractNumId w:val="18"/>
  </w:num>
  <w:num w:numId="11">
    <w:abstractNumId w:val="3"/>
  </w:num>
  <w:num w:numId="12">
    <w:abstractNumId w:val="49"/>
  </w:num>
  <w:num w:numId="13">
    <w:abstractNumId w:val="23"/>
  </w:num>
  <w:num w:numId="14">
    <w:abstractNumId w:val="44"/>
  </w:num>
  <w:num w:numId="15">
    <w:abstractNumId w:val="28"/>
  </w:num>
  <w:num w:numId="16">
    <w:abstractNumId w:val="51"/>
  </w:num>
  <w:num w:numId="17">
    <w:abstractNumId w:val="32"/>
  </w:num>
  <w:num w:numId="18">
    <w:abstractNumId w:val="11"/>
  </w:num>
  <w:num w:numId="19">
    <w:abstractNumId w:val="13"/>
  </w:num>
  <w:num w:numId="20">
    <w:abstractNumId w:val="2"/>
  </w:num>
  <w:num w:numId="21">
    <w:abstractNumId w:val="48"/>
  </w:num>
  <w:num w:numId="22">
    <w:abstractNumId w:val="15"/>
  </w:num>
  <w:num w:numId="23">
    <w:abstractNumId w:val="25"/>
  </w:num>
  <w:num w:numId="24">
    <w:abstractNumId w:val="33"/>
  </w:num>
  <w:num w:numId="25">
    <w:abstractNumId w:val="34"/>
  </w:num>
  <w:num w:numId="26">
    <w:abstractNumId w:val="16"/>
  </w:num>
  <w:num w:numId="27">
    <w:abstractNumId w:val="46"/>
  </w:num>
  <w:num w:numId="28">
    <w:abstractNumId w:val="41"/>
  </w:num>
  <w:num w:numId="29">
    <w:abstractNumId w:val="14"/>
  </w:num>
  <w:num w:numId="30">
    <w:abstractNumId w:val="6"/>
  </w:num>
  <w:num w:numId="31">
    <w:abstractNumId w:val="5"/>
  </w:num>
  <w:num w:numId="32">
    <w:abstractNumId w:val="37"/>
  </w:num>
  <w:num w:numId="33">
    <w:abstractNumId w:val="9"/>
  </w:num>
  <w:num w:numId="34">
    <w:abstractNumId w:val="19"/>
  </w:num>
  <w:num w:numId="35">
    <w:abstractNumId w:val="27"/>
  </w:num>
  <w:num w:numId="36">
    <w:abstractNumId w:val="31"/>
  </w:num>
  <w:num w:numId="37">
    <w:abstractNumId w:val="40"/>
  </w:num>
  <w:num w:numId="38">
    <w:abstractNumId w:val="8"/>
  </w:num>
  <w:num w:numId="39">
    <w:abstractNumId w:val="21"/>
  </w:num>
  <w:num w:numId="40">
    <w:abstractNumId w:val="22"/>
  </w:num>
  <w:num w:numId="41">
    <w:abstractNumId w:val="50"/>
  </w:num>
  <w:num w:numId="42">
    <w:abstractNumId w:val="17"/>
  </w:num>
  <w:num w:numId="43">
    <w:abstractNumId w:val="30"/>
  </w:num>
  <w:num w:numId="44">
    <w:abstractNumId w:val="38"/>
  </w:num>
  <w:num w:numId="45">
    <w:abstractNumId w:val="47"/>
  </w:num>
  <w:num w:numId="46">
    <w:abstractNumId w:val="39"/>
  </w:num>
  <w:num w:numId="47">
    <w:abstractNumId w:val="45"/>
  </w:num>
  <w:num w:numId="48">
    <w:abstractNumId w:val="36"/>
  </w:num>
  <w:num w:numId="49">
    <w:abstractNumId w:val="20"/>
  </w:num>
  <w:num w:numId="50">
    <w:abstractNumId w:val="12"/>
  </w:num>
  <w:num w:numId="51">
    <w:abstractNumId w:val="26"/>
  </w:num>
  <w:num w:numId="52">
    <w:abstractNumId w:val="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BD"/>
    <w:rsid w:val="0000423F"/>
    <w:rsid w:val="000105CC"/>
    <w:rsid w:val="00010696"/>
    <w:rsid w:val="000111B2"/>
    <w:rsid w:val="000133BD"/>
    <w:rsid w:val="000153A8"/>
    <w:rsid w:val="00015CF1"/>
    <w:rsid w:val="00020A6F"/>
    <w:rsid w:val="000233E8"/>
    <w:rsid w:val="00023880"/>
    <w:rsid w:val="0002781B"/>
    <w:rsid w:val="000331C1"/>
    <w:rsid w:val="00040027"/>
    <w:rsid w:val="000412BB"/>
    <w:rsid w:val="000476AA"/>
    <w:rsid w:val="00050820"/>
    <w:rsid w:val="000538A4"/>
    <w:rsid w:val="00054EBF"/>
    <w:rsid w:val="00055A0D"/>
    <w:rsid w:val="00064067"/>
    <w:rsid w:val="000661BB"/>
    <w:rsid w:val="0007171A"/>
    <w:rsid w:val="0007288C"/>
    <w:rsid w:val="000751F5"/>
    <w:rsid w:val="0008018C"/>
    <w:rsid w:val="00080FB5"/>
    <w:rsid w:val="00085289"/>
    <w:rsid w:val="00086BFD"/>
    <w:rsid w:val="000878D9"/>
    <w:rsid w:val="00092AEC"/>
    <w:rsid w:val="000A1B12"/>
    <w:rsid w:val="000A560D"/>
    <w:rsid w:val="000A5B88"/>
    <w:rsid w:val="000A5D2B"/>
    <w:rsid w:val="000A5D94"/>
    <w:rsid w:val="000B0CFE"/>
    <w:rsid w:val="000B1DD9"/>
    <w:rsid w:val="000B3BD0"/>
    <w:rsid w:val="000C24DE"/>
    <w:rsid w:val="000C5FFD"/>
    <w:rsid w:val="000D3C57"/>
    <w:rsid w:val="000D4492"/>
    <w:rsid w:val="000D7004"/>
    <w:rsid w:val="000E0E1F"/>
    <w:rsid w:val="000E1230"/>
    <w:rsid w:val="000E64C4"/>
    <w:rsid w:val="000E7E98"/>
    <w:rsid w:val="000F10C5"/>
    <w:rsid w:val="000F3174"/>
    <w:rsid w:val="000F45DA"/>
    <w:rsid w:val="000F5BC2"/>
    <w:rsid w:val="00100AEF"/>
    <w:rsid w:val="00106E28"/>
    <w:rsid w:val="00112A50"/>
    <w:rsid w:val="00116007"/>
    <w:rsid w:val="00116A34"/>
    <w:rsid w:val="00117BD3"/>
    <w:rsid w:val="001223EB"/>
    <w:rsid w:val="00125AAE"/>
    <w:rsid w:val="0012791D"/>
    <w:rsid w:val="00127A63"/>
    <w:rsid w:val="00132E01"/>
    <w:rsid w:val="00135EB9"/>
    <w:rsid w:val="00140B38"/>
    <w:rsid w:val="0014156E"/>
    <w:rsid w:val="001429AE"/>
    <w:rsid w:val="001441F2"/>
    <w:rsid w:val="0015173A"/>
    <w:rsid w:val="001525E9"/>
    <w:rsid w:val="001539B4"/>
    <w:rsid w:val="001560EE"/>
    <w:rsid w:val="001646B7"/>
    <w:rsid w:val="00164DD5"/>
    <w:rsid w:val="001719FF"/>
    <w:rsid w:val="001736F3"/>
    <w:rsid w:val="001772E9"/>
    <w:rsid w:val="00180BAD"/>
    <w:rsid w:val="00181D26"/>
    <w:rsid w:val="00183831"/>
    <w:rsid w:val="00195575"/>
    <w:rsid w:val="001959DC"/>
    <w:rsid w:val="00196431"/>
    <w:rsid w:val="001A181A"/>
    <w:rsid w:val="001A7D96"/>
    <w:rsid w:val="001B262B"/>
    <w:rsid w:val="001B5017"/>
    <w:rsid w:val="001B5182"/>
    <w:rsid w:val="001C014D"/>
    <w:rsid w:val="001C01D4"/>
    <w:rsid w:val="001C4D11"/>
    <w:rsid w:val="001C4DD7"/>
    <w:rsid w:val="001C5B30"/>
    <w:rsid w:val="001C7D23"/>
    <w:rsid w:val="001D4BF9"/>
    <w:rsid w:val="001E187A"/>
    <w:rsid w:val="001E1C35"/>
    <w:rsid w:val="001E1C78"/>
    <w:rsid w:val="001E46CF"/>
    <w:rsid w:val="001E5DED"/>
    <w:rsid w:val="001E6696"/>
    <w:rsid w:val="001F07BA"/>
    <w:rsid w:val="001F7728"/>
    <w:rsid w:val="001F7AD9"/>
    <w:rsid w:val="002059A8"/>
    <w:rsid w:val="00206015"/>
    <w:rsid w:val="002079D9"/>
    <w:rsid w:val="00212537"/>
    <w:rsid w:val="00214419"/>
    <w:rsid w:val="00221083"/>
    <w:rsid w:val="00221D93"/>
    <w:rsid w:val="00224B72"/>
    <w:rsid w:val="00226072"/>
    <w:rsid w:val="00233EE4"/>
    <w:rsid w:val="0024055E"/>
    <w:rsid w:val="00242244"/>
    <w:rsid w:val="002455D3"/>
    <w:rsid w:val="00245C45"/>
    <w:rsid w:val="002461D2"/>
    <w:rsid w:val="00246537"/>
    <w:rsid w:val="00262514"/>
    <w:rsid w:val="002654D5"/>
    <w:rsid w:val="00267475"/>
    <w:rsid w:val="0027396E"/>
    <w:rsid w:val="00276E69"/>
    <w:rsid w:val="00284E2C"/>
    <w:rsid w:val="002874D3"/>
    <w:rsid w:val="00287F14"/>
    <w:rsid w:val="00291457"/>
    <w:rsid w:val="00291FB4"/>
    <w:rsid w:val="00293425"/>
    <w:rsid w:val="00296370"/>
    <w:rsid w:val="002968D1"/>
    <w:rsid w:val="002A1D46"/>
    <w:rsid w:val="002A3C57"/>
    <w:rsid w:val="002A503C"/>
    <w:rsid w:val="002B39DE"/>
    <w:rsid w:val="002B4D3B"/>
    <w:rsid w:val="002B712F"/>
    <w:rsid w:val="002C35C8"/>
    <w:rsid w:val="002C47F7"/>
    <w:rsid w:val="002C6D0B"/>
    <w:rsid w:val="002D0579"/>
    <w:rsid w:val="002D1690"/>
    <w:rsid w:val="002D2064"/>
    <w:rsid w:val="002D2099"/>
    <w:rsid w:val="002D27DB"/>
    <w:rsid w:val="002D664C"/>
    <w:rsid w:val="002E37C1"/>
    <w:rsid w:val="002F1DBE"/>
    <w:rsid w:val="002F6AAE"/>
    <w:rsid w:val="002F7C0B"/>
    <w:rsid w:val="003041C7"/>
    <w:rsid w:val="00304F46"/>
    <w:rsid w:val="00307B2B"/>
    <w:rsid w:val="00307B41"/>
    <w:rsid w:val="00313FE2"/>
    <w:rsid w:val="003144BD"/>
    <w:rsid w:val="00315A6F"/>
    <w:rsid w:val="00320140"/>
    <w:rsid w:val="00324614"/>
    <w:rsid w:val="0033085C"/>
    <w:rsid w:val="00332B62"/>
    <w:rsid w:val="00334B19"/>
    <w:rsid w:val="00334F9D"/>
    <w:rsid w:val="00336E95"/>
    <w:rsid w:val="00340227"/>
    <w:rsid w:val="003414A5"/>
    <w:rsid w:val="003419F8"/>
    <w:rsid w:val="0034557C"/>
    <w:rsid w:val="00346CAF"/>
    <w:rsid w:val="00347273"/>
    <w:rsid w:val="0035513E"/>
    <w:rsid w:val="00355BAF"/>
    <w:rsid w:val="00356179"/>
    <w:rsid w:val="00357A66"/>
    <w:rsid w:val="003606B0"/>
    <w:rsid w:val="003612C5"/>
    <w:rsid w:val="003633B0"/>
    <w:rsid w:val="00364464"/>
    <w:rsid w:val="003647B2"/>
    <w:rsid w:val="00366501"/>
    <w:rsid w:val="003715D0"/>
    <w:rsid w:val="00375538"/>
    <w:rsid w:val="0037555B"/>
    <w:rsid w:val="00376178"/>
    <w:rsid w:val="0038025B"/>
    <w:rsid w:val="00381B2D"/>
    <w:rsid w:val="00381B55"/>
    <w:rsid w:val="00383632"/>
    <w:rsid w:val="00384854"/>
    <w:rsid w:val="003862D6"/>
    <w:rsid w:val="00386E1D"/>
    <w:rsid w:val="003A06F0"/>
    <w:rsid w:val="003A0AD5"/>
    <w:rsid w:val="003A14BE"/>
    <w:rsid w:val="003A2385"/>
    <w:rsid w:val="003A2440"/>
    <w:rsid w:val="003A5A79"/>
    <w:rsid w:val="003A7E77"/>
    <w:rsid w:val="003B17D2"/>
    <w:rsid w:val="003B2056"/>
    <w:rsid w:val="003B4142"/>
    <w:rsid w:val="003B5696"/>
    <w:rsid w:val="003B5FB7"/>
    <w:rsid w:val="003C02E0"/>
    <w:rsid w:val="003C053D"/>
    <w:rsid w:val="003C1C7B"/>
    <w:rsid w:val="003C476A"/>
    <w:rsid w:val="003C5836"/>
    <w:rsid w:val="003C625F"/>
    <w:rsid w:val="003C62AB"/>
    <w:rsid w:val="003C636B"/>
    <w:rsid w:val="003C748C"/>
    <w:rsid w:val="003C7CBB"/>
    <w:rsid w:val="003C7FE6"/>
    <w:rsid w:val="003D0D0F"/>
    <w:rsid w:val="003D0E5B"/>
    <w:rsid w:val="003D15D2"/>
    <w:rsid w:val="003D1BFC"/>
    <w:rsid w:val="003D229F"/>
    <w:rsid w:val="003D7C4A"/>
    <w:rsid w:val="003E538C"/>
    <w:rsid w:val="003E6EAB"/>
    <w:rsid w:val="003E72C6"/>
    <w:rsid w:val="003E7F68"/>
    <w:rsid w:val="003F0212"/>
    <w:rsid w:val="003F18D5"/>
    <w:rsid w:val="003F2F9E"/>
    <w:rsid w:val="003F32F5"/>
    <w:rsid w:val="003F4977"/>
    <w:rsid w:val="003F6733"/>
    <w:rsid w:val="00401CB4"/>
    <w:rsid w:val="00403653"/>
    <w:rsid w:val="0040560E"/>
    <w:rsid w:val="00406056"/>
    <w:rsid w:val="0040746F"/>
    <w:rsid w:val="0041328E"/>
    <w:rsid w:val="00413ABF"/>
    <w:rsid w:val="00415E6A"/>
    <w:rsid w:val="00417835"/>
    <w:rsid w:val="00417896"/>
    <w:rsid w:val="004315AA"/>
    <w:rsid w:val="004339F6"/>
    <w:rsid w:val="00433C09"/>
    <w:rsid w:val="00436257"/>
    <w:rsid w:val="00437E4D"/>
    <w:rsid w:val="00443918"/>
    <w:rsid w:val="004461A3"/>
    <w:rsid w:val="0045014A"/>
    <w:rsid w:val="00454AF7"/>
    <w:rsid w:val="0045562B"/>
    <w:rsid w:val="00457645"/>
    <w:rsid w:val="00457A86"/>
    <w:rsid w:val="00460839"/>
    <w:rsid w:val="00461C08"/>
    <w:rsid w:val="0046335C"/>
    <w:rsid w:val="0046450D"/>
    <w:rsid w:val="00464BFF"/>
    <w:rsid w:val="004669D5"/>
    <w:rsid w:val="0046702E"/>
    <w:rsid w:val="00470C91"/>
    <w:rsid w:val="00471F30"/>
    <w:rsid w:val="0047477D"/>
    <w:rsid w:val="0047547B"/>
    <w:rsid w:val="00476A05"/>
    <w:rsid w:val="004772AD"/>
    <w:rsid w:val="004774CA"/>
    <w:rsid w:val="0048031A"/>
    <w:rsid w:val="0048339D"/>
    <w:rsid w:val="00485178"/>
    <w:rsid w:val="004879CA"/>
    <w:rsid w:val="00491332"/>
    <w:rsid w:val="004946EF"/>
    <w:rsid w:val="0049561C"/>
    <w:rsid w:val="00495EAD"/>
    <w:rsid w:val="00496FDF"/>
    <w:rsid w:val="004A3B1A"/>
    <w:rsid w:val="004A4CD9"/>
    <w:rsid w:val="004A5049"/>
    <w:rsid w:val="004A537E"/>
    <w:rsid w:val="004A7147"/>
    <w:rsid w:val="004A769C"/>
    <w:rsid w:val="004B0A04"/>
    <w:rsid w:val="004B204D"/>
    <w:rsid w:val="004B49EB"/>
    <w:rsid w:val="004B4F61"/>
    <w:rsid w:val="004B66DF"/>
    <w:rsid w:val="004B68AA"/>
    <w:rsid w:val="004B7373"/>
    <w:rsid w:val="004C108F"/>
    <w:rsid w:val="004C3062"/>
    <w:rsid w:val="004C6EA5"/>
    <w:rsid w:val="004D1426"/>
    <w:rsid w:val="004D3A20"/>
    <w:rsid w:val="004D43CD"/>
    <w:rsid w:val="004E1879"/>
    <w:rsid w:val="004E5DF8"/>
    <w:rsid w:val="004E6714"/>
    <w:rsid w:val="004E7111"/>
    <w:rsid w:val="004F0D08"/>
    <w:rsid w:val="004F0FB3"/>
    <w:rsid w:val="004F1358"/>
    <w:rsid w:val="004F3FAE"/>
    <w:rsid w:val="004F4185"/>
    <w:rsid w:val="004F6662"/>
    <w:rsid w:val="004F73EC"/>
    <w:rsid w:val="005003CF"/>
    <w:rsid w:val="005049D7"/>
    <w:rsid w:val="00511998"/>
    <w:rsid w:val="00512A57"/>
    <w:rsid w:val="00512F7F"/>
    <w:rsid w:val="0051322D"/>
    <w:rsid w:val="005173DA"/>
    <w:rsid w:val="00517F36"/>
    <w:rsid w:val="00520F5C"/>
    <w:rsid w:val="0052124A"/>
    <w:rsid w:val="005218B2"/>
    <w:rsid w:val="00521D98"/>
    <w:rsid w:val="00524141"/>
    <w:rsid w:val="00525DCB"/>
    <w:rsid w:val="0053058D"/>
    <w:rsid w:val="00532978"/>
    <w:rsid w:val="005361E4"/>
    <w:rsid w:val="00540B4D"/>
    <w:rsid w:val="00541160"/>
    <w:rsid w:val="00547324"/>
    <w:rsid w:val="00550AE5"/>
    <w:rsid w:val="00551D6E"/>
    <w:rsid w:val="005542ED"/>
    <w:rsid w:val="00555CCE"/>
    <w:rsid w:val="005563A8"/>
    <w:rsid w:val="0055713A"/>
    <w:rsid w:val="00562C9F"/>
    <w:rsid w:val="00565CEB"/>
    <w:rsid w:val="00567FC4"/>
    <w:rsid w:val="00570CE6"/>
    <w:rsid w:val="00571522"/>
    <w:rsid w:val="00573159"/>
    <w:rsid w:val="005817A0"/>
    <w:rsid w:val="00585C62"/>
    <w:rsid w:val="00585D23"/>
    <w:rsid w:val="00592BFB"/>
    <w:rsid w:val="00592FDC"/>
    <w:rsid w:val="005947AF"/>
    <w:rsid w:val="00595DC6"/>
    <w:rsid w:val="005A159F"/>
    <w:rsid w:val="005A5710"/>
    <w:rsid w:val="005A5B2A"/>
    <w:rsid w:val="005B5BF5"/>
    <w:rsid w:val="005B63F7"/>
    <w:rsid w:val="005C1055"/>
    <w:rsid w:val="005C283D"/>
    <w:rsid w:val="005C5CCC"/>
    <w:rsid w:val="005C5FDE"/>
    <w:rsid w:val="005D638A"/>
    <w:rsid w:val="005E18ED"/>
    <w:rsid w:val="005E5B91"/>
    <w:rsid w:val="005E7EE6"/>
    <w:rsid w:val="005F3C0E"/>
    <w:rsid w:val="005F41C3"/>
    <w:rsid w:val="00604224"/>
    <w:rsid w:val="00607749"/>
    <w:rsid w:val="00616EA0"/>
    <w:rsid w:val="00620163"/>
    <w:rsid w:val="00626F46"/>
    <w:rsid w:val="00626F6A"/>
    <w:rsid w:val="00630A23"/>
    <w:rsid w:val="00631E00"/>
    <w:rsid w:val="00634E1A"/>
    <w:rsid w:val="006407DA"/>
    <w:rsid w:val="00640F5D"/>
    <w:rsid w:val="006418FF"/>
    <w:rsid w:val="00651245"/>
    <w:rsid w:val="0065239A"/>
    <w:rsid w:val="00654282"/>
    <w:rsid w:val="006562C7"/>
    <w:rsid w:val="0066175E"/>
    <w:rsid w:val="00666501"/>
    <w:rsid w:val="0066716D"/>
    <w:rsid w:val="00672D00"/>
    <w:rsid w:val="00673121"/>
    <w:rsid w:val="00677471"/>
    <w:rsid w:val="0068095B"/>
    <w:rsid w:val="00682370"/>
    <w:rsid w:val="006840A0"/>
    <w:rsid w:val="0068657D"/>
    <w:rsid w:val="006865D8"/>
    <w:rsid w:val="006871E9"/>
    <w:rsid w:val="00692689"/>
    <w:rsid w:val="00692E59"/>
    <w:rsid w:val="006A182D"/>
    <w:rsid w:val="006A2122"/>
    <w:rsid w:val="006A4741"/>
    <w:rsid w:val="006A47AE"/>
    <w:rsid w:val="006A5C2D"/>
    <w:rsid w:val="006A6312"/>
    <w:rsid w:val="006A6B96"/>
    <w:rsid w:val="006A74E1"/>
    <w:rsid w:val="006A76A2"/>
    <w:rsid w:val="006B1AC4"/>
    <w:rsid w:val="006B52BE"/>
    <w:rsid w:val="006B7B05"/>
    <w:rsid w:val="006C60D4"/>
    <w:rsid w:val="006D1E30"/>
    <w:rsid w:val="006D6FF0"/>
    <w:rsid w:val="006E1142"/>
    <w:rsid w:val="006E170A"/>
    <w:rsid w:val="006E21C3"/>
    <w:rsid w:val="006E3159"/>
    <w:rsid w:val="006E3A75"/>
    <w:rsid w:val="006E5127"/>
    <w:rsid w:val="006E7A5B"/>
    <w:rsid w:val="006F06F7"/>
    <w:rsid w:val="006F2FC1"/>
    <w:rsid w:val="006F612A"/>
    <w:rsid w:val="00704900"/>
    <w:rsid w:val="007049C9"/>
    <w:rsid w:val="00704E4D"/>
    <w:rsid w:val="00710F86"/>
    <w:rsid w:val="007115F4"/>
    <w:rsid w:val="00713138"/>
    <w:rsid w:val="0071524F"/>
    <w:rsid w:val="007157BA"/>
    <w:rsid w:val="0072060E"/>
    <w:rsid w:val="00721682"/>
    <w:rsid w:val="00721EE9"/>
    <w:rsid w:val="00725DB4"/>
    <w:rsid w:val="0073175E"/>
    <w:rsid w:val="00731770"/>
    <w:rsid w:val="00731AE4"/>
    <w:rsid w:val="00731F1D"/>
    <w:rsid w:val="007339BF"/>
    <w:rsid w:val="00734EAF"/>
    <w:rsid w:val="007446DD"/>
    <w:rsid w:val="00747528"/>
    <w:rsid w:val="00752BE6"/>
    <w:rsid w:val="00760FEE"/>
    <w:rsid w:val="00765EAE"/>
    <w:rsid w:val="00765FAF"/>
    <w:rsid w:val="00767BC1"/>
    <w:rsid w:val="007709CA"/>
    <w:rsid w:val="00771D72"/>
    <w:rsid w:val="00772387"/>
    <w:rsid w:val="00772ED8"/>
    <w:rsid w:val="007748AC"/>
    <w:rsid w:val="007770AC"/>
    <w:rsid w:val="00781377"/>
    <w:rsid w:val="00785FA3"/>
    <w:rsid w:val="00787432"/>
    <w:rsid w:val="007954CA"/>
    <w:rsid w:val="0079632E"/>
    <w:rsid w:val="007A0098"/>
    <w:rsid w:val="007A171C"/>
    <w:rsid w:val="007A6DF9"/>
    <w:rsid w:val="007B2580"/>
    <w:rsid w:val="007B2BCD"/>
    <w:rsid w:val="007B5621"/>
    <w:rsid w:val="007C0F92"/>
    <w:rsid w:val="007C1ACB"/>
    <w:rsid w:val="007C2BAF"/>
    <w:rsid w:val="007D13CC"/>
    <w:rsid w:val="007D5388"/>
    <w:rsid w:val="007D5F83"/>
    <w:rsid w:val="007E0D49"/>
    <w:rsid w:val="007E2AD8"/>
    <w:rsid w:val="007E4755"/>
    <w:rsid w:val="007E62CC"/>
    <w:rsid w:val="007E6E86"/>
    <w:rsid w:val="007F1042"/>
    <w:rsid w:val="007F7302"/>
    <w:rsid w:val="007F7C51"/>
    <w:rsid w:val="008018FF"/>
    <w:rsid w:val="00801A97"/>
    <w:rsid w:val="008067B1"/>
    <w:rsid w:val="00813086"/>
    <w:rsid w:val="00813F6A"/>
    <w:rsid w:val="00817A9A"/>
    <w:rsid w:val="0082092E"/>
    <w:rsid w:val="00822EFF"/>
    <w:rsid w:val="008251E3"/>
    <w:rsid w:val="00831B91"/>
    <w:rsid w:val="00832074"/>
    <w:rsid w:val="008328CE"/>
    <w:rsid w:val="008334DF"/>
    <w:rsid w:val="008363CE"/>
    <w:rsid w:val="0083695D"/>
    <w:rsid w:val="008417C9"/>
    <w:rsid w:val="008417E7"/>
    <w:rsid w:val="0084666C"/>
    <w:rsid w:val="00851B79"/>
    <w:rsid w:val="008523A6"/>
    <w:rsid w:val="00864C62"/>
    <w:rsid w:val="0086500B"/>
    <w:rsid w:val="00871599"/>
    <w:rsid w:val="0087421F"/>
    <w:rsid w:val="008761B0"/>
    <w:rsid w:val="00876D3A"/>
    <w:rsid w:val="00877D22"/>
    <w:rsid w:val="00880553"/>
    <w:rsid w:val="00881651"/>
    <w:rsid w:val="00886F42"/>
    <w:rsid w:val="00896A77"/>
    <w:rsid w:val="008979DE"/>
    <w:rsid w:val="008A4D43"/>
    <w:rsid w:val="008B15CC"/>
    <w:rsid w:val="008B43BF"/>
    <w:rsid w:val="008B5427"/>
    <w:rsid w:val="008B67AB"/>
    <w:rsid w:val="008B7FB6"/>
    <w:rsid w:val="008C25FD"/>
    <w:rsid w:val="008C2F04"/>
    <w:rsid w:val="008C4E65"/>
    <w:rsid w:val="008C5FE4"/>
    <w:rsid w:val="008D04FC"/>
    <w:rsid w:val="008D0912"/>
    <w:rsid w:val="008D18FE"/>
    <w:rsid w:val="008D4975"/>
    <w:rsid w:val="008E3085"/>
    <w:rsid w:val="008E681A"/>
    <w:rsid w:val="008E752F"/>
    <w:rsid w:val="008F05DF"/>
    <w:rsid w:val="008F0C4E"/>
    <w:rsid w:val="008F0C6F"/>
    <w:rsid w:val="008F1BCB"/>
    <w:rsid w:val="008F4565"/>
    <w:rsid w:val="008F4A14"/>
    <w:rsid w:val="0090243C"/>
    <w:rsid w:val="00904240"/>
    <w:rsid w:val="009061AD"/>
    <w:rsid w:val="00906E5B"/>
    <w:rsid w:val="009111DA"/>
    <w:rsid w:val="009139B2"/>
    <w:rsid w:val="009142F9"/>
    <w:rsid w:val="00922C50"/>
    <w:rsid w:val="00926325"/>
    <w:rsid w:val="00926446"/>
    <w:rsid w:val="00927585"/>
    <w:rsid w:val="009277FD"/>
    <w:rsid w:val="009321A0"/>
    <w:rsid w:val="009362C3"/>
    <w:rsid w:val="00936551"/>
    <w:rsid w:val="00937BAB"/>
    <w:rsid w:val="0094107A"/>
    <w:rsid w:val="00947058"/>
    <w:rsid w:val="009525CD"/>
    <w:rsid w:val="009526C9"/>
    <w:rsid w:val="00952B9C"/>
    <w:rsid w:val="00953DD5"/>
    <w:rsid w:val="0096146D"/>
    <w:rsid w:val="0096382B"/>
    <w:rsid w:val="00964012"/>
    <w:rsid w:val="00964C7B"/>
    <w:rsid w:val="00970E7C"/>
    <w:rsid w:val="00975260"/>
    <w:rsid w:val="00975B3F"/>
    <w:rsid w:val="00975B85"/>
    <w:rsid w:val="00976D02"/>
    <w:rsid w:val="009770C4"/>
    <w:rsid w:val="00980F8D"/>
    <w:rsid w:val="00984162"/>
    <w:rsid w:val="00987D00"/>
    <w:rsid w:val="00990B8B"/>
    <w:rsid w:val="00990BA5"/>
    <w:rsid w:val="00990BB5"/>
    <w:rsid w:val="009921DF"/>
    <w:rsid w:val="00992F3C"/>
    <w:rsid w:val="00993865"/>
    <w:rsid w:val="00995880"/>
    <w:rsid w:val="009A3BF8"/>
    <w:rsid w:val="009B3652"/>
    <w:rsid w:val="009B474C"/>
    <w:rsid w:val="009B4842"/>
    <w:rsid w:val="009B532A"/>
    <w:rsid w:val="009B53BF"/>
    <w:rsid w:val="009C02A0"/>
    <w:rsid w:val="009C07F3"/>
    <w:rsid w:val="009C0FEC"/>
    <w:rsid w:val="009C14A7"/>
    <w:rsid w:val="009C2258"/>
    <w:rsid w:val="009C2974"/>
    <w:rsid w:val="009C2AA9"/>
    <w:rsid w:val="009C52AB"/>
    <w:rsid w:val="009C5C4F"/>
    <w:rsid w:val="009D0973"/>
    <w:rsid w:val="009D31B3"/>
    <w:rsid w:val="009D5E68"/>
    <w:rsid w:val="009E06EF"/>
    <w:rsid w:val="009E4FB4"/>
    <w:rsid w:val="009E68B4"/>
    <w:rsid w:val="009F0CA3"/>
    <w:rsid w:val="009F2833"/>
    <w:rsid w:val="009F3B29"/>
    <w:rsid w:val="00A01481"/>
    <w:rsid w:val="00A03437"/>
    <w:rsid w:val="00A0463E"/>
    <w:rsid w:val="00A0599E"/>
    <w:rsid w:val="00A1048F"/>
    <w:rsid w:val="00A16634"/>
    <w:rsid w:val="00A21592"/>
    <w:rsid w:val="00A230F2"/>
    <w:rsid w:val="00A2443B"/>
    <w:rsid w:val="00A25C86"/>
    <w:rsid w:val="00A26390"/>
    <w:rsid w:val="00A26CB3"/>
    <w:rsid w:val="00A2726F"/>
    <w:rsid w:val="00A3238F"/>
    <w:rsid w:val="00A337EB"/>
    <w:rsid w:val="00A3455B"/>
    <w:rsid w:val="00A3495A"/>
    <w:rsid w:val="00A3581E"/>
    <w:rsid w:val="00A36FEA"/>
    <w:rsid w:val="00A40AA2"/>
    <w:rsid w:val="00A503BE"/>
    <w:rsid w:val="00A51BE0"/>
    <w:rsid w:val="00A53939"/>
    <w:rsid w:val="00A54EE5"/>
    <w:rsid w:val="00A570D8"/>
    <w:rsid w:val="00A6161A"/>
    <w:rsid w:val="00A62D11"/>
    <w:rsid w:val="00A63AFD"/>
    <w:rsid w:val="00A70E98"/>
    <w:rsid w:val="00A72581"/>
    <w:rsid w:val="00A728F0"/>
    <w:rsid w:val="00A74B9C"/>
    <w:rsid w:val="00A74D5C"/>
    <w:rsid w:val="00A76D3C"/>
    <w:rsid w:val="00A861A5"/>
    <w:rsid w:val="00A87D6E"/>
    <w:rsid w:val="00A90A5E"/>
    <w:rsid w:val="00A90FA7"/>
    <w:rsid w:val="00AA248C"/>
    <w:rsid w:val="00AA4EF5"/>
    <w:rsid w:val="00AA6A2C"/>
    <w:rsid w:val="00AB3B3C"/>
    <w:rsid w:val="00AB4D1B"/>
    <w:rsid w:val="00AB4D94"/>
    <w:rsid w:val="00AB4FF6"/>
    <w:rsid w:val="00AB5B4B"/>
    <w:rsid w:val="00AB60A9"/>
    <w:rsid w:val="00AC1B7E"/>
    <w:rsid w:val="00AD29FE"/>
    <w:rsid w:val="00AD3274"/>
    <w:rsid w:val="00AF1054"/>
    <w:rsid w:val="00AF211F"/>
    <w:rsid w:val="00AF33CA"/>
    <w:rsid w:val="00B055FA"/>
    <w:rsid w:val="00B06649"/>
    <w:rsid w:val="00B07BC1"/>
    <w:rsid w:val="00B16752"/>
    <w:rsid w:val="00B17182"/>
    <w:rsid w:val="00B253EF"/>
    <w:rsid w:val="00B25864"/>
    <w:rsid w:val="00B2771B"/>
    <w:rsid w:val="00B30256"/>
    <w:rsid w:val="00B32E1E"/>
    <w:rsid w:val="00B35F06"/>
    <w:rsid w:val="00B37583"/>
    <w:rsid w:val="00B40C4C"/>
    <w:rsid w:val="00B4234B"/>
    <w:rsid w:val="00B42711"/>
    <w:rsid w:val="00B445DD"/>
    <w:rsid w:val="00B4561C"/>
    <w:rsid w:val="00B50D25"/>
    <w:rsid w:val="00B52448"/>
    <w:rsid w:val="00B528C3"/>
    <w:rsid w:val="00B53276"/>
    <w:rsid w:val="00B535C3"/>
    <w:rsid w:val="00B55701"/>
    <w:rsid w:val="00B564E2"/>
    <w:rsid w:val="00B61A48"/>
    <w:rsid w:val="00B62E89"/>
    <w:rsid w:val="00B6326E"/>
    <w:rsid w:val="00B64BC4"/>
    <w:rsid w:val="00B676D4"/>
    <w:rsid w:val="00B73F0B"/>
    <w:rsid w:val="00B74EEE"/>
    <w:rsid w:val="00B75065"/>
    <w:rsid w:val="00B75133"/>
    <w:rsid w:val="00B85310"/>
    <w:rsid w:val="00B900B3"/>
    <w:rsid w:val="00B91294"/>
    <w:rsid w:val="00B9178E"/>
    <w:rsid w:val="00B91DA3"/>
    <w:rsid w:val="00B92820"/>
    <w:rsid w:val="00B944E3"/>
    <w:rsid w:val="00B95AB8"/>
    <w:rsid w:val="00B95B9E"/>
    <w:rsid w:val="00B966A3"/>
    <w:rsid w:val="00BA1073"/>
    <w:rsid w:val="00BA1CF7"/>
    <w:rsid w:val="00BA2FD4"/>
    <w:rsid w:val="00BA6BE1"/>
    <w:rsid w:val="00BB048B"/>
    <w:rsid w:val="00BB5FD4"/>
    <w:rsid w:val="00BC3325"/>
    <w:rsid w:val="00BC4A13"/>
    <w:rsid w:val="00BD01A3"/>
    <w:rsid w:val="00BD0EFE"/>
    <w:rsid w:val="00BD25A4"/>
    <w:rsid w:val="00BD2964"/>
    <w:rsid w:val="00BD37D7"/>
    <w:rsid w:val="00BD56DA"/>
    <w:rsid w:val="00BD64D7"/>
    <w:rsid w:val="00BD686E"/>
    <w:rsid w:val="00BE22C2"/>
    <w:rsid w:val="00BE50F3"/>
    <w:rsid w:val="00BE525B"/>
    <w:rsid w:val="00BE5C96"/>
    <w:rsid w:val="00C12B1F"/>
    <w:rsid w:val="00C14BBD"/>
    <w:rsid w:val="00C16871"/>
    <w:rsid w:val="00C17FD2"/>
    <w:rsid w:val="00C30E3E"/>
    <w:rsid w:val="00C31082"/>
    <w:rsid w:val="00C36E9F"/>
    <w:rsid w:val="00C37919"/>
    <w:rsid w:val="00C455CC"/>
    <w:rsid w:val="00C52066"/>
    <w:rsid w:val="00C5283C"/>
    <w:rsid w:val="00C53149"/>
    <w:rsid w:val="00C531A7"/>
    <w:rsid w:val="00C53EB0"/>
    <w:rsid w:val="00C54D2C"/>
    <w:rsid w:val="00C56117"/>
    <w:rsid w:val="00C577ED"/>
    <w:rsid w:val="00C60C1C"/>
    <w:rsid w:val="00C62BD4"/>
    <w:rsid w:val="00C62F67"/>
    <w:rsid w:val="00C702C5"/>
    <w:rsid w:val="00C71068"/>
    <w:rsid w:val="00C71134"/>
    <w:rsid w:val="00C7143E"/>
    <w:rsid w:val="00C729BF"/>
    <w:rsid w:val="00C73572"/>
    <w:rsid w:val="00C73E92"/>
    <w:rsid w:val="00C757B6"/>
    <w:rsid w:val="00C849D2"/>
    <w:rsid w:val="00C84D97"/>
    <w:rsid w:val="00C8629F"/>
    <w:rsid w:val="00C86B40"/>
    <w:rsid w:val="00C87AE0"/>
    <w:rsid w:val="00C87E3D"/>
    <w:rsid w:val="00C91684"/>
    <w:rsid w:val="00C91B62"/>
    <w:rsid w:val="00C925A5"/>
    <w:rsid w:val="00C93A78"/>
    <w:rsid w:val="00CA1663"/>
    <w:rsid w:val="00CA4F71"/>
    <w:rsid w:val="00CA56A7"/>
    <w:rsid w:val="00CA6A4D"/>
    <w:rsid w:val="00CA7369"/>
    <w:rsid w:val="00CB03CF"/>
    <w:rsid w:val="00CB0517"/>
    <w:rsid w:val="00CB76DE"/>
    <w:rsid w:val="00CC1149"/>
    <w:rsid w:val="00CC14E2"/>
    <w:rsid w:val="00CC18E2"/>
    <w:rsid w:val="00CC281E"/>
    <w:rsid w:val="00CC43AA"/>
    <w:rsid w:val="00CC592E"/>
    <w:rsid w:val="00CC7589"/>
    <w:rsid w:val="00CD18D4"/>
    <w:rsid w:val="00CD2920"/>
    <w:rsid w:val="00CD2F8B"/>
    <w:rsid w:val="00CD353C"/>
    <w:rsid w:val="00CD3750"/>
    <w:rsid w:val="00CE102E"/>
    <w:rsid w:val="00CE1CE6"/>
    <w:rsid w:val="00CE5467"/>
    <w:rsid w:val="00CF1E88"/>
    <w:rsid w:val="00CF3FAB"/>
    <w:rsid w:val="00D02B85"/>
    <w:rsid w:val="00D1284D"/>
    <w:rsid w:val="00D14044"/>
    <w:rsid w:val="00D159F1"/>
    <w:rsid w:val="00D16A6D"/>
    <w:rsid w:val="00D217D8"/>
    <w:rsid w:val="00D309ED"/>
    <w:rsid w:val="00D3108E"/>
    <w:rsid w:val="00D3452C"/>
    <w:rsid w:val="00D42AE6"/>
    <w:rsid w:val="00D45086"/>
    <w:rsid w:val="00D50736"/>
    <w:rsid w:val="00D54760"/>
    <w:rsid w:val="00D55C1F"/>
    <w:rsid w:val="00D6134E"/>
    <w:rsid w:val="00D61BC6"/>
    <w:rsid w:val="00D65B83"/>
    <w:rsid w:val="00D72607"/>
    <w:rsid w:val="00D72EB4"/>
    <w:rsid w:val="00D7390C"/>
    <w:rsid w:val="00D8593D"/>
    <w:rsid w:val="00D86F23"/>
    <w:rsid w:val="00D926ED"/>
    <w:rsid w:val="00D9280F"/>
    <w:rsid w:val="00D939CC"/>
    <w:rsid w:val="00D93CD1"/>
    <w:rsid w:val="00D940ED"/>
    <w:rsid w:val="00DA1F3A"/>
    <w:rsid w:val="00DA50D6"/>
    <w:rsid w:val="00DA7236"/>
    <w:rsid w:val="00DB0E4C"/>
    <w:rsid w:val="00DB142D"/>
    <w:rsid w:val="00DB6D11"/>
    <w:rsid w:val="00DB6DCE"/>
    <w:rsid w:val="00DB77C1"/>
    <w:rsid w:val="00DC2625"/>
    <w:rsid w:val="00DC3803"/>
    <w:rsid w:val="00DC64ED"/>
    <w:rsid w:val="00DC6F49"/>
    <w:rsid w:val="00DD1BB1"/>
    <w:rsid w:val="00DD418D"/>
    <w:rsid w:val="00DD5271"/>
    <w:rsid w:val="00DE276E"/>
    <w:rsid w:val="00DE3499"/>
    <w:rsid w:val="00DE4E2B"/>
    <w:rsid w:val="00DE50A9"/>
    <w:rsid w:val="00DE6CEC"/>
    <w:rsid w:val="00DF0186"/>
    <w:rsid w:val="00DF0E48"/>
    <w:rsid w:val="00E01E1D"/>
    <w:rsid w:val="00E03A24"/>
    <w:rsid w:val="00E05513"/>
    <w:rsid w:val="00E143EC"/>
    <w:rsid w:val="00E16F21"/>
    <w:rsid w:val="00E177CC"/>
    <w:rsid w:val="00E21748"/>
    <w:rsid w:val="00E22EE5"/>
    <w:rsid w:val="00E23282"/>
    <w:rsid w:val="00E25CCD"/>
    <w:rsid w:val="00E267FE"/>
    <w:rsid w:val="00E270F9"/>
    <w:rsid w:val="00E40555"/>
    <w:rsid w:val="00E40FAE"/>
    <w:rsid w:val="00E41C4E"/>
    <w:rsid w:val="00E5125C"/>
    <w:rsid w:val="00E55192"/>
    <w:rsid w:val="00E56942"/>
    <w:rsid w:val="00E573B1"/>
    <w:rsid w:val="00E60BAA"/>
    <w:rsid w:val="00E62003"/>
    <w:rsid w:val="00E71DCE"/>
    <w:rsid w:val="00E75F3E"/>
    <w:rsid w:val="00E8186E"/>
    <w:rsid w:val="00E8385E"/>
    <w:rsid w:val="00E96653"/>
    <w:rsid w:val="00E978AF"/>
    <w:rsid w:val="00EA3F9B"/>
    <w:rsid w:val="00EA5E71"/>
    <w:rsid w:val="00EA620D"/>
    <w:rsid w:val="00EA7C61"/>
    <w:rsid w:val="00EB2A3E"/>
    <w:rsid w:val="00EB3011"/>
    <w:rsid w:val="00EB51E6"/>
    <w:rsid w:val="00EB7477"/>
    <w:rsid w:val="00EC0A7B"/>
    <w:rsid w:val="00EC5266"/>
    <w:rsid w:val="00EC531E"/>
    <w:rsid w:val="00EC61B8"/>
    <w:rsid w:val="00EC7414"/>
    <w:rsid w:val="00EC7E29"/>
    <w:rsid w:val="00EC7EEA"/>
    <w:rsid w:val="00ED3D55"/>
    <w:rsid w:val="00EE1BC7"/>
    <w:rsid w:val="00EE1DBA"/>
    <w:rsid w:val="00EE2520"/>
    <w:rsid w:val="00EE2F75"/>
    <w:rsid w:val="00EE7F92"/>
    <w:rsid w:val="00EF14EF"/>
    <w:rsid w:val="00EF3C59"/>
    <w:rsid w:val="00EF4B77"/>
    <w:rsid w:val="00EF6040"/>
    <w:rsid w:val="00F01E8C"/>
    <w:rsid w:val="00F0613B"/>
    <w:rsid w:val="00F0732C"/>
    <w:rsid w:val="00F07855"/>
    <w:rsid w:val="00F07892"/>
    <w:rsid w:val="00F10B94"/>
    <w:rsid w:val="00F11A98"/>
    <w:rsid w:val="00F11EF1"/>
    <w:rsid w:val="00F11F4C"/>
    <w:rsid w:val="00F12497"/>
    <w:rsid w:val="00F12839"/>
    <w:rsid w:val="00F12CFA"/>
    <w:rsid w:val="00F165AA"/>
    <w:rsid w:val="00F1690A"/>
    <w:rsid w:val="00F1731C"/>
    <w:rsid w:val="00F200C4"/>
    <w:rsid w:val="00F223E7"/>
    <w:rsid w:val="00F23B3D"/>
    <w:rsid w:val="00F24A82"/>
    <w:rsid w:val="00F26B9B"/>
    <w:rsid w:val="00F31F34"/>
    <w:rsid w:val="00F32AD7"/>
    <w:rsid w:val="00F3747F"/>
    <w:rsid w:val="00F403E5"/>
    <w:rsid w:val="00F44892"/>
    <w:rsid w:val="00F50B88"/>
    <w:rsid w:val="00F51AE2"/>
    <w:rsid w:val="00F54319"/>
    <w:rsid w:val="00F5685B"/>
    <w:rsid w:val="00F56B7D"/>
    <w:rsid w:val="00F573C1"/>
    <w:rsid w:val="00F57775"/>
    <w:rsid w:val="00F6144D"/>
    <w:rsid w:val="00F65771"/>
    <w:rsid w:val="00F66190"/>
    <w:rsid w:val="00F661D3"/>
    <w:rsid w:val="00F66B04"/>
    <w:rsid w:val="00F676DB"/>
    <w:rsid w:val="00F70B24"/>
    <w:rsid w:val="00F714C5"/>
    <w:rsid w:val="00F72A9B"/>
    <w:rsid w:val="00F72CFF"/>
    <w:rsid w:val="00F72E73"/>
    <w:rsid w:val="00F740B6"/>
    <w:rsid w:val="00F770BE"/>
    <w:rsid w:val="00F864EF"/>
    <w:rsid w:val="00F86944"/>
    <w:rsid w:val="00F87289"/>
    <w:rsid w:val="00F9107C"/>
    <w:rsid w:val="00F913CE"/>
    <w:rsid w:val="00F91EF1"/>
    <w:rsid w:val="00F942FF"/>
    <w:rsid w:val="00F968D2"/>
    <w:rsid w:val="00FA2987"/>
    <w:rsid w:val="00FA3DD4"/>
    <w:rsid w:val="00FA45D5"/>
    <w:rsid w:val="00FB1C18"/>
    <w:rsid w:val="00FB3D9C"/>
    <w:rsid w:val="00FB4350"/>
    <w:rsid w:val="00FB54F1"/>
    <w:rsid w:val="00FB5905"/>
    <w:rsid w:val="00FC160B"/>
    <w:rsid w:val="00FC393C"/>
    <w:rsid w:val="00FC59B3"/>
    <w:rsid w:val="00FC7ADE"/>
    <w:rsid w:val="00FD0684"/>
    <w:rsid w:val="00FD0CD4"/>
    <w:rsid w:val="00FD20FC"/>
    <w:rsid w:val="00FD6398"/>
    <w:rsid w:val="00FE01DC"/>
    <w:rsid w:val="00FE3070"/>
    <w:rsid w:val="00FE4C71"/>
    <w:rsid w:val="00FF0CEC"/>
    <w:rsid w:val="00FF2684"/>
    <w:rsid w:val="00FF26AB"/>
    <w:rsid w:val="00FF7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006E"/>
  <w15:chartTrackingRefBased/>
  <w15:docId w15:val="{9B147B04-3D56-435B-9E89-AB9B32D3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9145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E96653"/>
    <w:pPr>
      <w:keepNext/>
      <w:keepLines/>
      <w:pageBreakBefore/>
      <w:spacing w:after="240"/>
      <w:outlineLvl w:val="0"/>
    </w:pPr>
    <w:rPr>
      <w:rFonts w:eastAsiaTheme="majorEastAsia" w:cstheme="majorBidi"/>
      <w:b/>
      <w:caps/>
      <w:color w:val="000000" w:themeColor="text1"/>
      <w:sz w:val="36"/>
      <w:szCs w:val="32"/>
    </w:rPr>
  </w:style>
  <w:style w:type="paragraph" w:styleId="2">
    <w:name w:val="heading 2"/>
    <w:basedOn w:val="a"/>
    <w:next w:val="a"/>
    <w:link w:val="20"/>
    <w:uiPriority w:val="9"/>
    <w:unhideWhenUsed/>
    <w:qFormat/>
    <w:rsid w:val="000751F5"/>
    <w:pPr>
      <w:keepNext/>
      <w:keepLines/>
      <w:spacing w:before="120"/>
      <w:outlineLvl w:val="1"/>
    </w:pPr>
    <w:rPr>
      <w:rFonts w:eastAsiaTheme="majorEastAsia" w:cstheme="majorBidi"/>
      <w:b/>
      <w:color w:val="000000" w:themeColor="text1"/>
      <w:sz w:val="32"/>
      <w:szCs w:val="26"/>
    </w:rPr>
  </w:style>
  <w:style w:type="paragraph" w:styleId="3">
    <w:name w:val="heading 3"/>
    <w:basedOn w:val="a"/>
    <w:next w:val="a"/>
    <w:link w:val="30"/>
    <w:uiPriority w:val="9"/>
    <w:unhideWhenUsed/>
    <w:qFormat/>
    <w:rsid w:val="008B67AB"/>
    <w:pPr>
      <w:keepNext/>
      <w:keepLines/>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qFormat/>
    <w:rsid w:val="00640F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653"/>
    <w:rPr>
      <w:rFonts w:ascii="Times New Roman" w:eastAsiaTheme="majorEastAsia" w:hAnsi="Times New Roman" w:cstheme="majorBidi"/>
      <w:b/>
      <w:caps/>
      <w:color w:val="000000" w:themeColor="text1"/>
      <w:sz w:val="36"/>
      <w:szCs w:val="32"/>
    </w:rPr>
  </w:style>
  <w:style w:type="character" w:customStyle="1" w:styleId="20">
    <w:name w:val="Заголовок 2 Знак"/>
    <w:basedOn w:val="a0"/>
    <w:link w:val="2"/>
    <w:uiPriority w:val="9"/>
    <w:rsid w:val="000751F5"/>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rsid w:val="008B67AB"/>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semiHidden/>
    <w:rsid w:val="00640F5D"/>
    <w:rPr>
      <w:rFonts w:asciiTheme="majorHAnsi" w:eastAsiaTheme="majorEastAsia" w:hAnsiTheme="majorHAnsi" w:cstheme="majorBidi"/>
      <w:i/>
      <w:iCs/>
      <w:color w:val="2F5496" w:themeColor="accent1" w:themeShade="BF"/>
      <w:sz w:val="28"/>
    </w:rPr>
  </w:style>
  <w:style w:type="table" w:styleId="a3">
    <w:name w:val="Table Grid"/>
    <w:basedOn w:val="a1"/>
    <w:uiPriority w:val="39"/>
    <w:rsid w:val="00DE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0517"/>
    <w:pPr>
      <w:ind w:left="720"/>
      <w:contextualSpacing/>
    </w:pPr>
  </w:style>
  <w:style w:type="character" w:styleId="a5">
    <w:name w:val="Placeholder Text"/>
    <w:basedOn w:val="a0"/>
    <w:uiPriority w:val="99"/>
    <w:semiHidden/>
    <w:rsid w:val="007E2AD8"/>
    <w:rPr>
      <w:color w:val="808080"/>
    </w:rPr>
  </w:style>
  <w:style w:type="paragraph" w:styleId="a6">
    <w:name w:val="header"/>
    <w:basedOn w:val="a"/>
    <w:link w:val="a7"/>
    <w:uiPriority w:val="99"/>
    <w:unhideWhenUsed/>
    <w:rsid w:val="00C729BF"/>
    <w:pPr>
      <w:tabs>
        <w:tab w:val="center" w:pos="4677"/>
        <w:tab w:val="right" w:pos="9355"/>
      </w:tabs>
      <w:spacing w:line="240" w:lineRule="auto"/>
    </w:pPr>
  </w:style>
  <w:style w:type="character" w:customStyle="1" w:styleId="a7">
    <w:name w:val="Верхний колонтитул Знак"/>
    <w:basedOn w:val="a0"/>
    <w:link w:val="a6"/>
    <w:uiPriority w:val="99"/>
    <w:rsid w:val="00C729BF"/>
    <w:rPr>
      <w:rFonts w:ascii="Times New Roman" w:hAnsi="Times New Roman"/>
      <w:sz w:val="28"/>
    </w:rPr>
  </w:style>
  <w:style w:type="paragraph" w:styleId="a8">
    <w:name w:val="footer"/>
    <w:basedOn w:val="a"/>
    <w:link w:val="a9"/>
    <w:uiPriority w:val="99"/>
    <w:unhideWhenUsed/>
    <w:rsid w:val="00C729BF"/>
    <w:pPr>
      <w:tabs>
        <w:tab w:val="center" w:pos="4677"/>
        <w:tab w:val="right" w:pos="9355"/>
      </w:tabs>
      <w:spacing w:line="240" w:lineRule="auto"/>
    </w:pPr>
  </w:style>
  <w:style w:type="character" w:customStyle="1" w:styleId="a9">
    <w:name w:val="Нижний колонтитул Знак"/>
    <w:basedOn w:val="a0"/>
    <w:link w:val="a8"/>
    <w:uiPriority w:val="99"/>
    <w:rsid w:val="00C729BF"/>
    <w:rPr>
      <w:rFonts w:ascii="Times New Roman" w:hAnsi="Times New Roman"/>
      <w:sz w:val="28"/>
    </w:rPr>
  </w:style>
  <w:style w:type="paragraph" w:styleId="aa">
    <w:name w:val="Balloon Text"/>
    <w:basedOn w:val="a"/>
    <w:link w:val="ab"/>
    <w:uiPriority w:val="99"/>
    <w:semiHidden/>
    <w:unhideWhenUsed/>
    <w:rsid w:val="00CC18E2"/>
    <w:pPr>
      <w:spacing w:line="240" w:lineRule="auto"/>
    </w:pPr>
    <w:rPr>
      <w:rFonts w:ascii="Arial" w:hAnsi="Arial" w:cs="Arial"/>
      <w:sz w:val="18"/>
      <w:szCs w:val="18"/>
    </w:rPr>
  </w:style>
  <w:style w:type="character" w:customStyle="1" w:styleId="ab">
    <w:name w:val="Текст выноски Знак"/>
    <w:basedOn w:val="a0"/>
    <w:link w:val="aa"/>
    <w:uiPriority w:val="99"/>
    <w:semiHidden/>
    <w:rsid w:val="00CC18E2"/>
    <w:rPr>
      <w:rFonts w:ascii="Arial" w:hAnsi="Arial" w:cs="Arial"/>
      <w:sz w:val="18"/>
      <w:szCs w:val="18"/>
    </w:rPr>
  </w:style>
  <w:style w:type="paragraph" w:styleId="ac">
    <w:name w:val="TOC Heading"/>
    <w:basedOn w:val="1"/>
    <w:next w:val="a"/>
    <w:uiPriority w:val="39"/>
    <w:unhideWhenUsed/>
    <w:qFormat/>
    <w:rsid w:val="00551D6E"/>
    <w:pPr>
      <w:pageBreakBefore w:val="0"/>
      <w:spacing w:before="240" w:after="0" w:line="259" w:lineRule="auto"/>
      <w:ind w:firstLine="0"/>
      <w:jc w:val="left"/>
      <w:outlineLvl w:val="9"/>
    </w:pPr>
    <w:rPr>
      <w:rFonts w:asciiTheme="majorHAnsi" w:hAnsiTheme="majorHAnsi"/>
      <w:b w:val="0"/>
      <w:caps w:val="0"/>
      <w:color w:val="2F5496" w:themeColor="accent1" w:themeShade="BF"/>
      <w:sz w:val="32"/>
      <w:lang w:eastAsia="ru-RU"/>
    </w:rPr>
  </w:style>
  <w:style w:type="paragraph" w:styleId="11">
    <w:name w:val="toc 1"/>
    <w:basedOn w:val="a"/>
    <w:next w:val="a"/>
    <w:autoRedefine/>
    <w:uiPriority w:val="39"/>
    <w:unhideWhenUsed/>
    <w:rsid w:val="00551D6E"/>
    <w:pPr>
      <w:spacing w:after="100"/>
    </w:pPr>
  </w:style>
  <w:style w:type="paragraph" w:styleId="21">
    <w:name w:val="toc 2"/>
    <w:basedOn w:val="a"/>
    <w:next w:val="a"/>
    <w:autoRedefine/>
    <w:uiPriority w:val="39"/>
    <w:unhideWhenUsed/>
    <w:rsid w:val="00551D6E"/>
    <w:pPr>
      <w:spacing w:after="100"/>
      <w:ind w:left="280"/>
    </w:pPr>
  </w:style>
  <w:style w:type="paragraph" w:styleId="31">
    <w:name w:val="toc 3"/>
    <w:basedOn w:val="a"/>
    <w:next w:val="a"/>
    <w:autoRedefine/>
    <w:uiPriority w:val="39"/>
    <w:unhideWhenUsed/>
    <w:rsid w:val="00551D6E"/>
    <w:pPr>
      <w:spacing w:after="100"/>
      <w:ind w:left="560"/>
    </w:pPr>
  </w:style>
  <w:style w:type="character" w:styleId="ad">
    <w:name w:val="Hyperlink"/>
    <w:basedOn w:val="a0"/>
    <w:uiPriority w:val="99"/>
    <w:unhideWhenUsed/>
    <w:rsid w:val="00551D6E"/>
    <w:rPr>
      <w:color w:val="0563C1" w:themeColor="hyperlink"/>
      <w:u w:val="single"/>
    </w:rPr>
  </w:style>
  <w:style w:type="character" w:styleId="ae">
    <w:name w:val="Strong"/>
    <w:basedOn w:val="a0"/>
    <w:uiPriority w:val="22"/>
    <w:qFormat/>
    <w:rsid w:val="00532978"/>
    <w:rPr>
      <w:b/>
      <w:bCs/>
    </w:rPr>
  </w:style>
  <w:style w:type="table" w:styleId="-42">
    <w:name w:val="Grid Table 4 Accent 2"/>
    <w:basedOn w:val="a1"/>
    <w:uiPriority w:val="49"/>
    <w:rsid w:val="0053297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f">
    <w:name w:val="Normal (Web)"/>
    <w:basedOn w:val="a"/>
    <w:uiPriority w:val="99"/>
    <w:semiHidden/>
    <w:unhideWhenUsed/>
    <w:rsid w:val="00F57775"/>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4A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769C"/>
    <w:rPr>
      <w:rFonts w:ascii="Courier New" w:eastAsia="Times New Roman" w:hAnsi="Courier New" w:cs="Courier New"/>
      <w:sz w:val="20"/>
      <w:szCs w:val="20"/>
      <w:lang w:eastAsia="ru-RU"/>
    </w:rPr>
  </w:style>
  <w:style w:type="character" w:styleId="af0">
    <w:name w:val="Unresolved Mention"/>
    <w:basedOn w:val="a0"/>
    <w:uiPriority w:val="99"/>
    <w:semiHidden/>
    <w:unhideWhenUsed/>
    <w:rsid w:val="00832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584">
      <w:bodyDiv w:val="1"/>
      <w:marLeft w:val="0"/>
      <w:marRight w:val="0"/>
      <w:marTop w:val="0"/>
      <w:marBottom w:val="0"/>
      <w:divBdr>
        <w:top w:val="none" w:sz="0" w:space="0" w:color="auto"/>
        <w:left w:val="none" w:sz="0" w:space="0" w:color="auto"/>
        <w:bottom w:val="none" w:sz="0" w:space="0" w:color="auto"/>
        <w:right w:val="none" w:sz="0" w:space="0" w:color="auto"/>
      </w:divBdr>
    </w:div>
    <w:div w:id="63459004">
      <w:bodyDiv w:val="1"/>
      <w:marLeft w:val="0"/>
      <w:marRight w:val="0"/>
      <w:marTop w:val="0"/>
      <w:marBottom w:val="0"/>
      <w:divBdr>
        <w:top w:val="none" w:sz="0" w:space="0" w:color="auto"/>
        <w:left w:val="none" w:sz="0" w:space="0" w:color="auto"/>
        <w:bottom w:val="none" w:sz="0" w:space="0" w:color="auto"/>
        <w:right w:val="none" w:sz="0" w:space="0" w:color="auto"/>
      </w:divBdr>
    </w:div>
    <w:div w:id="98257166">
      <w:bodyDiv w:val="1"/>
      <w:marLeft w:val="0"/>
      <w:marRight w:val="0"/>
      <w:marTop w:val="0"/>
      <w:marBottom w:val="0"/>
      <w:divBdr>
        <w:top w:val="none" w:sz="0" w:space="0" w:color="auto"/>
        <w:left w:val="none" w:sz="0" w:space="0" w:color="auto"/>
        <w:bottom w:val="none" w:sz="0" w:space="0" w:color="auto"/>
        <w:right w:val="none" w:sz="0" w:space="0" w:color="auto"/>
      </w:divBdr>
      <w:divsChild>
        <w:div w:id="2041129007">
          <w:marLeft w:val="0"/>
          <w:marRight w:val="0"/>
          <w:marTop w:val="0"/>
          <w:marBottom w:val="0"/>
          <w:divBdr>
            <w:top w:val="none" w:sz="0" w:space="0" w:color="auto"/>
            <w:left w:val="none" w:sz="0" w:space="0" w:color="auto"/>
            <w:bottom w:val="none" w:sz="0" w:space="0" w:color="auto"/>
            <w:right w:val="none" w:sz="0" w:space="0" w:color="auto"/>
          </w:divBdr>
        </w:div>
        <w:div w:id="462693773">
          <w:marLeft w:val="0"/>
          <w:marRight w:val="0"/>
          <w:marTop w:val="0"/>
          <w:marBottom w:val="0"/>
          <w:divBdr>
            <w:top w:val="none" w:sz="0" w:space="0" w:color="auto"/>
            <w:left w:val="none" w:sz="0" w:space="0" w:color="auto"/>
            <w:bottom w:val="none" w:sz="0" w:space="0" w:color="auto"/>
            <w:right w:val="none" w:sz="0" w:space="0" w:color="auto"/>
          </w:divBdr>
        </w:div>
        <w:div w:id="875507992">
          <w:marLeft w:val="0"/>
          <w:marRight w:val="0"/>
          <w:marTop w:val="0"/>
          <w:marBottom w:val="0"/>
          <w:divBdr>
            <w:top w:val="none" w:sz="0" w:space="0" w:color="auto"/>
            <w:left w:val="none" w:sz="0" w:space="0" w:color="auto"/>
            <w:bottom w:val="none" w:sz="0" w:space="0" w:color="auto"/>
            <w:right w:val="none" w:sz="0" w:space="0" w:color="auto"/>
          </w:divBdr>
        </w:div>
        <w:div w:id="1810785191">
          <w:marLeft w:val="0"/>
          <w:marRight w:val="0"/>
          <w:marTop w:val="0"/>
          <w:marBottom w:val="0"/>
          <w:divBdr>
            <w:top w:val="none" w:sz="0" w:space="0" w:color="auto"/>
            <w:left w:val="none" w:sz="0" w:space="0" w:color="auto"/>
            <w:bottom w:val="none" w:sz="0" w:space="0" w:color="auto"/>
            <w:right w:val="none" w:sz="0" w:space="0" w:color="auto"/>
          </w:divBdr>
        </w:div>
        <w:div w:id="869758989">
          <w:marLeft w:val="0"/>
          <w:marRight w:val="0"/>
          <w:marTop w:val="0"/>
          <w:marBottom w:val="0"/>
          <w:divBdr>
            <w:top w:val="none" w:sz="0" w:space="0" w:color="auto"/>
            <w:left w:val="none" w:sz="0" w:space="0" w:color="auto"/>
            <w:bottom w:val="none" w:sz="0" w:space="0" w:color="auto"/>
            <w:right w:val="none" w:sz="0" w:space="0" w:color="auto"/>
          </w:divBdr>
        </w:div>
        <w:div w:id="751119163">
          <w:marLeft w:val="0"/>
          <w:marRight w:val="0"/>
          <w:marTop w:val="0"/>
          <w:marBottom w:val="0"/>
          <w:divBdr>
            <w:top w:val="none" w:sz="0" w:space="0" w:color="auto"/>
            <w:left w:val="none" w:sz="0" w:space="0" w:color="auto"/>
            <w:bottom w:val="none" w:sz="0" w:space="0" w:color="auto"/>
            <w:right w:val="none" w:sz="0" w:space="0" w:color="auto"/>
          </w:divBdr>
        </w:div>
        <w:div w:id="1370760209">
          <w:marLeft w:val="0"/>
          <w:marRight w:val="0"/>
          <w:marTop w:val="0"/>
          <w:marBottom w:val="0"/>
          <w:divBdr>
            <w:top w:val="none" w:sz="0" w:space="0" w:color="auto"/>
            <w:left w:val="none" w:sz="0" w:space="0" w:color="auto"/>
            <w:bottom w:val="none" w:sz="0" w:space="0" w:color="auto"/>
            <w:right w:val="none" w:sz="0" w:space="0" w:color="auto"/>
          </w:divBdr>
        </w:div>
        <w:div w:id="901716138">
          <w:marLeft w:val="0"/>
          <w:marRight w:val="0"/>
          <w:marTop w:val="0"/>
          <w:marBottom w:val="0"/>
          <w:divBdr>
            <w:top w:val="none" w:sz="0" w:space="0" w:color="auto"/>
            <w:left w:val="none" w:sz="0" w:space="0" w:color="auto"/>
            <w:bottom w:val="none" w:sz="0" w:space="0" w:color="auto"/>
            <w:right w:val="none" w:sz="0" w:space="0" w:color="auto"/>
          </w:divBdr>
        </w:div>
        <w:div w:id="1112243352">
          <w:marLeft w:val="0"/>
          <w:marRight w:val="0"/>
          <w:marTop w:val="0"/>
          <w:marBottom w:val="0"/>
          <w:divBdr>
            <w:top w:val="none" w:sz="0" w:space="0" w:color="auto"/>
            <w:left w:val="none" w:sz="0" w:space="0" w:color="auto"/>
            <w:bottom w:val="none" w:sz="0" w:space="0" w:color="auto"/>
            <w:right w:val="none" w:sz="0" w:space="0" w:color="auto"/>
          </w:divBdr>
        </w:div>
        <w:div w:id="1912886001">
          <w:marLeft w:val="0"/>
          <w:marRight w:val="0"/>
          <w:marTop w:val="0"/>
          <w:marBottom w:val="0"/>
          <w:divBdr>
            <w:top w:val="none" w:sz="0" w:space="0" w:color="auto"/>
            <w:left w:val="none" w:sz="0" w:space="0" w:color="auto"/>
            <w:bottom w:val="none" w:sz="0" w:space="0" w:color="auto"/>
            <w:right w:val="none" w:sz="0" w:space="0" w:color="auto"/>
          </w:divBdr>
        </w:div>
        <w:div w:id="1965689857">
          <w:marLeft w:val="0"/>
          <w:marRight w:val="0"/>
          <w:marTop w:val="0"/>
          <w:marBottom w:val="0"/>
          <w:divBdr>
            <w:top w:val="none" w:sz="0" w:space="0" w:color="auto"/>
            <w:left w:val="none" w:sz="0" w:space="0" w:color="auto"/>
            <w:bottom w:val="none" w:sz="0" w:space="0" w:color="auto"/>
            <w:right w:val="none" w:sz="0" w:space="0" w:color="auto"/>
          </w:divBdr>
        </w:div>
      </w:divsChild>
    </w:div>
    <w:div w:id="145977379">
      <w:bodyDiv w:val="1"/>
      <w:marLeft w:val="0"/>
      <w:marRight w:val="0"/>
      <w:marTop w:val="0"/>
      <w:marBottom w:val="0"/>
      <w:divBdr>
        <w:top w:val="none" w:sz="0" w:space="0" w:color="auto"/>
        <w:left w:val="none" w:sz="0" w:space="0" w:color="auto"/>
        <w:bottom w:val="none" w:sz="0" w:space="0" w:color="auto"/>
        <w:right w:val="none" w:sz="0" w:space="0" w:color="auto"/>
      </w:divBdr>
    </w:div>
    <w:div w:id="168519805">
      <w:bodyDiv w:val="1"/>
      <w:marLeft w:val="0"/>
      <w:marRight w:val="0"/>
      <w:marTop w:val="0"/>
      <w:marBottom w:val="0"/>
      <w:divBdr>
        <w:top w:val="none" w:sz="0" w:space="0" w:color="auto"/>
        <w:left w:val="none" w:sz="0" w:space="0" w:color="auto"/>
        <w:bottom w:val="none" w:sz="0" w:space="0" w:color="auto"/>
        <w:right w:val="none" w:sz="0" w:space="0" w:color="auto"/>
      </w:divBdr>
    </w:div>
    <w:div w:id="180319082">
      <w:bodyDiv w:val="1"/>
      <w:marLeft w:val="0"/>
      <w:marRight w:val="0"/>
      <w:marTop w:val="0"/>
      <w:marBottom w:val="0"/>
      <w:divBdr>
        <w:top w:val="none" w:sz="0" w:space="0" w:color="auto"/>
        <w:left w:val="none" w:sz="0" w:space="0" w:color="auto"/>
        <w:bottom w:val="none" w:sz="0" w:space="0" w:color="auto"/>
        <w:right w:val="none" w:sz="0" w:space="0" w:color="auto"/>
      </w:divBdr>
    </w:div>
    <w:div w:id="181628981">
      <w:bodyDiv w:val="1"/>
      <w:marLeft w:val="0"/>
      <w:marRight w:val="0"/>
      <w:marTop w:val="0"/>
      <w:marBottom w:val="0"/>
      <w:divBdr>
        <w:top w:val="none" w:sz="0" w:space="0" w:color="auto"/>
        <w:left w:val="none" w:sz="0" w:space="0" w:color="auto"/>
        <w:bottom w:val="none" w:sz="0" w:space="0" w:color="auto"/>
        <w:right w:val="none" w:sz="0" w:space="0" w:color="auto"/>
      </w:divBdr>
      <w:divsChild>
        <w:div w:id="638270452">
          <w:marLeft w:val="0"/>
          <w:marRight w:val="0"/>
          <w:marTop w:val="0"/>
          <w:marBottom w:val="240"/>
          <w:divBdr>
            <w:top w:val="none" w:sz="0" w:space="0" w:color="auto"/>
            <w:left w:val="none" w:sz="0" w:space="0" w:color="auto"/>
            <w:bottom w:val="none" w:sz="0" w:space="0" w:color="auto"/>
            <w:right w:val="none" w:sz="0" w:space="0" w:color="auto"/>
          </w:divBdr>
        </w:div>
      </w:divsChild>
    </w:div>
    <w:div w:id="346257318">
      <w:bodyDiv w:val="1"/>
      <w:marLeft w:val="0"/>
      <w:marRight w:val="0"/>
      <w:marTop w:val="0"/>
      <w:marBottom w:val="0"/>
      <w:divBdr>
        <w:top w:val="none" w:sz="0" w:space="0" w:color="auto"/>
        <w:left w:val="none" w:sz="0" w:space="0" w:color="auto"/>
        <w:bottom w:val="none" w:sz="0" w:space="0" w:color="auto"/>
        <w:right w:val="none" w:sz="0" w:space="0" w:color="auto"/>
      </w:divBdr>
      <w:divsChild>
        <w:div w:id="1843156601">
          <w:marLeft w:val="0"/>
          <w:marRight w:val="0"/>
          <w:marTop w:val="0"/>
          <w:marBottom w:val="240"/>
          <w:divBdr>
            <w:top w:val="none" w:sz="0" w:space="0" w:color="auto"/>
            <w:left w:val="none" w:sz="0" w:space="0" w:color="auto"/>
            <w:bottom w:val="none" w:sz="0" w:space="0" w:color="auto"/>
            <w:right w:val="none" w:sz="0" w:space="0" w:color="auto"/>
          </w:divBdr>
        </w:div>
      </w:divsChild>
    </w:div>
    <w:div w:id="432013755">
      <w:bodyDiv w:val="1"/>
      <w:marLeft w:val="0"/>
      <w:marRight w:val="0"/>
      <w:marTop w:val="0"/>
      <w:marBottom w:val="0"/>
      <w:divBdr>
        <w:top w:val="none" w:sz="0" w:space="0" w:color="auto"/>
        <w:left w:val="none" w:sz="0" w:space="0" w:color="auto"/>
        <w:bottom w:val="none" w:sz="0" w:space="0" w:color="auto"/>
        <w:right w:val="none" w:sz="0" w:space="0" w:color="auto"/>
      </w:divBdr>
    </w:div>
    <w:div w:id="434134212">
      <w:bodyDiv w:val="1"/>
      <w:marLeft w:val="0"/>
      <w:marRight w:val="0"/>
      <w:marTop w:val="0"/>
      <w:marBottom w:val="0"/>
      <w:divBdr>
        <w:top w:val="none" w:sz="0" w:space="0" w:color="auto"/>
        <w:left w:val="none" w:sz="0" w:space="0" w:color="auto"/>
        <w:bottom w:val="none" w:sz="0" w:space="0" w:color="auto"/>
        <w:right w:val="none" w:sz="0" w:space="0" w:color="auto"/>
      </w:divBdr>
    </w:div>
    <w:div w:id="540636589">
      <w:bodyDiv w:val="1"/>
      <w:marLeft w:val="0"/>
      <w:marRight w:val="0"/>
      <w:marTop w:val="0"/>
      <w:marBottom w:val="0"/>
      <w:divBdr>
        <w:top w:val="none" w:sz="0" w:space="0" w:color="auto"/>
        <w:left w:val="none" w:sz="0" w:space="0" w:color="auto"/>
        <w:bottom w:val="none" w:sz="0" w:space="0" w:color="auto"/>
        <w:right w:val="none" w:sz="0" w:space="0" w:color="auto"/>
      </w:divBdr>
      <w:divsChild>
        <w:div w:id="1238517066">
          <w:marLeft w:val="0"/>
          <w:marRight w:val="0"/>
          <w:marTop w:val="0"/>
          <w:marBottom w:val="0"/>
          <w:divBdr>
            <w:top w:val="none" w:sz="0" w:space="0" w:color="auto"/>
            <w:left w:val="none" w:sz="0" w:space="0" w:color="auto"/>
            <w:bottom w:val="none" w:sz="0" w:space="0" w:color="auto"/>
            <w:right w:val="none" w:sz="0" w:space="0" w:color="auto"/>
          </w:divBdr>
        </w:div>
        <w:div w:id="1421756751">
          <w:marLeft w:val="0"/>
          <w:marRight w:val="0"/>
          <w:marTop w:val="0"/>
          <w:marBottom w:val="0"/>
          <w:divBdr>
            <w:top w:val="none" w:sz="0" w:space="0" w:color="auto"/>
            <w:left w:val="none" w:sz="0" w:space="0" w:color="auto"/>
            <w:bottom w:val="none" w:sz="0" w:space="0" w:color="auto"/>
            <w:right w:val="none" w:sz="0" w:space="0" w:color="auto"/>
          </w:divBdr>
        </w:div>
        <w:div w:id="1444618110">
          <w:marLeft w:val="0"/>
          <w:marRight w:val="0"/>
          <w:marTop w:val="0"/>
          <w:marBottom w:val="0"/>
          <w:divBdr>
            <w:top w:val="none" w:sz="0" w:space="0" w:color="auto"/>
            <w:left w:val="none" w:sz="0" w:space="0" w:color="auto"/>
            <w:bottom w:val="none" w:sz="0" w:space="0" w:color="auto"/>
            <w:right w:val="none" w:sz="0" w:space="0" w:color="auto"/>
          </w:divBdr>
        </w:div>
        <w:div w:id="1160342310">
          <w:marLeft w:val="0"/>
          <w:marRight w:val="0"/>
          <w:marTop w:val="0"/>
          <w:marBottom w:val="0"/>
          <w:divBdr>
            <w:top w:val="none" w:sz="0" w:space="0" w:color="auto"/>
            <w:left w:val="none" w:sz="0" w:space="0" w:color="auto"/>
            <w:bottom w:val="none" w:sz="0" w:space="0" w:color="auto"/>
            <w:right w:val="none" w:sz="0" w:space="0" w:color="auto"/>
          </w:divBdr>
        </w:div>
        <w:div w:id="638807533">
          <w:marLeft w:val="0"/>
          <w:marRight w:val="0"/>
          <w:marTop w:val="0"/>
          <w:marBottom w:val="0"/>
          <w:divBdr>
            <w:top w:val="none" w:sz="0" w:space="0" w:color="auto"/>
            <w:left w:val="none" w:sz="0" w:space="0" w:color="auto"/>
            <w:bottom w:val="none" w:sz="0" w:space="0" w:color="auto"/>
            <w:right w:val="none" w:sz="0" w:space="0" w:color="auto"/>
          </w:divBdr>
        </w:div>
        <w:div w:id="930744601">
          <w:marLeft w:val="0"/>
          <w:marRight w:val="0"/>
          <w:marTop w:val="0"/>
          <w:marBottom w:val="0"/>
          <w:divBdr>
            <w:top w:val="none" w:sz="0" w:space="0" w:color="auto"/>
            <w:left w:val="none" w:sz="0" w:space="0" w:color="auto"/>
            <w:bottom w:val="none" w:sz="0" w:space="0" w:color="auto"/>
            <w:right w:val="none" w:sz="0" w:space="0" w:color="auto"/>
          </w:divBdr>
        </w:div>
        <w:div w:id="358891748">
          <w:marLeft w:val="0"/>
          <w:marRight w:val="0"/>
          <w:marTop w:val="0"/>
          <w:marBottom w:val="0"/>
          <w:divBdr>
            <w:top w:val="none" w:sz="0" w:space="0" w:color="auto"/>
            <w:left w:val="none" w:sz="0" w:space="0" w:color="auto"/>
            <w:bottom w:val="none" w:sz="0" w:space="0" w:color="auto"/>
            <w:right w:val="none" w:sz="0" w:space="0" w:color="auto"/>
          </w:divBdr>
        </w:div>
        <w:div w:id="1938324680">
          <w:marLeft w:val="0"/>
          <w:marRight w:val="0"/>
          <w:marTop w:val="0"/>
          <w:marBottom w:val="0"/>
          <w:divBdr>
            <w:top w:val="none" w:sz="0" w:space="0" w:color="auto"/>
            <w:left w:val="none" w:sz="0" w:space="0" w:color="auto"/>
            <w:bottom w:val="none" w:sz="0" w:space="0" w:color="auto"/>
            <w:right w:val="none" w:sz="0" w:space="0" w:color="auto"/>
          </w:divBdr>
        </w:div>
        <w:div w:id="1905334326">
          <w:marLeft w:val="0"/>
          <w:marRight w:val="0"/>
          <w:marTop w:val="0"/>
          <w:marBottom w:val="0"/>
          <w:divBdr>
            <w:top w:val="none" w:sz="0" w:space="0" w:color="auto"/>
            <w:left w:val="none" w:sz="0" w:space="0" w:color="auto"/>
            <w:bottom w:val="none" w:sz="0" w:space="0" w:color="auto"/>
            <w:right w:val="none" w:sz="0" w:space="0" w:color="auto"/>
          </w:divBdr>
        </w:div>
        <w:div w:id="1334146601">
          <w:marLeft w:val="0"/>
          <w:marRight w:val="0"/>
          <w:marTop w:val="0"/>
          <w:marBottom w:val="0"/>
          <w:divBdr>
            <w:top w:val="none" w:sz="0" w:space="0" w:color="auto"/>
            <w:left w:val="none" w:sz="0" w:space="0" w:color="auto"/>
            <w:bottom w:val="none" w:sz="0" w:space="0" w:color="auto"/>
            <w:right w:val="none" w:sz="0" w:space="0" w:color="auto"/>
          </w:divBdr>
        </w:div>
        <w:div w:id="618335520">
          <w:marLeft w:val="0"/>
          <w:marRight w:val="0"/>
          <w:marTop w:val="0"/>
          <w:marBottom w:val="0"/>
          <w:divBdr>
            <w:top w:val="none" w:sz="0" w:space="0" w:color="auto"/>
            <w:left w:val="none" w:sz="0" w:space="0" w:color="auto"/>
            <w:bottom w:val="none" w:sz="0" w:space="0" w:color="auto"/>
            <w:right w:val="none" w:sz="0" w:space="0" w:color="auto"/>
          </w:divBdr>
        </w:div>
      </w:divsChild>
    </w:div>
    <w:div w:id="572206980">
      <w:bodyDiv w:val="1"/>
      <w:marLeft w:val="0"/>
      <w:marRight w:val="0"/>
      <w:marTop w:val="0"/>
      <w:marBottom w:val="0"/>
      <w:divBdr>
        <w:top w:val="none" w:sz="0" w:space="0" w:color="auto"/>
        <w:left w:val="none" w:sz="0" w:space="0" w:color="auto"/>
        <w:bottom w:val="none" w:sz="0" w:space="0" w:color="auto"/>
        <w:right w:val="none" w:sz="0" w:space="0" w:color="auto"/>
      </w:divBdr>
    </w:div>
    <w:div w:id="578177622">
      <w:bodyDiv w:val="1"/>
      <w:marLeft w:val="0"/>
      <w:marRight w:val="0"/>
      <w:marTop w:val="0"/>
      <w:marBottom w:val="0"/>
      <w:divBdr>
        <w:top w:val="none" w:sz="0" w:space="0" w:color="auto"/>
        <w:left w:val="none" w:sz="0" w:space="0" w:color="auto"/>
        <w:bottom w:val="none" w:sz="0" w:space="0" w:color="auto"/>
        <w:right w:val="none" w:sz="0" w:space="0" w:color="auto"/>
      </w:divBdr>
    </w:div>
    <w:div w:id="581715457">
      <w:bodyDiv w:val="1"/>
      <w:marLeft w:val="0"/>
      <w:marRight w:val="0"/>
      <w:marTop w:val="0"/>
      <w:marBottom w:val="0"/>
      <w:divBdr>
        <w:top w:val="none" w:sz="0" w:space="0" w:color="auto"/>
        <w:left w:val="none" w:sz="0" w:space="0" w:color="auto"/>
        <w:bottom w:val="none" w:sz="0" w:space="0" w:color="auto"/>
        <w:right w:val="none" w:sz="0" w:space="0" w:color="auto"/>
      </w:divBdr>
    </w:div>
    <w:div w:id="663583586">
      <w:bodyDiv w:val="1"/>
      <w:marLeft w:val="0"/>
      <w:marRight w:val="0"/>
      <w:marTop w:val="0"/>
      <w:marBottom w:val="0"/>
      <w:divBdr>
        <w:top w:val="none" w:sz="0" w:space="0" w:color="auto"/>
        <w:left w:val="none" w:sz="0" w:space="0" w:color="auto"/>
        <w:bottom w:val="none" w:sz="0" w:space="0" w:color="auto"/>
        <w:right w:val="none" w:sz="0" w:space="0" w:color="auto"/>
      </w:divBdr>
    </w:div>
    <w:div w:id="665864203">
      <w:bodyDiv w:val="1"/>
      <w:marLeft w:val="0"/>
      <w:marRight w:val="0"/>
      <w:marTop w:val="0"/>
      <w:marBottom w:val="0"/>
      <w:divBdr>
        <w:top w:val="none" w:sz="0" w:space="0" w:color="auto"/>
        <w:left w:val="none" w:sz="0" w:space="0" w:color="auto"/>
        <w:bottom w:val="none" w:sz="0" w:space="0" w:color="auto"/>
        <w:right w:val="none" w:sz="0" w:space="0" w:color="auto"/>
      </w:divBdr>
    </w:div>
    <w:div w:id="676271804">
      <w:bodyDiv w:val="1"/>
      <w:marLeft w:val="0"/>
      <w:marRight w:val="0"/>
      <w:marTop w:val="0"/>
      <w:marBottom w:val="0"/>
      <w:divBdr>
        <w:top w:val="none" w:sz="0" w:space="0" w:color="auto"/>
        <w:left w:val="none" w:sz="0" w:space="0" w:color="auto"/>
        <w:bottom w:val="none" w:sz="0" w:space="0" w:color="auto"/>
        <w:right w:val="none" w:sz="0" w:space="0" w:color="auto"/>
      </w:divBdr>
    </w:div>
    <w:div w:id="702704835">
      <w:bodyDiv w:val="1"/>
      <w:marLeft w:val="0"/>
      <w:marRight w:val="0"/>
      <w:marTop w:val="0"/>
      <w:marBottom w:val="0"/>
      <w:divBdr>
        <w:top w:val="none" w:sz="0" w:space="0" w:color="auto"/>
        <w:left w:val="none" w:sz="0" w:space="0" w:color="auto"/>
        <w:bottom w:val="none" w:sz="0" w:space="0" w:color="auto"/>
        <w:right w:val="none" w:sz="0" w:space="0" w:color="auto"/>
      </w:divBdr>
    </w:div>
    <w:div w:id="707027884">
      <w:bodyDiv w:val="1"/>
      <w:marLeft w:val="0"/>
      <w:marRight w:val="0"/>
      <w:marTop w:val="0"/>
      <w:marBottom w:val="0"/>
      <w:divBdr>
        <w:top w:val="none" w:sz="0" w:space="0" w:color="auto"/>
        <w:left w:val="none" w:sz="0" w:space="0" w:color="auto"/>
        <w:bottom w:val="none" w:sz="0" w:space="0" w:color="auto"/>
        <w:right w:val="none" w:sz="0" w:space="0" w:color="auto"/>
      </w:divBdr>
      <w:divsChild>
        <w:div w:id="1508599477">
          <w:marLeft w:val="0"/>
          <w:marRight w:val="0"/>
          <w:marTop w:val="0"/>
          <w:marBottom w:val="0"/>
          <w:divBdr>
            <w:top w:val="none" w:sz="0" w:space="0" w:color="auto"/>
            <w:left w:val="none" w:sz="0" w:space="0" w:color="auto"/>
            <w:bottom w:val="none" w:sz="0" w:space="0" w:color="auto"/>
            <w:right w:val="none" w:sz="0" w:space="0" w:color="auto"/>
          </w:divBdr>
        </w:div>
        <w:div w:id="1543245853">
          <w:marLeft w:val="0"/>
          <w:marRight w:val="0"/>
          <w:marTop w:val="0"/>
          <w:marBottom w:val="0"/>
          <w:divBdr>
            <w:top w:val="none" w:sz="0" w:space="0" w:color="auto"/>
            <w:left w:val="none" w:sz="0" w:space="0" w:color="auto"/>
            <w:bottom w:val="none" w:sz="0" w:space="0" w:color="auto"/>
            <w:right w:val="none" w:sz="0" w:space="0" w:color="auto"/>
          </w:divBdr>
        </w:div>
        <w:div w:id="1164710000">
          <w:marLeft w:val="0"/>
          <w:marRight w:val="0"/>
          <w:marTop w:val="0"/>
          <w:marBottom w:val="0"/>
          <w:divBdr>
            <w:top w:val="none" w:sz="0" w:space="0" w:color="auto"/>
            <w:left w:val="none" w:sz="0" w:space="0" w:color="auto"/>
            <w:bottom w:val="none" w:sz="0" w:space="0" w:color="auto"/>
            <w:right w:val="none" w:sz="0" w:space="0" w:color="auto"/>
          </w:divBdr>
        </w:div>
        <w:div w:id="468206611">
          <w:marLeft w:val="0"/>
          <w:marRight w:val="0"/>
          <w:marTop w:val="0"/>
          <w:marBottom w:val="0"/>
          <w:divBdr>
            <w:top w:val="none" w:sz="0" w:space="0" w:color="auto"/>
            <w:left w:val="none" w:sz="0" w:space="0" w:color="auto"/>
            <w:bottom w:val="none" w:sz="0" w:space="0" w:color="auto"/>
            <w:right w:val="none" w:sz="0" w:space="0" w:color="auto"/>
          </w:divBdr>
        </w:div>
      </w:divsChild>
    </w:div>
    <w:div w:id="826557892">
      <w:bodyDiv w:val="1"/>
      <w:marLeft w:val="0"/>
      <w:marRight w:val="0"/>
      <w:marTop w:val="0"/>
      <w:marBottom w:val="0"/>
      <w:divBdr>
        <w:top w:val="none" w:sz="0" w:space="0" w:color="auto"/>
        <w:left w:val="none" w:sz="0" w:space="0" w:color="auto"/>
        <w:bottom w:val="none" w:sz="0" w:space="0" w:color="auto"/>
        <w:right w:val="none" w:sz="0" w:space="0" w:color="auto"/>
      </w:divBdr>
    </w:div>
    <w:div w:id="890187039">
      <w:bodyDiv w:val="1"/>
      <w:marLeft w:val="0"/>
      <w:marRight w:val="0"/>
      <w:marTop w:val="0"/>
      <w:marBottom w:val="0"/>
      <w:divBdr>
        <w:top w:val="none" w:sz="0" w:space="0" w:color="auto"/>
        <w:left w:val="none" w:sz="0" w:space="0" w:color="auto"/>
        <w:bottom w:val="none" w:sz="0" w:space="0" w:color="auto"/>
        <w:right w:val="none" w:sz="0" w:space="0" w:color="auto"/>
      </w:divBdr>
    </w:div>
    <w:div w:id="985476606">
      <w:bodyDiv w:val="1"/>
      <w:marLeft w:val="0"/>
      <w:marRight w:val="0"/>
      <w:marTop w:val="0"/>
      <w:marBottom w:val="0"/>
      <w:divBdr>
        <w:top w:val="none" w:sz="0" w:space="0" w:color="auto"/>
        <w:left w:val="none" w:sz="0" w:space="0" w:color="auto"/>
        <w:bottom w:val="none" w:sz="0" w:space="0" w:color="auto"/>
        <w:right w:val="none" w:sz="0" w:space="0" w:color="auto"/>
      </w:divBdr>
    </w:div>
    <w:div w:id="1067191494">
      <w:bodyDiv w:val="1"/>
      <w:marLeft w:val="0"/>
      <w:marRight w:val="0"/>
      <w:marTop w:val="0"/>
      <w:marBottom w:val="0"/>
      <w:divBdr>
        <w:top w:val="none" w:sz="0" w:space="0" w:color="auto"/>
        <w:left w:val="none" w:sz="0" w:space="0" w:color="auto"/>
        <w:bottom w:val="none" w:sz="0" w:space="0" w:color="auto"/>
        <w:right w:val="none" w:sz="0" w:space="0" w:color="auto"/>
      </w:divBdr>
    </w:div>
    <w:div w:id="1090856418">
      <w:bodyDiv w:val="1"/>
      <w:marLeft w:val="0"/>
      <w:marRight w:val="0"/>
      <w:marTop w:val="0"/>
      <w:marBottom w:val="0"/>
      <w:divBdr>
        <w:top w:val="none" w:sz="0" w:space="0" w:color="auto"/>
        <w:left w:val="none" w:sz="0" w:space="0" w:color="auto"/>
        <w:bottom w:val="none" w:sz="0" w:space="0" w:color="auto"/>
        <w:right w:val="none" w:sz="0" w:space="0" w:color="auto"/>
      </w:divBdr>
    </w:div>
    <w:div w:id="1185175208">
      <w:bodyDiv w:val="1"/>
      <w:marLeft w:val="0"/>
      <w:marRight w:val="0"/>
      <w:marTop w:val="0"/>
      <w:marBottom w:val="0"/>
      <w:divBdr>
        <w:top w:val="none" w:sz="0" w:space="0" w:color="auto"/>
        <w:left w:val="none" w:sz="0" w:space="0" w:color="auto"/>
        <w:bottom w:val="none" w:sz="0" w:space="0" w:color="auto"/>
        <w:right w:val="none" w:sz="0" w:space="0" w:color="auto"/>
      </w:divBdr>
    </w:div>
    <w:div w:id="1195924212">
      <w:bodyDiv w:val="1"/>
      <w:marLeft w:val="0"/>
      <w:marRight w:val="0"/>
      <w:marTop w:val="0"/>
      <w:marBottom w:val="0"/>
      <w:divBdr>
        <w:top w:val="none" w:sz="0" w:space="0" w:color="auto"/>
        <w:left w:val="none" w:sz="0" w:space="0" w:color="auto"/>
        <w:bottom w:val="none" w:sz="0" w:space="0" w:color="auto"/>
        <w:right w:val="none" w:sz="0" w:space="0" w:color="auto"/>
      </w:divBdr>
    </w:div>
    <w:div w:id="1235970665">
      <w:bodyDiv w:val="1"/>
      <w:marLeft w:val="0"/>
      <w:marRight w:val="0"/>
      <w:marTop w:val="0"/>
      <w:marBottom w:val="0"/>
      <w:divBdr>
        <w:top w:val="none" w:sz="0" w:space="0" w:color="auto"/>
        <w:left w:val="none" w:sz="0" w:space="0" w:color="auto"/>
        <w:bottom w:val="none" w:sz="0" w:space="0" w:color="auto"/>
        <w:right w:val="none" w:sz="0" w:space="0" w:color="auto"/>
      </w:divBdr>
      <w:divsChild>
        <w:div w:id="287586410">
          <w:marLeft w:val="0"/>
          <w:marRight w:val="0"/>
          <w:marTop w:val="0"/>
          <w:marBottom w:val="0"/>
          <w:divBdr>
            <w:top w:val="none" w:sz="0" w:space="0" w:color="auto"/>
            <w:left w:val="none" w:sz="0" w:space="0" w:color="auto"/>
            <w:bottom w:val="none" w:sz="0" w:space="0" w:color="auto"/>
            <w:right w:val="none" w:sz="0" w:space="0" w:color="auto"/>
          </w:divBdr>
        </w:div>
        <w:div w:id="1528324845">
          <w:marLeft w:val="0"/>
          <w:marRight w:val="0"/>
          <w:marTop w:val="0"/>
          <w:marBottom w:val="0"/>
          <w:divBdr>
            <w:top w:val="none" w:sz="0" w:space="0" w:color="auto"/>
            <w:left w:val="none" w:sz="0" w:space="0" w:color="auto"/>
            <w:bottom w:val="none" w:sz="0" w:space="0" w:color="auto"/>
            <w:right w:val="none" w:sz="0" w:space="0" w:color="auto"/>
          </w:divBdr>
        </w:div>
      </w:divsChild>
    </w:div>
    <w:div w:id="1252272832">
      <w:bodyDiv w:val="1"/>
      <w:marLeft w:val="0"/>
      <w:marRight w:val="0"/>
      <w:marTop w:val="0"/>
      <w:marBottom w:val="0"/>
      <w:divBdr>
        <w:top w:val="none" w:sz="0" w:space="0" w:color="auto"/>
        <w:left w:val="none" w:sz="0" w:space="0" w:color="auto"/>
        <w:bottom w:val="none" w:sz="0" w:space="0" w:color="auto"/>
        <w:right w:val="none" w:sz="0" w:space="0" w:color="auto"/>
      </w:divBdr>
    </w:div>
    <w:div w:id="1289707080">
      <w:bodyDiv w:val="1"/>
      <w:marLeft w:val="0"/>
      <w:marRight w:val="0"/>
      <w:marTop w:val="0"/>
      <w:marBottom w:val="0"/>
      <w:divBdr>
        <w:top w:val="none" w:sz="0" w:space="0" w:color="auto"/>
        <w:left w:val="none" w:sz="0" w:space="0" w:color="auto"/>
        <w:bottom w:val="none" w:sz="0" w:space="0" w:color="auto"/>
        <w:right w:val="none" w:sz="0" w:space="0" w:color="auto"/>
      </w:divBdr>
    </w:div>
    <w:div w:id="1294941954">
      <w:bodyDiv w:val="1"/>
      <w:marLeft w:val="0"/>
      <w:marRight w:val="0"/>
      <w:marTop w:val="0"/>
      <w:marBottom w:val="0"/>
      <w:divBdr>
        <w:top w:val="none" w:sz="0" w:space="0" w:color="auto"/>
        <w:left w:val="none" w:sz="0" w:space="0" w:color="auto"/>
        <w:bottom w:val="none" w:sz="0" w:space="0" w:color="auto"/>
        <w:right w:val="none" w:sz="0" w:space="0" w:color="auto"/>
      </w:divBdr>
    </w:div>
    <w:div w:id="1298611072">
      <w:bodyDiv w:val="1"/>
      <w:marLeft w:val="0"/>
      <w:marRight w:val="0"/>
      <w:marTop w:val="0"/>
      <w:marBottom w:val="0"/>
      <w:divBdr>
        <w:top w:val="none" w:sz="0" w:space="0" w:color="auto"/>
        <w:left w:val="none" w:sz="0" w:space="0" w:color="auto"/>
        <w:bottom w:val="none" w:sz="0" w:space="0" w:color="auto"/>
        <w:right w:val="none" w:sz="0" w:space="0" w:color="auto"/>
      </w:divBdr>
      <w:divsChild>
        <w:div w:id="1007559841">
          <w:marLeft w:val="0"/>
          <w:marRight w:val="0"/>
          <w:marTop w:val="0"/>
          <w:marBottom w:val="240"/>
          <w:divBdr>
            <w:top w:val="none" w:sz="0" w:space="0" w:color="auto"/>
            <w:left w:val="none" w:sz="0" w:space="0" w:color="auto"/>
            <w:bottom w:val="none" w:sz="0" w:space="0" w:color="auto"/>
            <w:right w:val="none" w:sz="0" w:space="0" w:color="auto"/>
          </w:divBdr>
        </w:div>
      </w:divsChild>
    </w:div>
    <w:div w:id="1337725543">
      <w:bodyDiv w:val="1"/>
      <w:marLeft w:val="0"/>
      <w:marRight w:val="0"/>
      <w:marTop w:val="0"/>
      <w:marBottom w:val="0"/>
      <w:divBdr>
        <w:top w:val="none" w:sz="0" w:space="0" w:color="auto"/>
        <w:left w:val="none" w:sz="0" w:space="0" w:color="auto"/>
        <w:bottom w:val="none" w:sz="0" w:space="0" w:color="auto"/>
        <w:right w:val="none" w:sz="0" w:space="0" w:color="auto"/>
      </w:divBdr>
    </w:div>
    <w:div w:id="1358237932">
      <w:bodyDiv w:val="1"/>
      <w:marLeft w:val="0"/>
      <w:marRight w:val="0"/>
      <w:marTop w:val="0"/>
      <w:marBottom w:val="0"/>
      <w:divBdr>
        <w:top w:val="none" w:sz="0" w:space="0" w:color="auto"/>
        <w:left w:val="none" w:sz="0" w:space="0" w:color="auto"/>
        <w:bottom w:val="none" w:sz="0" w:space="0" w:color="auto"/>
        <w:right w:val="none" w:sz="0" w:space="0" w:color="auto"/>
      </w:divBdr>
    </w:div>
    <w:div w:id="1368796648">
      <w:bodyDiv w:val="1"/>
      <w:marLeft w:val="0"/>
      <w:marRight w:val="0"/>
      <w:marTop w:val="0"/>
      <w:marBottom w:val="0"/>
      <w:divBdr>
        <w:top w:val="none" w:sz="0" w:space="0" w:color="auto"/>
        <w:left w:val="none" w:sz="0" w:space="0" w:color="auto"/>
        <w:bottom w:val="none" w:sz="0" w:space="0" w:color="auto"/>
        <w:right w:val="none" w:sz="0" w:space="0" w:color="auto"/>
      </w:divBdr>
    </w:div>
    <w:div w:id="1373193660">
      <w:bodyDiv w:val="1"/>
      <w:marLeft w:val="0"/>
      <w:marRight w:val="0"/>
      <w:marTop w:val="0"/>
      <w:marBottom w:val="0"/>
      <w:divBdr>
        <w:top w:val="none" w:sz="0" w:space="0" w:color="auto"/>
        <w:left w:val="none" w:sz="0" w:space="0" w:color="auto"/>
        <w:bottom w:val="none" w:sz="0" w:space="0" w:color="auto"/>
        <w:right w:val="none" w:sz="0" w:space="0" w:color="auto"/>
      </w:divBdr>
      <w:divsChild>
        <w:div w:id="917329736">
          <w:marLeft w:val="0"/>
          <w:marRight w:val="0"/>
          <w:marTop w:val="0"/>
          <w:marBottom w:val="0"/>
          <w:divBdr>
            <w:top w:val="none" w:sz="0" w:space="0" w:color="auto"/>
            <w:left w:val="none" w:sz="0" w:space="0" w:color="auto"/>
            <w:bottom w:val="none" w:sz="0" w:space="0" w:color="auto"/>
            <w:right w:val="none" w:sz="0" w:space="0" w:color="auto"/>
          </w:divBdr>
        </w:div>
        <w:div w:id="255872190">
          <w:marLeft w:val="0"/>
          <w:marRight w:val="0"/>
          <w:marTop w:val="0"/>
          <w:marBottom w:val="0"/>
          <w:divBdr>
            <w:top w:val="none" w:sz="0" w:space="0" w:color="auto"/>
            <w:left w:val="none" w:sz="0" w:space="0" w:color="auto"/>
            <w:bottom w:val="none" w:sz="0" w:space="0" w:color="auto"/>
            <w:right w:val="none" w:sz="0" w:space="0" w:color="auto"/>
          </w:divBdr>
        </w:div>
        <w:div w:id="1221482073">
          <w:marLeft w:val="0"/>
          <w:marRight w:val="0"/>
          <w:marTop w:val="0"/>
          <w:marBottom w:val="0"/>
          <w:divBdr>
            <w:top w:val="none" w:sz="0" w:space="0" w:color="auto"/>
            <w:left w:val="none" w:sz="0" w:space="0" w:color="auto"/>
            <w:bottom w:val="none" w:sz="0" w:space="0" w:color="auto"/>
            <w:right w:val="none" w:sz="0" w:space="0" w:color="auto"/>
          </w:divBdr>
        </w:div>
        <w:div w:id="1164861874">
          <w:marLeft w:val="0"/>
          <w:marRight w:val="0"/>
          <w:marTop w:val="0"/>
          <w:marBottom w:val="0"/>
          <w:divBdr>
            <w:top w:val="none" w:sz="0" w:space="0" w:color="auto"/>
            <w:left w:val="none" w:sz="0" w:space="0" w:color="auto"/>
            <w:bottom w:val="none" w:sz="0" w:space="0" w:color="auto"/>
            <w:right w:val="none" w:sz="0" w:space="0" w:color="auto"/>
          </w:divBdr>
        </w:div>
        <w:div w:id="159584255">
          <w:marLeft w:val="0"/>
          <w:marRight w:val="0"/>
          <w:marTop w:val="0"/>
          <w:marBottom w:val="0"/>
          <w:divBdr>
            <w:top w:val="none" w:sz="0" w:space="0" w:color="auto"/>
            <w:left w:val="none" w:sz="0" w:space="0" w:color="auto"/>
            <w:bottom w:val="none" w:sz="0" w:space="0" w:color="auto"/>
            <w:right w:val="none" w:sz="0" w:space="0" w:color="auto"/>
          </w:divBdr>
        </w:div>
        <w:div w:id="1036353276">
          <w:marLeft w:val="0"/>
          <w:marRight w:val="0"/>
          <w:marTop w:val="0"/>
          <w:marBottom w:val="0"/>
          <w:divBdr>
            <w:top w:val="none" w:sz="0" w:space="0" w:color="auto"/>
            <w:left w:val="none" w:sz="0" w:space="0" w:color="auto"/>
            <w:bottom w:val="none" w:sz="0" w:space="0" w:color="auto"/>
            <w:right w:val="none" w:sz="0" w:space="0" w:color="auto"/>
          </w:divBdr>
        </w:div>
        <w:div w:id="1985161643">
          <w:marLeft w:val="0"/>
          <w:marRight w:val="0"/>
          <w:marTop w:val="0"/>
          <w:marBottom w:val="0"/>
          <w:divBdr>
            <w:top w:val="none" w:sz="0" w:space="0" w:color="auto"/>
            <w:left w:val="none" w:sz="0" w:space="0" w:color="auto"/>
            <w:bottom w:val="none" w:sz="0" w:space="0" w:color="auto"/>
            <w:right w:val="none" w:sz="0" w:space="0" w:color="auto"/>
          </w:divBdr>
        </w:div>
        <w:div w:id="403182716">
          <w:marLeft w:val="0"/>
          <w:marRight w:val="0"/>
          <w:marTop w:val="0"/>
          <w:marBottom w:val="0"/>
          <w:divBdr>
            <w:top w:val="none" w:sz="0" w:space="0" w:color="auto"/>
            <w:left w:val="none" w:sz="0" w:space="0" w:color="auto"/>
            <w:bottom w:val="none" w:sz="0" w:space="0" w:color="auto"/>
            <w:right w:val="none" w:sz="0" w:space="0" w:color="auto"/>
          </w:divBdr>
        </w:div>
        <w:div w:id="1904947542">
          <w:marLeft w:val="0"/>
          <w:marRight w:val="0"/>
          <w:marTop w:val="0"/>
          <w:marBottom w:val="0"/>
          <w:divBdr>
            <w:top w:val="none" w:sz="0" w:space="0" w:color="auto"/>
            <w:left w:val="none" w:sz="0" w:space="0" w:color="auto"/>
            <w:bottom w:val="none" w:sz="0" w:space="0" w:color="auto"/>
            <w:right w:val="none" w:sz="0" w:space="0" w:color="auto"/>
          </w:divBdr>
        </w:div>
        <w:div w:id="1127240577">
          <w:marLeft w:val="0"/>
          <w:marRight w:val="0"/>
          <w:marTop w:val="0"/>
          <w:marBottom w:val="0"/>
          <w:divBdr>
            <w:top w:val="none" w:sz="0" w:space="0" w:color="auto"/>
            <w:left w:val="none" w:sz="0" w:space="0" w:color="auto"/>
            <w:bottom w:val="none" w:sz="0" w:space="0" w:color="auto"/>
            <w:right w:val="none" w:sz="0" w:space="0" w:color="auto"/>
          </w:divBdr>
        </w:div>
        <w:div w:id="637228137">
          <w:marLeft w:val="0"/>
          <w:marRight w:val="0"/>
          <w:marTop w:val="0"/>
          <w:marBottom w:val="0"/>
          <w:divBdr>
            <w:top w:val="none" w:sz="0" w:space="0" w:color="auto"/>
            <w:left w:val="none" w:sz="0" w:space="0" w:color="auto"/>
            <w:bottom w:val="none" w:sz="0" w:space="0" w:color="auto"/>
            <w:right w:val="none" w:sz="0" w:space="0" w:color="auto"/>
          </w:divBdr>
        </w:div>
      </w:divsChild>
    </w:div>
    <w:div w:id="1493254145">
      <w:bodyDiv w:val="1"/>
      <w:marLeft w:val="0"/>
      <w:marRight w:val="0"/>
      <w:marTop w:val="0"/>
      <w:marBottom w:val="0"/>
      <w:divBdr>
        <w:top w:val="none" w:sz="0" w:space="0" w:color="auto"/>
        <w:left w:val="none" w:sz="0" w:space="0" w:color="auto"/>
        <w:bottom w:val="none" w:sz="0" w:space="0" w:color="auto"/>
        <w:right w:val="none" w:sz="0" w:space="0" w:color="auto"/>
      </w:divBdr>
    </w:div>
    <w:div w:id="1502039791">
      <w:bodyDiv w:val="1"/>
      <w:marLeft w:val="0"/>
      <w:marRight w:val="0"/>
      <w:marTop w:val="0"/>
      <w:marBottom w:val="0"/>
      <w:divBdr>
        <w:top w:val="none" w:sz="0" w:space="0" w:color="auto"/>
        <w:left w:val="none" w:sz="0" w:space="0" w:color="auto"/>
        <w:bottom w:val="none" w:sz="0" w:space="0" w:color="auto"/>
        <w:right w:val="none" w:sz="0" w:space="0" w:color="auto"/>
      </w:divBdr>
    </w:div>
    <w:div w:id="1524855868">
      <w:bodyDiv w:val="1"/>
      <w:marLeft w:val="0"/>
      <w:marRight w:val="0"/>
      <w:marTop w:val="0"/>
      <w:marBottom w:val="0"/>
      <w:divBdr>
        <w:top w:val="none" w:sz="0" w:space="0" w:color="auto"/>
        <w:left w:val="none" w:sz="0" w:space="0" w:color="auto"/>
        <w:bottom w:val="none" w:sz="0" w:space="0" w:color="auto"/>
        <w:right w:val="none" w:sz="0" w:space="0" w:color="auto"/>
      </w:divBdr>
    </w:div>
    <w:div w:id="1534684760">
      <w:bodyDiv w:val="1"/>
      <w:marLeft w:val="0"/>
      <w:marRight w:val="0"/>
      <w:marTop w:val="0"/>
      <w:marBottom w:val="0"/>
      <w:divBdr>
        <w:top w:val="none" w:sz="0" w:space="0" w:color="auto"/>
        <w:left w:val="none" w:sz="0" w:space="0" w:color="auto"/>
        <w:bottom w:val="none" w:sz="0" w:space="0" w:color="auto"/>
        <w:right w:val="none" w:sz="0" w:space="0" w:color="auto"/>
      </w:divBdr>
      <w:divsChild>
        <w:div w:id="325714491">
          <w:marLeft w:val="0"/>
          <w:marRight w:val="0"/>
          <w:marTop w:val="0"/>
          <w:marBottom w:val="0"/>
          <w:divBdr>
            <w:top w:val="none" w:sz="0" w:space="0" w:color="auto"/>
            <w:left w:val="none" w:sz="0" w:space="0" w:color="auto"/>
            <w:bottom w:val="none" w:sz="0" w:space="0" w:color="auto"/>
            <w:right w:val="none" w:sz="0" w:space="0" w:color="auto"/>
          </w:divBdr>
        </w:div>
        <w:div w:id="206841464">
          <w:marLeft w:val="0"/>
          <w:marRight w:val="0"/>
          <w:marTop w:val="0"/>
          <w:marBottom w:val="0"/>
          <w:divBdr>
            <w:top w:val="none" w:sz="0" w:space="0" w:color="auto"/>
            <w:left w:val="none" w:sz="0" w:space="0" w:color="auto"/>
            <w:bottom w:val="none" w:sz="0" w:space="0" w:color="auto"/>
            <w:right w:val="none" w:sz="0" w:space="0" w:color="auto"/>
          </w:divBdr>
        </w:div>
      </w:divsChild>
    </w:div>
    <w:div w:id="1545361491">
      <w:bodyDiv w:val="1"/>
      <w:marLeft w:val="0"/>
      <w:marRight w:val="0"/>
      <w:marTop w:val="0"/>
      <w:marBottom w:val="0"/>
      <w:divBdr>
        <w:top w:val="none" w:sz="0" w:space="0" w:color="auto"/>
        <w:left w:val="none" w:sz="0" w:space="0" w:color="auto"/>
        <w:bottom w:val="none" w:sz="0" w:space="0" w:color="auto"/>
        <w:right w:val="none" w:sz="0" w:space="0" w:color="auto"/>
      </w:divBdr>
    </w:div>
    <w:div w:id="1613899896">
      <w:bodyDiv w:val="1"/>
      <w:marLeft w:val="0"/>
      <w:marRight w:val="0"/>
      <w:marTop w:val="0"/>
      <w:marBottom w:val="0"/>
      <w:divBdr>
        <w:top w:val="none" w:sz="0" w:space="0" w:color="auto"/>
        <w:left w:val="none" w:sz="0" w:space="0" w:color="auto"/>
        <w:bottom w:val="none" w:sz="0" w:space="0" w:color="auto"/>
        <w:right w:val="none" w:sz="0" w:space="0" w:color="auto"/>
      </w:divBdr>
    </w:div>
    <w:div w:id="1617180574">
      <w:bodyDiv w:val="1"/>
      <w:marLeft w:val="0"/>
      <w:marRight w:val="0"/>
      <w:marTop w:val="0"/>
      <w:marBottom w:val="0"/>
      <w:divBdr>
        <w:top w:val="none" w:sz="0" w:space="0" w:color="auto"/>
        <w:left w:val="none" w:sz="0" w:space="0" w:color="auto"/>
        <w:bottom w:val="none" w:sz="0" w:space="0" w:color="auto"/>
        <w:right w:val="none" w:sz="0" w:space="0" w:color="auto"/>
      </w:divBdr>
    </w:div>
    <w:div w:id="1657300917">
      <w:bodyDiv w:val="1"/>
      <w:marLeft w:val="0"/>
      <w:marRight w:val="0"/>
      <w:marTop w:val="0"/>
      <w:marBottom w:val="0"/>
      <w:divBdr>
        <w:top w:val="none" w:sz="0" w:space="0" w:color="auto"/>
        <w:left w:val="none" w:sz="0" w:space="0" w:color="auto"/>
        <w:bottom w:val="none" w:sz="0" w:space="0" w:color="auto"/>
        <w:right w:val="none" w:sz="0" w:space="0" w:color="auto"/>
      </w:divBdr>
      <w:divsChild>
        <w:div w:id="1075200007">
          <w:marLeft w:val="0"/>
          <w:marRight w:val="0"/>
          <w:marTop w:val="0"/>
          <w:marBottom w:val="0"/>
          <w:divBdr>
            <w:top w:val="none" w:sz="0" w:space="0" w:color="auto"/>
            <w:left w:val="none" w:sz="0" w:space="0" w:color="auto"/>
            <w:bottom w:val="none" w:sz="0" w:space="0" w:color="auto"/>
            <w:right w:val="none" w:sz="0" w:space="0" w:color="auto"/>
          </w:divBdr>
        </w:div>
        <w:div w:id="1466658522">
          <w:marLeft w:val="0"/>
          <w:marRight w:val="0"/>
          <w:marTop w:val="0"/>
          <w:marBottom w:val="0"/>
          <w:divBdr>
            <w:top w:val="none" w:sz="0" w:space="0" w:color="auto"/>
            <w:left w:val="none" w:sz="0" w:space="0" w:color="auto"/>
            <w:bottom w:val="none" w:sz="0" w:space="0" w:color="auto"/>
            <w:right w:val="none" w:sz="0" w:space="0" w:color="auto"/>
          </w:divBdr>
        </w:div>
        <w:div w:id="1205754558">
          <w:marLeft w:val="0"/>
          <w:marRight w:val="0"/>
          <w:marTop w:val="0"/>
          <w:marBottom w:val="0"/>
          <w:divBdr>
            <w:top w:val="none" w:sz="0" w:space="0" w:color="auto"/>
            <w:left w:val="none" w:sz="0" w:space="0" w:color="auto"/>
            <w:bottom w:val="none" w:sz="0" w:space="0" w:color="auto"/>
            <w:right w:val="none" w:sz="0" w:space="0" w:color="auto"/>
          </w:divBdr>
        </w:div>
        <w:div w:id="1089153180">
          <w:marLeft w:val="0"/>
          <w:marRight w:val="0"/>
          <w:marTop w:val="0"/>
          <w:marBottom w:val="0"/>
          <w:divBdr>
            <w:top w:val="none" w:sz="0" w:space="0" w:color="auto"/>
            <w:left w:val="none" w:sz="0" w:space="0" w:color="auto"/>
            <w:bottom w:val="none" w:sz="0" w:space="0" w:color="auto"/>
            <w:right w:val="none" w:sz="0" w:space="0" w:color="auto"/>
          </w:divBdr>
        </w:div>
        <w:div w:id="257719135">
          <w:marLeft w:val="0"/>
          <w:marRight w:val="0"/>
          <w:marTop w:val="0"/>
          <w:marBottom w:val="0"/>
          <w:divBdr>
            <w:top w:val="none" w:sz="0" w:space="0" w:color="auto"/>
            <w:left w:val="none" w:sz="0" w:space="0" w:color="auto"/>
            <w:bottom w:val="none" w:sz="0" w:space="0" w:color="auto"/>
            <w:right w:val="none" w:sz="0" w:space="0" w:color="auto"/>
          </w:divBdr>
        </w:div>
        <w:div w:id="356389451">
          <w:marLeft w:val="0"/>
          <w:marRight w:val="0"/>
          <w:marTop w:val="0"/>
          <w:marBottom w:val="0"/>
          <w:divBdr>
            <w:top w:val="none" w:sz="0" w:space="0" w:color="auto"/>
            <w:left w:val="none" w:sz="0" w:space="0" w:color="auto"/>
            <w:bottom w:val="none" w:sz="0" w:space="0" w:color="auto"/>
            <w:right w:val="none" w:sz="0" w:space="0" w:color="auto"/>
          </w:divBdr>
        </w:div>
        <w:div w:id="1436902367">
          <w:marLeft w:val="0"/>
          <w:marRight w:val="0"/>
          <w:marTop w:val="0"/>
          <w:marBottom w:val="0"/>
          <w:divBdr>
            <w:top w:val="none" w:sz="0" w:space="0" w:color="auto"/>
            <w:left w:val="none" w:sz="0" w:space="0" w:color="auto"/>
            <w:bottom w:val="none" w:sz="0" w:space="0" w:color="auto"/>
            <w:right w:val="none" w:sz="0" w:space="0" w:color="auto"/>
          </w:divBdr>
        </w:div>
        <w:div w:id="759956368">
          <w:marLeft w:val="0"/>
          <w:marRight w:val="0"/>
          <w:marTop w:val="0"/>
          <w:marBottom w:val="0"/>
          <w:divBdr>
            <w:top w:val="none" w:sz="0" w:space="0" w:color="auto"/>
            <w:left w:val="none" w:sz="0" w:space="0" w:color="auto"/>
            <w:bottom w:val="none" w:sz="0" w:space="0" w:color="auto"/>
            <w:right w:val="none" w:sz="0" w:space="0" w:color="auto"/>
          </w:divBdr>
        </w:div>
        <w:div w:id="741761436">
          <w:marLeft w:val="0"/>
          <w:marRight w:val="0"/>
          <w:marTop w:val="0"/>
          <w:marBottom w:val="0"/>
          <w:divBdr>
            <w:top w:val="none" w:sz="0" w:space="0" w:color="auto"/>
            <w:left w:val="none" w:sz="0" w:space="0" w:color="auto"/>
            <w:bottom w:val="none" w:sz="0" w:space="0" w:color="auto"/>
            <w:right w:val="none" w:sz="0" w:space="0" w:color="auto"/>
          </w:divBdr>
        </w:div>
        <w:div w:id="1263489093">
          <w:marLeft w:val="0"/>
          <w:marRight w:val="0"/>
          <w:marTop w:val="0"/>
          <w:marBottom w:val="0"/>
          <w:divBdr>
            <w:top w:val="none" w:sz="0" w:space="0" w:color="auto"/>
            <w:left w:val="none" w:sz="0" w:space="0" w:color="auto"/>
            <w:bottom w:val="none" w:sz="0" w:space="0" w:color="auto"/>
            <w:right w:val="none" w:sz="0" w:space="0" w:color="auto"/>
          </w:divBdr>
        </w:div>
        <w:div w:id="218324191">
          <w:marLeft w:val="0"/>
          <w:marRight w:val="0"/>
          <w:marTop w:val="0"/>
          <w:marBottom w:val="0"/>
          <w:divBdr>
            <w:top w:val="none" w:sz="0" w:space="0" w:color="auto"/>
            <w:left w:val="none" w:sz="0" w:space="0" w:color="auto"/>
            <w:bottom w:val="none" w:sz="0" w:space="0" w:color="auto"/>
            <w:right w:val="none" w:sz="0" w:space="0" w:color="auto"/>
          </w:divBdr>
        </w:div>
        <w:div w:id="1815219548">
          <w:marLeft w:val="0"/>
          <w:marRight w:val="0"/>
          <w:marTop w:val="0"/>
          <w:marBottom w:val="0"/>
          <w:divBdr>
            <w:top w:val="none" w:sz="0" w:space="0" w:color="auto"/>
            <w:left w:val="none" w:sz="0" w:space="0" w:color="auto"/>
            <w:bottom w:val="none" w:sz="0" w:space="0" w:color="auto"/>
            <w:right w:val="none" w:sz="0" w:space="0" w:color="auto"/>
          </w:divBdr>
        </w:div>
        <w:div w:id="534734534">
          <w:marLeft w:val="0"/>
          <w:marRight w:val="0"/>
          <w:marTop w:val="0"/>
          <w:marBottom w:val="0"/>
          <w:divBdr>
            <w:top w:val="none" w:sz="0" w:space="0" w:color="auto"/>
            <w:left w:val="none" w:sz="0" w:space="0" w:color="auto"/>
            <w:bottom w:val="none" w:sz="0" w:space="0" w:color="auto"/>
            <w:right w:val="none" w:sz="0" w:space="0" w:color="auto"/>
          </w:divBdr>
        </w:div>
        <w:div w:id="1435394561">
          <w:marLeft w:val="0"/>
          <w:marRight w:val="0"/>
          <w:marTop w:val="0"/>
          <w:marBottom w:val="0"/>
          <w:divBdr>
            <w:top w:val="none" w:sz="0" w:space="0" w:color="auto"/>
            <w:left w:val="none" w:sz="0" w:space="0" w:color="auto"/>
            <w:bottom w:val="none" w:sz="0" w:space="0" w:color="auto"/>
            <w:right w:val="none" w:sz="0" w:space="0" w:color="auto"/>
          </w:divBdr>
        </w:div>
        <w:div w:id="1389065907">
          <w:marLeft w:val="0"/>
          <w:marRight w:val="0"/>
          <w:marTop w:val="0"/>
          <w:marBottom w:val="0"/>
          <w:divBdr>
            <w:top w:val="none" w:sz="0" w:space="0" w:color="auto"/>
            <w:left w:val="none" w:sz="0" w:space="0" w:color="auto"/>
            <w:bottom w:val="none" w:sz="0" w:space="0" w:color="auto"/>
            <w:right w:val="none" w:sz="0" w:space="0" w:color="auto"/>
          </w:divBdr>
        </w:div>
        <w:div w:id="461702197">
          <w:marLeft w:val="0"/>
          <w:marRight w:val="0"/>
          <w:marTop w:val="0"/>
          <w:marBottom w:val="0"/>
          <w:divBdr>
            <w:top w:val="none" w:sz="0" w:space="0" w:color="auto"/>
            <w:left w:val="none" w:sz="0" w:space="0" w:color="auto"/>
            <w:bottom w:val="none" w:sz="0" w:space="0" w:color="auto"/>
            <w:right w:val="none" w:sz="0" w:space="0" w:color="auto"/>
          </w:divBdr>
        </w:div>
        <w:div w:id="1841117849">
          <w:marLeft w:val="0"/>
          <w:marRight w:val="0"/>
          <w:marTop w:val="0"/>
          <w:marBottom w:val="0"/>
          <w:divBdr>
            <w:top w:val="none" w:sz="0" w:space="0" w:color="auto"/>
            <w:left w:val="none" w:sz="0" w:space="0" w:color="auto"/>
            <w:bottom w:val="none" w:sz="0" w:space="0" w:color="auto"/>
            <w:right w:val="none" w:sz="0" w:space="0" w:color="auto"/>
          </w:divBdr>
        </w:div>
        <w:div w:id="645747168">
          <w:marLeft w:val="0"/>
          <w:marRight w:val="0"/>
          <w:marTop w:val="0"/>
          <w:marBottom w:val="0"/>
          <w:divBdr>
            <w:top w:val="none" w:sz="0" w:space="0" w:color="auto"/>
            <w:left w:val="none" w:sz="0" w:space="0" w:color="auto"/>
            <w:bottom w:val="none" w:sz="0" w:space="0" w:color="auto"/>
            <w:right w:val="none" w:sz="0" w:space="0" w:color="auto"/>
          </w:divBdr>
        </w:div>
        <w:div w:id="538470291">
          <w:marLeft w:val="0"/>
          <w:marRight w:val="0"/>
          <w:marTop w:val="0"/>
          <w:marBottom w:val="0"/>
          <w:divBdr>
            <w:top w:val="none" w:sz="0" w:space="0" w:color="auto"/>
            <w:left w:val="none" w:sz="0" w:space="0" w:color="auto"/>
            <w:bottom w:val="none" w:sz="0" w:space="0" w:color="auto"/>
            <w:right w:val="none" w:sz="0" w:space="0" w:color="auto"/>
          </w:divBdr>
        </w:div>
        <w:div w:id="523056694">
          <w:marLeft w:val="0"/>
          <w:marRight w:val="0"/>
          <w:marTop w:val="0"/>
          <w:marBottom w:val="0"/>
          <w:divBdr>
            <w:top w:val="none" w:sz="0" w:space="0" w:color="auto"/>
            <w:left w:val="none" w:sz="0" w:space="0" w:color="auto"/>
            <w:bottom w:val="none" w:sz="0" w:space="0" w:color="auto"/>
            <w:right w:val="none" w:sz="0" w:space="0" w:color="auto"/>
          </w:divBdr>
        </w:div>
        <w:div w:id="1193304873">
          <w:marLeft w:val="0"/>
          <w:marRight w:val="0"/>
          <w:marTop w:val="0"/>
          <w:marBottom w:val="0"/>
          <w:divBdr>
            <w:top w:val="none" w:sz="0" w:space="0" w:color="auto"/>
            <w:left w:val="none" w:sz="0" w:space="0" w:color="auto"/>
            <w:bottom w:val="none" w:sz="0" w:space="0" w:color="auto"/>
            <w:right w:val="none" w:sz="0" w:space="0" w:color="auto"/>
          </w:divBdr>
        </w:div>
        <w:div w:id="1400010248">
          <w:marLeft w:val="0"/>
          <w:marRight w:val="0"/>
          <w:marTop w:val="0"/>
          <w:marBottom w:val="0"/>
          <w:divBdr>
            <w:top w:val="none" w:sz="0" w:space="0" w:color="auto"/>
            <w:left w:val="none" w:sz="0" w:space="0" w:color="auto"/>
            <w:bottom w:val="none" w:sz="0" w:space="0" w:color="auto"/>
            <w:right w:val="none" w:sz="0" w:space="0" w:color="auto"/>
          </w:divBdr>
        </w:div>
        <w:div w:id="1301037385">
          <w:marLeft w:val="0"/>
          <w:marRight w:val="0"/>
          <w:marTop w:val="0"/>
          <w:marBottom w:val="0"/>
          <w:divBdr>
            <w:top w:val="none" w:sz="0" w:space="0" w:color="auto"/>
            <w:left w:val="none" w:sz="0" w:space="0" w:color="auto"/>
            <w:bottom w:val="none" w:sz="0" w:space="0" w:color="auto"/>
            <w:right w:val="none" w:sz="0" w:space="0" w:color="auto"/>
          </w:divBdr>
        </w:div>
        <w:div w:id="528177570">
          <w:marLeft w:val="0"/>
          <w:marRight w:val="0"/>
          <w:marTop w:val="0"/>
          <w:marBottom w:val="0"/>
          <w:divBdr>
            <w:top w:val="none" w:sz="0" w:space="0" w:color="auto"/>
            <w:left w:val="none" w:sz="0" w:space="0" w:color="auto"/>
            <w:bottom w:val="none" w:sz="0" w:space="0" w:color="auto"/>
            <w:right w:val="none" w:sz="0" w:space="0" w:color="auto"/>
          </w:divBdr>
        </w:div>
        <w:div w:id="1121994681">
          <w:marLeft w:val="0"/>
          <w:marRight w:val="0"/>
          <w:marTop w:val="0"/>
          <w:marBottom w:val="0"/>
          <w:divBdr>
            <w:top w:val="none" w:sz="0" w:space="0" w:color="auto"/>
            <w:left w:val="none" w:sz="0" w:space="0" w:color="auto"/>
            <w:bottom w:val="none" w:sz="0" w:space="0" w:color="auto"/>
            <w:right w:val="none" w:sz="0" w:space="0" w:color="auto"/>
          </w:divBdr>
        </w:div>
        <w:div w:id="283120751">
          <w:marLeft w:val="0"/>
          <w:marRight w:val="0"/>
          <w:marTop w:val="0"/>
          <w:marBottom w:val="0"/>
          <w:divBdr>
            <w:top w:val="none" w:sz="0" w:space="0" w:color="auto"/>
            <w:left w:val="none" w:sz="0" w:space="0" w:color="auto"/>
            <w:bottom w:val="none" w:sz="0" w:space="0" w:color="auto"/>
            <w:right w:val="none" w:sz="0" w:space="0" w:color="auto"/>
          </w:divBdr>
        </w:div>
        <w:div w:id="1353343670">
          <w:marLeft w:val="0"/>
          <w:marRight w:val="0"/>
          <w:marTop w:val="0"/>
          <w:marBottom w:val="0"/>
          <w:divBdr>
            <w:top w:val="none" w:sz="0" w:space="0" w:color="auto"/>
            <w:left w:val="none" w:sz="0" w:space="0" w:color="auto"/>
            <w:bottom w:val="none" w:sz="0" w:space="0" w:color="auto"/>
            <w:right w:val="none" w:sz="0" w:space="0" w:color="auto"/>
          </w:divBdr>
        </w:div>
        <w:div w:id="2133941299">
          <w:marLeft w:val="0"/>
          <w:marRight w:val="0"/>
          <w:marTop w:val="0"/>
          <w:marBottom w:val="0"/>
          <w:divBdr>
            <w:top w:val="none" w:sz="0" w:space="0" w:color="auto"/>
            <w:left w:val="none" w:sz="0" w:space="0" w:color="auto"/>
            <w:bottom w:val="none" w:sz="0" w:space="0" w:color="auto"/>
            <w:right w:val="none" w:sz="0" w:space="0" w:color="auto"/>
          </w:divBdr>
        </w:div>
        <w:div w:id="1083530731">
          <w:marLeft w:val="0"/>
          <w:marRight w:val="0"/>
          <w:marTop w:val="0"/>
          <w:marBottom w:val="0"/>
          <w:divBdr>
            <w:top w:val="none" w:sz="0" w:space="0" w:color="auto"/>
            <w:left w:val="none" w:sz="0" w:space="0" w:color="auto"/>
            <w:bottom w:val="none" w:sz="0" w:space="0" w:color="auto"/>
            <w:right w:val="none" w:sz="0" w:space="0" w:color="auto"/>
          </w:divBdr>
        </w:div>
        <w:div w:id="674498065">
          <w:marLeft w:val="0"/>
          <w:marRight w:val="0"/>
          <w:marTop w:val="0"/>
          <w:marBottom w:val="0"/>
          <w:divBdr>
            <w:top w:val="none" w:sz="0" w:space="0" w:color="auto"/>
            <w:left w:val="none" w:sz="0" w:space="0" w:color="auto"/>
            <w:bottom w:val="none" w:sz="0" w:space="0" w:color="auto"/>
            <w:right w:val="none" w:sz="0" w:space="0" w:color="auto"/>
          </w:divBdr>
        </w:div>
        <w:div w:id="1855530183">
          <w:marLeft w:val="0"/>
          <w:marRight w:val="0"/>
          <w:marTop w:val="0"/>
          <w:marBottom w:val="0"/>
          <w:divBdr>
            <w:top w:val="none" w:sz="0" w:space="0" w:color="auto"/>
            <w:left w:val="none" w:sz="0" w:space="0" w:color="auto"/>
            <w:bottom w:val="none" w:sz="0" w:space="0" w:color="auto"/>
            <w:right w:val="none" w:sz="0" w:space="0" w:color="auto"/>
          </w:divBdr>
        </w:div>
        <w:div w:id="2074084230">
          <w:marLeft w:val="0"/>
          <w:marRight w:val="0"/>
          <w:marTop w:val="0"/>
          <w:marBottom w:val="0"/>
          <w:divBdr>
            <w:top w:val="none" w:sz="0" w:space="0" w:color="auto"/>
            <w:left w:val="none" w:sz="0" w:space="0" w:color="auto"/>
            <w:bottom w:val="none" w:sz="0" w:space="0" w:color="auto"/>
            <w:right w:val="none" w:sz="0" w:space="0" w:color="auto"/>
          </w:divBdr>
        </w:div>
        <w:div w:id="942037926">
          <w:marLeft w:val="0"/>
          <w:marRight w:val="0"/>
          <w:marTop w:val="0"/>
          <w:marBottom w:val="0"/>
          <w:divBdr>
            <w:top w:val="none" w:sz="0" w:space="0" w:color="auto"/>
            <w:left w:val="none" w:sz="0" w:space="0" w:color="auto"/>
            <w:bottom w:val="none" w:sz="0" w:space="0" w:color="auto"/>
            <w:right w:val="none" w:sz="0" w:space="0" w:color="auto"/>
          </w:divBdr>
        </w:div>
        <w:div w:id="37438013">
          <w:marLeft w:val="0"/>
          <w:marRight w:val="0"/>
          <w:marTop w:val="0"/>
          <w:marBottom w:val="0"/>
          <w:divBdr>
            <w:top w:val="none" w:sz="0" w:space="0" w:color="auto"/>
            <w:left w:val="none" w:sz="0" w:space="0" w:color="auto"/>
            <w:bottom w:val="none" w:sz="0" w:space="0" w:color="auto"/>
            <w:right w:val="none" w:sz="0" w:space="0" w:color="auto"/>
          </w:divBdr>
        </w:div>
        <w:div w:id="930502668">
          <w:marLeft w:val="0"/>
          <w:marRight w:val="0"/>
          <w:marTop w:val="0"/>
          <w:marBottom w:val="0"/>
          <w:divBdr>
            <w:top w:val="none" w:sz="0" w:space="0" w:color="auto"/>
            <w:left w:val="none" w:sz="0" w:space="0" w:color="auto"/>
            <w:bottom w:val="none" w:sz="0" w:space="0" w:color="auto"/>
            <w:right w:val="none" w:sz="0" w:space="0" w:color="auto"/>
          </w:divBdr>
        </w:div>
      </w:divsChild>
    </w:div>
    <w:div w:id="1678265048">
      <w:bodyDiv w:val="1"/>
      <w:marLeft w:val="0"/>
      <w:marRight w:val="0"/>
      <w:marTop w:val="0"/>
      <w:marBottom w:val="0"/>
      <w:divBdr>
        <w:top w:val="none" w:sz="0" w:space="0" w:color="auto"/>
        <w:left w:val="none" w:sz="0" w:space="0" w:color="auto"/>
        <w:bottom w:val="none" w:sz="0" w:space="0" w:color="auto"/>
        <w:right w:val="none" w:sz="0" w:space="0" w:color="auto"/>
      </w:divBdr>
    </w:div>
    <w:div w:id="1744839457">
      <w:bodyDiv w:val="1"/>
      <w:marLeft w:val="0"/>
      <w:marRight w:val="0"/>
      <w:marTop w:val="0"/>
      <w:marBottom w:val="0"/>
      <w:divBdr>
        <w:top w:val="none" w:sz="0" w:space="0" w:color="auto"/>
        <w:left w:val="none" w:sz="0" w:space="0" w:color="auto"/>
        <w:bottom w:val="none" w:sz="0" w:space="0" w:color="auto"/>
        <w:right w:val="none" w:sz="0" w:space="0" w:color="auto"/>
      </w:divBdr>
    </w:div>
    <w:div w:id="1751151440">
      <w:bodyDiv w:val="1"/>
      <w:marLeft w:val="0"/>
      <w:marRight w:val="0"/>
      <w:marTop w:val="0"/>
      <w:marBottom w:val="0"/>
      <w:divBdr>
        <w:top w:val="none" w:sz="0" w:space="0" w:color="auto"/>
        <w:left w:val="none" w:sz="0" w:space="0" w:color="auto"/>
        <w:bottom w:val="none" w:sz="0" w:space="0" w:color="auto"/>
        <w:right w:val="none" w:sz="0" w:space="0" w:color="auto"/>
      </w:divBdr>
    </w:div>
    <w:div w:id="1784222782">
      <w:bodyDiv w:val="1"/>
      <w:marLeft w:val="0"/>
      <w:marRight w:val="0"/>
      <w:marTop w:val="0"/>
      <w:marBottom w:val="0"/>
      <w:divBdr>
        <w:top w:val="none" w:sz="0" w:space="0" w:color="auto"/>
        <w:left w:val="none" w:sz="0" w:space="0" w:color="auto"/>
        <w:bottom w:val="none" w:sz="0" w:space="0" w:color="auto"/>
        <w:right w:val="none" w:sz="0" w:space="0" w:color="auto"/>
      </w:divBdr>
    </w:div>
    <w:div w:id="1790005773">
      <w:bodyDiv w:val="1"/>
      <w:marLeft w:val="0"/>
      <w:marRight w:val="0"/>
      <w:marTop w:val="0"/>
      <w:marBottom w:val="0"/>
      <w:divBdr>
        <w:top w:val="none" w:sz="0" w:space="0" w:color="auto"/>
        <w:left w:val="none" w:sz="0" w:space="0" w:color="auto"/>
        <w:bottom w:val="none" w:sz="0" w:space="0" w:color="auto"/>
        <w:right w:val="none" w:sz="0" w:space="0" w:color="auto"/>
      </w:divBdr>
      <w:divsChild>
        <w:div w:id="1011685143">
          <w:marLeft w:val="0"/>
          <w:marRight w:val="0"/>
          <w:marTop w:val="0"/>
          <w:marBottom w:val="0"/>
          <w:divBdr>
            <w:top w:val="none" w:sz="0" w:space="0" w:color="auto"/>
            <w:left w:val="none" w:sz="0" w:space="0" w:color="auto"/>
            <w:bottom w:val="none" w:sz="0" w:space="0" w:color="auto"/>
            <w:right w:val="none" w:sz="0" w:space="0" w:color="auto"/>
          </w:divBdr>
        </w:div>
        <w:div w:id="1225263765">
          <w:marLeft w:val="0"/>
          <w:marRight w:val="0"/>
          <w:marTop w:val="0"/>
          <w:marBottom w:val="0"/>
          <w:divBdr>
            <w:top w:val="none" w:sz="0" w:space="0" w:color="auto"/>
            <w:left w:val="none" w:sz="0" w:space="0" w:color="auto"/>
            <w:bottom w:val="none" w:sz="0" w:space="0" w:color="auto"/>
            <w:right w:val="none" w:sz="0" w:space="0" w:color="auto"/>
          </w:divBdr>
        </w:div>
        <w:div w:id="1769542584">
          <w:marLeft w:val="0"/>
          <w:marRight w:val="0"/>
          <w:marTop w:val="0"/>
          <w:marBottom w:val="0"/>
          <w:divBdr>
            <w:top w:val="none" w:sz="0" w:space="0" w:color="auto"/>
            <w:left w:val="none" w:sz="0" w:space="0" w:color="auto"/>
            <w:bottom w:val="none" w:sz="0" w:space="0" w:color="auto"/>
            <w:right w:val="none" w:sz="0" w:space="0" w:color="auto"/>
          </w:divBdr>
        </w:div>
        <w:div w:id="2012444155">
          <w:marLeft w:val="0"/>
          <w:marRight w:val="0"/>
          <w:marTop w:val="0"/>
          <w:marBottom w:val="0"/>
          <w:divBdr>
            <w:top w:val="none" w:sz="0" w:space="0" w:color="auto"/>
            <w:left w:val="none" w:sz="0" w:space="0" w:color="auto"/>
            <w:bottom w:val="none" w:sz="0" w:space="0" w:color="auto"/>
            <w:right w:val="none" w:sz="0" w:space="0" w:color="auto"/>
          </w:divBdr>
        </w:div>
        <w:div w:id="927546488">
          <w:marLeft w:val="0"/>
          <w:marRight w:val="0"/>
          <w:marTop w:val="0"/>
          <w:marBottom w:val="0"/>
          <w:divBdr>
            <w:top w:val="none" w:sz="0" w:space="0" w:color="auto"/>
            <w:left w:val="none" w:sz="0" w:space="0" w:color="auto"/>
            <w:bottom w:val="none" w:sz="0" w:space="0" w:color="auto"/>
            <w:right w:val="none" w:sz="0" w:space="0" w:color="auto"/>
          </w:divBdr>
        </w:div>
      </w:divsChild>
    </w:div>
    <w:div w:id="1866629010">
      <w:bodyDiv w:val="1"/>
      <w:marLeft w:val="0"/>
      <w:marRight w:val="0"/>
      <w:marTop w:val="0"/>
      <w:marBottom w:val="0"/>
      <w:divBdr>
        <w:top w:val="none" w:sz="0" w:space="0" w:color="auto"/>
        <w:left w:val="none" w:sz="0" w:space="0" w:color="auto"/>
        <w:bottom w:val="none" w:sz="0" w:space="0" w:color="auto"/>
        <w:right w:val="none" w:sz="0" w:space="0" w:color="auto"/>
      </w:divBdr>
    </w:div>
    <w:div w:id="1880556561">
      <w:bodyDiv w:val="1"/>
      <w:marLeft w:val="0"/>
      <w:marRight w:val="0"/>
      <w:marTop w:val="0"/>
      <w:marBottom w:val="0"/>
      <w:divBdr>
        <w:top w:val="none" w:sz="0" w:space="0" w:color="auto"/>
        <w:left w:val="none" w:sz="0" w:space="0" w:color="auto"/>
        <w:bottom w:val="none" w:sz="0" w:space="0" w:color="auto"/>
        <w:right w:val="none" w:sz="0" w:space="0" w:color="auto"/>
      </w:divBdr>
    </w:div>
    <w:div w:id="1904752063">
      <w:bodyDiv w:val="1"/>
      <w:marLeft w:val="0"/>
      <w:marRight w:val="0"/>
      <w:marTop w:val="0"/>
      <w:marBottom w:val="0"/>
      <w:divBdr>
        <w:top w:val="none" w:sz="0" w:space="0" w:color="auto"/>
        <w:left w:val="none" w:sz="0" w:space="0" w:color="auto"/>
        <w:bottom w:val="none" w:sz="0" w:space="0" w:color="auto"/>
        <w:right w:val="none" w:sz="0" w:space="0" w:color="auto"/>
      </w:divBdr>
    </w:div>
    <w:div w:id="1917519033">
      <w:bodyDiv w:val="1"/>
      <w:marLeft w:val="0"/>
      <w:marRight w:val="0"/>
      <w:marTop w:val="0"/>
      <w:marBottom w:val="0"/>
      <w:divBdr>
        <w:top w:val="none" w:sz="0" w:space="0" w:color="auto"/>
        <w:left w:val="none" w:sz="0" w:space="0" w:color="auto"/>
        <w:bottom w:val="none" w:sz="0" w:space="0" w:color="auto"/>
        <w:right w:val="none" w:sz="0" w:space="0" w:color="auto"/>
      </w:divBdr>
    </w:div>
    <w:div w:id="1930236522">
      <w:bodyDiv w:val="1"/>
      <w:marLeft w:val="0"/>
      <w:marRight w:val="0"/>
      <w:marTop w:val="0"/>
      <w:marBottom w:val="0"/>
      <w:divBdr>
        <w:top w:val="none" w:sz="0" w:space="0" w:color="auto"/>
        <w:left w:val="none" w:sz="0" w:space="0" w:color="auto"/>
        <w:bottom w:val="none" w:sz="0" w:space="0" w:color="auto"/>
        <w:right w:val="none" w:sz="0" w:space="0" w:color="auto"/>
      </w:divBdr>
    </w:div>
    <w:div w:id="1954511443">
      <w:bodyDiv w:val="1"/>
      <w:marLeft w:val="0"/>
      <w:marRight w:val="0"/>
      <w:marTop w:val="0"/>
      <w:marBottom w:val="0"/>
      <w:divBdr>
        <w:top w:val="none" w:sz="0" w:space="0" w:color="auto"/>
        <w:left w:val="none" w:sz="0" w:space="0" w:color="auto"/>
        <w:bottom w:val="none" w:sz="0" w:space="0" w:color="auto"/>
        <w:right w:val="none" w:sz="0" w:space="0" w:color="auto"/>
      </w:divBdr>
    </w:div>
    <w:div w:id="2070421627">
      <w:bodyDiv w:val="1"/>
      <w:marLeft w:val="0"/>
      <w:marRight w:val="0"/>
      <w:marTop w:val="0"/>
      <w:marBottom w:val="0"/>
      <w:divBdr>
        <w:top w:val="none" w:sz="0" w:space="0" w:color="auto"/>
        <w:left w:val="none" w:sz="0" w:space="0" w:color="auto"/>
        <w:bottom w:val="none" w:sz="0" w:space="0" w:color="auto"/>
        <w:right w:val="none" w:sz="0" w:space="0" w:color="auto"/>
      </w:divBdr>
    </w:div>
    <w:div w:id="21220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3E24-76F7-48B0-88BC-9FCC5CBA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1866</Words>
  <Characters>10637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VladislavPC</dc:creator>
  <cp:keywords/>
  <dc:description/>
  <cp:lastModifiedBy>VladislavPC</cp:lastModifiedBy>
  <cp:revision>108</cp:revision>
  <cp:lastPrinted>2021-11-27T18:22:00Z</cp:lastPrinted>
  <dcterms:created xsi:type="dcterms:W3CDTF">2021-11-27T16:10:00Z</dcterms:created>
  <dcterms:modified xsi:type="dcterms:W3CDTF">2021-11-27T18:23:00Z</dcterms:modified>
</cp:coreProperties>
</file>