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02633">
      <w:pPr>
        <w:numPr>
          <w:ilvl w:val="0"/>
          <w:numId w:val="1"/>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Problem Statement:</w:t>
      </w:r>
    </w:p>
    <w:p w14:paraId="7C8268BA">
      <w:pPr>
        <w:numPr>
          <w:numId w:val="0"/>
        </w:numPr>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This project aims to modernize existing IVR (Interactive Voice Response) systems built on VoiceXML (VXML) by integrating them with modern Conversational AI platforms such as ACS and BAP Service. By reusing and extending legacy assets, the solution will enable these systems to support conversational interfaces while minimizing rework. The approach focuses on enhancing usability, improving user experience, and reducing the technical burden of transitioning legacy IVRs to AI-driven workflows.</w:t>
      </w:r>
    </w:p>
    <w:p w14:paraId="6BE0E57D">
      <w:pPr>
        <w:pStyle w:val="15"/>
        <w:keepNext w:val="0"/>
        <w:keepLines w:val="0"/>
        <w:widowControl/>
        <w:suppressLineNumbers w:val="0"/>
      </w:pPr>
      <w:r>
        <w:rPr>
          <w:rFonts w:hint="default" w:ascii="Times New Roman" w:hAnsi="Times New Roman" w:cs="Times New Roman"/>
          <w:b/>
          <w:bCs/>
          <w:sz w:val="24"/>
          <w:szCs w:val="24"/>
          <w:lang w:val="en-US"/>
        </w:rPr>
        <w:t>2.</w:t>
      </w:r>
      <w:r>
        <w:rPr>
          <w:rStyle w:val="16"/>
        </w:rPr>
        <w:t>Objective:</w:t>
      </w:r>
      <w:r>
        <w:br w:type="textWrapping"/>
      </w:r>
      <w:r>
        <w:t>To analyze the existing hospital IVR system and define the technical and functional requirements needed to integrate it with ACS and BAP platforms, enabling scalable, secure, and AI-powered conversational support for improved patient service.</w:t>
      </w:r>
    </w:p>
    <w:p w14:paraId="5E78C1EF">
      <w:pPr>
        <w:pStyle w:val="15"/>
        <w:keepNext w:val="0"/>
        <w:keepLines w:val="0"/>
        <w:widowControl/>
        <w:suppressLineNumbers w:val="0"/>
      </w:pPr>
      <w:r>
        <w:rPr>
          <w:rStyle w:val="16"/>
          <w:rFonts w:hint="default"/>
          <w:lang w:val="en-US"/>
        </w:rPr>
        <w:t>3.</w:t>
      </w:r>
      <w:r>
        <w:rPr>
          <w:rStyle w:val="16"/>
        </w:rPr>
        <w:t>Summary:</w:t>
      </w:r>
      <w:r>
        <w:br w:type="textWrapping"/>
      </w:r>
      <w:r>
        <w:t>This project analyzes the hospital’s legacy VXML-based IVR system, identifies its limitations and integration challenges, and proposes a modernization approach using ACS and BAP platforms. The goal is to enable conversational AI, real-time data processing, and improved patient experience through a scalable and efficient system.</w:t>
      </w:r>
    </w:p>
    <w:p w14:paraId="689D3C7D">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w:t>
      </w:r>
      <w:r>
        <w:rPr>
          <w:rFonts w:ascii="Times New Roman" w:hAnsi="Times New Roman" w:cs="Times New Roman"/>
          <w:b/>
          <w:bCs/>
          <w:sz w:val="24"/>
          <w:szCs w:val="24"/>
          <w:lang w:val="en-US"/>
        </w:rPr>
        <w:t>.Introduction :</w:t>
      </w:r>
    </w:p>
    <w:p w14:paraId="603B8374">
      <w:pPr>
        <w:pStyle w:val="15"/>
        <w:keepNext w:val="0"/>
        <w:keepLines w:val="0"/>
        <w:widowControl/>
        <w:suppressLineNumbers w:val="0"/>
      </w:pPr>
      <w:r>
        <w:t>A legacy system is an older software system built using outdated technologies but still in use. Such systems often face issues with performance, scalability, and integration with modern platforms.</w:t>
      </w:r>
    </w:p>
    <w:p w14:paraId="3AFAB335">
      <w:pPr>
        <w:pStyle w:val="15"/>
        <w:keepNext w:val="0"/>
        <w:keepLines w:val="0"/>
        <w:widowControl/>
        <w:suppressLineNumbers w:val="0"/>
      </w:pPr>
      <w:r>
        <w:t>This document analyzes the existing IVR system to review its architecture, identify challenges, and define the requirements needed to integrate it with ACS and BAP platforms.</w:t>
      </w:r>
    </w:p>
    <w:p w14:paraId="369E9D14">
      <w:pPr>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Overview of the Existing IVR Legacy System:</w:t>
      </w:r>
    </w:p>
    <w:p w14:paraId="08CE363F">
      <w:pPr>
        <w:numPr>
          <w:ilvl w:val="0"/>
          <w:numId w:val="0"/>
        </w:numPr>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The current IVR system manages patient calls, call routing, and automated responses using keypad or basic voice input. While it supports essential functions, it lacks advanced intelligence, flexibility, and scalability required for modern healthcare services.</w:t>
      </w:r>
    </w:p>
    <w:p w14:paraId="3A37D228">
      <w:pPr>
        <w:numPr>
          <w:ilvl w:val="0"/>
          <w:numId w:val="0"/>
        </w:numPr>
        <w:rPr>
          <w:rFonts w:ascii="Times New Roman" w:hAnsi="Times New Roman" w:cs="Times New Roman"/>
          <w:b/>
          <w:bCs/>
          <w:sz w:val="24"/>
          <w:szCs w:val="24"/>
          <w:lang w:val="en-US"/>
        </w:rPr>
      </w:pPr>
      <w:r>
        <w:rPr>
          <w:rFonts w:hint="default" w:ascii="Times New Roman" w:hAnsi="Times New Roman" w:cs="Times New Roman"/>
          <w:b/>
          <w:bCs/>
          <w:sz w:val="24"/>
          <w:szCs w:val="24"/>
          <w:lang w:val="en-US"/>
        </w:rPr>
        <w:t>6</w:t>
      </w:r>
      <w:r>
        <w:rPr>
          <w:rFonts w:ascii="Times New Roman" w:hAnsi="Times New Roman" w:cs="Times New Roman"/>
          <w:b/>
          <w:bCs/>
          <w:sz w:val="24"/>
          <w:szCs w:val="24"/>
          <w:lang w:val="en-US"/>
        </w:rPr>
        <w:t>. Architecture and Capabilities:</w:t>
      </w:r>
    </w:p>
    <w:p w14:paraId="0A860D05">
      <w:pPr>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t>1.The system follows a monolithic architecture</w:t>
      </w:r>
    </w:p>
    <w:p w14:paraId="53AE2D0A">
      <w:pPr>
        <w:rPr>
          <w:rFonts w:hint="default" w:ascii="Times New Roman" w:hAnsi="Times New Roman" w:cs="Times New Roman"/>
          <w:lang w:val="en-US"/>
        </w:rPr>
      </w:pPr>
      <w:r>
        <w:rPr>
          <w:rFonts w:hint="default" w:ascii="Times New Roman" w:hAnsi="Times New Roman" w:cs="Times New Roman"/>
          <w:lang w:val="en-US"/>
        </w:rPr>
        <w:t>2.Limited scalability and flexibility</w:t>
      </w:r>
    </w:p>
    <w:p w14:paraId="5C02C9A0">
      <w:pPr>
        <w:rPr>
          <w:rFonts w:hint="default" w:ascii="Times New Roman" w:hAnsi="Times New Roman" w:cs="Times New Roman"/>
          <w:lang w:val="en-US"/>
        </w:rPr>
      </w:pPr>
      <w:r>
        <w:rPr>
          <w:rFonts w:hint="default" w:ascii="Times New Roman" w:hAnsi="Times New Roman" w:cs="Times New Roman"/>
          <w:lang w:val="en-US"/>
        </w:rPr>
        <w:t>3.Supports basic IVR functionalities such as call routing and prerecorded voice prompts</w:t>
      </w:r>
    </w:p>
    <w:p w14:paraId="10F2A5E4">
      <w:pPr>
        <w:rPr>
          <w:rFonts w:hint="default" w:ascii="Times New Roman" w:hAnsi="Times New Roman" w:cs="Times New Roman"/>
          <w:lang w:val="en-US"/>
        </w:rPr>
      </w:pPr>
      <w:r>
        <w:rPr>
          <w:rFonts w:hint="default" w:ascii="Times New Roman" w:hAnsi="Times New Roman" w:cs="Times New Roman"/>
          <w:lang w:val="en-US"/>
        </w:rPr>
        <w:t xml:space="preserve">4.High dependency on manual configuration </w:t>
      </w:r>
    </w:p>
    <w:p w14:paraId="14B9E9BC">
      <w:pPr>
        <w:rPr>
          <w:rFonts w:hint="default" w:ascii="Times New Roman" w:hAnsi="Times New Roman" w:cs="Times New Roman"/>
          <w:b/>
          <w:bCs/>
          <w:lang w:val="en-US"/>
        </w:rPr>
      </w:pPr>
      <w:r>
        <w:rPr>
          <w:rFonts w:hint="default" w:ascii="Times New Roman" w:hAnsi="Times New Roman" w:cs="Times New Roman"/>
          <w:lang w:val="en-US"/>
        </w:rPr>
        <w:t>5.Poor support for modern communication standards Issues</w:t>
      </w:r>
    </w:p>
    <w:p w14:paraId="7E810EC4">
      <w:pPr>
        <w:rPr>
          <w:rFonts w:ascii="Times New Roman" w:hAnsi="Times New Roman" w:cs="Times New Roman"/>
          <w:b/>
          <w:bCs/>
          <w:sz w:val="24"/>
          <w:szCs w:val="24"/>
          <w:lang w:val="en-US"/>
        </w:rPr>
      </w:pPr>
      <w:r>
        <w:rPr>
          <w:b/>
          <w:bCs/>
          <w:lang w:val="en-US"/>
        </w:rPr>
        <w:t xml:space="preserve"> </w:t>
      </w:r>
      <w:r>
        <w:rPr>
          <w:rFonts w:hint="default"/>
          <w:b/>
          <w:bCs/>
          <w:lang w:val="en-US"/>
        </w:rPr>
        <w:t>7</w:t>
      </w:r>
      <w:r>
        <w:rPr>
          <w:rFonts w:hint="default"/>
          <w:lang w:val="en-US"/>
        </w:rPr>
        <w:t>.</w:t>
      </w:r>
      <w:r>
        <w:rPr>
          <w:rFonts w:ascii="Times New Roman" w:hAnsi="Times New Roman" w:cs="Times New Roman"/>
          <w:b/>
          <w:bCs/>
          <w:sz w:val="24"/>
          <w:szCs w:val="24"/>
          <w:lang w:val="en-US"/>
        </w:rPr>
        <w:t>Integration and Compatibility :</w:t>
      </w:r>
    </w:p>
    <w:p w14:paraId="3820673F">
      <w:pPr>
        <w:rPr>
          <w:rFonts w:hint="default" w:ascii="Times New Roman" w:hAnsi="Times New Roman" w:cs="Times New Roman"/>
          <w:lang w:val="en-US"/>
        </w:rPr>
      </w:pPr>
      <w:r>
        <w:rPr>
          <w:rFonts w:hint="default" w:ascii="Times New Roman" w:hAnsi="Times New Roman" w:cs="Times New Roman"/>
          <w:lang w:val="en-US"/>
        </w:rPr>
        <w:t>The legacy IVR system has limited compatibility with modern platforms like ACS and BAP. Due to lack of standard APIs and modern integration mechanisms, seamless data exchange is not possible. This results in compatibility gaps, delayed responses, and inefficient interaction with other enterprise systems.</w:t>
      </w:r>
    </w:p>
    <w:p w14:paraId="1B20F21B">
      <w:pPr>
        <w:pStyle w:val="15"/>
        <w:keepNext w:val="0"/>
        <w:keepLines w:val="0"/>
        <w:widowControl/>
        <w:suppressLineNumbers w:val="0"/>
      </w:pPr>
      <w:r>
        <w:rPr>
          <w:rStyle w:val="16"/>
          <w:rFonts w:hint="default"/>
          <w:lang w:val="en-US"/>
        </w:rPr>
        <w:t>8.</w:t>
      </w:r>
      <w:r>
        <w:rPr>
          <w:rStyle w:val="16"/>
        </w:rPr>
        <w:t>Integration Strategy Overview:</w:t>
      </w:r>
      <w:r>
        <w:br w:type="textWrapping"/>
      </w:r>
      <w:r>
        <w:t>The legacy VXML-based IVR system will be modernized by introducing an API-based middleware layer to connect it with ACS and BAP platforms. This enables secure, real-time data exchange and conversational AI support while minimizing changes to the existing system.</w:t>
      </w:r>
    </w:p>
    <w:p w14:paraId="3E587952">
      <w:pPr>
        <w:rPr>
          <w:lang w:val="en-US"/>
        </w:rPr>
      </w:pPr>
    </w:p>
    <w:p w14:paraId="4E25A10C">
      <w:pPr>
        <w:rPr>
          <w:rFonts w:ascii="Times New Roman" w:hAnsi="Times New Roman" w:cs="Times New Roman"/>
          <w:b/>
          <w:bCs/>
          <w:sz w:val="24"/>
          <w:szCs w:val="24"/>
          <w:lang w:val="en-US"/>
        </w:rPr>
      </w:pPr>
      <w:r>
        <w:rPr>
          <w:rFonts w:hint="default" w:ascii="Times New Roman" w:hAnsi="Times New Roman" w:cs="Times New Roman"/>
          <w:b/>
          <w:bCs/>
          <w:sz w:val="24"/>
          <w:szCs w:val="24"/>
          <w:lang w:val="en-US"/>
        </w:rPr>
        <w:t>9.</w:t>
      </w:r>
      <w:r>
        <w:rPr>
          <w:rFonts w:ascii="Times New Roman" w:hAnsi="Times New Roman" w:cs="Times New Roman"/>
          <w:b/>
          <w:bCs/>
          <w:sz w:val="24"/>
          <w:szCs w:val="24"/>
          <w:lang w:val="en-US"/>
        </w:rPr>
        <w:t>Technical Challenges and Constraints:</w:t>
      </w:r>
    </w:p>
    <w:p w14:paraId="14A015F0">
      <w:pPr>
        <w:rPr>
          <w:rFonts w:hint="default" w:ascii="Times New Roman" w:hAnsi="Times New Roman" w:cs="Times New Roman"/>
          <w:lang w:val="en-US"/>
        </w:rPr>
      </w:pPr>
      <w:r>
        <w:rPr>
          <w:rFonts w:hint="default" w:ascii="Times New Roman" w:hAnsi="Times New Roman" w:cs="Times New Roman"/>
          <w:lang w:val="en-US"/>
        </w:rPr>
        <w:t>1.Use of outdated hardware and software technologies</w:t>
      </w:r>
    </w:p>
    <w:p w14:paraId="5C766417">
      <w:pPr>
        <w:rPr>
          <w:rFonts w:hint="default" w:ascii="Times New Roman" w:hAnsi="Times New Roman" w:cs="Times New Roman"/>
          <w:lang w:val="en-US"/>
        </w:rPr>
      </w:pPr>
      <w:r>
        <w:rPr>
          <w:rFonts w:hint="default" w:ascii="Times New Roman" w:hAnsi="Times New Roman" w:cs="Times New Roman"/>
          <w:lang w:val="en-US"/>
        </w:rPr>
        <w:t>2.High operational and maintenance cost</w:t>
      </w:r>
    </w:p>
    <w:p w14:paraId="44EAA045">
      <w:pPr>
        <w:rPr>
          <w:rFonts w:hint="default" w:ascii="Times New Roman" w:hAnsi="Times New Roman" w:cs="Times New Roman"/>
          <w:lang w:val="en-US"/>
        </w:rPr>
      </w:pPr>
      <w:r>
        <w:rPr>
          <w:rFonts w:hint="default" w:ascii="Times New Roman" w:hAnsi="Times New Roman" w:cs="Times New Roman"/>
          <w:lang w:val="en-US"/>
        </w:rPr>
        <w:t>3.Performance degradation during high call volumes</w:t>
      </w:r>
    </w:p>
    <w:p w14:paraId="78134FB4">
      <w:pPr>
        <w:rPr>
          <w:rFonts w:hint="default" w:ascii="Times New Roman" w:hAnsi="Times New Roman" w:cs="Times New Roman"/>
          <w:lang w:val="en-US"/>
        </w:rPr>
      </w:pPr>
      <w:r>
        <w:rPr>
          <w:rFonts w:hint="default" w:ascii="Times New Roman" w:hAnsi="Times New Roman" w:cs="Times New Roman"/>
          <w:lang w:val="en-US"/>
        </w:rPr>
        <w:t>4.Limited security mechanisms</w:t>
      </w:r>
    </w:p>
    <w:p w14:paraId="17E5A806">
      <w:pPr>
        <w:rPr>
          <w:rFonts w:hint="default" w:ascii="Times New Roman" w:hAnsi="Times New Roman" w:cs="Times New Roman"/>
          <w:lang w:val="en-US"/>
        </w:rPr>
      </w:pPr>
      <w:r>
        <w:rPr>
          <w:rFonts w:hint="default" w:ascii="Times New Roman" w:hAnsi="Times New Roman" w:cs="Times New Roman"/>
          <w:lang w:val="en-US"/>
        </w:rPr>
        <w:t>5.Difficulties in upgrading or modifying system components</w:t>
      </w:r>
    </w:p>
    <w:p w14:paraId="606BBCED">
      <w:pPr>
        <w:rPr>
          <w:rFonts w:ascii="Times New Roman" w:hAnsi="Times New Roman" w:cs="Times New Roman"/>
          <w:b/>
          <w:bCs/>
          <w:sz w:val="24"/>
          <w:szCs w:val="24"/>
          <w:lang w:val="en-US"/>
        </w:rPr>
      </w:pPr>
      <w:r>
        <w:rPr>
          <w:rFonts w:hint="default" w:ascii="Times New Roman" w:hAnsi="Times New Roman" w:cs="Times New Roman"/>
          <w:b/>
          <w:bCs/>
          <w:sz w:val="24"/>
          <w:szCs w:val="24"/>
          <w:lang w:val="en-US"/>
        </w:rPr>
        <w:t>10</w:t>
      </w:r>
      <w:r>
        <w:rPr>
          <w:rFonts w:ascii="Times New Roman" w:hAnsi="Times New Roman" w:cs="Times New Roman"/>
          <w:b/>
          <w:bCs/>
          <w:sz w:val="24"/>
          <w:szCs w:val="24"/>
          <w:lang w:val="en-US"/>
        </w:rPr>
        <w:t>.Identified Gaps:</w:t>
      </w:r>
    </w:p>
    <w:p w14:paraId="203BCCA1">
      <w:pPr>
        <w:rPr>
          <w:rFonts w:hint="default" w:ascii="Times New Roman" w:hAnsi="Times New Roman" w:cs="Times New Roman"/>
          <w:lang w:val="en-US"/>
        </w:rPr>
      </w:pPr>
      <w:r>
        <w:rPr>
          <w:rFonts w:hint="default" w:ascii="Times New Roman" w:hAnsi="Times New Roman" w:cs="Times New Roman"/>
          <w:lang w:val="en-US"/>
        </w:rPr>
        <w:t>1.No proper integration support with ACS and BAP platforms</w:t>
      </w:r>
    </w:p>
    <w:p w14:paraId="312611FC">
      <w:pPr>
        <w:rPr>
          <w:rFonts w:hint="default" w:ascii="Times New Roman" w:hAnsi="Times New Roman" w:cs="Times New Roman"/>
          <w:lang w:val="en-US"/>
        </w:rPr>
      </w:pPr>
      <w:r>
        <w:rPr>
          <w:rFonts w:hint="default" w:ascii="Times New Roman" w:hAnsi="Times New Roman" w:cs="Times New Roman"/>
          <w:lang w:val="en-US"/>
        </w:rPr>
        <w:t>2.Limited scalability for growing user demands</w:t>
      </w:r>
    </w:p>
    <w:p w14:paraId="1C8CADB1">
      <w:pPr>
        <w:rPr>
          <w:rFonts w:hint="default" w:ascii="Times New Roman" w:hAnsi="Times New Roman" w:cs="Times New Roman"/>
          <w:lang w:val="en-US"/>
        </w:rPr>
      </w:pPr>
      <w:r>
        <w:rPr>
          <w:rFonts w:hint="default" w:ascii="Times New Roman" w:hAnsi="Times New Roman" w:cs="Times New Roman"/>
          <w:lang w:val="en-US"/>
        </w:rPr>
        <w:t>3.Lack of real-time data processing</w:t>
      </w:r>
    </w:p>
    <w:p w14:paraId="5BF01B2B">
      <w:pPr>
        <w:rPr>
          <w:rFonts w:hint="default" w:ascii="Times New Roman" w:hAnsi="Times New Roman" w:cs="Times New Roman"/>
          <w:lang w:val="en-US"/>
        </w:rPr>
      </w:pPr>
      <w:r>
        <w:rPr>
          <w:rFonts w:hint="default" w:ascii="Times New Roman" w:hAnsi="Times New Roman" w:cs="Times New Roman"/>
          <w:lang w:val="en-US"/>
        </w:rPr>
        <w:t>4.Poor automation and analytics support</w:t>
      </w:r>
    </w:p>
    <w:p w14:paraId="254F1F7B">
      <w:pPr>
        <w:rPr>
          <w:rFonts w:hint="default" w:ascii="Times New Roman" w:hAnsi="Times New Roman" w:cs="Times New Roman"/>
          <w:lang w:val="en-US"/>
        </w:rPr>
      </w:pPr>
      <w:r>
        <w:rPr>
          <w:rFonts w:hint="default" w:ascii="Times New Roman" w:hAnsi="Times New Roman" w:cs="Times New Roman"/>
          <w:lang w:val="en-US"/>
        </w:rPr>
        <w:t>5.Outdated customer interaction experience</w:t>
      </w:r>
    </w:p>
    <w:p w14:paraId="677789DF">
      <w:pPr>
        <w:rPr>
          <w:rFonts w:ascii="Times New Roman" w:hAnsi="Times New Roman" w:cs="Times New Roman"/>
          <w:b/>
          <w:bCs/>
          <w:sz w:val="24"/>
          <w:szCs w:val="24"/>
          <w:lang w:val="en-US"/>
        </w:rPr>
      </w:pPr>
      <w:r>
        <w:rPr>
          <w:rFonts w:hint="default" w:ascii="Times New Roman" w:hAnsi="Times New Roman" w:cs="Times New Roman"/>
          <w:b/>
          <w:bCs/>
          <w:sz w:val="24"/>
          <w:szCs w:val="24"/>
          <w:lang w:val="en-US"/>
        </w:rPr>
        <w:t>11</w:t>
      </w:r>
      <w:r>
        <w:rPr>
          <w:rFonts w:ascii="Times New Roman" w:hAnsi="Times New Roman" w:cs="Times New Roman"/>
          <w:b/>
          <w:bCs/>
          <w:sz w:val="24"/>
          <w:szCs w:val="24"/>
          <w:lang w:val="en-US"/>
        </w:rPr>
        <w:t>. Requirements for the New or Improved System:</w:t>
      </w:r>
    </w:p>
    <w:p w14:paraId="6FF12832">
      <w:pPr>
        <w:rPr>
          <w:rFonts w:hint="default" w:ascii="Times New Roman" w:hAnsi="Times New Roman" w:cs="Times New Roman"/>
          <w:lang w:val="en-US"/>
        </w:rPr>
      </w:pPr>
      <w:r>
        <w:rPr>
          <w:rFonts w:hint="default" w:ascii="Times New Roman" w:hAnsi="Times New Roman" w:cs="Times New Roman"/>
          <w:lang w:val="en-US"/>
        </w:rPr>
        <w:t>1.Adoption of a modular and scalable architecture</w:t>
      </w:r>
    </w:p>
    <w:p w14:paraId="119FED7E">
      <w:pPr>
        <w:rPr>
          <w:rFonts w:hint="default" w:ascii="Times New Roman" w:hAnsi="Times New Roman" w:cs="Times New Roman"/>
          <w:lang w:val="en-US"/>
        </w:rPr>
      </w:pPr>
      <w:r>
        <w:rPr>
          <w:rFonts w:hint="default" w:ascii="Times New Roman" w:hAnsi="Times New Roman" w:cs="Times New Roman"/>
          <w:lang w:val="en-US"/>
        </w:rPr>
        <w:t>2.Seamless integration with ACS and BAP platforms using APIs</w:t>
      </w:r>
    </w:p>
    <w:p w14:paraId="3F66C0D5">
      <w:pPr>
        <w:rPr>
          <w:rFonts w:hint="default" w:ascii="Times New Roman" w:hAnsi="Times New Roman" w:cs="Times New Roman"/>
          <w:lang w:val="en-US"/>
        </w:rPr>
      </w:pPr>
      <w:r>
        <w:rPr>
          <w:rFonts w:hint="default" w:ascii="Times New Roman" w:hAnsi="Times New Roman" w:cs="Times New Roman"/>
          <w:lang w:val="en-US"/>
        </w:rPr>
        <w:t>3.Improved security and compliance standards</w:t>
      </w:r>
    </w:p>
    <w:p w14:paraId="64007ED9">
      <w:pPr>
        <w:rPr>
          <w:rFonts w:hint="default" w:ascii="Times New Roman" w:hAnsi="Times New Roman" w:cs="Times New Roman"/>
          <w:lang w:val="en-US"/>
        </w:rPr>
      </w:pPr>
      <w:r>
        <w:rPr>
          <w:rFonts w:hint="default" w:ascii="Times New Roman" w:hAnsi="Times New Roman" w:cs="Times New Roman"/>
          <w:lang w:val="en-US"/>
        </w:rPr>
        <w:t>4.Support for real-time data processing and analytics</w:t>
      </w:r>
    </w:p>
    <w:p w14:paraId="020F3203">
      <w:pPr>
        <w:rPr>
          <w:rFonts w:hint="default" w:ascii="Times New Roman" w:hAnsi="Times New Roman" w:cs="Times New Roman"/>
          <w:lang w:val="en-US"/>
        </w:rPr>
      </w:pPr>
      <w:r>
        <w:rPr>
          <w:rFonts w:hint="default" w:ascii="Times New Roman" w:hAnsi="Times New Roman" w:cs="Times New Roman"/>
          <w:lang w:val="en-US"/>
        </w:rPr>
        <w:t>5.Enhanced IVR features with reduced manual intervention</w:t>
      </w:r>
    </w:p>
    <w:p w14:paraId="1BFE5524">
      <w:pPr>
        <w:rPr>
          <w:rFonts w:hint="default" w:ascii="Times New Roman" w:hAnsi="Times New Roman" w:cs="Times New Roman"/>
          <w:lang w:val="en-US"/>
        </w:rPr>
      </w:pPr>
      <w:r>
        <w:rPr>
          <w:rFonts w:hint="default" w:ascii="Times New Roman" w:hAnsi="Times New Roman" w:cs="Times New Roman"/>
          <w:lang w:val="en-US"/>
        </w:rPr>
        <w:t>6.Better performance and reliability</w:t>
      </w:r>
    </w:p>
    <w:p w14:paraId="0714F477">
      <w:pPr>
        <w:rPr>
          <w:rFonts w:ascii="Times New Roman" w:hAnsi="Times New Roman" w:cs="Times New Roman"/>
          <w:b/>
          <w:bCs/>
          <w:sz w:val="24"/>
          <w:szCs w:val="24"/>
          <w:lang w:val="en-US"/>
        </w:rPr>
      </w:pPr>
      <w:r>
        <w:rPr>
          <w:rFonts w:hint="default" w:ascii="Times New Roman" w:hAnsi="Times New Roman" w:cs="Times New Roman"/>
          <w:b/>
          <w:bCs/>
          <w:sz w:val="24"/>
          <w:szCs w:val="24"/>
          <w:lang w:val="en-US"/>
        </w:rPr>
        <w:t>12</w:t>
      </w:r>
      <w:r>
        <w:rPr>
          <w:rFonts w:ascii="Times New Roman" w:hAnsi="Times New Roman" w:cs="Times New Roman"/>
          <w:b/>
          <w:bCs/>
          <w:sz w:val="24"/>
          <w:szCs w:val="24"/>
          <w:lang w:val="en-US"/>
        </w:rPr>
        <w:t>. Conclusion:</w:t>
      </w:r>
    </w:p>
    <w:p w14:paraId="51301E44">
      <w:pPr>
        <w:rPr>
          <w:rFonts w:hint="default" w:ascii="Times New Roman" w:hAnsi="Times New Roman" w:cs="Times New Roman"/>
          <w:lang w:val="en-US"/>
        </w:rPr>
      </w:pPr>
      <w:r>
        <w:rPr>
          <w:rFonts w:hint="default" w:ascii="Times New Roman" w:hAnsi="Times New Roman" w:cs="Times New Roman"/>
          <w:lang w:val="en-US"/>
        </w:rPr>
        <w:t>The analysis of the existing IVR legacy system highlights several limitations related to architecture, performance, and integration. By identifying technical challenges and compatibility gaps, clear system requirements were gathered. Modernizing the IVR system and aligning it with ACS and BAP platforms will improve efficiency, scalability, and overall system performance.</w:t>
      </w:r>
    </w:p>
    <w:p w14:paraId="19B95E5C">
      <w:pPr>
        <w:numPr>
          <w:ilvl w:val="0"/>
          <w:numId w:val="3"/>
        </w:numPr>
        <w:rPr>
          <w:rFonts w:hint="default" w:ascii="Times New Roman" w:hAnsi="Times New Roman" w:cs="Times New Roman"/>
          <w:b/>
          <w:bCs/>
          <w:lang w:val="en-US"/>
        </w:rPr>
      </w:pPr>
      <w:r>
        <w:rPr>
          <w:rFonts w:hint="default" w:ascii="Times New Roman" w:hAnsi="Times New Roman" w:cs="Times New Roman"/>
          <w:b/>
          <w:bCs/>
          <w:lang w:val="en-US"/>
        </w:rPr>
        <w:t xml:space="preserve"> System Analysis </w:t>
      </w:r>
      <w:bookmarkStart w:id="0" w:name="_GoBack"/>
      <w:bookmarkEnd w:id="0"/>
      <w:r>
        <w:rPr>
          <w:rFonts w:hint="default" w:ascii="Times New Roman" w:hAnsi="Times New Roman" w:cs="Times New Roman"/>
          <w:b/>
          <w:bCs/>
          <w:lang w:val="en-US"/>
        </w:rPr>
        <w:t>WorkFlow:</w:t>
      </w:r>
    </w:p>
    <w:p w14:paraId="6EDC78C9">
      <w:pPr>
        <w:numPr>
          <w:numId w:val="0"/>
        </w:numPr>
        <w:rPr>
          <w:rFonts w:hint="default" w:ascii="Times New Roman" w:hAnsi="Times New Roman" w:cs="Times New Roman"/>
          <w:b/>
          <w:bCs/>
          <w:lang w:val="en-US"/>
        </w:rPr>
      </w:pPr>
    </w:p>
    <w:p w14:paraId="48809B9D">
      <w:pPr>
        <w:numPr>
          <w:ilvl w:val="0"/>
          <w:numId w:val="4"/>
        </w:numPr>
        <w:rPr>
          <w:rFonts w:hint="default" w:ascii="Times New Roman" w:hAnsi="Times New Roman"/>
          <w:b/>
          <w:bCs/>
          <w:lang w:val="en-US"/>
        </w:rPr>
      </w:pPr>
      <w:r>
        <w:rPr>
          <w:rFonts w:hint="default" w:ascii="Times New Roman" w:hAnsi="Times New Roman"/>
          <w:b/>
          <w:bCs/>
          <w:lang w:val="en-US"/>
        </w:rPr>
        <w:t>Study Existing IVR System</w:t>
      </w:r>
    </w:p>
    <w:p w14:paraId="017004C9">
      <w:pPr>
        <w:numPr>
          <w:numId w:val="0"/>
        </w:numPr>
        <w:rPr>
          <w:rFonts w:hint="default" w:ascii="Times New Roman" w:hAnsi="Times New Roman"/>
          <w:b/>
          <w:bCs/>
          <w:lang w:val="en-US"/>
        </w:rPr>
      </w:pPr>
      <w:r>
        <w:rPr>
          <w:rFonts w:hint="default" w:ascii="Times New Roman" w:hAnsi="Times New Roman"/>
          <w:b/>
          <w:bCs/>
          <w:lang w:val="en-US"/>
        </w:rPr>
        <w:t xml:space="preserve">        ↓</w:t>
      </w:r>
    </w:p>
    <w:p w14:paraId="7F627A14">
      <w:pPr>
        <w:numPr>
          <w:numId w:val="0"/>
        </w:numPr>
        <w:rPr>
          <w:rFonts w:hint="default" w:ascii="Times New Roman" w:hAnsi="Times New Roman"/>
          <w:b/>
          <w:bCs/>
          <w:lang w:val="en-US"/>
        </w:rPr>
      </w:pPr>
      <w:r>
        <w:rPr>
          <w:rFonts w:hint="default" w:ascii="Times New Roman" w:hAnsi="Times New Roman"/>
          <w:b/>
          <w:bCs/>
          <w:lang w:val="en-US"/>
        </w:rPr>
        <w:t>2. Review Architecture &amp; Capabilities</w:t>
      </w:r>
    </w:p>
    <w:p w14:paraId="1547A303">
      <w:pPr>
        <w:numPr>
          <w:numId w:val="0"/>
        </w:numPr>
        <w:rPr>
          <w:rFonts w:hint="default" w:ascii="Times New Roman" w:hAnsi="Times New Roman"/>
          <w:b/>
          <w:bCs/>
          <w:lang w:val="en-US"/>
        </w:rPr>
      </w:pPr>
      <w:r>
        <w:rPr>
          <w:rFonts w:hint="default" w:ascii="Times New Roman" w:hAnsi="Times New Roman"/>
          <w:b/>
          <w:bCs/>
          <w:lang w:val="en-US"/>
        </w:rPr>
        <w:t xml:space="preserve">        ↓</w:t>
      </w:r>
    </w:p>
    <w:p w14:paraId="7011C3E4">
      <w:pPr>
        <w:numPr>
          <w:numId w:val="0"/>
        </w:numPr>
        <w:rPr>
          <w:rFonts w:hint="default" w:ascii="Times New Roman" w:hAnsi="Times New Roman"/>
          <w:b/>
          <w:bCs/>
          <w:lang w:val="en-US"/>
        </w:rPr>
      </w:pPr>
      <w:r>
        <w:rPr>
          <w:rFonts w:hint="default" w:ascii="Times New Roman" w:hAnsi="Times New Roman"/>
          <w:b/>
          <w:bCs/>
          <w:lang w:val="en-US"/>
        </w:rPr>
        <w:t>3. Analyze Current Integration Mechanisms</w:t>
      </w:r>
    </w:p>
    <w:p w14:paraId="6FA6B625">
      <w:pPr>
        <w:numPr>
          <w:numId w:val="0"/>
        </w:numPr>
        <w:rPr>
          <w:rFonts w:hint="default" w:ascii="Times New Roman" w:hAnsi="Times New Roman"/>
          <w:b/>
          <w:bCs/>
          <w:lang w:val="en-US"/>
        </w:rPr>
      </w:pPr>
      <w:r>
        <w:rPr>
          <w:rFonts w:hint="default" w:ascii="Times New Roman" w:hAnsi="Times New Roman"/>
          <w:b/>
          <w:bCs/>
          <w:lang w:val="en-US"/>
        </w:rPr>
        <w:t xml:space="preserve">        ↓</w:t>
      </w:r>
    </w:p>
    <w:p w14:paraId="3869C495">
      <w:pPr>
        <w:numPr>
          <w:numId w:val="0"/>
        </w:numPr>
        <w:rPr>
          <w:rFonts w:hint="default" w:ascii="Times New Roman" w:hAnsi="Times New Roman"/>
          <w:b/>
          <w:bCs/>
          <w:lang w:val="en-US"/>
        </w:rPr>
      </w:pPr>
      <w:r>
        <w:rPr>
          <w:rFonts w:hint="default" w:ascii="Times New Roman" w:hAnsi="Times New Roman"/>
          <w:b/>
          <w:bCs/>
          <w:lang w:val="en-US"/>
        </w:rPr>
        <w:t>4. Identify Technical Challenges &amp; Constraints</w:t>
      </w:r>
    </w:p>
    <w:p w14:paraId="21843360">
      <w:pPr>
        <w:numPr>
          <w:numId w:val="0"/>
        </w:numPr>
        <w:rPr>
          <w:rFonts w:hint="default" w:ascii="Times New Roman" w:hAnsi="Times New Roman"/>
          <w:b/>
          <w:bCs/>
          <w:lang w:val="en-US"/>
        </w:rPr>
      </w:pPr>
      <w:r>
        <w:rPr>
          <w:rFonts w:hint="default" w:ascii="Times New Roman" w:hAnsi="Times New Roman"/>
          <w:b/>
          <w:bCs/>
          <w:lang w:val="en-US"/>
        </w:rPr>
        <w:t xml:space="preserve">        ↓</w:t>
      </w:r>
    </w:p>
    <w:p w14:paraId="38E6661D">
      <w:pPr>
        <w:numPr>
          <w:numId w:val="0"/>
        </w:numPr>
        <w:rPr>
          <w:rFonts w:hint="default" w:ascii="Times New Roman" w:hAnsi="Times New Roman"/>
          <w:b/>
          <w:bCs/>
          <w:lang w:val="en-US"/>
        </w:rPr>
      </w:pPr>
      <w:r>
        <w:rPr>
          <w:rFonts w:hint="default" w:ascii="Times New Roman" w:hAnsi="Times New Roman"/>
          <w:b/>
          <w:bCs/>
          <w:lang w:val="en-US"/>
        </w:rPr>
        <w:t>5. Detect Compatibility Gaps (ACS &amp; BAP)</w:t>
      </w:r>
    </w:p>
    <w:p w14:paraId="0F2A99EE">
      <w:pPr>
        <w:numPr>
          <w:numId w:val="0"/>
        </w:numPr>
        <w:rPr>
          <w:rFonts w:hint="default" w:ascii="Times New Roman" w:hAnsi="Times New Roman"/>
          <w:b/>
          <w:bCs/>
          <w:lang w:val="en-US"/>
        </w:rPr>
      </w:pPr>
      <w:r>
        <w:rPr>
          <w:rFonts w:hint="default" w:ascii="Times New Roman" w:hAnsi="Times New Roman"/>
          <w:b/>
          <w:bCs/>
          <w:lang w:val="en-US"/>
        </w:rPr>
        <w:t xml:space="preserve">        ↓</w:t>
      </w:r>
    </w:p>
    <w:p w14:paraId="77E6B90E">
      <w:pPr>
        <w:numPr>
          <w:numId w:val="0"/>
        </w:numPr>
        <w:rPr>
          <w:rFonts w:hint="default" w:ascii="Times New Roman" w:hAnsi="Times New Roman"/>
          <w:b/>
          <w:bCs/>
          <w:lang w:val="en-US"/>
        </w:rPr>
      </w:pPr>
      <w:r>
        <w:rPr>
          <w:rFonts w:hint="default" w:ascii="Times New Roman" w:hAnsi="Times New Roman"/>
          <w:b/>
          <w:bCs/>
          <w:lang w:val="en-US"/>
        </w:rPr>
        <w:t>6. Define Integration Requirements</w:t>
      </w:r>
    </w:p>
    <w:p w14:paraId="66CDA8B0">
      <w:pPr>
        <w:numPr>
          <w:numId w:val="0"/>
        </w:numPr>
        <w:rPr>
          <w:rFonts w:hint="default" w:ascii="Times New Roman" w:hAnsi="Times New Roman"/>
          <w:b/>
          <w:bCs/>
          <w:lang w:val="en-US"/>
        </w:rPr>
      </w:pPr>
      <w:r>
        <w:rPr>
          <w:rFonts w:hint="default" w:ascii="Times New Roman" w:hAnsi="Times New Roman"/>
          <w:b/>
          <w:bCs/>
          <w:lang w:val="en-US"/>
        </w:rPr>
        <w:t xml:space="preserve">        ↓</w:t>
      </w:r>
    </w:p>
    <w:p w14:paraId="6135F28F">
      <w:pPr>
        <w:numPr>
          <w:numId w:val="0"/>
        </w:numPr>
        <w:rPr>
          <w:rFonts w:hint="default" w:ascii="Times New Roman" w:hAnsi="Times New Roman"/>
          <w:b/>
          <w:bCs/>
          <w:lang w:val="en-US"/>
        </w:rPr>
      </w:pPr>
      <w:r>
        <w:rPr>
          <w:rFonts w:hint="default" w:ascii="Times New Roman" w:hAnsi="Times New Roman"/>
          <w:b/>
          <w:bCs/>
          <w:lang w:val="en-US"/>
        </w:rPr>
        <w:t>7. Propose Integration Strategy</w:t>
      </w:r>
    </w:p>
    <w:p w14:paraId="122F4F2E">
      <w:pPr>
        <w:numPr>
          <w:numId w:val="0"/>
        </w:numPr>
        <w:rPr>
          <w:rFonts w:hint="default" w:ascii="Times New Roman" w:hAnsi="Times New Roman"/>
          <w:b/>
          <w:bCs/>
          <w:lang w:val="en-US"/>
        </w:rPr>
      </w:pPr>
      <w:r>
        <w:rPr>
          <w:rFonts w:hint="default" w:ascii="Times New Roman" w:hAnsi="Times New Roman"/>
          <w:b/>
          <w:bCs/>
          <w:lang w:val="en-US"/>
        </w:rPr>
        <w:t xml:space="preserve">        ↓</w:t>
      </w:r>
    </w:p>
    <w:p w14:paraId="7A388125">
      <w:pPr>
        <w:numPr>
          <w:numId w:val="0"/>
        </w:numPr>
        <w:rPr>
          <w:rFonts w:hint="default" w:ascii="Times New Roman" w:hAnsi="Times New Roman"/>
          <w:b/>
          <w:bCs/>
          <w:lang w:val="en-US"/>
        </w:rPr>
      </w:pPr>
      <w:r>
        <w:rPr>
          <w:rFonts w:hint="default" w:ascii="Times New Roman" w:hAnsi="Times New Roman"/>
          <w:b/>
          <w:bCs/>
          <w:lang w:val="en-US"/>
        </w:rPr>
        <w:t>8. Prepare Documentation</w:t>
      </w:r>
    </w:p>
    <w:p w14:paraId="1EAD7430">
      <w:pPr>
        <w:numPr>
          <w:numId w:val="0"/>
        </w:numPr>
        <w:rPr>
          <w:rFonts w:hint="default" w:ascii="Times New Roman" w:hAnsi="Times New Roman" w:cs="Times New Roman"/>
          <w:b/>
          <w:bCs/>
          <w:lang w:val="en-US"/>
        </w:rPr>
      </w:pPr>
    </w:p>
    <w:sectPr>
      <w:headerReference r:id="rId5" w:type="first"/>
      <w:pgSz w:w="11906" w:h="16838"/>
      <w:pgMar w:top="720" w:right="720" w:bottom="720" w:left="720" w:header="680"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Rounded MT Bold">
    <w:panose1 w:val="020F0704030504030204"/>
    <w:charset w:val="00"/>
    <w:family w:val="swiss"/>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F7B4C">
    <w:pPr>
      <w:pStyle w:val="14"/>
      <w:rPr>
        <w:rFonts w:ascii="Arial Rounded MT Bold" w:hAnsi="Arial Rounded MT Bold"/>
        <w:sz w:val="32"/>
        <w:szCs w:val="32"/>
        <w:lang w:val="en-US"/>
      </w:rPr>
    </w:pPr>
    <w:r>
      <w:rPr>
        <w:lang w:val="en-US"/>
      </w:rPr>
      <w:t xml:space="preserve">                  </w:t>
    </w:r>
    <w:r>
      <w:rPr>
        <w:rFonts w:ascii="Arial Rounded MT Bold" w:hAnsi="Arial Rounded MT Bold"/>
        <w:sz w:val="32"/>
        <w:szCs w:val="32"/>
        <w:lang w:val="en-US"/>
      </w:rPr>
      <w:t>Legacy System Analysis and Requirements Gathering</w:t>
    </w:r>
  </w:p>
  <w:p w14:paraId="6C0E6889">
    <w:pPr>
      <w:pStyle w:val="14"/>
      <w:rPr>
        <w:rFonts w:ascii="Arial Rounded MT Bold" w:hAnsi="Arial Rounded MT Bold"/>
        <w:sz w:val="32"/>
        <w:szCs w:val="32"/>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31A622"/>
    <w:multiLevelType w:val="singleLevel"/>
    <w:tmpl w:val="B631A622"/>
    <w:lvl w:ilvl="0" w:tentative="0">
      <w:start w:val="1"/>
      <w:numFmt w:val="decimal"/>
      <w:suff w:val="space"/>
      <w:lvlText w:val="%1."/>
      <w:lvlJc w:val="left"/>
    </w:lvl>
  </w:abstractNum>
  <w:abstractNum w:abstractNumId="1">
    <w:nsid w:val="2329F429"/>
    <w:multiLevelType w:val="singleLevel"/>
    <w:tmpl w:val="2329F429"/>
    <w:lvl w:ilvl="0" w:tentative="0">
      <w:start w:val="5"/>
      <w:numFmt w:val="decimal"/>
      <w:lvlText w:val="%1."/>
      <w:lvlJc w:val="left"/>
      <w:pPr>
        <w:tabs>
          <w:tab w:val="left" w:pos="312"/>
        </w:tabs>
      </w:pPr>
    </w:lvl>
  </w:abstractNum>
  <w:abstractNum w:abstractNumId="2">
    <w:nsid w:val="294F0676"/>
    <w:multiLevelType w:val="singleLevel"/>
    <w:tmpl w:val="294F0676"/>
    <w:lvl w:ilvl="0" w:tentative="0">
      <w:start w:val="1"/>
      <w:numFmt w:val="decimal"/>
      <w:lvlText w:val="%1."/>
      <w:lvlJc w:val="left"/>
      <w:pPr>
        <w:tabs>
          <w:tab w:val="left" w:pos="312"/>
        </w:tabs>
      </w:pPr>
    </w:lvl>
  </w:abstractNum>
  <w:abstractNum w:abstractNumId="3">
    <w:nsid w:val="3552ADE0"/>
    <w:multiLevelType w:val="singleLevel"/>
    <w:tmpl w:val="3552ADE0"/>
    <w:lvl w:ilvl="0" w:tentative="0">
      <w:start w:val="13"/>
      <w:numFmt w:val="decimal"/>
      <w:lvlText w:val="%1."/>
      <w:lvlJc w:val="left"/>
      <w:pPr>
        <w:tabs>
          <w:tab w:val="left" w:pos="312"/>
        </w:tabs>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3F4"/>
    <w:rsid w:val="001242B7"/>
    <w:rsid w:val="005D2FB0"/>
    <w:rsid w:val="009F4123"/>
    <w:rsid w:val="00AA43F4"/>
    <w:rsid w:val="00AA7786"/>
    <w:rsid w:val="00D417BC"/>
    <w:rsid w:val="4B6E782D"/>
    <w:rsid w:val="4E902D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513"/>
        <w:tab w:val="right" w:pos="9026"/>
      </w:tabs>
      <w:spacing w:after="0" w:line="240" w:lineRule="auto"/>
    </w:pPr>
  </w:style>
  <w:style w:type="paragraph" w:styleId="14">
    <w:name w:val="header"/>
    <w:basedOn w:val="1"/>
    <w:link w:val="37"/>
    <w:unhideWhenUsed/>
    <w:uiPriority w:val="99"/>
    <w:pPr>
      <w:tabs>
        <w:tab w:val="center" w:pos="4513"/>
        <w:tab w:val="right" w:pos="9026"/>
      </w:tabs>
      <w:spacing w:after="0" w:line="240" w:lineRule="auto"/>
    </w:p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uiPriority w:val="99"/>
  </w:style>
  <w:style w:type="character" w:customStyle="1" w:styleId="38">
    <w:name w:val="Footer Char"/>
    <w:basedOn w:val="11"/>
    <w:link w:val="13"/>
    <w:uiPriority w:val="99"/>
  </w:style>
  <w:style w:type="paragraph" w:styleId="39">
    <w:name w:val="No Spacing"/>
    <w:qFormat/>
    <w:uiPriority w:val="1"/>
    <w:pPr>
      <w:spacing w:after="0" w:line="240" w:lineRule="auto"/>
    </w:pPr>
    <w:rPr>
      <w:rFonts w:asciiTheme="minorHAnsi" w:hAnsiTheme="minorHAnsi" w:eastAsiaTheme="minorHAnsi" w:cstheme="minorBidi"/>
      <w:kern w:val="2"/>
      <w:sz w:val="22"/>
      <w:szCs w:val="22"/>
      <w:lang w:val="en-IN"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5B33E-5E9A-4516-A7A8-0207283A0026}">
  <ds:schemaRefs/>
</ds:datastoreItem>
</file>

<file path=docProps/app.xml><?xml version="1.0" encoding="utf-8"?>
<Properties xmlns="http://schemas.openxmlformats.org/officeDocument/2006/extended-properties" xmlns:vt="http://schemas.openxmlformats.org/officeDocument/2006/docPropsVTypes">
  <Template>Normal</Template>
  <Pages>3</Pages>
  <Words>410</Words>
  <Characters>2339</Characters>
  <Lines>19</Lines>
  <Paragraphs>5</Paragraphs>
  <TotalTime>24</TotalTime>
  <ScaleCrop>false</ScaleCrop>
  <LinksUpToDate>false</LinksUpToDate>
  <CharactersWithSpaces>2744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2026-02-06T12:48:00Z</dcterms:created>
  <dc:creator>Deekshitha Rayidi</dc:creator>
  <cp:lastModifiedBy>DHANALAKSHMI MAMIDI</cp:lastModifiedBy>
  <dcterms:modified xsi:type="dcterms:W3CDTF">2026-02-15T04:32:46Z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19373B3E17DC46C7A9EE17C53FDFABB9_13</vt:lpwstr>
  </property>
</Properties>
</file>