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jc w:val="center"/>
        <w:rPr>
          <w:rFonts w:ascii="Times New Roman" w:hAnsi="Times New Roman"/>
          <w:sz w:val="28"/>
          <w:szCs w:val="28"/>
          <w:lang w:val="ro-RO"/>
        </w:rPr>
      </w:pPr>
      <w:r>
        <w:rPr>
          <w:rFonts w:ascii="Times New Roman" w:hAnsi="Times New Roman"/>
          <w:sz w:val="28"/>
          <w:szCs w:val="28"/>
          <w:lang w:val="en-US"/>
        </w:rPr>
        <w:t>Minis</w:t>
      </w:r>
      <w:r>
        <w:rPr>
          <w:rFonts w:ascii="Times New Roman" w:hAnsi="Times New Roman"/>
          <w:sz w:val="28"/>
          <w:szCs w:val="28"/>
          <w:lang w:val="ro-RO"/>
        </w:rPr>
        <w:t>terul Educaţiei, Tineretului şi Sportului al Republicii Moldova</w:t>
      </w:r>
    </w:p>
    <w:p>
      <w:pPr>
        <w:pStyle w:val="NoSpacing"/>
        <w:jc w:val="center"/>
        <w:rPr>
          <w:rFonts w:ascii="Times New Roman" w:hAnsi="Times New Roman"/>
          <w:sz w:val="28"/>
          <w:szCs w:val="28"/>
          <w:lang w:val="ro-RO"/>
        </w:rPr>
      </w:pPr>
      <w:r>
        <w:rPr>
          <w:rFonts w:ascii="Times New Roman" w:hAnsi="Times New Roman"/>
          <w:sz w:val="28"/>
          <w:szCs w:val="28"/>
          <w:lang w:val="ro-RO"/>
        </w:rPr>
      </w:r>
    </w:p>
    <w:p>
      <w:pPr>
        <w:pStyle w:val="NoSpacing"/>
        <w:jc w:val="center"/>
        <w:rPr>
          <w:rFonts w:ascii="Times New Roman" w:hAnsi="Times New Roman"/>
          <w:sz w:val="28"/>
          <w:szCs w:val="28"/>
          <w:lang w:val="ro-RO"/>
        </w:rPr>
      </w:pPr>
      <w:r>
        <w:rPr>
          <w:rFonts w:ascii="Times New Roman" w:hAnsi="Times New Roman"/>
          <w:sz w:val="28"/>
          <w:szCs w:val="28"/>
          <w:lang w:val="ro-RO"/>
        </w:rPr>
        <w:t>Universitatea Tehnică a Moldovei</w:t>
      </w:r>
    </w:p>
    <w:p>
      <w:pPr>
        <w:pStyle w:val="NoSpacing"/>
        <w:jc w:val="center"/>
        <w:rPr>
          <w:rFonts w:ascii="Times New Roman" w:hAnsi="Times New Roman"/>
          <w:sz w:val="28"/>
          <w:szCs w:val="28"/>
          <w:lang w:val="ro-RO"/>
        </w:rPr>
      </w:pPr>
      <w:r>
        <w:rPr>
          <w:rFonts w:ascii="Times New Roman" w:hAnsi="Times New Roman"/>
          <w:sz w:val="28"/>
          <w:szCs w:val="28"/>
          <w:lang w:val="ro-RO"/>
        </w:rPr>
      </w:r>
    </w:p>
    <w:p>
      <w:pPr>
        <w:pStyle w:val="NoSpacing"/>
        <w:jc w:val="center"/>
        <w:rPr>
          <w:rFonts w:ascii="Times New Roman" w:hAnsi="Times New Roman"/>
          <w:sz w:val="28"/>
          <w:szCs w:val="28"/>
          <w:lang w:val="ro-RO"/>
        </w:rPr>
      </w:pPr>
      <w:r>
        <w:rPr>
          <w:rFonts w:ascii="Times New Roman" w:hAnsi="Times New Roman"/>
          <w:sz w:val="28"/>
          <w:szCs w:val="28"/>
          <w:lang w:val="ro-RO"/>
        </w:rPr>
        <w:t>Facultatea Calculatoare, Informatică şi Microelectronică</w:t>
      </w:r>
    </w:p>
    <w:p>
      <w:pPr>
        <w:pStyle w:val="NoSpacing"/>
        <w:jc w:val="center"/>
        <w:rPr>
          <w:rFonts w:ascii="Times New Roman" w:hAnsi="Times New Roman"/>
          <w:sz w:val="28"/>
          <w:szCs w:val="28"/>
          <w:lang w:val="ro-RO"/>
        </w:rPr>
      </w:pPr>
      <w:r>
        <w:rPr>
          <w:rFonts w:ascii="Times New Roman" w:hAnsi="Times New Roman"/>
          <w:sz w:val="28"/>
          <w:szCs w:val="28"/>
          <w:lang w:val="ro-RO"/>
        </w:rPr>
      </w:r>
    </w:p>
    <w:p>
      <w:pPr>
        <w:pStyle w:val="NoSpacing"/>
        <w:jc w:val="center"/>
        <w:rPr>
          <w:rFonts w:ascii="Times New Roman" w:hAnsi="Times New Roman"/>
          <w:sz w:val="28"/>
          <w:szCs w:val="28"/>
          <w:lang w:val="ro-RO"/>
        </w:rPr>
      </w:pPr>
      <w:r>
        <w:rPr>
          <w:rFonts w:ascii="Times New Roman" w:hAnsi="Times New Roman"/>
          <w:sz w:val="28"/>
          <w:szCs w:val="28"/>
          <w:lang w:val="ro-RO"/>
        </w:rPr>
        <w:t>Catedra Calculatoare</w:t>
      </w:r>
    </w:p>
    <w:p>
      <w:pPr>
        <w:pStyle w:val="NoSpacing"/>
        <w:rPr>
          <w:rFonts w:ascii="Times New Roman" w:hAnsi="Times New Roman"/>
          <w:sz w:val="28"/>
          <w:szCs w:val="28"/>
          <w:lang w:val="ro-RO"/>
        </w:rPr>
      </w:pPr>
      <w:r>
        <w:rPr>
          <w:rFonts w:ascii="Times New Roman" w:hAnsi="Times New Roman"/>
          <w:sz w:val="28"/>
          <w:szCs w:val="28"/>
          <w:lang w:val="ro-RO"/>
        </w:rPr>
      </w:r>
    </w:p>
    <w:p>
      <w:pPr>
        <w:pStyle w:val="NoSpacing"/>
        <w:rPr>
          <w:rFonts w:ascii="Times New Roman" w:hAnsi="Times New Roman"/>
          <w:sz w:val="28"/>
          <w:szCs w:val="28"/>
          <w:lang w:val="ro-RO"/>
        </w:rPr>
      </w:pPr>
      <w:r>
        <w:rPr>
          <w:rFonts w:ascii="Times New Roman" w:hAnsi="Times New Roman"/>
          <w:sz w:val="28"/>
          <w:szCs w:val="28"/>
          <w:lang w:val="ro-RO"/>
        </w:rPr>
      </w:r>
    </w:p>
    <w:p>
      <w:pPr>
        <w:pStyle w:val="NoSpacing"/>
        <w:rPr>
          <w:rFonts w:ascii="Times New Roman" w:hAnsi="Times New Roman"/>
          <w:sz w:val="28"/>
          <w:szCs w:val="28"/>
          <w:lang w:val="ro-RO"/>
        </w:rPr>
      </w:pPr>
      <w:r>
        <w:rPr>
          <w:rFonts w:ascii="Times New Roman" w:hAnsi="Times New Roman"/>
          <w:sz w:val="28"/>
          <w:szCs w:val="28"/>
          <w:lang w:val="ro-RO"/>
        </w:rPr>
      </w:r>
    </w:p>
    <w:p>
      <w:pPr>
        <w:pStyle w:val="NoSpacing"/>
        <w:rPr>
          <w:rFonts w:ascii="Times New Roman" w:hAnsi="Times New Roman"/>
          <w:sz w:val="28"/>
          <w:szCs w:val="28"/>
          <w:lang w:val="ro-RO"/>
        </w:rPr>
      </w:pPr>
      <w:r>
        <w:rPr>
          <w:rFonts w:ascii="Times New Roman" w:hAnsi="Times New Roman"/>
          <w:sz w:val="28"/>
          <w:szCs w:val="28"/>
          <w:lang w:val="ro-RO"/>
        </w:rPr>
      </w:r>
    </w:p>
    <w:p>
      <w:pPr>
        <w:pStyle w:val="NoSpacing"/>
        <w:rPr>
          <w:rFonts w:ascii="Times New Roman" w:hAnsi="Times New Roman"/>
          <w:sz w:val="28"/>
          <w:szCs w:val="28"/>
          <w:lang w:val="ro-RO"/>
        </w:rPr>
      </w:pPr>
      <w:r>
        <w:rPr>
          <w:rFonts w:ascii="Times New Roman" w:hAnsi="Times New Roman"/>
          <w:sz w:val="28"/>
          <w:szCs w:val="28"/>
          <w:lang w:val="ro-RO"/>
        </w:rPr>
      </w:r>
    </w:p>
    <w:p>
      <w:pPr>
        <w:pStyle w:val="NoSpacing"/>
        <w:rPr>
          <w:rFonts w:ascii="Times New Roman" w:hAnsi="Times New Roman"/>
          <w:sz w:val="28"/>
          <w:szCs w:val="28"/>
          <w:lang w:val="ro-RO"/>
        </w:rPr>
      </w:pPr>
      <w:r>
        <w:rPr>
          <w:rFonts w:ascii="Times New Roman" w:hAnsi="Times New Roman"/>
          <w:sz w:val="28"/>
          <w:szCs w:val="28"/>
          <w:lang w:val="ro-RO"/>
        </w:rPr>
      </w:r>
    </w:p>
    <w:p>
      <w:pPr>
        <w:pStyle w:val="NoSpacing"/>
        <w:rPr>
          <w:rFonts w:ascii="Times New Roman" w:hAnsi="Times New Roman"/>
          <w:sz w:val="28"/>
          <w:szCs w:val="28"/>
          <w:lang w:val="ro-RO"/>
        </w:rPr>
      </w:pPr>
      <w:r>
        <w:rPr>
          <w:rFonts w:ascii="Times New Roman" w:hAnsi="Times New Roman"/>
          <w:sz w:val="28"/>
          <w:szCs w:val="28"/>
          <w:lang w:val="ro-RO"/>
        </w:rPr>
      </w:r>
    </w:p>
    <w:p>
      <w:pPr>
        <w:pStyle w:val="NoSpacing"/>
        <w:rPr>
          <w:rFonts w:ascii="Times New Roman" w:hAnsi="Times New Roman"/>
          <w:sz w:val="28"/>
          <w:szCs w:val="28"/>
          <w:lang w:val="ro-RO"/>
        </w:rPr>
      </w:pPr>
      <w:r>
        <w:rPr>
          <w:rFonts w:ascii="Times New Roman" w:hAnsi="Times New Roman"/>
          <w:sz w:val="28"/>
          <w:szCs w:val="28"/>
          <w:lang w:val="ro-RO"/>
        </w:rPr>
      </w:r>
    </w:p>
    <w:p>
      <w:pPr>
        <w:pStyle w:val="NoSpacing"/>
        <w:jc w:val="center"/>
        <w:rPr>
          <w:rFonts w:ascii="Times New Roman" w:hAnsi="Times New Roman"/>
          <w:sz w:val="100"/>
          <w:szCs w:val="100"/>
          <w:lang w:val="ro-RO"/>
        </w:rPr>
      </w:pPr>
      <w:r>
        <w:rPr>
          <w:rFonts w:ascii="Times New Roman" w:hAnsi="Times New Roman"/>
          <w:sz w:val="100"/>
          <w:szCs w:val="100"/>
          <w:lang w:val="ro-RO"/>
        </w:rPr>
        <w:t>RAPORT</w:t>
      </w:r>
    </w:p>
    <w:p>
      <w:pPr>
        <w:pStyle w:val="NoSpacing"/>
        <w:jc w:val="center"/>
        <w:rPr>
          <w:rFonts w:ascii="Times New Roman" w:hAnsi="Times New Roman"/>
          <w:sz w:val="56"/>
          <w:szCs w:val="56"/>
          <w:lang w:val="ro-RO"/>
        </w:rPr>
      </w:pPr>
      <w:r>
        <w:rPr>
          <w:rFonts w:ascii="Times New Roman" w:hAnsi="Times New Roman"/>
          <w:sz w:val="56"/>
          <w:szCs w:val="56"/>
          <w:lang w:val="ro-RO"/>
        </w:rPr>
        <w:t>Lucrare de laborator nr.1</w:t>
      </w:r>
    </w:p>
    <w:p>
      <w:pPr>
        <w:pStyle w:val="NoSpacing"/>
        <w:jc w:val="center"/>
        <w:rPr>
          <w:rFonts w:ascii="Times New Roman" w:hAnsi="Times New Roman"/>
          <w:sz w:val="28"/>
          <w:szCs w:val="28"/>
          <w:lang w:val="ro-RO"/>
        </w:rPr>
      </w:pPr>
      <w:r>
        <w:rPr>
          <w:rFonts w:ascii="Times New Roman" w:hAnsi="Times New Roman"/>
          <w:sz w:val="28"/>
          <w:szCs w:val="28"/>
          <w:lang w:val="ro-RO"/>
        </w:rPr>
      </w:r>
    </w:p>
    <w:p>
      <w:pPr>
        <w:pStyle w:val="NoSpacing"/>
        <w:rPr>
          <w:rFonts w:ascii="Times New Roman" w:hAnsi="Times New Roman"/>
          <w:sz w:val="36"/>
          <w:szCs w:val="36"/>
          <w:lang w:val="ro-RO"/>
        </w:rPr>
      </w:pPr>
      <w:r>
        <w:rPr>
          <w:rFonts w:ascii="Times New Roman" w:hAnsi="Times New Roman"/>
          <w:sz w:val="36"/>
          <w:szCs w:val="36"/>
          <w:lang w:val="ro-RO"/>
        </w:rPr>
        <w:t xml:space="preserve">                    </w:t>
      </w:r>
      <w:r>
        <w:rPr>
          <w:rFonts w:ascii="Times New Roman" w:hAnsi="Times New Roman"/>
          <w:sz w:val="36"/>
          <w:szCs w:val="36"/>
          <w:lang w:val="ro-RO"/>
        </w:rPr>
        <w:t>Analiza şi Sinteza Dispozitivelor Numerice</w:t>
      </w:r>
    </w:p>
    <w:p>
      <w:pPr>
        <w:pStyle w:val="NoSpacing"/>
        <w:spacing w:beforeAutospacing="1" w:after="0"/>
        <w:jc w:val="center"/>
        <w:rPr>
          <w:rFonts w:ascii="Times New Roman" w:hAnsi="Times New Roman"/>
          <w:sz w:val="28"/>
          <w:szCs w:val="28"/>
          <w:lang w:val="ro-RO"/>
        </w:rPr>
      </w:pPr>
      <w:r>
        <w:rPr>
          <w:rFonts w:ascii="Times New Roman" w:hAnsi="Times New Roman"/>
          <w:sz w:val="28"/>
          <w:szCs w:val="28"/>
          <w:lang w:val="ro-RO"/>
        </w:rPr>
        <w:t>Tema:  Sinteza circuitelor logice combinaţionale</w:t>
      </w:r>
    </w:p>
    <w:p>
      <w:pPr>
        <w:pStyle w:val="NoSpacing"/>
        <w:rPr>
          <w:rFonts w:ascii="Times New Roman" w:hAnsi="Times New Roman"/>
          <w:sz w:val="28"/>
          <w:szCs w:val="28"/>
          <w:lang w:val="ro-RO"/>
        </w:rPr>
      </w:pPr>
      <w:r>
        <w:rPr>
          <w:rFonts w:ascii="Times New Roman" w:hAnsi="Times New Roman"/>
          <w:sz w:val="28"/>
          <w:szCs w:val="28"/>
          <w:lang w:val="ro-RO"/>
        </w:rPr>
        <w:t xml:space="preserve">                                    </w:t>
      </w:r>
    </w:p>
    <w:p>
      <w:pPr>
        <w:pStyle w:val="NoSpacing"/>
        <w:rPr>
          <w:rFonts w:ascii="Times New Roman" w:hAnsi="Times New Roman"/>
          <w:sz w:val="28"/>
          <w:szCs w:val="28"/>
          <w:lang w:val="ro-RO"/>
        </w:rPr>
      </w:pPr>
      <w:r>
        <w:rPr>
          <w:rFonts w:ascii="Times New Roman" w:hAnsi="Times New Roman"/>
          <w:sz w:val="28"/>
          <w:szCs w:val="28"/>
          <w:lang w:val="ro-RO"/>
        </w:rPr>
      </w:r>
    </w:p>
    <w:p>
      <w:pPr>
        <w:pStyle w:val="NoSpacing"/>
        <w:rPr>
          <w:rFonts w:ascii="Times New Roman" w:hAnsi="Times New Roman"/>
          <w:sz w:val="28"/>
          <w:szCs w:val="28"/>
          <w:lang w:val="ro-RO"/>
        </w:rPr>
      </w:pPr>
      <w:r>
        <w:rPr>
          <w:rFonts w:ascii="Times New Roman" w:hAnsi="Times New Roman"/>
          <w:sz w:val="28"/>
          <w:szCs w:val="28"/>
          <w:lang w:val="ro-RO"/>
        </w:rPr>
      </w:r>
    </w:p>
    <w:p>
      <w:pPr>
        <w:pStyle w:val="NoSpacing"/>
        <w:rPr>
          <w:rFonts w:ascii="Times New Roman" w:hAnsi="Times New Roman"/>
          <w:sz w:val="28"/>
          <w:szCs w:val="28"/>
          <w:lang w:val="ro-RO"/>
        </w:rPr>
      </w:pPr>
      <w:r>
        <w:rPr>
          <w:rFonts w:ascii="Times New Roman" w:hAnsi="Times New Roman"/>
          <w:sz w:val="28"/>
          <w:szCs w:val="28"/>
          <w:lang w:val="ro-RO"/>
        </w:rPr>
      </w:r>
    </w:p>
    <w:p>
      <w:pPr>
        <w:pStyle w:val="NoSpacing"/>
        <w:rPr>
          <w:rFonts w:ascii="Times New Roman" w:hAnsi="Times New Roman"/>
          <w:sz w:val="28"/>
          <w:szCs w:val="28"/>
          <w:lang w:val="ro-RO"/>
        </w:rPr>
      </w:pPr>
      <w:r>
        <w:rPr>
          <w:rFonts w:ascii="Times New Roman" w:hAnsi="Times New Roman"/>
          <w:sz w:val="28"/>
          <w:szCs w:val="28"/>
          <w:lang w:val="ro-RO"/>
        </w:rPr>
      </w:r>
    </w:p>
    <w:p>
      <w:pPr>
        <w:pStyle w:val="NoSpacing"/>
        <w:rPr>
          <w:rFonts w:ascii="Times New Roman" w:hAnsi="Times New Roman"/>
          <w:sz w:val="28"/>
          <w:szCs w:val="28"/>
          <w:lang w:val="ro-RO"/>
        </w:rPr>
      </w:pPr>
      <w:r>
        <w:rPr>
          <w:rFonts w:ascii="Times New Roman" w:hAnsi="Times New Roman"/>
          <w:sz w:val="28"/>
          <w:szCs w:val="28"/>
          <w:lang w:val="ro-RO"/>
        </w:rPr>
      </w:r>
    </w:p>
    <w:p>
      <w:pPr>
        <w:pStyle w:val="NoSpacing"/>
        <w:rPr>
          <w:rFonts w:ascii="Times New Roman" w:hAnsi="Times New Roman"/>
          <w:sz w:val="28"/>
          <w:szCs w:val="28"/>
          <w:lang w:val="ro-RO"/>
        </w:rPr>
      </w:pPr>
      <w:r>
        <w:rPr>
          <w:rFonts w:ascii="Times New Roman" w:hAnsi="Times New Roman"/>
          <w:sz w:val="28"/>
          <w:szCs w:val="28"/>
          <w:lang w:val="ro-RO"/>
        </w:rPr>
      </w:r>
    </w:p>
    <w:p>
      <w:pPr>
        <w:pStyle w:val="Normal"/>
        <w:rPr>
          <w:sz w:val="28"/>
          <w:szCs w:val="28"/>
          <w:lang w:val="ro-RO"/>
        </w:rPr>
      </w:pPr>
      <w:r>
        <w:rPr>
          <w:sz w:val="28"/>
          <w:szCs w:val="28"/>
          <w:lang w:val="ro-RO"/>
        </w:rPr>
      </w:r>
    </w:p>
    <w:p>
      <w:pPr>
        <w:pStyle w:val="Normal"/>
        <w:rPr>
          <w:sz w:val="28"/>
          <w:szCs w:val="28"/>
          <w:lang w:val="ro-RO"/>
        </w:rPr>
      </w:pPr>
      <w:r>
        <w:rPr>
          <w:sz w:val="28"/>
          <w:szCs w:val="28"/>
          <w:lang w:val="ro-RO"/>
        </w:rPr>
        <w:t xml:space="preserve">      </w:t>
      </w:r>
      <w:r>
        <w:rPr>
          <w:sz w:val="28"/>
          <w:szCs w:val="28"/>
          <w:lang w:val="ro-RO"/>
        </w:rPr>
        <w:t>A efectuat:</w:t>
        <w:tab/>
        <w:t xml:space="preserve">                      </w:t>
        <w:tab/>
        <w:tab/>
        <w:tab/>
        <w:t xml:space="preserve">                                </w:t>
      </w:r>
      <w:r>
        <w:rPr>
          <w:b/>
          <w:sz w:val="28"/>
          <w:szCs w:val="28"/>
          <w:lang w:val="ro-RO"/>
        </w:rPr>
        <w:t>st.gr.C-151</w:t>
      </w:r>
      <w:r>
        <w:rPr>
          <w:b/>
          <w:sz w:val="28"/>
          <w:szCs w:val="28"/>
          <w:lang w:val="en-US"/>
        </w:rPr>
        <w:t>:</w:t>
      </w:r>
      <w:r>
        <w:rPr>
          <w:b/>
          <w:sz w:val="28"/>
          <w:szCs w:val="28"/>
          <w:lang w:val="ro-RO"/>
        </w:rPr>
        <w:t xml:space="preserve">      </w:t>
      </w:r>
      <w:r>
        <w:rPr>
          <w:sz w:val="28"/>
          <w:szCs w:val="28"/>
          <w:lang w:val="ro-RO"/>
        </w:rPr>
        <w:br/>
        <w:t xml:space="preserve">                                                                                                               Guştiuc Mihai</w:t>
      </w:r>
    </w:p>
    <w:p>
      <w:pPr>
        <w:pStyle w:val="Normal"/>
        <w:jc w:val="center"/>
        <w:rPr>
          <w:sz w:val="28"/>
          <w:szCs w:val="28"/>
          <w:lang w:val="ro-RO"/>
        </w:rPr>
      </w:pPr>
      <w:r>
        <w:rPr>
          <w:sz w:val="28"/>
          <w:szCs w:val="28"/>
          <w:lang w:val="ro-RO"/>
        </w:rPr>
      </w:r>
    </w:p>
    <w:p>
      <w:pPr>
        <w:pStyle w:val="Normal"/>
        <w:jc w:val="center"/>
        <w:rPr>
          <w:color w:val="000000"/>
          <w:sz w:val="28"/>
          <w:szCs w:val="28"/>
          <w:lang w:val="en-GB"/>
        </w:rPr>
      </w:pPr>
      <w:r>
        <w:rPr>
          <w:sz w:val="28"/>
          <w:szCs w:val="28"/>
          <w:lang w:val="ro-RO"/>
        </w:rPr>
        <w:t xml:space="preserve">  </w:t>
      </w:r>
      <w:r>
        <w:rPr>
          <w:sz w:val="28"/>
          <w:szCs w:val="28"/>
          <w:lang w:val="ro-RO"/>
        </w:rPr>
        <w:t xml:space="preserve">A verificat: </w:t>
        <w:tab/>
        <w:t xml:space="preserve">            </w:t>
        <w:tab/>
        <w:tab/>
        <w:t xml:space="preserve">           </w:t>
      </w:r>
      <w:r>
        <w:rPr>
          <w:color w:val="000000"/>
          <w:sz w:val="28"/>
          <w:szCs w:val="28"/>
          <w:lang w:val="en-GB"/>
        </w:rPr>
        <w:t xml:space="preserve">                                 </w:t>
      </w:r>
      <w:r>
        <w:rPr>
          <w:b/>
          <w:color w:val="000000"/>
          <w:sz w:val="28"/>
          <w:szCs w:val="28"/>
          <w:lang w:val="en-GB"/>
        </w:rPr>
        <w:t>lector universitar:</w:t>
      </w:r>
      <w:r>
        <w:rPr>
          <w:color w:val="000000"/>
          <w:sz w:val="28"/>
          <w:szCs w:val="28"/>
          <w:lang w:val="en-GB"/>
        </w:rPr>
        <w:br/>
        <w:t xml:space="preserve">                                                                                                   S.Munteanu</w:t>
      </w:r>
    </w:p>
    <w:p>
      <w:pPr>
        <w:pStyle w:val="Normal"/>
        <w:tabs>
          <w:tab w:val="left" w:pos="6601" w:leader="none"/>
        </w:tabs>
        <w:jc w:val="center"/>
        <w:rPr>
          <w:color w:val="000000"/>
          <w:sz w:val="28"/>
          <w:szCs w:val="28"/>
          <w:lang w:val="en-GB"/>
        </w:rPr>
      </w:pPr>
      <w:r>
        <w:rPr>
          <w:color w:val="000000"/>
          <w:sz w:val="28"/>
          <w:szCs w:val="28"/>
          <w:lang w:val="en-GB"/>
        </w:rPr>
        <w:t xml:space="preserve">                                                                                                                 </w:t>
      </w:r>
    </w:p>
    <w:p>
      <w:pPr>
        <w:pStyle w:val="NoSpacing"/>
        <w:rPr>
          <w:rFonts w:ascii="Times New Roman" w:hAnsi="Times New Roman"/>
          <w:sz w:val="28"/>
          <w:szCs w:val="28"/>
          <w:lang w:val="ro-RO"/>
        </w:rPr>
      </w:pPr>
      <w:r>
        <w:rPr>
          <w:rFonts w:ascii="Times New Roman" w:hAnsi="Times New Roman"/>
          <w:sz w:val="28"/>
          <w:szCs w:val="28"/>
          <w:lang w:val="ro-RO"/>
        </w:rPr>
      </w:r>
    </w:p>
    <w:p>
      <w:pPr>
        <w:pStyle w:val="NoSpacing"/>
        <w:rPr>
          <w:rFonts w:ascii="Times New Roman" w:hAnsi="Times New Roman"/>
          <w:sz w:val="28"/>
          <w:szCs w:val="28"/>
          <w:lang w:val="ro-RO"/>
        </w:rPr>
      </w:pPr>
      <w:r>
        <w:rPr>
          <w:rFonts w:ascii="Times New Roman" w:hAnsi="Times New Roman"/>
          <w:sz w:val="28"/>
          <w:szCs w:val="28"/>
          <w:lang w:val="ro-RO"/>
        </w:rPr>
      </w:r>
    </w:p>
    <w:p>
      <w:pPr>
        <w:pStyle w:val="NoSpacing"/>
        <w:rPr>
          <w:rFonts w:ascii="Times New Roman" w:hAnsi="Times New Roman"/>
          <w:sz w:val="28"/>
          <w:szCs w:val="28"/>
          <w:lang w:val="ro-RO"/>
        </w:rPr>
      </w:pPr>
      <w:r>
        <w:rPr>
          <w:rFonts w:ascii="Times New Roman" w:hAnsi="Times New Roman"/>
          <w:sz w:val="28"/>
          <w:szCs w:val="28"/>
          <w:lang w:val="ro-RO"/>
        </w:rPr>
      </w:r>
    </w:p>
    <w:p>
      <w:pPr>
        <w:pStyle w:val="NoSpacing"/>
        <w:rPr>
          <w:rFonts w:ascii="Times New Roman" w:hAnsi="Times New Roman"/>
          <w:sz w:val="28"/>
          <w:szCs w:val="28"/>
          <w:lang w:val="ro-RO"/>
        </w:rPr>
      </w:pPr>
      <w:r>
        <w:rPr>
          <w:rFonts w:ascii="Times New Roman" w:hAnsi="Times New Roman"/>
          <w:sz w:val="28"/>
          <w:szCs w:val="28"/>
          <w:lang w:val="ro-RO"/>
        </w:rPr>
      </w:r>
    </w:p>
    <w:p>
      <w:pPr>
        <w:pStyle w:val="NoSpacing"/>
        <w:rPr>
          <w:rFonts w:ascii="Times New Roman" w:hAnsi="Times New Roman"/>
          <w:sz w:val="28"/>
          <w:szCs w:val="28"/>
          <w:lang w:val="ro-RO"/>
        </w:rPr>
      </w:pPr>
      <w:r>
        <w:rPr>
          <w:rFonts w:ascii="Times New Roman" w:hAnsi="Times New Roman"/>
          <w:sz w:val="28"/>
          <w:szCs w:val="28"/>
          <w:lang w:val="ro-RO"/>
        </w:rPr>
      </w:r>
    </w:p>
    <w:p>
      <w:pPr>
        <w:pStyle w:val="NoSpacing"/>
        <w:rPr>
          <w:rFonts w:ascii="Times New Roman" w:hAnsi="Times New Roman"/>
          <w:sz w:val="28"/>
          <w:szCs w:val="28"/>
          <w:lang w:val="ro-RO"/>
        </w:rPr>
      </w:pPr>
      <w:r>
        <w:rPr>
          <w:rFonts w:ascii="Times New Roman" w:hAnsi="Times New Roman"/>
          <w:sz w:val="28"/>
          <w:szCs w:val="28"/>
          <w:lang w:val="ro-RO"/>
        </w:rPr>
      </w:r>
    </w:p>
    <w:p>
      <w:pPr>
        <w:pStyle w:val="NoSpacing"/>
        <w:rPr>
          <w:rFonts w:ascii="Times New Roman" w:hAnsi="Times New Roman"/>
          <w:sz w:val="28"/>
          <w:szCs w:val="28"/>
          <w:lang w:val="ro-RO"/>
        </w:rPr>
      </w:pPr>
      <w:r>
        <w:rPr>
          <w:rFonts w:ascii="Times New Roman" w:hAnsi="Times New Roman"/>
          <w:sz w:val="28"/>
          <w:szCs w:val="28"/>
          <w:lang w:val="ro-RO"/>
        </w:rPr>
      </w:r>
    </w:p>
    <w:p>
      <w:pPr>
        <w:pStyle w:val="NoSpacing"/>
        <w:rPr>
          <w:rFonts w:ascii="Times New Roman" w:hAnsi="Times New Roman"/>
          <w:sz w:val="28"/>
          <w:szCs w:val="28"/>
          <w:lang w:val="ro-RO"/>
        </w:rPr>
      </w:pPr>
      <w:r>
        <w:rPr>
          <w:rFonts w:ascii="Times New Roman" w:hAnsi="Times New Roman"/>
          <w:sz w:val="28"/>
          <w:szCs w:val="28"/>
          <w:lang w:val="ro-RO"/>
        </w:rPr>
      </w:r>
    </w:p>
    <w:p>
      <w:pPr>
        <w:pStyle w:val="NoSpacing"/>
        <w:rPr>
          <w:rFonts w:ascii="Times New Roman" w:hAnsi="Times New Roman"/>
          <w:sz w:val="28"/>
          <w:szCs w:val="28"/>
          <w:lang w:val="ro-RO"/>
        </w:rPr>
      </w:pPr>
      <w:r>
        <w:rPr>
          <w:rFonts w:ascii="Times New Roman" w:hAnsi="Times New Roman"/>
          <w:sz w:val="28"/>
          <w:szCs w:val="28"/>
          <w:lang w:val="ro-RO"/>
        </w:rPr>
      </w:r>
    </w:p>
    <w:p>
      <w:pPr>
        <w:pStyle w:val="Normal"/>
        <w:jc w:val="center"/>
        <w:rPr>
          <w:sz w:val="28"/>
          <w:szCs w:val="28"/>
          <w:lang w:val="ro-RO"/>
        </w:rPr>
      </w:pPr>
      <w:r>
        <w:rPr>
          <w:sz w:val="28"/>
          <w:szCs w:val="28"/>
          <w:lang w:val="ro-RO"/>
        </w:rPr>
        <w:t>Chişinău 2016</w:t>
      </w:r>
    </w:p>
    <w:p>
      <w:pPr>
        <w:pStyle w:val="Normal"/>
        <w:jc w:val="center"/>
        <w:rPr>
          <w:sz w:val="28"/>
          <w:szCs w:val="28"/>
          <w:lang w:val="ro-RO"/>
        </w:rPr>
      </w:pPr>
      <w:r>
        <w:rPr>
          <w:sz w:val="28"/>
          <w:szCs w:val="28"/>
          <w:lang w:val="ro-RO"/>
        </w:rPr>
      </w:r>
    </w:p>
    <w:p>
      <w:pPr>
        <w:pStyle w:val="NoSpacing"/>
        <w:spacing w:beforeAutospacing="1" w:after="0"/>
        <w:rPr>
          <w:rFonts w:ascii="Times New Roman" w:hAnsi="Times New Roman"/>
          <w:sz w:val="28"/>
          <w:szCs w:val="28"/>
          <w:lang w:val="ro-RO"/>
        </w:rPr>
      </w:pPr>
      <w:r>
        <w:rPr>
          <w:rFonts w:ascii="Times New Roman" w:hAnsi="Times New Roman"/>
          <w:b/>
          <w:sz w:val="28"/>
          <w:szCs w:val="28"/>
          <w:lang w:val="ro-RO"/>
        </w:rPr>
        <w:t>Tema:</w:t>
      </w:r>
      <w:r>
        <w:rPr>
          <w:rFonts w:ascii="Times New Roman" w:hAnsi="Times New Roman"/>
          <w:sz w:val="28"/>
          <w:szCs w:val="28"/>
          <w:lang w:val="ro-RO"/>
        </w:rPr>
        <w:t xml:space="preserve">  Sinteza circuitelor logice combinaţionale</w:t>
      </w:r>
    </w:p>
    <w:p>
      <w:pPr>
        <w:pStyle w:val="Normal"/>
        <w:spacing w:beforeAutospacing="1" w:after="0"/>
        <w:rPr>
          <w:b/>
          <w:b/>
          <w:sz w:val="28"/>
          <w:szCs w:val="28"/>
          <w:lang w:val="ro-RO"/>
        </w:rPr>
      </w:pPr>
      <w:r>
        <w:rPr>
          <w:b/>
          <w:sz w:val="28"/>
          <w:szCs w:val="28"/>
          <w:lang w:val="ro-RO"/>
        </w:rPr>
        <w:t>Scopul lucrării:</w:t>
      </w:r>
    </w:p>
    <w:p>
      <w:pPr>
        <w:pStyle w:val="Normal"/>
        <w:jc w:val="center"/>
        <w:rPr>
          <w:sz w:val="28"/>
          <w:szCs w:val="28"/>
          <w:lang w:val="ro-RO"/>
        </w:rPr>
      </w:pPr>
      <w:r>
        <w:rPr>
          <w:sz w:val="28"/>
          <w:szCs w:val="28"/>
          <w:lang w:val="ro-RO"/>
        </w:rPr>
        <w:t>Studierea practică şi cercetarea procesului de sinteză a circuitelor logice combinaţionale.</w:t>
      </w:r>
    </w:p>
    <w:p>
      <w:pPr>
        <w:pStyle w:val="Normal"/>
        <w:jc w:val="center"/>
        <w:rPr>
          <w:lang w:val="ro-RO"/>
        </w:rPr>
      </w:pPr>
      <w:r>
        <w:rPr>
          <w:lang w:val="ro-RO"/>
        </w:rPr>
      </w:r>
    </w:p>
    <w:p>
      <w:pPr>
        <w:pStyle w:val="Normal"/>
        <w:rPr>
          <w:b/>
          <w:b/>
          <w:sz w:val="28"/>
          <w:szCs w:val="28"/>
          <w:lang w:val="ro-RO"/>
        </w:rPr>
      </w:pPr>
      <w:r>
        <w:rPr>
          <w:b/>
          <w:sz w:val="28"/>
          <w:szCs w:val="28"/>
          <w:lang w:val="ro-RO"/>
        </w:rPr>
        <w:t>Consideraţii teoretice:</w:t>
      </w:r>
    </w:p>
    <w:p>
      <w:pPr>
        <w:pStyle w:val="Normal"/>
        <w:ind w:firstLine="708"/>
        <w:rPr>
          <w:sz w:val="28"/>
          <w:szCs w:val="28"/>
          <w:lang w:val="ro-RO"/>
        </w:rPr>
      </w:pPr>
      <w:r>
        <w:rPr>
          <w:sz w:val="28"/>
          <w:szCs w:val="28"/>
          <w:lang w:val="ro-RO"/>
        </w:rPr>
        <w:t>Orice circuit logic se caracterizează prin natural semnalelor de intrare şi a celor de ieşire, prin clasele de funcţii intrare-ieşire şi prin natura prelucrărilor de date ce au loc în structura sa internă.</w:t>
      </w:r>
    </w:p>
    <w:p>
      <w:pPr>
        <w:pStyle w:val="Normal"/>
        <w:ind w:firstLine="708"/>
        <w:rPr>
          <w:sz w:val="28"/>
          <w:szCs w:val="28"/>
          <w:lang w:val="ro-RO"/>
        </w:rPr>
      </w:pPr>
      <w:r>
        <w:rPr>
          <w:b/>
          <w:sz w:val="28"/>
          <w:szCs w:val="28"/>
          <w:lang w:val="ro-RO"/>
        </w:rPr>
        <w:t xml:space="preserve">Circuitele logice </w:t>
      </w:r>
      <w:r>
        <w:rPr>
          <w:sz w:val="28"/>
          <w:szCs w:val="28"/>
          <w:lang w:val="ro-RO"/>
        </w:rPr>
        <w:t>se împart în două clase: combinaţionale şi secvenţiale. Un CLC se caracterizează prin aceea că starea ieşirilor sale la un moment dat depinde numai de starea intrărilor sale în acest moment. Legătura între starea intrărilor şi starea ieşirilor circuitului este dată de funcţiile de transfer ale acestuia, denumite în acest caz fruncţii de comutare, care sunt funcţii booleene.</w:t>
      </w:r>
    </w:p>
    <w:p>
      <w:pPr>
        <w:pStyle w:val="Normal"/>
        <w:ind w:firstLine="708"/>
        <w:rPr>
          <w:sz w:val="28"/>
          <w:szCs w:val="28"/>
          <w:lang w:val="ro-RO"/>
        </w:rPr>
      </w:pPr>
      <w:r>
        <w:rPr>
          <w:b/>
          <w:sz w:val="28"/>
          <w:szCs w:val="28"/>
          <w:lang w:val="ro-RO"/>
        </w:rPr>
        <w:t xml:space="preserve">CLC </w:t>
      </w:r>
      <w:r>
        <w:rPr>
          <w:sz w:val="28"/>
          <w:szCs w:val="28"/>
          <w:lang w:val="ro-RO"/>
        </w:rPr>
        <w:t xml:space="preserve">este circuitul care are </w:t>
      </w:r>
      <w:r>
        <w:rPr>
          <w:i/>
          <w:sz w:val="28"/>
          <w:szCs w:val="28"/>
          <w:lang w:val="ro-RO"/>
        </w:rPr>
        <w:t>n</w:t>
      </w:r>
      <w:r>
        <w:rPr>
          <w:sz w:val="28"/>
          <w:szCs w:val="28"/>
          <w:lang w:val="ro-RO"/>
        </w:rPr>
        <w:t xml:space="preserve"> intrări </w:t>
      </w:r>
      <w:r>
        <w:rPr>
          <w:i/>
          <w:sz w:val="28"/>
          <w:szCs w:val="28"/>
          <w:lang w:val="ro-RO"/>
        </w:rPr>
        <w:t>(x</w:t>
      </w:r>
      <w:r>
        <w:rPr>
          <w:i/>
          <w:sz w:val="28"/>
          <w:szCs w:val="28"/>
          <w:vertAlign w:val="subscript"/>
          <w:lang w:val="ro-RO"/>
        </w:rPr>
        <w:t>1</w:t>
      </w:r>
      <w:r>
        <w:rPr>
          <w:i/>
          <w:sz w:val="28"/>
          <w:szCs w:val="28"/>
          <w:lang w:val="ro-RO"/>
        </w:rPr>
        <w:t>, x</w:t>
      </w:r>
      <w:r>
        <w:rPr>
          <w:i/>
          <w:sz w:val="28"/>
          <w:szCs w:val="28"/>
          <w:vertAlign w:val="subscript"/>
          <w:lang w:val="ro-RO"/>
        </w:rPr>
        <w:t>2</w:t>
      </w:r>
      <w:r>
        <w:rPr>
          <w:i/>
          <w:sz w:val="28"/>
          <w:szCs w:val="28"/>
          <w:lang w:val="ro-RO"/>
        </w:rPr>
        <w:t>, x</w:t>
      </w:r>
      <w:r>
        <w:rPr>
          <w:i/>
          <w:sz w:val="28"/>
          <w:szCs w:val="28"/>
          <w:vertAlign w:val="subscript"/>
          <w:lang w:val="ro-RO"/>
        </w:rPr>
        <w:t>3</w:t>
      </w:r>
      <w:r>
        <w:rPr>
          <w:i/>
          <w:sz w:val="28"/>
          <w:szCs w:val="28"/>
          <w:lang w:val="ro-RO"/>
        </w:rPr>
        <w:t>,..., x</w:t>
      </w:r>
      <w:r>
        <w:rPr>
          <w:i/>
          <w:sz w:val="28"/>
          <w:szCs w:val="28"/>
          <w:vertAlign w:val="subscript"/>
          <w:lang w:val="ro-RO"/>
        </w:rPr>
        <w:t>n</w:t>
      </w:r>
      <w:r>
        <w:rPr>
          <w:i/>
          <w:sz w:val="28"/>
          <w:szCs w:val="28"/>
          <w:lang w:val="ro-RO"/>
        </w:rPr>
        <w:t>)</w:t>
      </w:r>
      <w:r>
        <w:rPr>
          <w:sz w:val="28"/>
          <w:szCs w:val="28"/>
          <w:lang w:val="ro-RO"/>
        </w:rPr>
        <w:t xml:space="preserve"> şi </w:t>
      </w:r>
      <w:r>
        <w:rPr>
          <w:i/>
          <w:sz w:val="28"/>
          <w:szCs w:val="28"/>
          <w:lang w:val="ro-RO"/>
        </w:rPr>
        <w:t>m</w:t>
      </w:r>
      <w:r>
        <w:rPr>
          <w:sz w:val="28"/>
          <w:szCs w:val="28"/>
          <w:lang w:val="ro-RO"/>
        </w:rPr>
        <w:t xml:space="preserve"> ieşiri </w:t>
      </w:r>
      <w:r>
        <w:rPr>
          <w:i/>
          <w:sz w:val="28"/>
          <w:szCs w:val="28"/>
          <w:lang w:val="ro-RO"/>
        </w:rPr>
        <w:t>(y</w:t>
      </w:r>
      <w:r>
        <w:rPr>
          <w:i/>
          <w:sz w:val="28"/>
          <w:szCs w:val="28"/>
          <w:vertAlign w:val="subscript"/>
          <w:lang w:val="ro-RO"/>
        </w:rPr>
        <w:t>1</w:t>
      </w:r>
      <w:r>
        <w:rPr>
          <w:i/>
          <w:sz w:val="28"/>
          <w:szCs w:val="28"/>
          <w:lang w:val="ro-RO"/>
        </w:rPr>
        <w:t>, y</w:t>
      </w:r>
      <w:r>
        <w:rPr>
          <w:i/>
          <w:sz w:val="28"/>
          <w:szCs w:val="28"/>
          <w:vertAlign w:val="subscript"/>
          <w:lang w:val="ro-RO"/>
        </w:rPr>
        <w:t>2</w:t>
      </w:r>
      <w:r>
        <w:rPr>
          <w:i/>
          <w:sz w:val="28"/>
          <w:szCs w:val="28"/>
          <w:lang w:val="ro-RO"/>
        </w:rPr>
        <w:t>, y</w:t>
      </w:r>
      <w:r>
        <w:rPr>
          <w:i/>
          <w:sz w:val="28"/>
          <w:szCs w:val="28"/>
          <w:vertAlign w:val="subscript"/>
          <w:lang w:val="ro-RO"/>
        </w:rPr>
        <w:t>3</w:t>
      </w:r>
      <w:r>
        <w:rPr>
          <w:i/>
          <w:sz w:val="28"/>
          <w:szCs w:val="28"/>
          <w:lang w:val="ro-RO"/>
        </w:rPr>
        <w:t>,..., y</w:t>
      </w:r>
      <w:r>
        <w:rPr>
          <w:i/>
          <w:sz w:val="28"/>
          <w:szCs w:val="28"/>
          <w:vertAlign w:val="subscript"/>
          <w:lang w:val="ro-RO"/>
        </w:rPr>
        <w:t>n</w:t>
      </w:r>
      <w:r>
        <w:rPr>
          <w:i/>
          <w:sz w:val="28"/>
          <w:szCs w:val="28"/>
          <w:lang w:val="ro-RO"/>
        </w:rPr>
        <w:t>)</w:t>
      </w:r>
      <w:r>
        <w:rPr>
          <w:sz w:val="28"/>
          <w:szCs w:val="28"/>
          <w:lang w:val="ro-RO"/>
        </w:rPr>
        <w:t>, la care ieşirile pot fi exprimate numai  în dependenţă de variabilele de intrare:</w:t>
      </w:r>
    </w:p>
    <w:p>
      <w:pPr>
        <w:pStyle w:val="Normal"/>
        <w:ind w:firstLine="708"/>
        <w:jc w:val="center"/>
        <w:rPr>
          <w:sz w:val="28"/>
          <w:szCs w:val="28"/>
          <w:lang w:val="ro-RO"/>
        </w:rPr>
      </w:pPr>
      <w:r>
        <w:rPr/>
      </w:r>
      <m:oMath xmlns:m="http://schemas.openxmlformats.org/officeDocument/2006/math">
        <m:sSub>
          <m:e>
            <m:r>
              <w:rPr>
                <w:rFonts w:ascii="Cambria Math" w:hAnsi="Cambria Math"/>
              </w:rPr>
              <m:t xml:space="preserve">y</m:t>
            </m:r>
          </m:e>
          <m:sub>
            <m:r>
              <w:rPr>
                <w:rFonts w:ascii="Cambria Math" w:hAnsi="Cambria Math"/>
              </w:rPr>
              <m:t xml:space="preserve">1</m:t>
            </m:r>
          </m:sub>
        </m:sSub>
      </m:oMath>
      <w:r>
        <w:rPr>
          <w:sz w:val="28"/>
          <w:szCs w:val="28"/>
          <w:lang w:val="ro-RO"/>
        </w:rPr>
        <w:t xml:space="preserve"> </w:t>
      </w:r>
      <w:r>
        <w:rPr>
          <w:sz w:val="28"/>
          <w:szCs w:val="28"/>
          <w:lang w:val="ro-RO"/>
        </w:rPr>
        <w:t xml:space="preserve">= </w:t>
      </w:r>
      <w:r>
        <w:rPr>
          <w:sz w:val="28"/>
          <w:szCs w:val="28"/>
          <w:lang w:val="ro-RO"/>
        </w:rPr>
      </w:r>
      <m:oMath xmlns:m="http://schemas.openxmlformats.org/officeDocument/2006/math">
        <m:sSub>
          <m:e>
            <m:r>
              <w:rPr>
                <w:rFonts w:ascii="Cambria Math" w:hAnsi="Cambria Math"/>
              </w:rPr>
              <m:t xml:space="preserve">f</m:t>
            </m:r>
          </m:e>
          <m:sub>
            <m:r>
              <w:rPr>
                <w:rFonts w:ascii="Cambria Math" w:hAnsi="Cambria Math"/>
              </w:rPr>
              <m:t xml:space="preserve">1</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m:t>
                    </m:r>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sub>
        </m:sSub>
      </m:oMath>
      <w:r>
        <w:rPr>
          <w:sz w:val="28"/>
          <w:szCs w:val="28"/>
          <w:lang w:val="ro-RO"/>
        </w:rPr>
        <w:t>;</w:t>
      </w:r>
    </w:p>
    <w:p>
      <w:pPr>
        <w:pStyle w:val="Normal"/>
        <w:ind w:firstLine="708"/>
        <w:jc w:val="center"/>
        <w:rPr>
          <w:sz w:val="28"/>
          <w:szCs w:val="28"/>
          <w:lang w:val="ro-RO"/>
        </w:rPr>
      </w:pPr>
      <w:r>
        <w:rPr/>
      </w:r>
      <m:oMath xmlns:m="http://schemas.openxmlformats.org/officeDocument/2006/math">
        <m:sSub>
          <m:e>
            <m:r>
              <w:rPr>
                <w:rFonts w:ascii="Cambria Math" w:hAnsi="Cambria Math"/>
              </w:rPr>
              <m:t xml:space="preserve">y</m:t>
            </m:r>
          </m:e>
          <m:sub>
            <m:r>
              <w:rPr>
                <w:rFonts w:ascii="Cambria Math" w:hAnsi="Cambria Math"/>
              </w:rPr>
              <m:t xml:space="preserve">2</m:t>
            </m:r>
          </m:sub>
        </m:sSub>
      </m:oMath>
      <w:r>
        <w:rPr>
          <w:sz w:val="28"/>
          <w:szCs w:val="28"/>
          <w:lang w:val="ro-RO"/>
        </w:rPr>
        <w:t xml:space="preserve"> </w:t>
      </w:r>
      <w:r>
        <w:rPr>
          <w:sz w:val="28"/>
          <w:szCs w:val="28"/>
          <w:lang w:val="ro-RO"/>
        </w:rPr>
        <w:t xml:space="preserve">= </w:t>
      </w:r>
      <w:r>
        <w:rPr>
          <w:sz w:val="28"/>
          <w:szCs w:val="28"/>
          <w:lang w:val="ro-RO"/>
        </w:rPr>
      </w:r>
      <m:oMath xmlns:m="http://schemas.openxmlformats.org/officeDocument/2006/math">
        <m:sSub>
          <m:e>
            <m:r>
              <w:rPr>
                <w:rFonts w:ascii="Cambria Math" w:hAnsi="Cambria Math"/>
              </w:rPr>
              <m:t xml:space="preserve">f</m:t>
            </m:r>
          </m:e>
          <m:sub>
            <m:r>
              <w:rPr>
                <w:rFonts w:ascii="Cambria Math" w:hAnsi="Cambria Math"/>
              </w:rPr>
              <m:t xml:space="preserve">2</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m:t>
                    </m:r>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sub>
        </m:sSub>
      </m:oMath>
      <w:r>
        <w:rPr>
          <w:sz w:val="28"/>
          <w:szCs w:val="28"/>
          <w:lang w:val="ro-RO"/>
        </w:rPr>
        <w:t>;</w:t>
      </w:r>
    </w:p>
    <w:p>
      <w:pPr>
        <w:pStyle w:val="Normal"/>
        <w:ind w:firstLine="708"/>
        <w:jc w:val="center"/>
        <w:rPr>
          <w:sz w:val="28"/>
          <w:szCs w:val="28"/>
          <w:lang w:val="en-US"/>
        </w:rPr>
      </w:pPr>
      <w:r>
        <w:rPr>
          <w:sz w:val="28"/>
          <w:szCs w:val="28"/>
          <w:lang w:val="en-US"/>
        </w:rPr>
        <w:t>… … … … … … … … …</w:t>
      </w:r>
    </w:p>
    <w:p>
      <w:pPr>
        <w:pStyle w:val="Normal"/>
        <w:ind w:firstLine="708"/>
        <w:jc w:val="center"/>
        <w:rPr>
          <w:sz w:val="28"/>
          <w:szCs w:val="28"/>
          <w:lang w:val="en-US"/>
        </w:rPr>
      </w:pPr>
      <w:r>
        <w:rPr/>
      </w:r>
      <m:oMath xmlns:m="http://schemas.openxmlformats.org/officeDocument/2006/math">
        <m:sSub>
          <m:e>
            <m:r>
              <w:rPr>
                <w:rFonts w:ascii="Cambria Math" w:hAnsi="Cambria Math"/>
              </w:rPr>
              <m:t xml:space="preserve">y</m:t>
            </m:r>
          </m:e>
          <m:sub>
            <m:r>
              <w:rPr>
                <w:rFonts w:ascii="Cambria Math" w:hAnsi="Cambria Math"/>
              </w:rPr>
              <m:t xml:space="preserve">m</m:t>
            </m:r>
          </m:sub>
        </m:sSub>
      </m:oMath>
      <w:r>
        <w:rPr>
          <w:sz w:val="28"/>
          <w:szCs w:val="28"/>
          <w:lang w:val="ro-RO"/>
        </w:rPr>
        <w:t xml:space="preserve"> </w:t>
      </w:r>
      <w:r>
        <w:rPr>
          <w:sz w:val="28"/>
          <w:szCs w:val="28"/>
          <w:lang w:val="en-US"/>
        </w:rPr>
        <w:t xml:space="preserve">= </w:t>
      </w:r>
      <w:r>
        <w:rPr>
          <w:sz w:val="28"/>
          <w:szCs w:val="28"/>
          <w:lang w:val="en-US"/>
        </w:rPr>
      </w:r>
      <m:oMath xmlns:m="http://schemas.openxmlformats.org/officeDocument/2006/math">
        <m:sSub>
          <m:e>
            <m:r>
              <w:rPr>
                <w:rFonts w:ascii="Cambria Math" w:hAnsi="Cambria Math"/>
              </w:rPr>
              <m:t xml:space="preserve">f</m:t>
            </m:r>
          </m:e>
          <m:sub>
            <m:r>
              <w:rPr>
                <w:rFonts w:ascii="Cambria Math" w:hAnsi="Cambria Math"/>
              </w:rPr>
              <m:t xml:space="preserve">m</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sSub>
                  <m:e>
                    <m:r>
                      <w:rPr>
                        <w:rFonts w:ascii="Cambria Math" w:hAnsi="Cambria Math"/>
                      </w:rPr>
                      <m:t xml:space="preserve">,</m:t>
                    </m:r>
                    <m:r>
                      <w:rPr>
                        <w:rFonts w:ascii="Cambria Math" w:hAnsi="Cambria Math"/>
                      </w:rPr>
                      <m:t xml:space="preserve">x</m:t>
                    </m:r>
                  </m:e>
                  <m:sub>
                    <m:r>
                      <w:rPr>
                        <w:rFonts w:ascii="Cambria Math" w:hAnsi="Cambria Math"/>
                      </w:rPr>
                      <m:t xml:space="preserve">3</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e>
            </m:d>
          </m:sub>
        </m:sSub>
      </m:oMath>
      <w:r>
        <w:rPr>
          <w:sz w:val="28"/>
          <w:szCs w:val="28"/>
          <w:lang w:val="en-US"/>
        </w:rPr>
        <w:t>;</w:t>
      </w:r>
    </w:p>
    <w:p>
      <w:pPr>
        <w:pStyle w:val="Normal"/>
        <w:ind w:firstLine="708"/>
        <w:jc w:val="center"/>
        <w:rPr>
          <w:sz w:val="28"/>
          <w:szCs w:val="28"/>
          <w:lang w:val="en-US"/>
        </w:rPr>
      </w:pPr>
      <w:r>
        <w:rPr>
          <w:sz w:val="28"/>
          <w:szCs w:val="28"/>
          <w:lang w:val="en-US"/>
        </w:rPr>
      </w:r>
    </w:p>
    <w:p>
      <w:pPr>
        <w:pStyle w:val="Normal"/>
        <w:ind w:firstLine="708"/>
        <w:rPr>
          <w:sz w:val="28"/>
          <w:szCs w:val="28"/>
          <w:lang w:val="ro-RO"/>
        </w:rPr>
      </w:pPr>
      <w:r>
        <w:rPr>
          <w:sz w:val="28"/>
          <w:szCs w:val="28"/>
          <w:lang w:val="ro-RO"/>
        </w:rPr>
        <w:t>Sinteza unui CLC se efectuează în următoarele etape:</w:t>
      </w:r>
    </w:p>
    <w:p>
      <w:pPr>
        <w:pStyle w:val="ListParagraph"/>
        <w:numPr>
          <w:ilvl w:val="0"/>
          <w:numId w:val="1"/>
        </w:numPr>
        <w:rPr>
          <w:sz w:val="28"/>
          <w:szCs w:val="28"/>
          <w:lang w:val="ro-RO"/>
        </w:rPr>
      </w:pPr>
      <w:r>
        <w:rPr>
          <w:sz w:val="28"/>
          <w:szCs w:val="28"/>
          <w:lang w:val="ro-RO"/>
        </w:rPr>
        <w:t>Descrierea necesităţilor ce trebuie să le rezolve circuitul combinaţional respectiv(prin text, diagrame, desen, etc.)</w:t>
      </w:r>
    </w:p>
    <w:p>
      <w:pPr>
        <w:pStyle w:val="ListParagraph"/>
        <w:numPr>
          <w:ilvl w:val="0"/>
          <w:numId w:val="1"/>
        </w:numPr>
        <w:rPr>
          <w:sz w:val="28"/>
          <w:szCs w:val="28"/>
          <w:lang w:val="ro-RO"/>
        </w:rPr>
      </w:pPr>
      <w:r>
        <w:rPr>
          <w:sz w:val="28"/>
          <w:szCs w:val="28"/>
          <w:lang w:val="ro-RO"/>
        </w:rPr>
        <w:t>reprezentarea acestei descrieri sub forma unui tabel de adevăr</w:t>
      </w:r>
    </w:p>
    <w:p>
      <w:pPr>
        <w:pStyle w:val="ListParagraph"/>
        <w:numPr>
          <w:ilvl w:val="0"/>
          <w:numId w:val="1"/>
        </w:numPr>
        <w:rPr>
          <w:sz w:val="28"/>
          <w:szCs w:val="28"/>
          <w:lang w:val="ro-RO"/>
        </w:rPr>
      </w:pPr>
      <w:r>
        <w:rPr>
          <w:sz w:val="28"/>
          <w:szCs w:val="28"/>
          <w:lang w:val="ro-RO"/>
        </w:rPr>
        <w:t>deducerea funcţiilor logice şi minimizarea acestora</w:t>
      </w:r>
    </w:p>
    <w:p>
      <w:pPr>
        <w:pStyle w:val="ListParagraph"/>
        <w:numPr>
          <w:ilvl w:val="0"/>
          <w:numId w:val="1"/>
        </w:numPr>
        <w:rPr>
          <w:sz w:val="28"/>
          <w:szCs w:val="28"/>
          <w:lang w:val="ro-RO"/>
        </w:rPr>
      </w:pPr>
      <w:r>
        <w:rPr>
          <w:sz w:val="28"/>
          <w:szCs w:val="28"/>
          <w:lang w:val="ro-RO"/>
        </w:rPr>
        <w:t>implemenatrea acestor funcţii minimizate sub forma unor reţele de comutare prin intermediu circuitelor logice integrate</w:t>
      </w:r>
    </w:p>
    <w:p>
      <w:pPr>
        <w:pStyle w:val="ListParagraph"/>
        <w:rPr>
          <w:lang w:val="ro-RO"/>
        </w:rPr>
      </w:pPr>
      <w:r>
        <w:rPr>
          <w:sz w:val="28"/>
          <w:szCs w:val="28"/>
          <w:lang w:val="ro-RO"/>
        </w:rPr>
        <w:t>Tabelul de adevăr conţine n+m coloane şi 2</w:t>
      </w:r>
      <w:r>
        <w:rPr>
          <w:sz w:val="28"/>
          <w:szCs w:val="28"/>
          <w:vertAlign w:val="superscript"/>
          <w:lang w:val="ro-RO"/>
        </w:rPr>
        <w:t>n</w:t>
      </w:r>
      <w:r>
        <w:rPr>
          <w:sz w:val="28"/>
          <w:szCs w:val="28"/>
          <w:lang w:val="ro-RO"/>
        </w:rPr>
        <w:t xml:space="preserve"> rînduri. Fiecare rînd al tabelului reprezintă una din combinaţiile posibile ale valorilor variabilelor şi valorile funcţiilor pentru combinaţia respectivă.</w:t>
      </w:r>
      <w:r>
        <w:rPr>
          <w:lang w:val="ro-RO"/>
        </w:rPr>
        <w:t xml:space="preserve">  </w:t>
      </w:r>
    </w:p>
    <w:p>
      <w:pPr>
        <w:pStyle w:val="ListParagraph"/>
        <w:tabs>
          <w:tab w:val="center" w:pos="5434" w:leader="none"/>
          <w:tab w:val="left" w:pos="6874" w:leader="none"/>
        </w:tabs>
        <w:rPr>
          <w:lang w:val="ro-RO"/>
        </w:rPr>
      </w:pPr>
      <w:r>
        <w:rPr>
          <w:lang w:val="ro-RO"/>
        </w:rPr>
        <w:tab/>
        <w:t xml:space="preserve"> </w:t>
        <w:tab/>
      </w:r>
    </w:p>
    <w:p>
      <w:pPr>
        <w:pStyle w:val="ListParagraph"/>
        <w:jc w:val="center"/>
        <w:rPr>
          <w:sz w:val="28"/>
          <w:szCs w:val="28"/>
          <w:lang w:val="ro-RO"/>
        </w:rPr>
      </w:pPr>
      <w:r>
        <w:rPr>
          <w:sz w:val="28"/>
          <w:szCs w:val="28"/>
          <w:lang w:val="ro-RO"/>
        </w:rPr>
      </w:r>
    </w:p>
    <w:p>
      <w:pPr>
        <w:pStyle w:val="ListParagraph"/>
        <w:jc w:val="center"/>
        <w:rPr>
          <w:b/>
          <w:b/>
          <w:sz w:val="22"/>
          <w:szCs w:val="22"/>
          <w:u w:val="single"/>
          <w:lang w:val="ro-RO"/>
        </w:rPr>
      </w:pPr>
      <w:r>
        <w:rPr>
          <w:b/>
          <w:sz w:val="22"/>
          <w:szCs w:val="22"/>
          <w:u w:val="single"/>
          <w:lang w:val="ro-RO"/>
        </w:rPr>
      </w:r>
    </w:p>
    <w:p>
      <w:pPr>
        <w:pStyle w:val="Normal"/>
        <w:spacing w:lineRule="auto" w:line="360"/>
        <w:ind w:right="-1" w:hanging="0"/>
        <w:jc w:val="center"/>
        <w:rPr>
          <w:sz w:val="36"/>
          <w:szCs w:val="36"/>
          <w:lang w:val="ro-RO"/>
        </w:rPr>
      </w:pPr>
      <w:r>
        <w:rPr>
          <w:sz w:val="36"/>
          <w:szCs w:val="36"/>
          <w:lang w:val="ro-RO"/>
        </w:rPr>
      </w:r>
    </w:p>
    <w:tbl>
      <w:tblPr>
        <w:tblStyle w:val="a3"/>
        <w:tblW w:w="5000" w:type="pct"/>
        <w:jc w:val="left"/>
        <w:tblInd w:w="-34" w:type="dxa"/>
        <w:tblCellMar>
          <w:top w:w="0" w:type="dxa"/>
          <w:left w:w="113" w:type="dxa"/>
          <w:bottom w:w="0" w:type="dxa"/>
          <w:right w:w="108" w:type="dxa"/>
        </w:tblCellMar>
        <w:tblLook w:val="04a0" w:noVBand="1" w:noHBand="0" w:lastColumn="0" w:firstColumn="1" w:lastRow="0" w:firstRow="1"/>
      </w:tblPr>
      <w:tblGrid>
        <w:gridCol w:w="9868"/>
      </w:tblGrid>
      <w:tr>
        <w:trPr>
          <w:trHeight w:val="16310" w:hRule="atLeast"/>
        </w:trPr>
        <w:tc>
          <w:tcPr>
            <w:tcW w:w="9868" w:type="dxa"/>
            <w:tcBorders>
              <w:top w:val="nil"/>
              <w:left w:val="nil"/>
              <w:right w:val="nil"/>
              <w:insideV w:val="nil"/>
            </w:tcBorders>
            <w:shd w:fill="auto" w:val="clear"/>
          </w:tcPr>
          <w:p>
            <w:pPr>
              <w:pStyle w:val="Normal"/>
              <w:spacing w:lineRule="auto" w:line="240" w:before="0" w:after="120"/>
              <w:rPr>
                <w:rFonts w:eastAsia="" w:eastAsiaTheme="minorEastAsia"/>
                <w:sz w:val="28"/>
                <w:szCs w:val="28"/>
                <w:lang w:val="ro-MO"/>
              </w:rPr>
            </w:pPr>
            <w:r>
              <w:rPr>
                <w:rFonts w:eastAsia="" w:eastAsiaTheme="minorEastAsia"/>
                <w:sz w:val="28"/>
                <w:szCs w:val="28"/>
                <w:lang w:val="ro-MO"/>
              </w:rPr>
            </w:r>
          </w:p>
          <w:p>
            <w:pPr>
              <w:pStyle w:val="ListParagraph"/>
              <w:spacing w:lineRule="auto" w:line="240" w:before="0" w:after="0"/>
              <w:contextualSpacing/>
              <w:rPr>
                <w:b/>
                <w:b/>
                <w:sz w:val="28"/>
                <w:szCs w:val="28"/>
                <w:lang w:val="ro-RO"/>
              </w:rPr>
            </w:pPr>
            <w:r>
              <w:rPr>
                <w:b/>
                <w:sz w:val="28"/>
                <w:szCs w:val="28"/>
                <w:lang w:val="ro-RO"/>
              </w:rPr>
              <w:t>Desfăşurarea lucrării:</w:t>
            </w:r>
          </w:p>
          <w:p>
            <w:pPr>
              <w:pStyle w:val="ListParagraph"/>
              <w:spacing w:lineRule="auto" w:line="240" w:before="0" w:after="0"/>
              <w:contextualSpacing/>
              <w:rPr>
                <w:b/>
                <w:b/>
                <w:sz w:val="28"/>
                <w:szCs w:val="28"/>
                <w:u w:val="single"/>
                <w:lang w:val="ro-RO"/>
              </w:rPr>
            </w:pPr>
            <w:r>
              <w:rPr>
                <w:b/>
                <w:sz w:val="28"/>
                <w:szCs w:val="28"/>
                <w:u w:val="single"/>
                <w:lang w:val="ro-RO"/>
              </w:rPr>
            </w:r>
          </w:p>
          <w:p>
            <w:pPr>
              <w:pStyle w:val="ListParagraph"/>
              <w:numPr>
                <w:ilvl w:val="0"/>
                <w:numId w:val="2"/>
              </w:numPr>
              <w:spacing w:lineRule="auto" w:line="240" w:before="0" w:after="0"/>
              <w:contextualSpacing/>
              <w:rPr>
                <w:sz w:val="28"/>
                <w:szCs w:val="28"/>
                <w:lang w:val="ro-RO"/>
              </w:rPr>
            </w:pPr>
            <w:r>
              <w:rPr>
                <w:sz w:val="28"/>
                <w:szCs w:val="28"/>
                <w:lang w:val="ro-RO"/>
              </w:rPr>
              <w:t>Minimizarea functiei logice y</w:t>
            </w:r>
            <w:r>
              <w:rPr>
                <w:sz w:val="28"/>
                <w:szCs w:val="28"/>
                <w:vertAlign w:val="subscript"/>
                <w:lang w:val="ro-RO"/>
              </w:rPr>
              <w:t>1</w:t>
            </w:r>
            <w:r>
              <w:rPr>
                <w:sz w:val="28"/>
                <w:szCs w:val="28"/>
                <w:lang w:val="ro-RO"/>
              </w:rPr>
              <w:t>:</w:t>
            </w:r>
          </w:p>
          <w:p>
            <w:pPr>
              <w:pStyle w:val="ListParagraph"/>
              <w:spacing w:lineRule="auto" w:line="240" w:before="0" w:after="0"/>
              <w:ind w:left="720" w:firstLine="696"/>
              <w:contextualSpacing/>
              <w:jc w:val="both"/>
              <w:rPr>
                <w:sz w:val="28"/>
                <w:szCs w:val="28"/>
                <w:lang w:val="ro-RO"/>
              </w:rPr>
            </w:pPr>
            <w:r>
              <w:rPr>
                <w:sz w:val="28"/>
                <w:szCs w:val="28"/>
                <w:lang w:val="ro-RO"/>
              </w:rPr>
              <w:t>a) FDM +  o formă.</w:t>
            </w:r>
          </w:p>
          <w:p>
            <w:pPr>
              <w:pStyle w:val="ListParagraph"/>
              <w:spacing w:lineRule="auto" w:line="240" w:before="0" w:after="0"/>
              <w:ind w:left="1080" w:firstLine="336"/>
              <w:contextualSpacing/>
              <w:jc w:val="both"/>
              <w:rPr>
                <w:sz w:val="28"/>
                <w:szCs w:val="28"/>
                <w:lang w:val="ro-RO"/>
              </w:rPr>
            </w:pPr>
            <w:r>
              <w:rPr>
                <w:sz w:val="28"/>
                <w:szCs w:val="28"/>
                <w:lang w:val="ro-RO"/>
              </w:rPr>
              <w:t>b) FCM +  o formă.</w:t>
            </w:r>
          </w:p>
          <w:p>
            <w:pPr>
              <w:pStyle w:val="ListParagraph"/>
              <w:spacing w:lineRule="auto" w:line="240" w:before="0" w:after="0"/>
              <w:ind w:left="1080" w:firstLine="336"/>
              <w:contextualSpacing/>
              <w:jc w:val="both"/>
              <w:rPr>
                <w:sz w:val="28"/>
                <w:szCs w:val="28"/>
                <w:lang w:val="ro-RO"/>
              </w:rPr>
            </w:pPr>
            <w:r>
              <w:rPr>
                <w:sz w:val="28"/>
                <w:szCs w:val="28"/>
                <w:lang w:val="ro-RO"/>
              </w:rPr>
              <w:t>c) Asamblarea schemei logice SI-NU/SI-NU</w:t>
            </w:r>
          </w:p>
          <w:p>
            <w:pPr>
              <w:pStyle w:val="ListParagraph"/>
              <w:spacing w:lineRule="auto" w:line="240" w:before="0" w:after="0"/>
              <w:ind w:left="1080" w:firstLine="336"/>
              <w:contextualSpacing/>
              <w:jc w:val="both"/>
              <w:rPr>
                <w:sz w:val="28"/>
                <w:szCs w:val="28"/>
                <w:lang w:val="ro-RO"/>
              </w:rPr>
            </w:pPr>
            <w:r>
              <w:rPr>
                <w:sz w:val="28"/>
                <w:szCs w:val="28"/>
                <w:lang w:val="ro-RO"/>
              </w:rPr>
            </w:r>
          </w:p>
          <w:p>
            <w:pPr>
              <w:pStyle w:val="ListParagraph"/>
              <w:spacing w:lineRule="auto" w:line="240" w:before="0" w:after="0"/>
              <w:contextualSpacing/>
              <w:jc w:val="both"/>
              <w:rPr>
                <w:sz w:val="28"/>
                <w:szCs w:val="28"/>
                <w:lang w:val="ro-RO"/>
              </w:rPr>
            </w:pPr>
            <w:r>
              <w:rPr>
                <w:sz w:val="28"/>
                <w:szCs w:val="28"/>
                <w:lang w:val="ro-RO"/>
              </w:rPr>
              <w:t>2. Minimizarea functiei logice y</w:t>
            </w:r>
            <w:r>
              <w:rPr>
                <w:sz w:val="28"/>
                <w:szCs w:val="28"/>
                <w:vertAlign w:val="subscript"/>
                <w:lang w:val="ro-RO"/>
              </w:rPr>
              <w:t>2</w:t>
            </w:r>
            <w:r>
              <w:rPr>
                <w:sz w:val="28"/>
                <w:szCs w:val="28"/>
                <w:lang w:val="ro-RO"/>
              </w:rPr>
              <w:t>:</w:t>
            </w:r>
          </w:p>
          <w:p>
            <w:pPr>
              <w:pStyle w:val="ListParagraph"/>
              <w:spacing w:lineRule="auto" w:line="240" w:before="0" w:after="0"/>
              <w:contextualSpacing/>
              <w:jc w:val="both"/>
              <w:rPr>
                <w:sz w:val="28"/>
                <w:szCs w:val="28"/>
                <w:lang w:val="ro-RO"/>
              </w:rPr>
            </w:pPr>
            <w:r>
              <w:rPr>
                <w:sz w:val="28"/>
                <w:szCs w:val="28"/>
                <w:lang w:val="ro-RO"/>
              </w:rPr>
              <w:tab/>
              <w:t>a) FDM + o formă.</w:t>
            </w:r>
          </w:p>
          <w:p>
            <w:pPr>
              <w:pStyle w:val="ListParagraph"/>
              <w:spacing w:lineRule="auto" w:line="240" w:before="0" w:after="0"/>
              <w:contextualSpacing/>
              <w:jc w:val="both"/>
              <w:rPr>
                <w:sz w:val="28"/>
                <w:szCs w:val="28"/>
                <w:lang w:val="ro-RO"/>
              </w:rPr>
            </w:pPr>
            <w:r>
              <w:rPr>
                <w:sz w:val="28"/>
                <w:szCs w:val="28"/>
                <w:lang w:val="ro-RO"/>
              </w:rPr>
              <w:tab/>
              <w:t>b) FCM + o formă.</w:t>
            </w:r>
          </w:p>
          <w:p>
            <w:pPr>
              <w:pStyle w:val="ListParagraph"/>
              <w:spacing w:lineRule="auto" w:line="240" w:before="0" w:after="0"/>
              <w:contextualSpacing/>
              <w:jc w:val="both"/>
              <w:rPr>
                <w:sz w:val="28"/>
                <w:szCs w:val="28"/>
                <w:lang w:val="ro-RO"/>
              </w:rPr>
            </w:pPr>
            <w:r>
              <w:rPr>
                <w:sz w:val="28"/>
                <w:szCs w:val="28"/>
                <w:lang w:val="ro-RO"/>
              </w:rPr>
              <w:tab/>
              <w:t>c) Asamblarea schemei logice SAU-NU/SAU-NU</w:t>
            </w:r>
          </w:p>
          <w:p>
            <w:pPr>
              <w:pStyle w:val="Normal"/>
              <w:spacing w:lineRule="auto" w:line="240" w:before="0" w:after="120"/>
              <w:ind w:left="34" w:hanging="0"/>
              <w:jc w:val="center"/>
              <w:rPr>
                <w:rFonts w:eastAsia="" w:eastAsiaTheme="minorEastAsia"/>
                <w:sz w:val="28"/>
                <w:szCs w:val="28"/>
                <w:lang w:val="ro-RO"/>
              </w:rPr>
            </w:pPr>
            <w:r>
              <w:rPr>
                <w:rFonts w:eastAsia="" w:eastAsiaTheme="minorEastAsia"/>
                <w:sz w:val="28"/>
                <w:szCs w:val="28"/>
                <w:lang w:val="ro-RO"/>
              </w:rPr>
            </w:r>
          </w:p>
          <w:p>
            <w:pPr>
              <w:pStyle w:val="ListParagraph"/>
              <w:spacing w:lineRule="auto" w:line="240" w:before="0" w:after="0"/>
              <w:contextualSpacing/>
              <w:rPr>
                <w:b/>
                <w:b/>
                <w:sz w:val="24"/>
                <w:szCs w:val="24"/>
                <w:lang w:val="ro-RO"/>
              </w:rPr>
            </w:pPr>
            <w:r>
              <w:rPr>
                <w:b/>
                <w:sz w:val="24"/>
                <w:szCs w:val="24"/>
                <w:lang w:val="ro-RO"/>
              </w:rPr>
              <w:t>Varianta - 16</w:t>
            </w:r>
          </w:p>
          <w:p>
            <w:pPr>
              <w:pStyle w:val="ListParagraph"/>
              <w:spacing w:lineRule="auto" w:line="240" w:before="0" w:after="0"/>
              <w:contextualSpacing/>
              <w:rPr>
                <w:lang w:val="ro-RO"/>
              </w:rPr>
            </w:pPr>
            <w:r>
              <w:rPr>
                <w:lang w:val="ro-RO"/>
              </w:rPr>
            </w:r>
          </w:p>
          <w:p>
            <w:pPr>
              <w:pStyle w:val="ListParagraph"/>
              <w:spacing w:lineRule="auto" w:line="240" w:before="0" w:after="0"/>
              <w:contextualSpacing/>
              <w:rPr/>
            </w:pPr>
            <w:r>
              <w:rPr/>
            </w:r>
            <m:oMath xmlns:m="http://schemas.openxmlformats.org/officeDocument/2006/math">
              <m:sSub>
                <m:e>
                  <m:r>
                    <w:rPr>
                      <w:rFonts w:ascii="Cambria Math" w:hAnsi="Cambria Math"/>
                    </w:rPr>
                    <m:t xml:space="preserve">y</m:t>
                  </m:r>
                </m:e>
                <m:sub>
                  <m:r>
                    <w:rPr>
                      <w:rFonts w:ascii="Cambria Math" w:hAnsi="Cambria Math"/>
                    </w:rPr>
                    <m:t xml:space="preserve">1</m:t>
                  </m:r>
                </m:sub>
              </m:sSub>
            </m:oMath>
            <w:r>
              <w:rPr>
                <w:sz w:val="24"/>
                <w:szCs w:val="24"/>
                <w:lang w:val="ro-RO"/>
              </w:rPr>
              <w:t xml:space="preserve"> </w:t>
            </w:r>
            <w:r>
              <w:rPr>
                <w:sz w:val="24"/>
                <w:szCs w:val="24"/>
                <w:lang w:val="ro-RO"/>
              </w:rPr>
              <w:t>= v (</w:t>
            </w:r>
            <w:r>
              <w:rPr>
                <w:sz w:val="24"/>
                <w:szCs w:val="24"/>
                <w:lang w:val="ro-RO"/>
              </w:rPr>
              <w:t>3,4,5,6,7,8,10,12,13</w:t>
            </w:r>
            <w:r>
              <w:rPr>
                <w:sz w:val="24"/>
                <w:szCs w:val="24"/>
                <w:lang w:val="ro-RO"/>
              </w:rPr>
              <w:t>)</w:t>
            </w:r>
          </w:p>
          <w:p>
            <w:pPr>
              <w:pStyle w:val="ListParagraph"/>
              <w:spacing w:lineRule="auto" w:line="240" w:before="0" w:after="0"/>
              <w:contextualSpacing/>
              <w:rPr/>
            </w:pPr>
            <w:r>
              <w:rPr/>
            </w:r>
            <m:oMath xmlns:m="http://schemas.openxmlformats.org/officeDocument/2006/math">
              <m:sSub>
                <m:e>
                  <m:r>
                    <w:rPr>
                      <w:rFonts w:ascii="Cambria Math" w:hAnsi="Cambria Math"/>
                    </w:rPr>
                    <m:t xml:space="preserve">y</m:t>
                  </m:r>
                </m:e>
                <m:sub>
                  <m:r>
                    <w:rPr>
                      <w:rFonts w:ascii="Cambria Math" w:hAnsi="Cambria Math"/>
                    </w:rPr>
                    <m:t xml:space="preserve">2</m:t>
                  </m:r>
                </m:sub>
              </m:sSub>
            </m:oMath>
            <w:r>
              <w:rPr>
                <w:sz w:val="24"/>
                <w:szCs w:val="24"/>
                <w:lang w:val="ro-RO"/>
              </w:rPr>
              <w:t xml:space="preserve"> </w:t>
            </w:r>
            <w:r>
              <w:rPr>
                <w:sz w:val="24"/>
                <w:szCs w:val="24"/>
                <w:lang w:val="ro-RO"/>
              </w:rPr>
              <w:t>= v (</w:t>
            </w:r>
            <w:r>
              <w:rPr>
                <w:sz w:val="24"/>
                <w:szCs w:val="24"/>
                <w:lang w:val="ro-RO"/>
              </w:rPr>
              <w:t>0,1,2,5,6,8,9,11,12,14</w:t>
            </w:r>
            <w:r>
              <w:rPr>
                <w:sz w:val="24"/>
                <w:szCs w:val="24"/>
                <w:lang w:val="ro-RO"/>
              </w:rPr>
              <w:t>)</w:t>
            </w:r>
          </w:p>
          <w:p>
            <w:pPr>
              <w:pStyle w:val="Normal"/>
              <w:spacing w:lineRule="auto" w:line="240" w:before="0" w:after="0"/>
              <w:rPr>
                <w:lang w:val="ro-RO"/>
              </w:rPr>
            </w:pPr>
            <w:r>
              <w:rPr>
                <w:lang w:val="ro-RO"/>
              </w:rPr>
            </w:r>
          </w:p>
          <w:p>
            <w:pPr>
              <w:pStyle w:val="NoSpacing"/>
              <w:spacing w:lineRule="auto" w:line="240" w:before="0" w:after="0"/>
              <w:rPr>
                <w:rFonts w:ascii="Times New Roman" w:hAnsi="Times New Roman"/>
                <w:b/>
                <w:b/>
                <w:sz w:val="24"/>
                <w:szCs w:val="24"/>
                <w:lang w:val="ro-RO"/>
              </w:rPr>
            </w:pPr>
            <w:r>
              <w:rPr>
                <w:rFonts w:ascii="Times New Roman" w:hAnsi="Times New Roman"/>
                <w:b/>
                <w:sz w:val="24"/>
                <w:szCs w:val="24"/>
                <w:lang w:val="ro-RO"/>
              </w:rPr>
              <w:t>Tabelul de Adevăr:</w:t>
            </w:r>
          </w:p>
          <w:p>
            <w:pPr>
              <w:pStyle w:val="NoSpacing"/>
              <w:spacing w:lineRule="auto" w:line="240" w:before="0" w:after="0"/>
              <w:rPr>
                <w:rFonts w:ascii="Times New Roman" w:hAnsi="Times New Roman"/>
                <w:sz w:val="28"/>
                <w:szCs w:val="28"/>
                <w:lang w:val="ro-RO"/>
              </w:rPr>
            </w:pPr>
            <w:r>
              <w:rPr>
                <w:rFonts w:ascii="Times New Roman" w:hAnsi="Times New Roman"/>
                <w:sz w:val="28"/>
                <w:szCs w:val="28"/>
                <w:lang w:val="ro-RO"/>
              </w:rPr>
            </w:r>
          </w:p>
          <w:p>
            <w:pPr>
              <w:pStyle w:val="NoSpacing"/>
              <w:spacing w:lineRule="auto" w:line="240" w:before="0" w:after="0"/>
              <w:rPr>
                <w:rFonts w:ascii="Times New Roman" w:hAnsi="Times New Roman"/>
                <w:sz w:val="28"/>
                <w:szCs w:val="28"/>
                <w:lang w:val="ro-RO"/>
              </w:rPr>
            </w:pPr>
            <w:r>
              <w:rPr>
                <w:rFonts w:ascii="Times New Roman" w:hAnsi="Times New Roman"/>
                <w:sz w:val="28"/>
                <w:szCs w:val="28"/>
                <w:lang w:val="ro-RO"/>
              </w:rPr>
            </w:r>
            <w:r>
              <mc:AlternateContent>
                <mc:Choice Requires="wps">
                  <w:drawing>
                    <wp:anchor behindDoc="0" distT="0" distB="0" distL="114300" distR="114300" simplePos="0" locked="0" layoutInCell="1" allowOverlap="1" relativeHeight="6">
                      <wp:simplePos x="0" y="0"/>
                      <wp:positionH relativeFrom="margin">
                        <wp:align>center</wp:align>
                      </wp:positionH>
                      <wp:positionV relativeFrom="paragraph">
                        <wp:posOffset>-30480</wp:posOffset>
                      </wp:positionV>
                      <wp:extent cx="2543175" cy="3519805"/>
                      <wp:effectExtent l="0" t="0" r="0" b="0"/>
                      <wp:wrapSquare wrapText="bothSides"/>
                      <wp:docPr id="1" name="Frame1"/>
                      <a:graphic xmlns:a="http://schemas.openxmlformats.org/drawingml/2006/main">
                        <a:graphicData uri="http://schemas.microsoft.com/office/word/2010/wordprocessingShape">
                          <wps:wsp>
                            <wps:cNvSpPr txBox="1"/>
                            <wps:spPr>
                              <a:xfrm>
                                <a:off x="0" y="0"/>
                                <a:ext cx="2543175" cy="3519805"/>
                              </a:xfrm>
                              <a:prstGeom prst="rect"/>
                            </wps:spPr>
                            <wps:txbx>
                              <w:txbxContent>
                                <w:tbl>
                                  <w:tblPr>
                                    <w:tblpPr w:bottomFromText="0" w:horzAnchor="margin" w:leftFromText="180" w:rightFromText="180" w:tblpX="0" w:tblpXSpec="center" w:tblpY="-48" w:topFromText="0" w:vertAnchor="text"/>
                                    <w:tblW w:w="4005" w:type="dxa"/>
                                    <w:jc w:val="center"/>
                                    <w:tblInd w:w="0" w:type="dxa"/>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0" w:type="dxa"/>
                                      <w:left w:w="93" w:type="dxa"/>
                                      <w:bottom w:w="0" w:type="dxa"/>
                                      <w:right w:w="108" w:type="dxa"/>
                                    </w:tblCellMar>
                                    <w:tblLook w:val="0000" w:noVBand="0" w:noHBand="0" w:lastColumn="0" w:firstColumn="0" w:lastRow="0" w:firstRow="0"/>
                                  </w:tblPr>
                                  <w:tblGrid>
                                    <w:gridCol w:w="675"/>
                                    <w:gridCol w:w="494"/>
                                    <w:gridCol w:w="446"/>
                                    <w:gridCol w:w="446"/>
                                    <w:gridCol w:w="491"/>
                                    <w:gridCol w:w="709"/>
                                    <w:gridCol w:w="743"/>
                                  </w:tblGrid>
                                  <w:tr>
                                    <w:trPr>
                                      <w:trHeight w:val="330" w:hRule="atLeast"/>
                                    </w:trPr>
                                    <w:tc>
                                      <w:tcPr>
                                        <w:tcW w:w="67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auto" w:val="clear"/>
                                        <w:tcMar>
                                          <w:left w:w="93" w:type="dxa"/>
                                        </w:tcMar>
                                      </w:tcPr>
                                      <w:p>
                                        <w:pPr>
                                          <w:pStyle w:val="NoSpacing"/>
                                          <w:rPr/>
                                        </w:pPr>
                                        <w:bookmarkStart w:id="0" w:name="__UnoMark__10958_717925845"/>
                                        <w:bookmarkEnd w:id="0"/>
                                        <w:r>
                                          <w:rPr>
                                            <w:rFonts w:ascii="Times New Roman" w:hAnsi="Times New Roman"/>
                                            <w:b/>
                                            <w:sz w:val="24"/>
                                            <w:szCs w:val="24"/>
                                            <w:lang w:val="ro-RO"/>
                                          </w:rPr>
                                          <w:t>Nr.</w:t>
                                        </w:r>
                                      </w:p>
                                    </w:tc>
                                    <w:tc>
                                      <w:tcPr>
                                        <w:tcW w:w="494" w:type="dxa"/>
                                        <w:tcBorders>
                                          <w:top w:val="single" w:sz="12" w:space="0" w:color="00000A"/>
                                          <w:left w:val="single" w:sz="12" w:space="0" w:color="00000A"/>
                                          <w:bottom w:val="single" w:sz="12" w:space="0" w:color="00000A"/>
                                          <w:right w:val="single" w:sz="4" w:space="0" w:color="00000A"/>
                                          <w:insideH w:val="single" w:sz="12" w:space="0" w:color="00000A"/>
                                          <w:insideV w:val="single" w:sz="4" w:space="0" w:color="00000A"/>
                                        </w:tcBorders>
                                        <w:shd w:fill="auto" w:val="clear"/>
                                        <w:tcMar>
                                          <w:left w:w="93" w:type="dxa"/>
                                        </w:tcMar>
                                      </w:tcPr>
                                      <w:p>
                                        <w:pPr>
                                          <w:pStyle w:val="NoSpacing"/>
                                          <w:rPr/>
                                        </w:pPr>
                                        <w:bookmarkStart w:id="1" w:name="__UnoMark__10959_717925845"/>
                                        <w:bookmarkEnd w:id="1"/>
                                        <w:r>
                                          <w:rPr>
                                            <w:rFonts w:ascii="Times New Roman" w:hAnsi="Times New Roman"/>
                                            <w:b/>
                                            <w:sz w:val="24"/>
                                            <w:szCs w:val="24"/>
                                            <w:lang w:val="ro-RO"/>
                                          </w:rPr>
                                          <w:t>x</w:t>
                                        </w:r>
                                        <w:bookmarkStart w:id="2" w:name="__UnoMark__10960_717925845"/>
                                        <w:bookmarkEnd w:id="2"/>
                                        <w:r>
                                          <w:rPr>
                                            <w:rFonts w:ascii="Times New Roman" w:hAnsi="Times New Roman"/>
                                            <w:b/>
                                            <w:sz w:val="24"/>
                                            <w:szCs w:val="24"/>
                                            <w:vertAlign w:val="subscript"/>
                                            <w:lang w:val="ro-RO"/>
                                          </w:rPr>
                                          <w:t>1</w:t>
                                        </w:r>
                                      </w:p>
                                    </w:tc>
                                    <w:tc>
                                      <w:tcPr>
                                        <w:tcW w:w="446"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103" w:type="dxa"/>
                                        </w:tcMar>
                                      </w:tcPr>
                                      <w:p>
                                        <w:pPr>
                                          <w:pStyle w:val="NoSpacing"/>
                                          <w:rPr/>
                                        </w:pPr>
                                        <w:bookmarkStart w:id="3" w:name="__UnoMark__10961_717925845"/>
                                        <w:bookmarkEnd w:id="3"/>
                                        <w:r>
                                          <w:rPr>
                                            <w:rFonts w:ascii="Times New Roman" w:hAnsi="Times New Roman"/>
                                            <w:b/>
                                            <w:sz w:val="24"/>
                                            <w:szCs w:val="24"/>
                                            <w:lang w:val="ro-RO"/>
                                          </w:rPr>
                                          <w:t>x</w:t>
                                        </w:r>
                                        <w:bookmarkStart w:id="4" w:name="__UnoMark__10962_717925845"/>
                                        <w:bookmarkEnd w:id="4"/>
                                        <w:r>
                                          <w:rPr>
                                            <w:rFonts w:ascii="Times New Roman" w:hAnsi="Times New Roman"/>
                                            <w:b/>
                                            <w:sz w:val="24"/>
                                            <w:szCs w:val="24"/>
                                            <w:vertAlign w:val="subscript"/>
                                            <w:lang w:val="ro-RO"/>
                                          </w:rPr>
                                          <w:t>2</w:t>
                                        </w:r>
                                      </w:p>
                                    </w:tc>
                                    <w:tc>
                                      <w:tcPr>
                                        <w:tcW w:w="446"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103" w:type="dxa"/>
                                        </w:tcMar>
                                      </w:tcPr>
                                      <w:p>
                                        <w:pPr>
                                          <w:pStyle w:val="NoSpacing"/>
                                          <w:rPr/>
                                        </w:pPr>
                                        <w:bookmarkStart w:id="5" w:name="__UnoMark__10963_717925845"/>
                                        <w:bookmarkEnd w:id="5"/>
                                        <w:r>
                                          <w:rPr>
                                            <w:rFonts w:ascii="Times New Roman" w:hAnsi="Times New Roman"/>
                                            <w:b/>
                                            <w:sz w:val="24"/>
                                            <w:szCs w:val="24"/>
                                            <w:lang w:val="ro-RO"/>
                                          </w:rPr>
                                          <w:t>x</w:t>
                                        </w:r>
                                        <w:bookmarkStart w:id="6" w:name="__UnoMark__10964_717925845"/>
                                        <w:bookmarkEnd w:id="6"/>
                                        <w:r>
                                          <w:rPr>
                                            <w:rFonts w:ascii="Times New Roman" w:hAnsi="Times New Roman"/>
                                            <w:b/>
                                            <w:sz w:val="24"/>
                                            <w:szCs w:val="24"/>
                                            <w:vertAlign w:val="subscript"/>
                                            <w:lang w:val="ro-RO"/>
                                          </w:rPr>
                                          <w:t>3</w:t>
                                        </w:r>
                                      </w:p>
                                    </w:tc>
                                    <w:tc>
                                      <w:tcPr>
                                        <w:tcW w:w="491" w:type="dxa"/>
                                        <w:tcBorders>
                                          <w:top w:val="single" w:sz="12" w:space="0" w:color="00000A"/>
                                          <w:left w:val="single" w:sz="4" w:space="0" w:color="00000A"/>
                                          <w:bottom w:val="single" w:sz="12" w:space="0" w:color="00000A"/>
                                          <w:right w:val="single" w:sz="12" w:space="0" w:color="00000A"/>
                                          <w:insideH w:val="single" w:sz="12" w:space="0" w:color="00000A"/>
                                          <w:insideV w:val="single" w:sz="12" w:space="0" w:color="00000A"/>
                                        </w:tcBorders>
                                        <w:shd w:fill="auto" w:val="clear"/>
                                        <w:tcMar>
                                          <w:left w:w="103" w:type="dxa"/>
                                        </w:tcMar>
                                      </w:tcPr>
                                      <w:p>
                                        <w:pPr>
                                          <w:pStyle w:val="NoSpacing"/>
                                          <w:rPr/>
                                        </w:pPr>
                                        <w:bookmarkStart w:id="7" w:name="__UnoMark__10965_717925845"/>
                                        <w:bookmarkEnd w:id="7"/>
                                        <w:r>
                                          <w:rPr>
                                            <w:rFonts w:ascii="Times New Roman" w:hAnsi="Times New Roman"/>
                                            <w:b/>
                                            <w:sz w:val="24"/>
                                            <w:szCs w:val="24"/>
                                            <w:lang w:val="ro-RO"/>
                                          </w:rPr>
                                          <w:t>x</w:t>
                                        </w:r>
                                        <w:bookmarkStart w:id="8" w:name="__UnoMark__10966_717925845"/>
                                        <w:bookmarkEnd w:id="8"/>
                                        <w:r>
                                          <w:rPr>
                                            <w:rFonts w:ascii="Times New Roman" w:hAnsi="Times New Roman"/>
                                            <w:b/>
                                            <w:sz w:val="24"/>
                                            <w:szCs w:val="24"/>
                                            <w:vertAlign w:val="subscript"/>
                                            <w:lang w:val="ro-RO"/>
                                          </w:rPr>
                                          <w:t>4</w:t>
                                        </w:r>
                                      </w:p>
                                    </w:tc>
                                    <w:tc>
                                      <w:tcPr>
                                        <w:tcW w:w="7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rPr/>
                                        </w:pPr>
                                        <w:bookmarkStart w:id="9" w:name="__UnoMark__10967_717925845"/>
                                        <w:bookmarkEnd w:id="9"/>
                                        <w:r>
                                          <w:rPr>
                                            <w:rFonts w:ascii="Times New Roman" w:hAnsi="Times New Roman"/>
                                            <w:b/>
                                            <w:sz w:val="24"/>
                                            <w:szCs w:val="24"/>
                                            <w:lang w:val="ro-RO"/>
                                          </w:rPr>
                                          <w:t>y</w:t>
                                        </w:r>
                                        <w:bookmarkStart w:id="10" w:name="__UnoMark__10968_717925845"/>
                                        <w:bookmarkEnd w:id="10"/>
                                        <w:r>
                                          <w:rPr>
                                            <w:rFonts w:ascii="Times New Roman" w:hAnsi="Times New Roman"/>
                                            <w:b/>
                                            <w:sz w:val="24"/>
                                            <w:szCs w:val="24"/>
                                            <w:vertAlign w:val="subscript"/>
                                            <w:lang w:val="ro-RO"/>
                                          </w:rPr>
                                          <w:t>1</w:t>
                                        </w:r>
                                      </w:p>
                                    </w:tc>
                                    <w:tc>
                                      <w:tcPr>
                                        <w:tcW w:w="74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rPr/>
                                        </w:pPr>
                                        <w:bookmarkStart w:id="11" w:name="__UnoMark__10969_717925845"/>
                                        <w:bookmarkEnd w:id="11"/>
                                        <w:r>
                                          <w:rPr>
                                            <w:rFonts w:ascii="Times New Roman" w:hAnsi="Times New Roman"/>
                                            <w:b/>
                                            <w:sz w:val="24"/>
                                            <w:szCs w:val="24"/>
                                            <w:lang w:val="ro-RO"/>
                                          </w:rPr>
                                          <w:t>y</w:t>
                                        </w:r>
                                        <w:bookmarkStart w:id="12" w:name="__UnoMark__10970_717925845"/>
                                        <w:bookmarkEnd w:id="12"/>
                                        <w:r>
                                          <w:rPr>
                                            <w:rFonts w:ascii="Times New Roman" w:hAnsi="Times New Roman"/>
                                            <w:b/>
                                            <w:sz w:val="24"/>
                                            <w:szCs w:val="24"/>
                                            <w:vertAlign w:val="subscript"/>
                                            <w:lang w:val="ro-RO"/>
                                          </w:rPr>
                                          <w:t>2</w:t>
                                        </w:r>
                                      </w:p>
                                    </w:tc>
                                  </w:tr>
                                  <w:tr>
                                    <w:trPr>
                                      <w:trHeight w:val="300" w:hRule="atLeast"/>
                                    </w:trPr>
                                    <w:tc>
                                      <w:tcPr>
                                        <w:tcW w:w="675" w:type="dxa"/>
                                        <w:tcBorders>
                                          <w:top w:val="single" w:sz="12" w:space="0" w:color="00000A"/>
                                          <w:left w:val="single" w:sz="12" w:space="0" w:color="00000A"/>
                                          <w:bottom w:val="single" w:sz="4" w:space="0" w:color="00000A"/>
                                          <w:right w:val="single" w:sz="12" w:space="0" w:color="00000A"/>
                                          <w:insideH w:val="single" w:sz="4" w:space="0" w:color="00000A"/>
                                          <w:insideV w:val="single" w:sz="12" w:space="0" w:color="00000A"/>
                                        </w:tcBorders>
                                        <w:shd w:color="auto" w:fill="auto" w:val="clear"/>
                                        <w:tcMar>
                                          <w:left w:w="93" w:type="dxa"/>
                                        </w:tcMar>
                                      </w:tcPr>
                                      <w:p>
                                        <w:pPr>
                                          <w:pStyle w:val="NoSpacing"/>
                                          <w:jc w:val="center"/>
                                          <w:rPr/>
                                        </w:pPr>
                                        <w:bookmarkStart w:id="13" w:name="__UnoMark__10971_717925845"/>
                                        <w:bookmarkStart w:id="14" w:name="__UnoMark__10972_717925845"/>
                                        <w:bookmarkEnd w:id="13"/>
                                        <w:bookmarkEnd w:id="14"/>
                                        <w:r>
                                          <w:rPr>
                                            <w:rFonts w:ascii="Times New Roman" w:hAnsi="Times New Roman"/>
                                            <w:b/>
                                            <w:sz w:val="24"/>
                                            <w:szCs w:val="24"/>
                                            <w:lang w:val="ro-RO"/>
                                          </w:rPr>
                                          <w:t>0.</w:t>
                                        </w:r>
                                      </w:p>
                                    </w:tc>
                                    <w:tc>
                                      <w:tcPr>
                                        <w:tcW w:w="494"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Spacing"/>
                                          <w:jc w:val="center"/>
                                          <w:rPr/>
                                        </w:pPr>
                                        <w:bookmarkStart w:id="15" w:name="__UnoMark__10973_717925845"/>
                                        <w:bookmarkStart w:id="16" w:name="__UnoMark__10974_717925845"/>
                                        <w:bookmarkEnd w:id="15"/>
                                        <w:bookmarkEnd w:id="16"/>
                                        <w:r>
                                          <w:rPr>
                                            <w:rFonts w:ascii="Times New Roman" w:hAnsi="Times New Roman"/>
                                            <w:sz w:val="24"/>
                                            <w:szCs w:val="24"/>
                                            <w:lang w:val="ro-RO"/>
                                          </w:rPr>
                                          <w:t>0</w:t>
                                        </w:r>
                                      </w:p>
                                    </w:tc>
                                    <w:tc>
                                      <w:tcPr>
                                        <w:tcW w:w="446"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17" w:name="__UnoMark__10975_717925845"/>
                                        <w:bookmarkStart w:id="18" w:name="__UnoMark__10976_717925845"/>
                                        <w:bookmarkEnd w:id="17"/>
                                        <w:bookmarkEnd w:id="18"/>
                                        <w:r>
                                          <w:rPr>
                                            <w:rFonts w:ascii="Times New Roman" w:hAnsi="Times New Roman"/>
                                            <w:sz w:val="24"/>
                                            <w:szCs w:val="24"/>
                                            <w:lang w:val="ro-RO"/>
                                          </w:rPr>
                                          <w:t>0</w:t>
                                        </w:r>
                                      </w:p>
                                    </w:tc>
                                    <w:tc>
                                      <w:tcPr>
                                        <w:tcW w:w="446"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19" w:name="__UnoMark__10977_717925845"/>
                                        <w:bookmarkStart w:id="20" w:name="__UnoMark__10978_717925845"/>
                                        <w:bookmarkEnd w:id="19"/>
                                        <w:bookmarkEnd w:id="20"/>
                                        <w:r>
                                          <w:rPr>
                                            <w:rFonts w:ascii="Times New Roman" w:hAnsi="Times New Roman"/>
                                            <w:sz w:val="24"/>
                                            <w:szCs w:val="24"/>
                                            <w:lang w:val="ro-RO"/>
                                          </w:rPr>
                                          <w:t>0</w:t>
                                        </w:r>
                                      </w:p>
                                    </w:tc>
                                    <w:tc>
                                      <w:tcPr>
                                        <w:tcW w:w="491"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03" w:type="dxa"/>
                                        </w:tcMar>
                                      </w:tcPr>
                                      <w:p>
                                        <w:pPr>
                                          <w:pStyle w:val="NoSpacing"/>
                                          <w:jc w:val="center"/>
                                          <w:rPr/>
                                        </w:pPr>
                                        <w:bookmarkStart w:id="21" w:name="__UnoMark__10979_717925845"/>
                                        <w:bookmarkStart w:id="22" w:name="__UnoMark__10980_717925845"/>
                                        <w:bookmarkEnd w:id="21"/>
                                        <w:bookmarkEnd w:id="22"/>
                                        <w:r>
                                          <w:rPr>
                                            <w:rFonts w:ascii="Times New Roman" w:hAnsi="Times New Roman"/>
                                            <w:sz w:val="24"/>
                                            <w:szCs w:val="24"/>
                                            <w:lang w:val="ro-RO"/>
                                          </w:rPr>
                                          <w:t>0</w:t>
                                        </w:r>
                                      </w:p>
                                    </w:tc>
                                    <w:tc>
                                      <w:tcPr>
                                        <w:tcW w:w="7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23" w:name="__UnoMark__10982_717925845"/>
                                        <w:bookmarkEnd w:id="23"/>
                                        <w:r>
                                          <w:rPr>
                                            <w:rFonts w:ascii="Times New Roman" w:hAnsi="Times New Roman"/>
                                            <w:b/>
                                            <w:sz w:val="24"/>
                                            <w:szCs w:val="24"/>
                                            <w:lang w:val="ro-RO"/>
                                          </w:rPr>
                                          <w:t>0</w:t>
                                        </w:r>
                                      </w:p>
                                    </w:tc>
                                    <w:tc>
                                      <w:tcPr>
                                        <w:tcW w:w="74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24" w:name="__UnoMark__10984_717925845"/>
                                        <w:bookmarkEnd w:id="24"/>
                                        <w:r>
                                          <w:rPr>
                                            <w:rFonts w:ascii="Times New Roman" w:hAnsi="Times New Roman"/>
                                            <w:b/>
                                            <w:sz w:val="24"/>
                                            <w:szCs w:val="24"/>
                                            <w:lang w:val="ro-RO"/>
                                          </w:rPr>
                                          <w:t>1</w:t>
                                        </w:r>
                                      </w:p>
                                    </w:tc>
                                  </w:tr>
                                  <w:tr>
                                    <w:trPr>
                                      <w:trHeight w:val="285" w:hRule="atLeast"/>
                                    </w:trPr>
                                    <w:tc>
                                      <w:tcPr>
                                        <w:tcW w:w="675" w:type="dxa"/>
                                        <w:tcBorders>
                                          <w:top w:val="single" w:sz="4" w:space="0" w:color="00000A"/>
                                          <w:left w:val="single" w:sz="12" w:space="0" w:color="00000A"/>
                                          <w:bottom w:val="single" w:sz="4" w:space="0" w:color="00000A"/>
                                          <w:right w:val="single" w:sz="12" w:space="0" w:color="00000A"/>
                                          <w:insideH w:val="single" w:sz="4" w:space="0" w:color="00000A"/>
                                          <w:insideV w:val="single" w:sz="12" w:space="0" w:color="00000A"/>
                                        </w:tcBorders>
                                        <w:shd w:color="auto" w:fill="auto" w:val="clear"/>
                                        <w:tcMar>
                                          <w:left w:w="93" w:type="dxa"/>
                                        </w:tcMar>
                                      </w:tcPr>
                                      <w:p>
                                        <w:pPr>
                                          <w:pStyle w:val="NoSpacing"/>
                                          <w:jc w:val="center"/>
                                          <w:rPr/>
                                        </w:pPr>
                                        <w:bookmarkStart w:id="25" w:name="__UnoMark__10985_717925845"/>
                                        <w:bookmarkStart w:id="26" w:name="__UnoMark__10986_717925845"/>
                                        <w:bookmarkEnd w:id="25"/>
                                        <w:bookmarkEnd w:id="26"/>
                                        <w:r>
                                          <w:rPr>
                                            <w:rFonts w:ascii="Times New Roman" w:hAnsi="Times New Roman"/>
                                            <w:b/>
                                            <w:sz w:val="24"/>
                                            <w:szCs w:val="24"/>
                                            <w:lang w:val="ro-RO"/>
                                          </w:rPr>
                                          <w:t>1.</w:t>
                                        </w:r>
                                      </w:p>
                                    </w:tc>
                                    <w:tc>
                                      <w:tcPr>
                                        <w:tcW w:w="494"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Spacing"/>
                                          <w:jc w:val="center"/>
                                          <w:rPr/>
                                        </w:pPr>
                                        <w:bookmarkStart w:id="27" w:name="__UnoMark__10987_717925845"/>
                                        <w:bookmarkStart w:id="28" w:name="__UnoMark__10988_717925845"/>
                                        <w:bookmarkEnd w:id="27"/>
                                        <w:bookmarkEnd w:id="28"/>
                                        <w:r>
                                          <w:rPr>
                                            <w:rFonts w:ascii="Times New Roman" w:hAnsi="Times New Roman"/>
                                            <w:sz w:val="24"/>
                                            <w:szCs w:val="24"/>
                                            <w:lang w:val="ro-RO"/>
                                          </w:rPr>
                                          <w:t>0</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29" w:name="__UnoMark__10989_717925845"/>
                                        <w:bookmarkStart w:id="30" w:name="__UnoMark__10990_717925845"/>
                                        <w:bookmarkEnd w:id="29"/>
                                        <w:bookmarkEnd w:id="30"/>
                                        <w:r>
                                          <w:rPr>
                                            <w:rFonts w:ascii="Times New Roman" w:hAnsi="Times New Roman"/>
                                            <w:sz w:val="24"/>
                                            <w:szCs w:val="24"/>
                                            <w:lang w:val="ro-RO"/>
                                          </w:rPr>
                                          <w:t>0</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31" w:name="__UnoMark__10991_717925845"/>
                                        <w:bookmarkStart w:id="32" w:name="__UnoMark__10992_717925845"/>
                                        <w:bookmarkEnd w:id="31"/>
                                        <w:bookmarkEnd w:id="32"/>
                                        <w:r>
                                          <w:rPr>
                                            <w:rFonts w:ascii="Times New Roman" w:hAnsi="Times New Roman"/>
                                            <w:sz w:val="24"/>
                                            <w:szCs w:val="24"/>
                                            <w:lang w:val="ro-RO"/>
                                          </w:rPr>
                                          <w:t>0</w:t>
                                        </w:r>
                                      </w:p>
                                    </w:tc>
                                    <w:tc>
                                      <w:tcPr>
                                        <w:tcW w:w="491"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03" w:type="dxa"/>
                                        </w:tcMar>
                                      </w:tcPr>
                                      <w:p>
                                        <w:pPr>
                                          <w:pStyle w:val="NoSpacing"/>
                                          <w:jc w:val="center"/>
                                          <w:rPr/>
                                        </w:pPr>
                                        <w:bookmarkStart w:id="33" w:name="__UnoMark__10993_717925845"/>
                                        <w:bookmarkStart w:id="34" w:name="__UnoMark__10994_717925845"/>
                                        <w:bookmarkEnd w:id="33"/>
                                        <w:bookmarkEnd w:id="34"/>
                                        <w:r>
                                          <w:rPr>
                                            <w:rFonts w:ascii="Times New Roman" w:hAnsi="Times New Roman"/>
                                            <w:sz w:val="24"/>
                                            <w:szCs w:val="24"/>
                                            <w:lang w:val="ro-RO"/>
                                          </w:rPr>
                                          <w:t>1</w:t>
                                        </w:r>
                                      </w:p>
                                    </w:tc>
                                    <w:tc>
                                      <w:tcPr>
                                        <w:tcW w:w="7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35" w:name="__UnoMark__10995_717925845"/>
                                        <w:bookmarkStart w:id="36" w:name="__UnoMark__10996_717925845"/>
                                        <w:bookmarkEnd w:id="35"/>
                                        <w:bookmarkEnd w:id="36"/>
                                        <w:r>
                                          <w:rPr>
                                            <w:rFonts w:ascii="Times New Roman" w:hAnsi="Times New Roman"/>
                                            <w:b/>
                                            <w:sz w:val="24"/>
                                            <w:szCs w:val="24"/>
                                            <w:lang w:val="ro-RO"/>
                                          </w:rPr>
                                          <w:t>0</w:t>
                                        </w:r>
                                      </w:p>
                                    </w:tc>
                                    <w:tc>
                                      <w:tcPr>
                                        <w:tcW w:w="74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37" w:name="__UnoMark__10998_717925845"/>
                                        <w:bookmarkEnd w:id="37"/>
                                        <w:r>
                                          <w:rPr>
                                            <w:rFonts w:ascii="Times New Roman" w:hAnsi="Times New Roman"/>
                                            <w:b/>
                                            <w:sz w:val="24"/>
                                            <w:szCs w:val="24"/>
                                            <w:lang w:val="ro-RO"/>
                                          </w:rPr>
                                          <w:t>1</w:t>
                                        </w:r>
                                      </w:p>
                                    </w:tc>
                                  </w:tr>
                                  <w:tr>
                                    <w:trPr>
                                      <w:trHeight w:val="315" w:hRule="atLeast"/>
                                    </w:trPr>
                                    <w:tc>
                                      <w:tcPr>
                                        <w:tcW w:w="675" w:type="dxa"/>
                                        <w:tcBorders>
                                          <w:top w:val="single" w:sz="4" w:space="0" w:color="00000A"/>
                                          <w:left w:val="single" w:sz="12" w:space="0" w:color="00000A"/>
                                          <w:bottom w:val="single" w:sz="4" w:space="0" w:color="00000A"/>
                                          <w:right w:val="single" w:sz="12" w:space="0" w:color="00000A"/>
                                          <w:insideH w:val="single" w:sz="4" w:space="0" w:color="00000A"/>
                                          <w:insideV w:val="single" w:sz="12" w:space="0" w:color="00000A"/>
                                        </w:tcBorders>
                                        <w:shd w:color="auto" w:fill="auto" w:val="clear"/>
                                        <w:tcMar>
                                          <w:left w:w="93" w:type="dxa"/>
                                        </w:tcMar>
                                      </w:tcPr>
                                      <w:p>
                                        <w:pPr>
                                          <w:pStyle w:val="NoSpacing"/>
                                          <w:jc w:val="center"/>
                                          <w:rPr/>
                                        </w:pPr>
                                        <w:bookmarkStart w:id="38" w:name="__UnoMark__10999_717925845"/>
                                        <w:bookmarkStart w:id="39" w:name="__UnoMark__11000_717925845"/>
                                        <w:bookmarkEnd w:id="38"/>
                                        <w:bookmarkEnd w:id="39"/>
                                        <w:r>
                                          <w:rPr>
                                            <w:rFonts w:ascii="Times New Roman" w:hAnsi="Times New Roman"/>
                                            <w:b/>
                                            <w:sz w:val="24"/>
                                            <w:szCs w:val="24"/>
                                            <w:lang w:val="ro-RO"/>
                                          </w:rPr>
                                          <w:t>2.</w:t>
                                        </w:r>
                                      </w:p>
                                    </w:tc>
                                    <w:tc>
                                      <w:tcPr>
                                        <w:tcW w:w="494"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Spacing"/>
                                          <w:jc w:val="center"/>
                                          <w:rPr/>
                                        </w:pPr>
                                        <w:bookmarkStart w:id="40" w:name="__UnoMark__11001_717925845"/>
                                        <w:bookmarkStart w:id="41" w:name="__UnoMark__11002_717925845"/>
                                        <w:bookmarkEnd w:id="40"/>
                                        <w:bookmarkEnd w:id="41"/>
                                        <w:r>
                                          <w:rPr>
                                            <w:rFonts w:ascii="Times New Roman" w:hAnsi="Times New Roman"/>
                                            <w:sz w:val="24"/>
                                            <w:szCs w:val="24"/>
                                            <w:lang w:val="ro-RO"/>
                                          </w:rPr>
                                          <w:t>0</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42" w:name="__UnoMark__11003_717925845"/>
                                        <w:bookmarkStart w:id="43" w:name="__UnoMark__11004_717925845"/>
                                        <w:bookmarkEnd w:id="42"/>
                                        <w:bookmarkEnd w:id="43"/>
                                        <w:r>
                                          <w:rPr>
                                            <w:rFonts w:ascii="Times New Roman" w:hAnsi="Times New Roman"/>
                                            <w:sz w:val="24"/>
                                            <w:szCs w:val="24"/>
                                            <w:lang w:val="ro-RO"/>
                                          </w:rPr>
                                          <w:t>0</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44" w:name="__UnoMark__11005_717925845"/>
                                        <w:bookmarkStart w:id="45" w:name="__UnoMark__11006_717925845"/>
                                        <w:bookmarkEnd w:id="44"/>
                                        <w:bookmarkEnd w:id="45"/>
                                        <w:r>
                                          <w:rPr>
                                            <w:rFonts w:ascii="Times New Roman" w:hAnsi="Times New Roman"/>
                                            <w:sz w:val="24"/>
                                            <w:szCs w:val="24"/>
                                            <w:lang w:val="ro-RO"/>
                                          </w:rPr>
                                          <w:t>1</w:t>
                                        </w:r>
                                      </w:p>
                                    </w:tc>
                                    <w:tc>
                                      <w:tcPr>
                                        <w:tcW w:w="491"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03" w:type="dxa"/>
                                        </w:tcMar>
                                      </w:tcPr>
                                      <w:p>
                                        <w:pPr>
                                          <w:pStyle w:val="NoSpacing"/>
                                          <w:jc w:val="center"/>
                                          <w:rPr/>
                                        </w:pPr>
                                        <w:bookmarkStart w:id="46" w:name="__UnoMark__11007_717925845"/>
                                        <w:bookmarkStart w:id="47" w:name="__UnoMark__11008_717925845"/>
                                        <w:bookmarkEnd w:id="46"/>
                                        <w:bookmarkEnd w:id="47"/>
                                        <w:r>
                                          <w:rPr>
                                            <w:rFonts w:ascii="Times New Roman" w:hAnsi="Times New Roman"/>
                                            <w:sz w:val="24"/>
                                            <w:szCs w:val="24"/>
                                            <w:lang w:val="ro-RO"/>
                                          </w:rPr>
                                          <w:t>0</w:t>
                                        </w:r>
                                      </w:p>
                                    </w:tc>
                                    <w:tc>
                                      <w:tcPr>
                                        <w:tcW w:w="7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48" w:name="__UnoMark__11010_717925845"/>
                                        <w:bookmarkEnd w:id="48"/>
                                        <w:r>
                                          <w:rPr>
                                            <w:rFonts w:ascii="Times New Roman" w:hAnsi="Times New Roman"/>
                                            <w:b/>
                                            <w:sz w:val="24"/>
                                            <w:szCs w:val="24"/>
                                            <w:lang w:val="ro-RO"/>
                                          </w:rPr>
                                          <w:t>0</w:t>
                                        </w:r>
                                      </w:p>
                                    </w:tc>
                                    <w:tc>
                                      <w:tcPr>
                                        <w:tcW w:w="74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49" w:name="__UnoMark__11012_717925845"/>
                                        <w:bookmarkEnd w:id="49"/>
                                        <w:r>
                                          <w:rPr>
                                            <w:rFonts w:ascii="Times New Roman" w:hAnsi="Times New Roman"/>
                                            <w:b/>
                                            <w:sz w:val="24"/>
                                            <w:szCs w:val="24"/>
                                            <w:lang w:val="ro-RO"/>
                                          </w:rPr>
                                          <w:t>1</w:t>
                                        </w:r>
                                      </w:p>
                                    </w:tc>
                                  </w:tr>
                                  <w:tr>
                                    <w:trPr>
                                      <w:trHeight w:val="375" w:hRule="atLeast"/>
                                    </w:trPr>
                                    <w:tc>
                                      <w:tcPr>
                                        <w:tcW w:w="675" w:type="dxa"/>
                                        <w:tcBorders>
                                          <w:top w:val="single" w:sz="4" w:space="0" w:color="00000A"/>
                                          <w:left w:val="single" w:sz="12" w:space="0" w:color="00000A"/>
                                          <w:bottom w:val="single" w:sz="4" w:space="0" w:color="00000A"/>
                                          <w:right w:val="single" w:sz="12" w:space="0" w:color="00000A"/>
                                          <w:insideH w:val="single" w:sz="4" w:space="0" w:color="00000A"/>
                                          <w:insideV w:val="single" w:sz="12" w:space="0" w:color="00000A"/>
                                        </w:tcBorders>
                                        <w:shd w:color="auto" w:fill="auto" w:val="clear"/>
                                        <w:tcMar>
                                          <w:left w:w="93" w:type="dxa"/>
                                        </w:tcMar>
                                      </w:tcPr>
                                      <w:p>
                                        <w:pPr>
                                          <w:pStyle w:val="NoSpacing"/>
                                          <w:jc w:val="center"/>
                                          <w:rPr/>
                                        </w:pPr>
                                        <w:bookmarkStart w:id="50" w:name="__UnoMark__11013_717925845"/>
                                        <w:bookmarkStart w:id="51" w:name="__UnoMark__11014_717925845"/>
                                        <w:bookmarkEnd w:id="50"/>
                                        <w:bookmarkEnd w:id="51"/>
                                        <w:r>
                                          <w:rPr>
                                            <w:rFonts w:ascii="Times New Roman" w:hAnsi="Times New Roman"/>
                                            <w:b/>
                                            <w:sz w:val="24"/>
                                            <w:szCs w:val="24"/>
                                            <w:lang w:val="ro-RO"/>
                                          </w:rPr>
                                          <w:t>3.</w:t>
                                        </w:r>
                                      </w:p>
                                    </w:tc>
                                    <w:tc>
                                      <w:tcPr>
                                        <w:tcW w:w="494"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Spacing"/>
                                          <w:jc w:val="center"/>
                                          <w:rPr/>
                                        </w:pPr>
                                        <w:bookmarkStart w:id="52" w:name="__UnoMark__11015_717925845"/>
                                        <w:bookmarkStart w:id="53" w:name="__UnoMark__11016_717925845"/>
                                        <w:bookmarkEnd w:id="52"/>
                                        <w:bookmarkEnd w:id="53"/>
                                        <w:r>
                                          <w:rPr>
                                            <w:rFonts w:ascii="Times New Roman" w:hAnsi="Times New Roman"/>
                                            <w:sz w:val="24"/>
                                            <w:szCs w:val="24"/>
                                            <w:lang w:val="ro-RO"/>
                                          </w:rPr>
                                          <w:t>0</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54" w:name="__UnoMark__11017_717925845"/>
                                        <w:bookmarkStart w:id="55" w:name="__UnoMark__11018_717925845"/>
                                        <w:bookmarkEnd w:id="54"/>
                                        <w:bookmarkEnd w:id="55"/>
                                        <w:r>
                                          <w:rPr>
                                            <w:rFonts w:ascii="Times New Roman" w:hAnsi="Times New Roman"/>
                                            <w:sz w:val="24"/>
                                            <w:szCs w:val="24"/>
                                            <w:lang w:val="ro-RO"/>
                                          </w:rPr>
                                          <w:t>0</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56" w:name="__UnoMark__11019_717925845"/>
                                        <w:bookmarkStart w:id="57" w:name="__UnoMark__11020_717925845"/>
                                        <w:bookmarkEnd w:id="56"/>
                                        <w:bookmarkEnd w:id="57"/>
                                        <w:r>
                                          <w:rPr>
                                            <w:rFonts w:ascii="Times New Roman" w:hAnsi="Times New Roman"/>
                                            <w:sz w:val="24"/>
                                            <w:szCs w:val="24"/>
                                            <w:lang w:val="ro-RO"/>
                                          </w:rPr>
                                          <w:t>1</w:t>
                                        </w:r>
                                      </w:p>
                                    </w:tc>
                                    <w:tc>
                                      <w:tcPr>
                                        <w:tcW w:w="491"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03" w:type="dxa"/>
                                        </w:tcMar>
                                      </w:tcPr>
                                      <w:p>
                                        <w:pPr>
                                          <w:pStyle w:val="NoSpacing"/>
                                          <w:jc w:val="center"/>
                                          <w:rPr/>
                                        </w:pPr>
                                        <w:bookmarkStart w:id="58" w:name="__UnoMark__11021_717925845"/>
                                        <w:bookmarkStart w:id="59" w:name="__UnoMark__11022_717925845"/>
                                        <w:bookmarkEnd w:id="58"/>
                                        <w:bookmarkEnd w:id="59"/>
                                        <w:r>
                                          <w:rPr>
                                            <w:rFonts w:ascii="Times New Roman" w:hAnsi="Times New Roman"/>
                                            <w:sz w:val="24"/>
                                            <w:szCs w:val="24"/>
                                            <w:lang w:val="ro-RO"/>
                                          </w:rPr>
                                          <w:t>1</w:t>
                                        </w:r>
                                      </w:p>
                                    </w:tc>
                                    <w:tc>
                                      <w:tcPr>
                                        <w:tcW w:w="7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60" w:name="__UnoMark__11023_717925845"/>
                                        <w:bookmarkStart w:id="61" w:name="__UnoMark__11024_717925845"/>
                                        <w:bookmarkEnd w:id="60"/>
                                        <w:bookmarkEnd w:id="61"/>
                                        <w:r>
                                          <w:rPr>
                                            <w:rFonts w:ascii="Times New Roman" w:hAnsi="Times New Roman"/>
                                            <w:b/>
                                            <w:sz w:val="24"/>
                                            <w:szCs w:val="24"/>
                                            <w:lang w:val="ro-RO"/>
                                          </w:rPr>
                                          <w:t>1</w:t>
                                        </w:r>
                                      </w:p>
                                    </w:tc>
                                    <w:tc>
                                      <w:tcPr>
                                        <w:tcW w:w="74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62" w:name="__UnoMark__11026_717925845"/>
                                        <w:bookmarkEnd w:id="62"/>
                                        <w:r>
                                          <w:rPr>
                                            <w:rFonts w:ascii="Times New Roman" w:hAnsi="Times New Roman"/>
                                            <w:b/>
                                            <w:sz w:val="24"/>
                                            <w:szCs w:val="24"/>
                                            <w:lang w:val="ro-RO"/>
                                          </w:rPr>
                                          <w:t>0</w:t>
                                        </w:r>
                                      </w:p>
                                    </w:tc>
                                  </w:tr>
                                  <w:tr>
                                    <w:trPr>
                                      <w:trHeight w:val="300" w:hRule="atLeast"/>
                                    </w:trPr>
                                    <w:tc>
                                      <w:tcPr>
                                        <w:tcW w:w="675" w:type="dxa"/>
                                        <w:tcBorders>
                                          <w:top w:val="single" w:sz="4" w:space="0" w:color="00000A"/>
                                          <w:left w:val="single" w:sz="12" w:space="0" w:color="00000A"/>
                                          <w:bottom w:val="single" w:sz="4" w:space="0" w:color="00000A"/>
                                          <w:right w:val="single" w:sz="12" w:space="0" w:color="00000A"/>
                                          <w:insideH w:val="single" w:sz="4" w:space="0" w:color="00000A"/>
                                          <w:insideV w:val="single" w:sz="12" w:space="0" w:color="00000A"/>
                                        </w:tcBorders>
                                        <w:shd w:color="auto" w:fill="auto" w:val="clear"/>
                                        <w:tcMar>
                                          <w:left w:w="93" w:type="dxa"/>
                                        </w:tcMar>
                                      </w:tcPr>
                                      <w:p>
                                        <w:pPr>
                                          <w:pStyle w:val="NoSpacing"/>
                                          <w:jc w:val="center"/>
                                          <w:rPr/>
                                        </w:pPr>
                                        <w:bookmarkStart w:id="63" w:name="__UnoMark__11027_717925845"/>
                                        <w:bookmarkStart w:id="64" w:name="__UnoMark__11028_717925845"/>
                                        <w:bookmarkEnd w:id="63"/>
                                        <w:bookmarkEnd w:id="64"/>
                                        <w:r>
                                          <w:rPr>
                                            <w:rFonts w:ascii="Times New Roman" w:hAnsi="Times New Roman"/>
                                            <w:b/>
                                            <w:sz w:val="24"/>
                                            <w:szCs w:val="24"/>
                                            <w:lang w:val="ro-RO"/>
                                          </w:rPr>
                                          <w:t>4.</w:t>
                                        </w:r>
                                      </w:p>
                                    </w:tc>
                                    <w:tc>
                                      <w:tcPr>
                                        <w:tcW w:w="494"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Spacing"/>
                                          <w:jc w:val="center"/>
                                          <w:rPr/>
                                        </w:pPr>
                                        <w:bookmarkStart w:id="65" w:name="__UnoMark__11029_717925845"/>
                                        <w:bookmarkStart w:id="66" w:name="__UnoMark__11030_717925845"/>
                                        <w:bookmarkEnd w:id="65"/>
                                        <w:bookmarkEnd w:id="66"/>
                                        <w:r>
                                          <w:rPr>
                                            <w:rFonts w:ascii="Times New Roman" w:hAnsi="Times New Roman"/>
                                            <w:sz w:val="24"/>
                                            <w:szCs w:val="24"/>
                                            <w:lang w:val="ro-RO"/>
                                          </w:rPr>
                                          <w:t>0</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67" w:name="__UnoMark__11031_717925845"/>
                                        <w:bookmarkStart w:id="68" w:name="__UnoMark__11032_717925845"/>
                                        <w:bookmarkEnd w:id="67"/>
                                        <w:bookmarkEnd w:id="68"/>
                                        <w:r>
                                          <w:rPr>
                                            <w:rFonts w:ascii="Times New Roman" w:hAnsi="Times New Roman"/>
                                            <w:sz w:val="24"/>
                                            <w:szCs w:val="24"/>
                                            <w:lang w:val="ro-RO"/>
                                          </w:rPr>
                                          <w:t>1</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69" w:name="__UnoMark__11033_717925845"/>
                                        <w:bookmarkStart w:id="70" w:name="__UnoMark__11034_717925845"/>
                                        <w:bookmarkEnd w:id="69"/>
                                        <w:bookmarkEnd w:id="70"/>
                                        <w:r>
                                          <w:rPr>
                                            <w:rFonts w:ascii="Times New Roman" w:hAnsi="Times New Roman"/>
                                            <w:sz w:val="24"/>
                                            <w:szCs w:val="24"/>
                                            <w:lang w:val="ro-RO"/>
                                          </w:rPr>
                                          <w:t>0</w:t>
                                        </w:r>
                                      </w:p>
                                    </w:tc>
                                    <w:tc>
                                      <w:tcPr>
                                        <w:tcW w:w="491"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03" w:type="dxa"/>
                                        </w:tcMar>
                                      </w:tcPr>
                                      <w:p>
                                        <w:pPr>
                                          <w:pStyle w:val="NoSpacing"/>
                                          <w:jc w:val="center"/>
                                          <w:rPr/>
                                        </w:pPr>
                                        <w:bookmarkStart w:id="71" w:name="__UnoMark__11035_717925845"/>
                                        <w:bookmarkStart w:id="72" w:name="__UnoMark__11036_717925845"/>
                                        <w:bookmarkEnd w:id="71"/>
                                        <w:bookmarkEnd w:id="72"/>
                                        <w:r>
                                          <w:rPr>
                                            <w:rFonts w:ascii="Times New Roman" w:hAnsi="Times New Roman"/>
                                            <w:sz w:val="24"/>
                                            <w:szCs w:val="24"/>
                                            <w:lang w:val="ro-RO"/>
                                          </w:rPr>
                                          <w:t>0</w:t>
                                        </w:r>
                                      </w:p>
                                    </w:tc>
                                    <w:tc>
                                      <w:tcPr>
                                        <w:tcW w:w="7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73" w:name="__UnoMark__11037_717925845"/>
                                        <w:bookmarkStart w:id="74" w:name="__UnoMark__11038_717925845"/>
                                        <w:bookmarkEnd w:id="73"/>
                                        <w:bookmarkEnd w:id="74"/>
                                        <w:r>
                                          <w:rPr>
                                            <w:rFonts w:ascii="Times New Roman" w:hAnsi="Times New Roman"/>
                                            <w:b/>
                                            <w:sz w:val="24"/>
                                            <w:szCs w:val="24"/>
                                            <w:lang w:val="ro-RO"/>
                                          </w:rPr>
                                          <w:t>1</w:t>
                                        </w:r>
                                      </w:p>
                                    </w:tc>
                                    <w:tc>
                                      <w:tcPr>
                                        <w:tcW w:w="74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75" w:name="__UnoMark__11040_717925845"/>
                                        <w:bookmarkEnd w:id="75"/>
                                        <w:r>
                                          <w:rPr>
                                            <w:rFonts w:ascii="Times New Roman" w:hAnsi="Times New Roman"/>
                                            <w:b/>
                                            <w:sz w:val="24"/>
                                            <w:szCs w:val="24"/>
                                            <w:lang w:val="ro-RO"/>
                                          </w:rPr>
                                          <w:t>0</w:t>
                                        </w:r>
                                      </w:p>
                                    </w:tc>
                                  </w:tr>
                                  <w:tr>
                                    <w:trPr>
                                      <w:trHeight w:val="375" w:hRule="atLeast"/>
                                    </w:trPr>
                                    <w:tc>
                                      <w:tcPr>
                                        <w:tcW w:w="675" w:type="dxa"/>
                                        <w:tcBorders>
                                          <w:top w:val="single" w:sz="4" w:space="0" w:color="00000A"/>
                                          <w:left w:val="single" w:sz="12" w:space="0" w:color="00000A"/>
                                          <w:bottom w:val="single" w:sz="4" w:space="0" w:color="00000A"/>
                                          <w:right w:val="single" w:sz="12" w:space="0" w:color="00000A"/>
                                          <w:insideH w:val="single" w:sz="4" w:space="0" w:color="00000A"/>
                                          <w:insideV w:val="single" w:sz="12" w:space="0" w:color="00000A"/>
                                        </w:tcBorders>
                                        <w:shd w:color="auto" w:fill="auto" w:val="clear"/>
                                        <w:tcMar>
                                          <w:left w:w="93" w:type="dxa"/>
                                        </w:tcMar>
                                      </w:tcPr>
                                      <w:p>
                                        <w:pPr>
                                          <w:pStyle w:val="NoSpacing"/>
                                          <w:jc w:val="center"/>
                                          <w:rPr/>
                                        </w:pPr>
                                        <w:bookmarkStart w:id="76" w:name="__UnoMark__11041_717925845"/>
                                        <w:bookmarkStart w:id="77" w:name="__UnoMark__11042_717925845"/>
                                        <w:bookmarkEnd w:id="76"/>
                                        <w:bookmarkEnd w:id="77"/>
                                        <w:r>
                                          <w:rPr>
                                            <w:rFonts w:ascii="Times New Roman" w:hAnsi="Times New Roman"/>
                                            <w:b/>
                                            <w:sz w:val="24"/>
                                            <w:szCs w:val="24"/>
                                            <w:lang w:val="ro-RO"/>
                                          </w:rPr>
                                          <w:t>5.</w:t>
                                        </w:r>
                                      </w:p>
                                    </w:tc>
                                    <w:tc>
                                      <w:tcPr>
                                        <w:tcW w:w="494"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Spacing"/>
                                          <w:jc w:val="center"/>
                                          <w:rPr/>
                                        </w:pPr>
                                        <w:bookmarkStart w:id="78" w:name="__UnoMark__11043_717925845"/>
                                        <w:bookmarkStart w:id="79" w:name="__UnoMark__11044_717925845"/>
                                        <w:bookmarkEnd w:id="78"/>
                                        <w:bookmarkEnd w:id="79"/>
                                        <w:r>
                                          <w:rPr>
                                            <w:rFonts w:ascii="Times New Roman" w:hAnsi="Times New Roman"/>
                                            <w:sz w:val="24"/>
                                            <w:szCs w:val="24"/>
                                            <w:lang w:val="ro-RO"/>
                                          </w:rPr>
                                          <w:t>0</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80" w:name="__UnoMark__11045_717925845"/>
                                        <w:bookmarkStart w:id="81" w:name="__UnoMark__11046_717925845"/>
                                        <w:bookmarkEnd w:id="80"/>
                                        <w:bookmarkEnd w:id="81"/>
                                        <w:r>
                                          <w:rPr>
                                            <w:rFonts w:ascii="Times New Roman" w:hAnsi="Times New Roman"/>
                                            <w:sz w:val="24"/>
                                            <w:szCs w:val="24"/>
                                            <w:lang w:val="ro-RO"/>
                                          </w:rPr>
                                          <w:t>1</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82" w:name="__UnoMark__11047_717925845"/>
                                        <w:bookmarkStart w:id="83" w:name="__UnoMark__11048_717925845"/>
                                        <w:bookmarkEnd w:id="82"/>
                                        <w:bookmarkEnd w:id="83"/>
                                        <w:r>
                                          <w:rPr>
                                            <w:rFonts w:ascii="Times New Roman" w:hAnsi="Times New Roman"/>
                                            <w:sz w:val="24"/>
                                            <w:szCs w:val="24"/>
                                            <w:lang w:val="ro-RO"/>
                                          </w:rPr>
                                          <w:t>0</w:t>
                                        </w:r>
                                      </w:p>
                                    </w:tc>
                                    <w:tc>
                                      <w:tcPr>
                                        <w:tcW w:w="491"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03" w:type="dxa"/>
                                        </w:tcMar>
                                      </w:tcPr>
                                      <w:p>
                                        <w:pPr>
                                          <w:pStyle w:val="NoSpacing"/>
                                          <w:jc w:val="center"/>
                                          <w:rPr/>
                                        </w:pPr>
                                        <w:bookmarkStart w:id="84" w:name="__UnoMark__11049_717925845"/>
                                        <w:bookmarkStart w:id="85" w:name="__UnoMark__11050_717925845"/>
                                        <w:bookmarkEnd w:id="84"/>
                                        <w:bookmarkEnd w:id="85"/>
                                        <w:r>
                                          <w:rPr>
                                            <w:rFonts w:ascii="Times New Roman" w:hAnsi="Times New Roman"/>
                                            <w:sz w:val="24"/>
                                            <w:szCs w:val="24"/>
                                            <w:lang w:val="ro-RO"/>
                                          </w:rPr>
                                          <w:t>1</w:t>
                                        </w:r>
                                      </w:p>
                                    </w:tc>
                                    <w:tc>
                                      <w:tcPr>
                                        <w:tcW w:w="7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86" w:name="__UnoMark__11052_717925845"/>
                                        <w:bookmarkEnd w:id="86"/>
                                        <w:r>
                                          <w:rPr>
                                            <w:rFonts w:ascii="Times New Roman" w:hAnsi="Times New Roman"/>
                                            <w:b/>
                                            <w:sz w:val="24"/>
                                            <w:szCs w:val="24"/>
                                            <w:lang w:val="ro-RO"/>
                                          </w:rPr>
                                          <w:t>1</w:t>
                                        </w:r>
                                      </w:p>
                                    </w:tc>
                                    <w:tc>
                                      <w:tcPr>
                                        <w:tcW w:w="74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87" w:name="__UnoMark__11053_717925845"/>
                                        <w:bookmarkStart w:id="88" w:name="__UnoMark__11054_717925845"/>
                                        <w:bookmarkEnd w:id="87"/>
                                        <w:bookmarkEnd w:id="88"/>
                                        <w:r>
                                          <w:rPr>
                                            <w:rFonts w:ascii="Times New Roman" w:hAnsi="Times New Roman"/>
                                            <w:b/>
                                            <w:sz w:val="24"/>
                                            <w:szCs w:val="24"/>
                                            <w:lang w:val="ro-RO"/>
                                          </w:rPr>
                                          <w:t>1</w:t>
                                        </w:r>
                                      </w:p>
                                    </w:tc>
                                  </w:tr>
                                  <w:tr>
                                    <w:trPr>
                                      <w:trHeight w:val="330" w:hRule="atLeast"/>
                                    </w:trPr>
                                    <w:tc>
                                      <w:tcPr>
                                        <w:tcW w:w="675" w:type="dxa"/>
                                        <w:tcBorders>
                                          <w:top w:val="single" w:sz="4" w:space="0" w:color="00000A"/>
                                          <w:left w:val="single" w:sz="12" w:space="0" w:color="00000A"/>
                                          <w:bottom w:val="single" w:sz="4" w:space="0" w:color="00000A"/>
                                          <w:right w:val="single" w:sz="12" w:space="0" w:color="00000A"/>
                                          <w:insideH w:val="single" w:sz="4" w:space="0" w:color="00000A"/>
                                          <w:insideV w:val="single" w:sz="12" w:space="0" w:color="00000A"/>
                                        </w:tcBorders>
                                        <w:shd w:color="auto" w:fill="auto" w:val="clear"/>
                                        <w:tcMar>
                                          <w:left w:w="93" w:type="dxa"/>
                                        </w:tcMar>
                                      </w:tcPr>
                                      <w:p>
                                        <w:pPr>
                                          <w:pStyle w:val="NoSpacing"/>
                                          <w:jc w:val="center"/>
                                          <w:rPr/>
                                        </w:pPr>
                                        <w:bookmarkStart w:id="89" w:name="__UnoMark__11055_717925845"/>
                                        <w:bookmarkStart w:id="90" w:name="__UnoMark__11056_717925845"/>
                                        <w:bookmarkEnd w:id="89"/>
                                        <w:bookmarkEnd w:id="90"/>
                                        <w:r>
                                          <w:rPr>
                                            <w:rFonts w:ascii="Times New Roman" w:hAnsi="Times New Roman"/>
                                            <w:b/>
                                            <w:sz w:val="24"/>
                                            <w:szCs w:val="24"/>
                                            <w:lang w:val="ro-RO"/>
                                          </w:rPr>
                                          <w:t>6.</w:t>
                                        </w:r>
                                      </w:p>
                                    </w:tc>
                                    <w:tc>
                                      <w:tcPr>
                                        <w:tcW w:w="494"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Spacing"/>
                                          <w:jc w:val="center"/>
                                          <w:rPr/>
                                        </w:pPr>
                                        <w:bookmarkStart w:id="91" w:name="__UnoMark__11057_717925845"/>
                                        <w:bookmarkStart w:id="92" w:name="__UnoMark__11058_717925845"/>
                                        <w:bookmarkEnd w:id="91"/>
                                        <w:bookmarkEnd w:id="92"/>
                                        <w:r>
                                          <w:rPr>
                                            <w:rFonts w:ascii="Times New Roman" w:hAnsi="Times New Roman"/>
                                            <w:sz w:val="24"/>
                                            <w:szCs w:val="24"/>
                                            <w:lang w:val="ro-RO"/>
                                          </w:rPr>
                                          <w:t>0</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93" w:name="__UnoMark__11059_717925845"/>
                                        <w:bookmarkStart w:id="94" w:name="__UnoMark__11060_717925845"/>
                                        <w:bookmarkEnd w:id="93"/>
                                        <w:bookmarkEnd w:id="94"/>
                                        <w:r>
                                          <w:rPr>
                                            <w:rFonts w:ascii="Times New Roman" w:hAnsi="Times New Roman"/>
                                            <w:sz w:val="24"/>
                                            <w:szCs w:val="24"/>
                                            <w:lang w:val="ro-RO"/>
                                          </w:rPr>
                                          <w:t>1</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95" w:name="__UnoMark__11061_717925845"/>
                                        <w:bookmarkStart w:id="96" w:name="__UnoMark__11062_717925845"/>
                                        <w:bookmarkEnd w:id="95"/>
                                        <w:bookmarkEnd w:id="96"/>
                                        <w:r>
                                          <w:rPr>
                                            <w:rFonts w:ascii="Times New Roman" w:hAnsi="Times New Roman"/>
                                            <w:sz w:val="24"/>
                                            <w:szCs w:val="24"/>
                                            <w:lang w:val="ro-RO"/>
                                          </w:rPr>
                                          <w:t>1</w:t>
                                        </w:r>
                                      </w:p>
                                    </w:tc>
                                    <w:tc>
                                      <w:tcPr>
                                        <w:tcW w:w="491"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03" w:type="dxa"/>
                                        </w:tcMar>
                                      </w:tcPr>
                                      <w:p>
                                        <w:pPr>
                                          <w:pStyle w:val="NoSpacing"/>
                                          <w:jc w:val="center"/>
                                          <w:rPr/>
                                        </w:pPr>
                                        <w:bookmarkStart w:id="97" w:name="__UnoMark__11063_717925845"/>
                                        <w:bookmarkStart w:id="98" w:name="__UnoMark__11064_717925845"/>
                                        <w:bookmarkEnd w:id="97"/>
                                        <w:bookmarkEnd w:id="98"/>
                                        <w:r>
                                          <w:rPr>
                                            <w:rFonts w:ascii="Times New Roman" w:hAnsi="Times New Roman"/>
                                            <w:sz w:val="24"/>
                                            <w:szCs w:val="24"/>
                                            <w:lang w:val="ro-RO"/>
                                          </w:rPr>
                                          <w:t>0</w:t>
                                        </w:r>
                                      </w:p>
                                    </w:tc>
                                    <w:tc>
                                      <w:tcPr>
                                        <w:tcW w:w="7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99" w:name="__UnoMark__11065_717925845"/>
                                        <w:bookmarkStart w:id="100" w:name="__UnoMark__11066_717925845"/>
                                        <w:bookmarkEnd w:id="99"/>
                                        <w:bookmarkEnd w:id="100"/>
                                        <w:r>
                                          <w:rPr>
                                            <w:rFonts w:ascii="Times New Roman" w:hAnsi="Times New Roman"/>
                                            <w:b/>
                                            <w:sz w:val="24"/>
                                            <w:szCs w:val="24"/>
                                            <w:lang w:val="ro-RO"/>
                                          </w:rPr>
                                          <w:t>1</w:t>
                                        </w:r>
                                      </w:p>
                                    </w:tc>
                                    <w:tc>
                                      <w:tcPr>
                                        <w:tcW w:w="74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101" w:name="__UnoMark__11068_717925845"/>
                                        <w:bookmarkEnd w:id="101"/>
                                        <w:r>
                                          <w:rPr>
                                            <w:rFonts w:ascii="Times New Roman" w:hAnsi="Times New Roman"/>
                                            <w:b/>
                                            <w:sz w:val="24"/>
                                            <w:szCs w:val="24"/>
                                            <w:lang w:val="ro-RO"/>
                                          </w:rPr>
                                          <w:t>1</w:t>
                                        </w:r>
                                      </w:p>
                                    </w:tc>
                                  </w:tr>
                                  <w:tr>
                                    <w:trPr>
                                      <w:trHeight w:val="240" w:hRule="atLeast"/>
                                    </w:trPr>
                                    <w:tc>
                                      <w:tcPr>
                                        <w:tcW w:w="675" w:type="dxa"/>
                                        <w:tcBorders>
                                          <w:top w:val="single" w:sz="4"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clear"/>
                                        <w:tcMar>
                                          <w:left w:w="93" w:type="dxa"/>
                                        </w:tcMar>
                                      </w:tcPr>
                                      <w:p>
                                        <w:pPr>
                                          <w:pStyle w:val="NoSpacing"/>
                                          <w:jc w:val="center"/>
                                          <w:rPr/>
                                        </w:pPr>
                                        <w:bookmarkStart w:id="102" w:name="__UnoMark__11069_717925845"/>
                                        <w:bookmarkStart w:id="103" w:name="__UnoMark__11070_717925845"/>
                                        <w:bookmarkEnd w:id="102"/>
                                        <w:bookmarkEnd w:id="103"/>
                                        <w:r>
                                          <w:rPr>
                                            <w:rFonts w:ascii="Times New Roman" w:hAnsi="Times New Roman"/>
                                            <w:b/>
                                            <w:sz w:val="24"/>
                                            <w:szCs w:val="24"/>
                                            <w:lang w:val="ro-RO"/>
                                          </w:rPr>
                                          <w:t>7.</w:t>
                                        </w:r>
                                      </w:p>
                                    </w:tc>
                                    <w:tc>
                                      <w:tcPr>
                                        <w:tcW w:w="494" w:type="dxa"/>
                                        <w:tcBorders>
                                          <w:top w:val="single" w:sz="4" w:space="0" w:color="00000A"/>
                                          <w:left w:val="single" w:sz="12" w:space="0" w:color="00000A"/>
                                          <w:bottom w:val="single" w:sz="6" w:space="0" w:color="00000A"/>
                                          <w:right w:val="single" w:sz="4" w:space="0" w:color="00000A"/>
                                          <w:insideH w:val="single" w:sz="6" w:space="0" w:color="00000A"/>
                                          <w:insideV w:val="single" w:sz="4" w:space="0" w:color="00000A"/>
                                        </w:tcBorders>
                                        <w:shd w:fill="auto" w:val="clear"/>
                                        <w:tcMar>
                                          <w:left w:w="93" w:type="dxa"/>
                                        </w:tcMar>
                                      </w:tcPr>
                                      <w:p>
                                        <w:pPr>
                                          <w:pStyle w:val="NoSpacing"/>
                                          <w:jc w:val="center"/>
                                          <w:rPr/>
                                        </w:pPr>
                                        <w:bookmarkStart w:id="104" w:name="__UnoMark__11071_717925845"/>
                                        <w:bookmarkStart w:id="105" w:name="__UnoMark__11072_717925845"/>
                                        <w:bookmarkEnd w:id="104"/>
                                        <w:bookmarkEnd w:id="105"/>
                                        <w:r>
                                          <w:rPr>
                                            <w:rFonts w:ascii="Times New Roman" w:hAnsi="Times New Roman"/>
                                            <w:sz w:val="24"/>
                                            <w:szCs w:val="24"/>
                                            <w:lang w:val="ro-RO"/>
                                          </w:rPr>
                                          <w:t>0</w:t>
                                        </w:r>
                                      </w:p>
                                    </w:tc>
                                    <w:tc>
                                      <w:tcPr>
                                        <w:tcW w:w="446" w:type="dxa"/>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fill="auto" w:val="clear"/>
                                        <w:tcMar>
                                          <w:left w:w="103" w:type="dxa"/>
                                        </w:tcMar>
                                      </w:tcPr>
                                      <w:p>
                                        <w:pPr>
                                          <w:pStyle w:val="NoSpacing"/>
                                          <w:jc w:val="center"/>
                                          <w:rPr/>
                                        </w:pPr>
                                        <w:bookmarkStart w:id="106" w:name="__UnoMark__11073_717925845"/>
                                        <w:bookmarkStart w:id="107" w:name="__UnoMark__11074_717925845"/>
                                        <w:bookmarkEnd w:id="106"/>
                                        <w:bookmarkEnd w:id="107"/>
                                        <w:r>
                                          <w:rPr>
                                            <w:rFonts w:ascii="Times New Roman" w:hAnsi="Times New Roman"/>
                                            <w:sz w:val="24"/>
                                            <w:szCs w:val="24"/>
                                            <w:lang w:val="ro-RO"/>
                                          </w:rPr>
                                          <w:t>1</w:t>
                                        </w:r>
                                      </w:p>
                                    </w:tc>
                                    <w:tc>
                                      <w:tcPr>
                                        <w:tcW w:w="446" w:type="dxa"/>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fill="auto" w:val="clear"/>
                                        <w:tcMar>
                                          <w:left w:w="103" w:type="dxa"/>
                                        </w:tcMar>
                                      </w:tcPr>
                                      <w:p>
                                        <w:pPr>
                                          <w:pStyle w:val="NoSpacing"/>
                                          <w:jc w:val="center"/>
                                          <w:rPr/>
                                        </w:pPr>
                                        <w:bookmarkStart w:id="108" w:name="__UnoMark__11075_717925845"/>
                                        <w:bookmarkStart w:id="109" w:name="__UnoMark__11076_717925845"/>
                                        <w:bookmarkEnd w:id="108"/>
                                        <w:bookmarkEnd w:id="109"/>
                                        <w:r>
                                          <w:rPr>
                                            <w:rFonts w:ascii="Times New Roman" w:hAnsi="Times New Roman"/>
                                            <w:sz w:val="24"/>
                                            <w:szCs w:val="24"/>
                                            <w:lang w:val="ro-RO"/>
                                          </w:rPr>
                                          <w:t>1</w:t>
                                        </w:r>
                                      </w:p>
                                    </w:tc>
                                    <w:tc>
                                      <w:tcPr>
                                        <w:tcW w:w="491" w:type="dxa"/>
                                        <w:tcBorders>
                                          <w:top w:val="single" w:sz="4" w:space="0" w:color="00000A"/>
                                          <w:left w:val="single" w:sz="4" w:space="0" w:color="00000A"/>
                                          <w:bottom w:val="single" w:sz="6" w:space="0" w:color="00000A"/>
                                          <w:right w:val="single" w:sz="12" w:space="0" w:color="00000A"/>
                                          <w:insideH w:val="single" w:sz="6" w:space="0" w:color="00000A"/>
                                          <w:insideV w:val="single" w:sz="12" w:space="0" w:color="00000A"/>
                                        </w:tcBorders>
                                        <w:shd w:fill="auto" w:val="clear"/>
                                        <w:tcMar>
                                          <w:left w:w="103" w:type="dxa"/>
                                        </w:tcMar>
                                      </w:tcPr>
                                      <w:p>
                                        <w:pPr>
                                          <w:pStyle w:val="NoSpacing"/>
                                          <w:jc w:val="center"/>
                                          <w:rPr/>
                                        </w:pPr>
                                        <w:bookmarkStart w:id="110" w:name="__UnoMark__11077_717925845"/>
                                        <w:bookmarkStart w:id="111" w:name="__UnoMark__11078_717925845"/>
                                        <w:bookmarkEnd w:id="110"/>
                                        <w:bookmarkEnd w:id="111"/>
                                        <w:r>
                                          <w:rPr>
                                            <w:rFonts w:ascii="Times New Roman" w:hAnsi="Times New Roman"/>
                                            <w:sz w:val="24"/>
                                            <w:szCs w:val="24"/>
                                            <w:lang w:val="ro-RO"/>
                                          </w:rPr>
                                          <w:t>1</w:t>
                                        </w:r>
                                      </w:p>
                                    </w:tc>
                                    <w:tc>
                                      <w:tcPr>
                                        <w:tcW w:w="7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112" w:name="__UnoMark__11079_717925845"/>
                                        <w:bookmarkStart w:id="113" w:name="__UnoMark__11080_717925845"/>
                                        <w:bookmarkEnd w:id="112"/>
                                        <w:bookmarkEnd w:id="113"/>
                                        <w:r>
                                          <w:rPr>
                                            <w:rFonts w:ascii="Times New Roman" w:hAnsi="Times New Roman"/>
                                            <w:b/>
                                            <w:sz w:val="24"/>
                                            <w:szCs w:val="24"/>
                                            <w:lang w:val="ro-RO"/>
                                          </w:rPr>
                                          <w:t>1</w:t>
                                        </w:r>
                                      </w:p>
                                    </w:tc>
                                    <w:tc>
                                      <w:tcPr>
                                        <w:tcW w:w="74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114" w:name="__UnoMark__11081_717925845"/>
                                        <w:bookmarkStart w:id="115" w:name="__UnoMark__11082_717925845"/>
                                        <w:bookmarkEnd w:id="114"/>
                                        <w:bookmarkEnd w:id="115"/>
                                        <w:r>
                                          <w:rPr>
                                            <w:rFonts w:ascii="Times New Roman" w:hAnsi="Times New Roman"/>
                                            <w:b/>
                                            <w:sz w:val="24"/>
                                            <w:szCs w:val="24"/>
                                            <w:lang w:val="ro-RO"/>
                                          </w:rPr>
                                          <w:t>0</w:t>
                                        </w:r>
                                      </w:p>
                                    </w:tc>
                                  </w:tr>
                                  <w:tr>
                                    <w:trPr>
                                      <w:trHeight w:val="300" w:hRule="atLeast"/>
                                    </w:trPr>
                                    <w:tc>
                                      <w:tcPr>
                                        <w:tcW w:w="675" w:type="dxa"/>
                                        <w:tcBorders>
                                          <w:top w:val="single" w:sz="6" w:space="0" w:color="00000A"/>
                                          <w:left w:val="single" w:sz="12" w:space="0" w:color="00000A"/>
                                          <w:bottom w:val="single" w:sz="4" w:space="0" w:color="00000A"/>
                                          <w:right w:val="single" w:sz="12" w:space="0" w:color="00000A"/>
                                          <w:insideH w:val="single" w:sz="4" w:space="0" w:color="00000A"/>
                                          <w:insideV w:val="single" w:sz="12" w:space="0" w:color="00000A"/>
                                        </w:tcBorders>
                                        <w:shd w:color="auto" w:fill="auto" w:val="clear"/>
                                        <w:tcMar>
                                          <w:left w:w="93" w:type="dxa"/>
                                        </w:tcMar>
                                      </w:tcPr>
                                      <w:p>
                                        <w:pPr>
                                          <w:pStyle w:val="NoSpacing"/>
                                          <w:jc w:val="center"/>
                                          <w:rPr/>
                                        </w:pPr>
                                        <w:bookmarkStart w:id="116" w:name="__UnoMark__11083_717925845"/>
                                        <w:bookmarkStart w:id="117" w:name="__UnoMark__11084_717925845"/>
                                        <w:bookmarkEnd w:id="116"/>
                                        <w:bookmarkEnd w:id="117"/>
                                        <w:r>
                                          <w:rPr>
                                            <w:rFonts w:ascii="Times New Roman" w:hAnsi="Times New Roman"/>
                                            <w:b/>
                                            <w:sz w:val="24"/>
                                            <w:szCs w:val="24"/>
                                            <w:lang w:val="ro-RO"/>
                                          </w:rPr>
                                          <w:t>8.</w:t>
                                        </w:r>
                                      </w:p>
                                    </w:tc>
                                    <w:tc>
                                      <w:tcPr>
                                        <w:tcW w:w="494" w:type="dxa"/>
                                        <w:tcBorders>
                                          <w:top w:val="single" w:sz="6"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Spacing"/>
                                          <w:jc w:val="center"/>
                                          <w:rPr/>
                                        </w:pPr>
                                        <w:bookmarkStart w:id="118" w:name="__UnoMark__11085_717925845"/>
                                        <w:bookmarkStart w:id="119" w:name="__UnoMark__11086_717925845"/>
                                        <w:bookmarkEnd w:id="118"/>
                                        <w:bookmarkEnd w:id="119"/>
                                        <w:r>
                                          <w:rPr>
                                            <w:rFonts w:ascii="Times New Roman" w:hAnsi="Times New Roman"/>
                                            <w:sz w:val="24"/>
                                            <w:szCs w:val="24"/>
                                            <w:lang w:val="ro-RO"/>
                                          </w:rPr>
                                          <w:t>1</w:t>
                                        </w:r>
                                      </w:p>
                                    </w:tc>
                                    <w:tc>
                                      <w:tcPr>
                                        <w:tcW w:w="446" w:type="dxa"/>
                                        <w:tcBorders>
                                          <w:top w:val="single" w:sz="6"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120" w:name="__UnoMark__11087_717925845"/>
                                        <w:bookmarkStart w:id="121" w:name="__UnoMark__11088_717925845"/>
                                        <w:bookmarkEnd w:id="120"/>
                                        <w:bookmarkEnd w:id="121"/>
                                        <w:r>
                                          <w:rPr>
                                            <w:rFonts w:ascii="Times New Roman" w:hAnsi="Times New Roman"/>
                                            <w:sz w:val="24"/>
                                            <w:szCs w:val="24"/>
                                            <w:lang w:val="ro-RO"/>
                                          </w:rPr>
                                          <w:t>0</w:t>
                                        </w:r>
                                      </w:p>
                                    </w:tc>
                                    <w:tc>
                                      <w:tcPr>
                                        <w:tcW w:w="446" w:type="dxa"/>
                                        <w:tcBorders>
                                          <w:top w:val="single" w:sz="6"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122" w:name="__UnoMark__11089_717925845"/>
                                        <w:bookmarkStart w:id="123" w:name="__UnoMark__11090_717925845"/>
                                        <w:bookmarkEnd w:id="122"/>
                                        <w:bookmarkEnd w:id="123"/>
                                        <w:r>
                                          <w:rPr>
                                            <w:rFonts w:ascii="Times New Roman" w:hAnsi="Times New Roman"/>
                                            <w:sz w:val="24"/>
                                            <w:szCs w:val="24"/>
                                            <w:lang w:val="ro-RO"/>
                                          </w:rPr>
                                          <w:t>0</w:t>
                                        </w:r>
                                      </w:p>
                                    </w:tc>
                                    <w:tc>
                                      <w:tcPr>
                                        <w:tcW w:w="491" w:type="dxa"/>
                                        <w:tcBorders>
                                          <w:top w:val="single" w:sz="6"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03" w:type="dxa"/>
                                        </w:tcMar>
                                      </w:tcPr>
                                      <w:p>
                                        <w:pPr>
                                          <w:pStyle w:val="NoSpacing"/>
                                          <w:jc w:val="center"/>
                                          <w:rPr/>
                                        </w:pPr>
                                        <w:bookmarkStart w:id="124" w:name="__UnoMark__11091_717925845"/>
                                        <w:bookmarkStart w:id="125" w:name="__UnoMark__11092_717925845"/>
                                        <w:bookmarkEnd w:id="124"/>
                                        <w:bookmarkEnd w:id="125"/>
                                        <w:r>
                                          <w:rPr>
                                            <w:rFonts w:ascii="Times New Roman" w:hAnsi="Times New Roman"/>
                                            <w:sz w:val="24"/>
                                            <w:szCs w:val="24"/>
                                            <w:lang w:val="ro-RO"/>
                                          </w:rPr>
                                          <w:t>0</w:t>
                                        </w:r>
                                      </w:p>
                                    </w:tc>
                                    <w:tc>
                                      <w:tcPr>
                                        <w:tcW w:w="7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126" w:name="__UnoMark__11094_717925845"/>
                                        <w:bookmarkEnd w:id="126"/>
                                        <w:r>
                                          <w:rPr>
                                            <w:rFonts w:ascii="Times New Roman" w:hAnsi="Times New Roman"/>
                                            <w:b/>
                                            <w:sz w:val="24"/>
                                            <w:szCs w:val="24"/>
                                            <w:lang w:val="ro-RO"/>
                                          </w:rPr>
                                          <w:t>1</w:t>
                                        </w:r>
                                      </w:p>
                                    </w:tc>
                                    <w:tc>
                                      <w:tcPr>
                                        <w:tcW w:w="74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127" w:name="__UnoMark__11095_717925845"/>
                                        <w:bookmarkStart w:id="128" w:name="__UnoMark__11096_717925845"/>
                                        <w:bookmarkEnd w:id="127"/>
                                        <w:bookmarkEnd w:id="128"/>
                                        <w:r>
                                          <w:rPr>
                                            <w:rFonts w:ascii="Times New Roman" w:hAnsi="Times New Roman"/>
                                            <w:b/>
                                            <w:sz w:val="24"/>
                                            <w:szCs w:val="24"/>
                                            <w:lang w:val="ro-RO"/>
                                          </w:rPr>
                                          <w:t>1</w:t>
                                        </w:r>
                                      </w:p>
                                    </w:tc>
                                  </w:tr>
                                  <w:tr>
                                    <w:trPr>
                                      <w:trHeight w:val="270" w:hRule="atLeast"/>
                                    </w:trPr>
                                    <w:tc>
                                      <w:tcPr>
                                        <w:tcW w:w="675" w:type="dxa"/>
                                        <w:tcBorders>
                                          <w:top w:val="single" w:sz="4" w:space="0" w:color="00000A"/>
                                          <w:left w:val="single" w:sz="12" w:space="0" w:color="00000A"/>
                                          <w:bottom w:val="single" w:sz="4" w:space="0" w:color="00000A"/>
                                          <w:right w:val="single" w:sz="12" w:space="0" w:color="00000A"/>
                                          <w:insideH w:val="single" w:sz="4" w:space="0" w:color="00000A"/>
                                          <w:insideV w:val="single" w:sz="12" w:space="0" w:color="00000A"/>
                                        </w:tcBorders>
                                        <w:shd w:color="auto" w:fill="auto" w:val="clear"/>
                                        <w:tcMar>
                                          <w:left w:w="93" w:type="dxa"/>
                                        </w:tcMar>
                                      </w:tcPr>
                                      <w:p>
                                        <w:pPr>
                                          <w:pStyle w:val="NoSpacing"/>
                                          <w:jc w:val="center"/>
                                          <w:rPr/>
                                        </w:pPr>
                                        <w:bookmarkStart w:id="129" w:name="__UnoMark__11097_717925845"/>
                                        <w:bookmarkStart w:id="130" w:name="__UnoMark__11098_717925845"/>
                                        <w:bookmarkEnd w:id="129"/>
                                        <w:bookmarkEnd w:id="130"/>
                                        <w:r>
                                          <w:rPr>
                                            <w:rFonts w:ascii="Times New Roman" w:hAnsi="Times New Roman"/>
                                            <w:b/>
                                            <w:sz w:val="24"/>
                                            <w:szCs w:val="24"/>
                                            <w:lang w:val="ro-RO"/>
                                          </w:rPr>
                                          <w:t>9.</w:t>
                                        </w:r>
                                      </w:p>
                                    </w:tc>
                                    <w:tc>
                                      <w:tcPr>
                                        <w:tcW w:w="494"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Spacing"/>
                                          <w:jc w:val="center"/>
                                          <w:rPr/>
                                        </w:pPr>
                                        <w:bookmarkStart w:id="131" w:name="__UnoMark__11099_717925845"/>
                                        <w:bookmarkStart w:id="132" w:name="__UnoMark__11100_717925845"/>
                                        <w:bookmarkEnd w:id="131"/>
                                        <w:bookmarkEnd w:id="132"/>
                                        <w:r>
                                          <w:rPr>
                                            <w:rFonts w:ascii="Times New Roman" w:hAnsi="Times New Roman"/>
                                            <w:sz w:val="24"/>
                                            <w:szCs w:val="24"/>
                                            <w:lang w:val="ro-RO"/>
                                          </w:rPr>
                                          <w:t>1</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133" w:name="__UnoMark__11101_717925845"/>
                                        <w:bookmarkStart w:id="134" w:name="__UnoMark__11102_717925845"/>
                                        <w:bookmarkEnd w:id="133"/>
                                        <w:bookmarkEnd w:id="134"/>
                                        <w:r>
                                          <w:rPr>
                                            <w:rFonts w:ascii="Times New Roman" w:hAnsi="Times New Roman"/>
                                            <w:sz w:val="24"/>
                                            <w:szCs w:val="24"/>
                                            <w:lang w:val="ro-RO"/>
                                          </w:rPr>
                                          <w:t>0</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135" w:name="__UnoMark__11103_717925845"/>
                                        <w:bookmarkStart w:id="136" w:name="__UnoMark__11104_717925845"/>
                                        <w:bookmarkEnd w:id="135"/>
                                        <w:bookmarkEnd w:id="136"/>
                                        <w:r>
                                          <w:rPr>
                                            <w:rFonts w:ascii="Times New Roman" w:hAnsi="Times New Roman"/>
                                            <w:sz w:val="24"/>
                                            <w:szCs w:val="24"/>
                                            <w:lang w:val="ro-RO"/>
                                          </w:rPr>
                                          <w:t>0</w:t>
                                        </w:r>
                                      </w:p>
                                    </w:tc>
                                    <w:tc>
                                      <w:tcPr>
                                        <w:tcW w:w="491"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03" w:type="dxa"/>
                                        </w:tcMar>
                                      </w:tcPr>
                                      <w:p>
                                        <w:pPr>
                                          <w:pStyle w:val="NoSpacing"/>
                                          <w:jc w:val="center"/>
                                          <w:rPr/>
                                        </w:pPr>
                                        <w:bookmarkStart w:id="137" w:name="__UnoMark__11105_717925845"/>
                                        <w:bookmarkStart w:id="138" w:name="__UnoMark__11106_717925845"/>
                                        <w:bookmarkEnd w:id="137"/>
                                        <w:bookmarkEnd w:id="138"/>
                                        <w:r>
                                          <w:rPr>
                                            <w:rFonts w:ascii="Times New Roman" w:hAnsi="Times New Roman"/>
                                            <w:sz w:val="24"/>
                                            <w:szCs w:val="24"/>
                                            <w:lang w:val="ro-RO"/>
                                          </w:rPr>
                                          <w:t>1</w:t>
                                        </w:r>
                                      </w:p>
                                    </w:tc>
                                    <w:tc>
                                      <w:tcPr>
                                        <w:tcW w:w="7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139" w:name="__UnoMark__11108_717925845"/>
                                        <w:bookmarkEnd w:id="139"/>
                                        <w:r>
                                          <w:rPr>
                                            <w:rFonts w:ascii="Times New Roman" w:hAnsi="Times New Roman"/>
                                            <w:b/>
                                            <w:sz w:val="24"/>
                                            <w:szCs w:val="24"/>
                                            <w:lang w:val="ro-RO"/>
                                          </w:rPr>
                                          <w:t>0</w:t>
                                        </w:r>
                                      </w:p>
                                    </w:tc>
                                    <w:tc>
                                      <w:tcPr>
                                        <w:tcW w:w="74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140" w:name="__UnoMark__11109_717925845"/>
                                        <w:bookmarkStart w:id="141" w:name="__UnoMark__11110_717925845"/>
                                        <w:bookmarkEnd w:id="140"/>
                                        <w:bookmarkEnd w:id="141"/>
                                        <w:r>
                                          <w:rPr>
                                            <w:rFonts w:ascii="Times New Roman" w:hAnsi="Times New Roman"/>
                                            <w:b/>
                                            <w:sz w:val="24"/>
                                            <w:szCs w:val="24"/>
                                            <w:lang w:val="ro-RO"/>
                                          </w:rPr>
                                          <w:t>1</w:t>
                                        </w:r>
                                      </w:p>
                                    </w:tc>
                                  </w:tr>
                                  <w:tr>
                                    <w:trPr>
                                      <w:trHeight w:val="240" w:hRule="atLeast"/>
                                    </w:trPr>
                                    <w:tc>
                                      <w:tcPr>
                                        <w:tcW w:w="675" w:type="dxa"/>
                                        <w:tcBorders>
                                          <w:top w:val="single" w:sz="4" w:space="0" w:color="00000A"/>
                                          <w:left w:val="single" w:sz="12" w:space="0" w:color="00000A"/>
                                          <w:bottom w:val="single" w:sz="4" w:space="0" w:color="00000A"/>
                                          <w:right w:val="single" w:sz="12" w:space="0" w:color="00000A"/>
                                          <w:insideH w:val="single" w:sz="4" w:space="0" w:color="00000A"/>
                                          <w:insideV w:val="single" w:sz="12" w:space="0" w:color="00000A"/>
                                        </w:tcBorders>
                                        <w:shd w:color="auto" w:fill="auto" w:val="clear"/>
                                        <w:tcMar>
                                          <w:left w:w="93" w:type="dxa"/>
                                        </w:tcMar>
                                      </w:tcPr>
                                      <w:p>
                                        <w:pPr>
                                          <w:pStyle w:val="NoSpacing"/>
                                          <w:jc w:val="center"/>
                                          <w:rPr/>
                                        </w:pPr>
                                        <w:bookmarkStart w:id="142" w:name="__UnoMark__11111_717925845"/>
                                        <w:bookmarkStart w:id="143" w:name="__UnoMark__11112_717925845"/>
                                        <w:bookmarkEnd w:id="142"/>
                                        <w:bookmarkEnd w:id="143"/>
                                        <w:r>
                                          <w:rPr>
                                            <w:rFonts w:ascii="Times New Roman" w:hAnsi="Times New Roman"/>
                                            <w:b/>
                                            <w:sz w:val="24"/>
                                            <w:szCs w:val="24"/>
                                            <w:lang w:val="ro-RO"/>
                                          </w:rPr>
                                          <w:t>10.</w:t>
                                        </w:r>
                                      </w:p>
                                    </w:tc>
                                    <w:tc>
                                      <w:tcPr>
                                        <w:tcW w:w="494"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Spacing"/>
                                          <w:jc w:val="center"/>
                                          <w:rPr/>
                                        </w:pPr>
                                        <w:bookmarkStart w:id="144" w:name="__UnoMark__11113_717925845"/>
                                        <w:bookmarkStart w:id="145" w:name="__UnoMark__11114_717925845"/>
                                        <w:bookmarkEnd w:id="144"/>
                                        <w:bookmarkEnd w:id="145"/>
                                        <w:r>
                                          <w:rPr>
                                            <w:rFonts w:ascii="Times New Roman" w:hAnsi="Times New Roman"/>
                                            <w:sz w:val="24"/>
                                            <w:szCs w:val="24"/>
                                            <w:lang w:val="ro-RO"/>
                                          </w:rPr>
                                          <w:t>1</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146" w:name="__UnoMark__11115_717925845"/>
                                        <w:bookmarkStart w:id="147" w:name="__UnoMark__11116_717925845"/>
                                        <w:bookmarkEnd w:id="146"/>
                                        <w:bookmarkEnd w:id="147"/>
                                        <w:r>
                                          <w:rPr>
                                            <w:rFonts w:ascii="Times New Roman" w:hAnsi="Times New Roman"/>
                                            <w:sz w:val="24"/>
                                            <w:szCs w:val="24"/>
                                            <w:lang w:val="ro-RO"/>
                                          </w:rPr>
                                          <w:t>0</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148" w:name="__UnoMark__11117_717925845"/>
                                        <w:bookmarkStart w:id="149" w:name="__UnoMark__11118_717925845"/>
                                        <w:bookmarkEnd w:id="148"/>
                                        <w:bookmarkEnd w:id="149"/>
                                        <w:r>
                                          <w:rPr>
                                            <w:rFonts w:ascii="Times New Roman" w:hAnsi="Times New Roman"/>
                                            <w:sz w:val="24"/>
                                            <w:szCs w:val="24"/>
                                            <w:lang w:val="ro-RO"/>
                                          </w:rPr>
                                          <w:t>1</w:t>
                                        </w:r>
                                      </w:p>
                                    </w:tc>
                                    <w:tc>
                                      <w:tcPr>
                                        <w:tcW w:w="491"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03" w:type="dxa"/>
                                        </w:tcMar>
                                      </w:tcPr>
                                      <w:p>
                                        <w:pPr>
                                          <w:pStyle w:val="NoSpacing"/>
                                          <w:jc w:val="center"/>
                                          <w:rPr/>
                                        </w:pPr>
                                        <w:bookmarkStart w:id="150" w:name="__UnoMark__11119_717925845"/>
                                        <w:bookmarkStart w:id="151" w:name="__UnoMark__11120_717925845"/>
                                        <w:bookmarkEnd w:id="150"/>
                                        <w:bookmarkEnd w:id="151"/>
                                        <w:r>
                                          <w:rPr>
                                            <w:rFonts w:ascii="Times New Roman" w:hAnsi="Times New Roman"/>
                                            <w:sz w:val="24"/>
                                            <w:szCs w:val="24"/>
                                            <w:lang w:val="ro-RO"/>
                                          </w:rPr>
                                          <w:t>0</w:t>
                                        </w:r>
                                      </w:p>
                                    </w:tc>
                                    <w:tc>
                                      <w:tcPr>
                                        <w:tcW w:w="7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152" w:name="__UnoMark__11122_717925845"/>
                                        <w:bookmarkEnd w:id="152"/>
                                        <w:r>
                                          <w:rPr>
                                            <w:rFonts w:ascii="Times New Roman" w:hAnsi="Times New Roman"/>
                                            <w:b/>
                                            <w:sz w:val="24"/>
                                            <w:szCs w:val="24"/>
                                            <w:lang w:val="ro-RO"/>
                                          </w:rPr>
                                          <w:t>1</w:t>
                                        </w:r>
                                      </w:p>
                                    </w:tc>
                                    <w:tc>
                                      <w:tcPr>
                                        <w:tcW w:w="74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153" w:name="__UnoMark__11123_717925845"/>
                                        <w:bookmarkStart w:id="154" w:name="__UnoMark__11124_717925845"/>
                                        <w:bookmarkEnd w:id="153"/>
                                        <w:bookmarkEnd w:id="154"/>
                                        <w:r>
                                          <w:rPr>
                                            <w:rFonts w:ascii="Times New Roman" w:hAnsi="Times New Roman"/>
                                            <w:b/>
                                            <w:sz w:val="24"/>
                                            <w:szCs w:val="24"/>
                                            <w:lang w:val="ro-RO"/>
                                          </w:rPr>
                                          <w:t>0</w:t>
                                        </w:r>
                                      </w:p>
                                    </w:tc>
                                  </w:tr>
                                  <w:tr>
                                    <w:trPr>
                                      <w:trHeight w:val="345" w:hRule="atLeast"/>
                                    </w:trPr>
                                    <w:tc>
                                      <w:tcPr>
                                        <w:tcW w:w="675" w:type="dxa"/>
                                        <w:tcBorders>
                                          <w:top w:val="single" w:sz="4" w:space="0" w:color="00000A"/>
                                          <w:left w:val="single" w:sz="12" w:space="0" w:color="00000A"/>
                                          <w:bottom w:val="single" w:sz="4" w:space="0" w:color="00000A"/>
                                          <w:right w:val="single" w:sz="12" w:space="0" w:color="00000A"/>
                                          <w:insideH w:val="single" w:sz="4" w:space="0" w:color="00000A"/>
                                          <w:insideV w:val="single" w:sz="12" w:space="0" w:color="00000A"/>
                                        </w:tcBorders>
                                        <w:shd w:color="auto" w:fill="auto" w:val="clear"/>
                                        <w:tcMar>
                                          <w:left w:w="93" w:type="dxa"/>
                                        </w:tcMar>
                                      </w:tcPr>
                                      <w:p>
                                        <w:pPr>
                                          <w:pStyle w:val="NoSpacing"/>
                                          <w:jc w:val="center"/>
                                          <w:rPr/>
                                        </w:pPr>
                                        <w:bookmarkStart w:id="155" w:name="__UnoMark__11125_717925845"/>
                                        <w:bookmarkStart w:id="156" w:name="__UnoMark__11126_717925845"/>
                                        <w:bookmarkEnd w:id="155"/>
                                        <w:bookmarkEnd w:id="156"/>
                                        <w:r>
                                          <w:rPr>
                                            <w:rFonts w:ascii="Times New Roman" w:hAnsi="Times New Roman"/>
                                            <w:b/>
                                            <w:sz w:val="24"/>
                                            <w:szCs w:val="24"/>
                                            <w:lang w:val="ro-RO"/>
                                          </w:rPr>
                                          <w:t>11.</w:t>
                                        </w:r>
                                      </w:p>
                                    </w:tc>
                                    <w:tc>
                                      <w:tcPr>
                                        <w:tcW w:w="494"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Spacing"/>
                                          <w:jc w:val="center"/>
                                          <w:rPr/>
                                        </w:pPr>
                                        <w:bookmarkStart w:id="157" w:name="__UnoMark__11127_717925845"/>
                                        <w:bookmarkStart w:id="158" w:name="__UnoMark__11128_717925845"/>
                                        <w:bookmarkEnd w:id="157"/>
                                        <w:bookmarkEnd w:id="158"/>
                                        <w:r>
                                          <w:rPr>
                                            <w:rFonts w:ascii="Times New Roman" w:hAnsi="Times New Roman"/>
                                            <w:sz w:val="24"/>
                                            <w:szCs w:val="24"/>
                                            <w:lang w:val="ro-RO"/>
                                          </w:rPr>
                                          <w:t>1</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159" w:name="__UnoMark__11129_717925845"/>
                                        <w:bookmarkStart w:id="160" w:name="__UnoMark__11130_717925845"/>
                                        <w:bookmarkEnd w:id="159"/>
                                        <w:bookmarkEnd w:id="160"/>
                                        <w:r>
                                          <w:rPr>
                                            <w:rFonts w:ascii="Times New Roman" w:hAnsi="Times New Roman"/>
                                            <w:sz w:val="24"/>
                                            <w:szCs w:val="24"/>
                                            <w:lang w:val="ro-RO"/>
                                          </w:rPr>
                                          <w:t>0</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161" w:name="__UnoMark__11131_717925845"/>
                                        <w:bookmarkStart w:id="162" w:name="__UnoMark__11132_717925845"/>
                                        <w:bookmarkEnd w:id="161"/>
                                        <w:bookmarkEnd w:id="162"/>
                                        <w:r>
                                          <w:rPr>
                                            <w:rFonts w:ascii="Times New Roman" w:hAnsi="Times New Roman"/>
                                            <w:sz w:val="24"/>
                                            <w:szCs w:val="24"/>
                                            <w:lang w:val="ro-RO"/>
                                          </w:rPr>
                                          <w:t>1</w:t>
                                        </w:r>
                                      </w:p>
                                    </w:tc>
                                    <w:tc>
                                      <w:tcPr>
                                        <w:tcW w:w="491"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03" w:type="dxa"/>
                                        </w:tcMar>
                                      </w:tcPr>
                                      <w:p>
                                        <w:pPr>
                                          <w:pStyle w:val="NoSpacing"/>
                                          <w:jc w:val="center"/>
                                          <w:rPr/>
                                        </w:pPr>
                                        <w:bookmarkStart w:id="163" w:name="__UnoMark__11133_717925845"/>
                                        <w:bookmarkStart w:id="164" w:name="__UnoMark__11134_717925845"/>
                                        <w:bookmarkEnd w:id="163"/>
                                        <w:bookmarkEnd w:id="164"/>
                                        <w:r>
                                          <w:rPr>
                                            <w:rFonts w:ascii="Times New Roman" w:hAnsi="Times New Roman"/>
                                            <w:sz w:val="24"/>
                                            <w:szCs w:val="24"/>
                                            <w:lang w:val="ro-RO"/>
                                          </w:rPr>
                                          <w:t>1</w:t>
                                        </w:r>
                                      </w:p>
                                    </w:tc>
                                    <w:tc>
                                      <w:tcPr>
                                        <w:tcW w:w="7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165" w:name="__UnoMark__11136_717925845"/>
                                        <w:bookmarkEnd w:id="165"/>
                                        <w:r>
                                          <w:rPr>
                                            <w:rFonts w:ascii="Times New Roman" w:hAnsi="Times New Roman"/>
                                            <w:b/>
                                            <w:sz w:val="24"/>
                                            <w:szCs w:val="24"/>
                                            <w:lang w:val="ro-RO"/>
                                          </w:rPr>
                                          <w:t>0</w:t>
                                        </w:r>
                                      </w:p>
                                    </w:tc>
                                    <w:tc>
                                      <w:tcPr>
                                        <w:tcW w:w="74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166" w:name="__UnoMark__11138_717925845"/>
                                        <w:bookmarkEnd w:id="166"/>
                                        <w:r>
                                          <w:rPr>
                                            <w:rFonts w:ascii="Times New Roman" w:hAnsi="Times New Roman"/>
                                            <w:b/>
                                            <w:sz w:val="24"/>
                                            <w:szCs w:val="24"/>
                                            <w:lang w:val="ro-RO"/>
                                          </w:rPr>
                                          <w:t>0</w:t>
                                        </w:r>
                                      </w:p>
                                    </w:tc>
                                  </w:tr>
                                  <w:tr>
                                    <w:trPr>
                                      <w:trHeight w:val="210" w:hRule="atLeast"/>
                                    </w:trPr>
                                    <w:tc>
                                      <w:tcPr>
                                        <w:tcW w:w="675" w:type="dxa"/>
                                        <w:tcBorders>
                                          <w:top w:val="single" w:sz="4" w:space="0" w:color="00000A"/>
                                          <w:left w:val="single" w:sz="12" w:space="0" w:color="00000A"/>
                                          <w:bottom w:val="single" w:sz="4" w:space="0" w:color="00000A"/>
                                          <w:right w:val="single" w:sz="12" w:space="0" w:color="00000A"/>
                                          <w:insideH w:val="single" w:sz="4" w:space="0" w:color="00000A"/>
                                          <w:insideV w:val="single" w:sz="12" w:space="0" w:color="00000A"/>
                                        </w:tcBorders>
                                        <w:shd w:color="auto" w:fill="auto" w:val="clear"/>
                                        <w:tcMar>
                                          <w:left w:w="93" w:type="dxa"/>
                                        </w:tcMar>
                                      </w:tcPr>
                                      <w:p>
                                        <w:pPr>
                                          <w:pStyle w:val="NoSpacing"/>
                                          <w:jc w:val="center"/>
                                          <w:rPr/>
                                        </w:pPr>
                                        <w:bookmarkStart w:id="167" w:name="__UnoMark__11139_717925845"/>
                                        <w:bookmarkStart w:id="168" w:name="__UnoMark__11140_717925845"/>
                                        <w:bookmarkEnd w:id="167"/>
                                        <w:bookmarkEnd w:id="168"/>
                                        <w:r>
                                          <w:rPr>
                                            <w:rFonts w:ascii="Times New Roman" w:hAnsi="Times New Roman"/>
                                            <w:b/>
                                            <w:sz w:val="24"/>
                                            <w:szCs w:val="24"/>
                                            <w:lang w:val="ro-RO"/>
                                          </w:rPr>
                                          <w:t>12.</w:t>
                                        </w:r>
                                      </w:p>
                                    </w:tc>
                                    <w:tc>
                                      <w:tcPr>
                                        <w:tcW w:w="494"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Spacing"/>
                                          <w:jc w:val="center"/>
                                          <w:rPr/>
                                        </w:pPr>
                                        <w:bookmarkStart w:id="169" w:name="__UnoMark__11141_717925845"/>
                                        <w:bookmarkStart w:id="170" w:name="__UnoMark__11142_717925845"/>
                                        <w:bookmarkEnd w:id="169"/>
                                        <w:bookmarkEnd w:id="170"/>
                                        <w:r>
                                          <w:rPr>
                                            <w:rFonts w:ascii="Times New Roman" w:hAnsi="Times New Roman"/>
                                            <w:sz w:val="24"/>
                                            <w:szCs w:val="24"/>
                                            <w:lang w:val="ro-RO"/>
                                          </w:rPr>
                                          <w:t>1</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171" w:name="__UnoMark__11143_717925845"/>
                                        <w:bookmarkStart w:id="172" w:name="__UnoMark__11144_717925845"/>
                                        <w:bookmarkEnd w:id="171"/>
                                        <w:bookmarkEnd w:id="172"/>
                                        <w:r>
                                          <w:rPr>
                                            <w:rFonts w:ascii="Times New Roman" w:hAnsi="Times New Roman"/>
                                            <w:sz w:val="24"/>
                                            <w:szCs w:val="24"/>
                                            <w:lang w:val="ro-RO"/>
                                          </w:rPr>
                                          <w:t>1</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173" w:name="__UnoMark__11145_717925845"/>
                                        <w:bookmarkStart w:id="174" w:name="__UnoMark__11146_717925845"/>
                                        <w:bookmarkEnd w:id="173"/>
                                        <w:bookmarkEnd w:id="174"/>
                                        <w:r>
                                          <w:rPr>
                                            <w:rFonts w:ascii="Times New Roman" w:hAnsi="Times New Roman"/>
                                            <w:sz w:val="24"/>
                                            <w:szCs w:val="24"/>
                                            <w:lang w:val="ro-RO"/>
                                          </w:rPr>
                                          <w:t>0</w:t>
                                        </w:r>
                                      </w:p>
                                    </w:tc>
                                    <w:tc>
                                      <w:tcPr>
                                        <w:tcW w:w="491"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03" w:type="dxa"/>
                                        </w:tcMar>
                                      </w:tcPr>
                                      <w:p>
                                        <w:pPr>
                                          <w:pStyle w:val="NoSpacing"/>
                                          <w:jc w:val="center"/>
                                          <w:rPr/>
                                        </w:pPr>
                                        <w:bookmarkStart w:id="175" w:name="__UnoMark__11147_717925845"/>
                                        <w:bookmarkStart w:id="176" w:name="__UnoMark__11148_717925845"/>
                                        <w:bookmarkEnd w:id="175"/>
                                        <w:bookmarkEnd w:id="176"/>
                                        <w:r>
                                          <w:rPr>
                                            <w:rFonts w:ascii="Times New Roman" w:hAnsi="Times New Roman"/>
                                            <w:sz w:val="24"/>
                                            <w:szCs w:val="24"/>
                                            <w:lang w:val="ro-RO"/>
                                          </w:rPr>
                                          <w:t>0</w:t>
                                        </w:r>
                                      </w:p>
                                    </w:tc>
                                    <w:tc>
                                      <w:tcPr>
                                        <w:tcW w:w="7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177" w:name="__UnoMark__11149_717925845"/>
                                        <w:bookmarkStart w:id="178" w:name="__UnoMark__11150_717925845"/>
                                        <w:bookmarkEnd w:id="177"/>
                                        <w:bookmarkEnd w:id="178"/>
                                        <w:r>
                                          <w:rPr>
                                            <w:rFonts w:ascii="Times New Roman" w:hAnsi="Times New Roman"/>
                                            <w:b/>
                                            <w:sz w:val="24"/>
                                            <w:szCs w:val="24"/>
                                            <w:lang w:val="ro-RO"/>
                                          </w:rPr>
                                          <w:t>1</w:t>
                                        </w:r>
                                      </w:p>
                                    </w:tc>
                                    <w:tc>
                                      <w:tcPr>
                                        <w:tcW w:w="74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179" w:name="__UnoMark__11151_717925845"/>
                                        <w:bookmarkStart w:id="180" w:name="__UnoMark__11152_717925845"/>
                                        <w:bookmarkEnd w:id="179"/>
                                        <w:bookmarkEnd w:id="180"/>
                                        <w:r>
                                          <w:rPr>
                                            <w:rFonts w:ascii="Times New Roman" w:hAnsi="Times New Roman"/>
                                            <w:b/>
                                            <w:sz w:val="24"/>
                                            <w:szCs w:val="24"/>
                                            <w:lang w:val="ro-RO"/>
                                          </w:rPr>
                                          <w:t>1</w:t>
                                        </w:r>
                                      </w:p>
                                    </w:tc>
                                  </w:tr>
                                  <w:tr>
                                    <w:trPr>
                                      <w:trHeight w:val="285" w:hRule="atLeast"/>
                                    </w:trPr>
                                    <w:tc>
                                      <w:tcPr>
                                        <w:tcW w:w="675" w:type="dxa"/>
                                        <w:tcBorders>
                                          <w:top w:val="single" w:sz="4" w:space="0" w:color="00000A"/>
                                          <w:left w:val="single" w:sz="12" w:space="0" w:color="00000A"/>
                                          <w:bottom w:val="single" w:sz="4" w:space="0" w:color="00000A"/>
                                          <w:right w:val="single" w:sz="12" w:space="0" w:color="00000A"/>
                                          <w:insideH w:val="single" w:sz="4" w:space="0" w:color="00000A"/>
                                          <w:insideV w:val="single" w:sz="12" w:space="0" w:color="00000A"/>
                                        </w:tcBorders>
                                        <w:shd w:color="auto" w:fill="auto" w:val="clear"/>
                                        <w:tcMar>
                                          <w:left w:w="93" w:type="dxa"/>
                                        </w:tcMar>
                                      </w:tcPr>
                                      <w:p>
                                        <w:pPr>
                                          <w:pStyle w:val="NoSpacing"/>
                                          <w:jc w:val="center"/>
                                          <w:rPr/>
                                        </w:pPr>
                                        <w:bookmarkStart w:id="181" w:name="__UnoMark__11153_717925845"/>
                                        <w:bookmarkStart w:id="182" w:name="__UnoMark__11154_717925845"/>
                                        <w:bookmarkEnd w:id="181"/>
                                        <w:bookmarkEnd w:id="182"/>
                                        <w:r>
                                          <w:rPr>
                                            <w:rFonts w:ascii="Times New Roman" w:hAnsi="Times New Roman"/>
                                            <w:b/>
                                            <w:sz w:val="24"/>
                                            <w:szCs w:val="24"/>
                                            <w:lang w:val="ro-RO"/>
                                          </w:rPr>
                                          <w:t>13.</w:t>
                                        </w:r>
                                      </w:p>
                                    </w:tc>
                                    <w:tc>
                                      <w:tcPr>
                                        <w:tcW w:w="494"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Spacing"/>
                                          <w:jc w:val="center"/>
                                          <w:rPr/>
                                        </w:pPr>
                                        <w:bookmarkStart w:id="183" w:name="__UnoMark__11155_717925845"/>
                                        <w:bookmarkStart w:id="184" w:name="__UnoMark__11156_717925845"/>
                                        <w:bookmarkEnd w:id="183"/>
                                        <w:bookmarkEnd w:id="184"/>
                                        <w:r>
                                          <w:rPr>
                                            <w:rFonts w:ascii="Times New Roman" w:hAnsi="Times New Roman"/>
                                            <w:sz w:val="24"/>
                                            <w:szCs w:val="24"/>
                                            <w:lang w:val="ro-RO"/>
                                          </w:rPr>
                                          <w:t>1</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185" w:name="__UnoMark__11157_717925845"/>
                                        <w:bookmarkStart w:id="186" w:name="__UnoMark__11158_717925845"/>
                                        <w:bookmarkEnd w:id="185"/>
                                        <w:bookmarkEnd w:id="186"/>
                                        <w:r>
                                          <w:rPr>
                                            <w:rFonts w:ascii="Times New Roman" w:hAnsi="Times New Roman"/>
                                            <w:sz w:val="24"/>
                                            <w:szCs w:val="24"/>
                                            <w:lang w:val="ro-RO"/>
                                          </w:rPr>
                                          <w:t>1</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187" w:name="__UnoMark__11159_717925845"/>
                                        <w:bookmarkStart w:id="188" w:name="__UnoMark__11160_717925845"/>
                                        <w:bookmarkEnd w:id="187"/>
                                        <w:bookmarkEnd w:id="188"/>
                                        <w:r>
                                          <w:rPr>
                                            <w:rFonts w:ascii="Times New Roman" w:hAnsi="Times New Roman"/>
                                            <w:sz w:val="24"/>
                                            <w:szCs w:val="24"/>
                                            <w:lang w:val="ro-RO"/>
                                          </w:rPr>
                                          <w:t>0</w:t>
                                        </w:r>
                                      </w:p>
                                    </w:tc>
                                    <w:tc>
                                      <w:tcPr>
                                        <w:tcW w:w="491"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03" w:type="dxa"/>
                                        </w:tcMar>
                                      </w:tcPr>
                                      <w:p>
                                        <w:pPr>
                                          <w:pStyle w:val="NoSpacing"/>
                                          <w:jc w:val="center"/>
                                          <w:rPr/>
                                        </w:pPr>
                                        <w:bookmarkStart w:id="189" w:name="__UnoMark__11161_717925845"/>
                                        <w:bookmarkStart w:id="190" w:name="__UnoMark__11162_717925845"/>
                                        <w:bookmarkEnd w:id="189"/>
                                        <w:bookmarkEnd w:id="190"/>
                                        <w:r>
                                          <w:rPr>
                                            <w:rFonts w:ascii="Times New Roman" w:hAnsi="Times New Roman"/>
                                            <w:sz w:val="24"/>
                                            <w:szCs w:val="24"/>
                                            <w:lang w:val="ro-RO"/>
                                          </w:rPr>
                                          <w:t>1</w:t>
                                        </w:r>
                                      </w:p>
                                    </w:tc>
                                    <w:tc>
                                      <w:tcPr>
                                        <w:tcW w:w="7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191" w:name="__UnoMark__11163_717925845"/>
                                        <w:bookmarkStart w:id="192" w:name="__UnoMark__11164_717925845"/>
                                        <w:bookmarkEnd w:id="191"/>
                                        <w:bookmarkEnd w:id="192"/>
                                        <w:r>
                                          <w:rPr>
                                            <w:rFonts w:ascii="Times New Roman" w:hAnsi="Times New Roman"/>
                                            <w:b/>
                                            <w:sz w:val="24"/>
                                            <w:szCs w:val="24"/>
                                            <w:lang w:val="ro-RO"/>
                                          </w:rPr>
                                          <w:t>1</w:t>
                                        </w:r>
                                      </w:p>
                                    </w:tc>
                                    <w:tc>
                                      <w:tcPr>
                                        <w:tcW w:w="74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193" w:name="__UnoMark__11165_717925845"/>
                                        <w:bookmarkStart w:id="194" w:name="__UnoMark__11166_717925845"/>
                                        <w:bookmarkEnd w:id="193"/>
                                        <w:bookmarkEnd w:id="194"/>
                                        <w:r>
                                          <w:rPr>
                                            <w:rFonts w:ascii="Times New Roman" w:hAnsi="Times New Roman"/>
                                            <w:b/>
                                            <w:sz w:val="24"/>
                                            <w:szCs w:val="24"/>
                                            <w:lang w:val="ro-RO"/>
                                          </w:rPr>
                                          <w:t>0</w:t>
                                        </w:r>
                                      </w:p>
                                    </w:tc>
                                  </w:tr>
                                  <w:tr>
                                    <w:trPr>
                                      <w:trHeight w:val="330" w:hRule="atLeast"/>
                                    </w:trPr>
                                    <w:tc>
                                      <w:tcPr>
                                        <w:tcW w:w="675" w:type="dxa"/>
                                        <w:tcBorders>
                                          <w:top w:val="single" w:sz="4" w:space="0" w:color="00000A"/>
                                          <w:left w:val="single" w:sz="12" w:space="0" w:color="00000A"/>
                                          <w:bottom w:val="single" w:sz="4" w:space="0" w:color="00000A"/>
                                          <w:right w:val="single" w:sz="12" w:space="0" w:color="00000A"/>
                                          <w:insideH w:val="single" w:sz="4" w:space="0" w:color="00000A"/>
                                          <w:insideV w:val="single" w:sz="12" w:space="0" w:color="00000A"/>
                                        </w:tcBorders>
                                        <w:shd w:color="auto" w:fill="auto" w:val="clear"/>
                                        <w:tcMar>
                                          <w:left w:w="93" w:type="dxa"/>
                                        </w:tcMar>
                                      </w:tcPr>
                                      <w:p>
                                        <w:pPr>
                                          <w:pStyle w:val="NoSpacing"/>
                                          <w:jc w:val="center"/>
                                          <w:rPr/>
                                        </w:pPr>
                                        <w:bookmarkStart w:id="195" w:name="__UnoMark__11167_717925845"/>
                                        <w:bookmarkStart w:id="196" w:name="__UnoMark__11168_717925845"/>
                                        <w:bookmarkEnd w:id="195"/>
                                        <w:bookmarkEnd w:id="196"/>
                                        <w:r>
                                          <w:rPr>
                                            <w:rFonts w:ascii="Times New Roman" w:hAnsi="Times New Roman"/>
                                            <w:b/>
                                            <w:sz w:val="24"/>
                                            <w:szCs w:val="24"/>
                                            <w:lang w:val="ro-RO"/>
                                          </w:rPr>
                                          <w:t>14.</w:t>
                                        </w:r>
                                      </w:p>
                                    </w:tc>
                                    <w:tc>
                                      <w:tcPr>
                                        <w:tcW w:w="494"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Spacing"/>
                                          <w:jc w:val="center"/>
                                          <w:rPr/>
                                        </w:pPr>
                                        <w:bookmarkStart w:id="197" w:name="__UnoMark__11169_717925845"/>
                                        <w:bookmarkStart w:id="198" w:name="__UnoMark__11170_717925845"/>
                                        <w:bookmarkEnd w:id="197"/>
                                        <w:bookmarkEnd w:id="198"/>
                                        <w:r>
                                          <w:rPr>
                                            <w:rFonts w:ascii="Times New Roman" w:hAnsi="Times New Roman"/>
                                            <w:sz w:val="24"/>
                                            <w:szCs w:val="24"/>
                                            <w:lang w:val="ro-RO"/>
                                          </w:rPr>
                                          <w:t>1</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199" w:name="__UnoMark__11171_717925845"/>
                                        <w:bookmarkStart w:id="200" w:name="__UnoMark__11172_717925845"/>
                                        <w:bookmarkEnd w:id="199"/>
                                        <w:bookmarkEnd w:id="200"/>
                                        <w:r>
                                          <w:rPr>
                                            <w:rFonts w:ascii="Times New Roman" w:hAnsi="Times New Roman"/>
                                            <w:sz w:val="24"/>
                                            <w:szCs w:val="24"/>
                                            <w:lang w:val="ro-RO"/>
                                          </w:rPr>
                                          <w:t>1</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201" w:name="__UnoMark__11173_717925845"/>
                                        <w:bookmarkStart w:id="202" w:name="__UnoMark__11174_717925845"/>
                                        <w:bookmarkEnd w:id="201"/>
                                        <w:bookmarkEnd w:id="202"/>
                                        <w:r>
                                          <w:rPr>
                                            <w:rFonts w:ascii="Times New Roman" w:hAnsi="Times New Roman"/>
                                            <w:sz w:val="24"/>
                                            <w:szCs w:val="24"/>
                                            <w:lang w:val="ro-RO"/>
                                          </w:rPr>
                                          <w:t>1</w:t>
                                        </w:r>
                                      </w:p>
                                    </w:tc>
                                    <w:tc>
                                      <w:tcPr>
                                        <w:tcW w:w="491"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03" w:type="dxa"/>
                                        </w:tcMar>
                                      </w:tcPr>
                                      <w:p>
                                        <w:pPr>
                                          <w:pStyle w:val="NoSpacing"/>
                                          <w:jc w:val="center"/>
                                          <w:rPr/>
                                        </w:pPr>
                                        <w:bookmarkStart w:id="203" w:name="__UnoMark__11175_717925845"/>
                                        <w:bookmarkStart w:id="204" w:name="__UnoMark__11176_717925845"/>
                                        <w:bookmarkEnd w:id="203"/>
                                        <w:bookmarkEnd w:id="204"/>
                                        <w:r>
                                          <w:rPr>
                                            <w:rFonts w:ascii="Times New Roman" w:hAnsi="Times New Roman"/>
                                            <w:sz w:val="24"/>
                                            <w:szCs w:val="24"/>
                                            <w:lang w:val="ro-RO"/>
                                          </w:rPr>
                                          <w:t>0</w:t>
                                        </w:r>
                                      </w:p>
                                    </w:tc>
                                    <w:tc>
                                      <w:tcPr>
                                        <w:tcW w:w="7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205" w:name="__UnoMark__11177_717925845"/>
                                        <w:bookmarkStart w:id="206" w:name="__UnoMark__11178_717925845"/>
                                        <w:bookmarkEnd w:id="205"/>
                                        <w:bookmarkEnd w:id="206"/>
                                        <w:r>
                                          <w:rPr>
                                            <w:rFonts w:ascii="Times New Roman" w:hAnsi="Times New Roman"/>
                                            <w:b/>
                                            <w:sz w:val="24"/>
                                            <w:szCs w:val="24"/>
                                            <w:lang w:val="ro-RO"/>
                                          </w:rPr>
                                          <w:t>0</w:t>
                                        </w:r>
                                      </w:p>
                                    </w:tc>
                                    <w:tc>
                                      <w:tcPr>
                                        <w:tcW w:w="74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207" w:name="__UnoMark__11179_717925845"/>
                                        <w:bookmarkStart w:id="208" w:name="__UnoMark__11180_717925845"/>
                                        <w:bookmarkEnd w:id="207"/>
                                        <w:bookmarkEnd w:id="208"/>
                                        <w:r>
                                          <w:rPr>
                                            <w:rFonts w:ascii="Times New Roman" w:hAnsi="Times New Roman"/>
                                            <w:b/>
                                            <w:sz w:val="24"/>
                                            <w:szCs w:val="24"/>
                                            <w:lang w:val="ro-RO"/>
                                          </w:rPr>
                                          <w:t>1</w:t>
                                        </w:r>
                                      </w:p>
                                    </w:tc>
                                  </w:tr>
                                  <w:tr>
                                    <w:trPr>
                                      <w:trHeight w:val="379" w:hRule="atLeast"/>
                                    </w:trPr>
                                    <w:tc>
                                      <w:tcPr>
                                        <w:tcW w:w="4004" w:type="dxa"/>
                                        <w:gridSpan w:val="7"/>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rPr>
                                            <w:rFonts w:ascii="Times New Roman" w:hAnsi="Times New Roman"/>
                                            <w:sz w:val="28"/>
                                            <w:szCs w:val="28"/>
                                            <w:lang w:val="ro-RO"/>
                                          </w:rPr>
                                        </w:pPr>
                                        <w:bookmarkStart w:id="209" w:name="__UnoMark__11181_717925845"/>
                                        <w:bookmarkStart w:id="210" w:name="__UnoMark__11181_717925845"/>
                                        <w:bookmarkEnd w:id="210"/>
                                        <w:r>
                                          <w:rPr>
                                            <w:rFonts w:ascii="Times New Roman" w:hAnsi="Times New Roman"/>
                                            <w:sz w:val="28"/>
                                            <w:szCs w:val="28"/>
                                            <w:lang w:val="ro-RO"/>
                                          </w:rPr>
                                        </w:r>
                                      </w:p>
                                    </w:tc>
                                  </w:tr>
                                </w:tbl>
                              </w:txbxContent>
                            </wps:txbx>
                            <wps:bodyPr anchor="t" lIns="0" tIns="0" rIns="0" bIns="0">
                              <a:spAutoFit/>
                            </wps:bodyPr>
                          </wps:wsp>
                        </a:graphicData>
                      </a:graphic>
                    </wp:anchor>
                  </w:drawing>
                </mc:Choice>
                <mc:Fallback>
                  <w:pict>
                    <v:rect style="position:absolute;rotation:0;width:200.25pt;height:277.15pt;mso-wrap-distance-left:9pt;mso-wrap-distance-right:9pt;mso-wrap-distance-top:0pt;mso-wrap-distance-bottom:0pt;margin-top:-2.4pt;mso-position-vertical-relative:text;margin-left:146.6pt;mso-position-horizontal:center;mso-position-horizontal-relative:margin">
                      <v:textbox inset="0in,0in,0in,0in">
                        <w:txbxContent>
                          <w:tbl>
                            <w:tblPr>
                              <w:tblpPr w:bottomFromText="0" w:horzAnchor="margin" w:leftFromText="180" w:rightFromText="180" w:tblpX="0" w:tblpXSpec="center" w:tblpY="-48" w:topFromText="0" w:vertAnchor="text"/>
                              <w:tblW w:w="4005" w:type="dxa"/>
                              <w:jc w:val="center"/>
                              <w:tblInd w:w="0" w:type="dxa"/>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0" w:type="dxa"/>
                                <w:left w:w="93" w:type="dxa"/>
                                <w:bottom w:w="0" w:type="dxa"/>
                                <w:right w:w="108" w:type="dxa"/>
                              </w:tblCellMar>
                              <w:tblLook w:val="0000" w:noVBand="0" w:noHBand="0" w:lastColumn="0" w:firstColumn="0" w:lastRow="0" w:firstRow="0"/>
                            </w:tblPr>
                            <w:tblGrid>
                              <w:gridCol w:w="675"/>
                              <w:gridCol w:w="494"/>
                              <w:gridCol w:w="446"/>
                              <w:gridCol w:w="446"/>
                              <w:gridCol w:w="491"/>
                              <w:gridCol w:w="709"/>
                              <w:gridCol w:w="743"/>
                            </w:tblGrid>
                            <w:tr>
                              <w:trPr>
                                <w:trHeight w:val="330" w:hRule="atLeast"/>
                              </w:trPr>
                              <w:tc>
                                <w:tcPr>
                                  <w:tcW w:w="675"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auto" w:val="clear"/>
                                  <w:tcMar>
                                    <w:left w:w="93" w:type="dxa"/>
                                  </w:tcMar>
                                </w:tcPr>
                                <w:p>
                                  <w:pPr>
                                    <w:pStyle w:val="NoSpacing"/>
                                    <w:rPr/>
                                  </w:pPr>
                                  <w:bookmarkStart w:id="211" w:name="__UnoMark__10958_717925845"/>
                                  <w:bookmarkEnd w:id="211"/>
                                  <w:r>
                                    <w:rPr>
                                      <w:rFonts w:ascii="Times New Roman" w:hAnsi="Times New Roman"/>
                                      <w:b/>
                                      <w:sz w:val="24"/>
                                      <w:szCs w:val="24"/>
                                      <w:lang w:val="ro-RO"/>
                                    </w:rPr>
                                    <w:t>Nr.</w:t>
                                  </w:r>
                                </w:p>
                              </w:tc>
                              <w:tc>
                                <w:tcPr>
                                  <w:tcW w:w="494" w:type="dxa"/>
                                  <w:tcBorders>
                                    <w:top w:val="single" w:sz="12" w:space="0" w:color="00000A"/>
                                    <w:left w:val="single" w:sz="12" w:space="0" w:color="00000A"/>
                                    <w:bottom w:val="single" w:sz="12" w:space="0" w:color="00000A"/>
                                    <w:right w:val="single" w:sz="4" w:space="0" w:color="00000A"/>
                                    <w:insideH w:val="single" w:sz="12" w:space="0" w:color="00000A"/>
                                    <w:insideV w:val="single" w:sz="4" w:space="0" w:color="00000A"/>
                                  </w:tcBorders>
                                  <w:shd w:fill="auto" w:val="clear"/>
                                  <w:tcMar>
                                    <w:left w:w="93" w:type="dxa"/>
                                  </w:tcMar>
                                </w:tcPr>
                                <w:p>
                                  <w:pPr>
                                    <w:pStyle w:val="NoSpacing"/>
                                    <w:rPr/>
                                  </w:pPr>
                                  <w:bookmarkStart w:id="212" w:name="__UnoMark__10959_717925845"/>
                                  <w:bookmarkEnd w:id="212"/>
                                  <w:r>
                                    <w:rPr>
                                      <w:rFonts w:ascii="Times New Roman" w:hAnsi="Times New Roman"/>
                                      <w:b/>
                                      <w:sz w:val="24"/>
                                      <w:szCs w:val="24"/>
                                      <w:lang w:val="ro-RO"/>
                                    </w:rPr>
                                    <w:t>x</w:t>
                                  </w:r>
                                  <w:bookmarkStart w:id="213" w:name="__UnoMark__10960_717925845"/>
                                  <w:bookmarkEnd w:id="213"/>
                                  <w:r>
                                    <w:rPr>
                                      <w:rFonts w:ascii="Times New Roman" w:hAnsi="Times New Roman"/>
                                      <w:b/>
                                      <w:sz w:val="24"/>
                                      <w:szCs w:val="24"/>
                                      <w:vertAlign w:val="subscript"/>
                                      <w:lang w:val="ro-RO"/>
                                    </w:rPr>
                                    <w:t>1</w:t>
                                  </w:r>
                                </w:p>
                              </w:tc>
                              <w:tc>
                                <w:tcPr>
                                  <w:tcW w:w="446"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103" w:type="dxa"/>
                                  </w:tcMar>
                                </w:tcPr>
                                <w:p>
                                  <w:pPr>
                                    <w:pStyle w:val="NoSpacing"/>
                                    <w:rPr/>
                                  </w:pPr>
                                  <w:bookmarkStart w:id="214" w:name="__UnoMark__10961_717925845"/>
                                  <w:bookmarkEnd w:id="214"/>
                                  <w:r>
                                    <w:rPr>
                                      <w:rFonts w:ascii="Times New Roman" w:hAnsi="Times New Roman"/>
                                      <w:b/>
                                      <w:sz w:val="24"/>
                                      <w:szCs w:val="24"/>
                                      <w:lang w:val="ro-RO"/>
                                    </w:rPr>
                                    <w:t>x</w:t>
                                  </w:r>
                                  <w:bookmarkStart w:id="215" w:name="__UnoMark__10962_717925845"/>
                                  <w:bookmarkEnd w:id="215"/>
                                  <w:r>
                                    <w:rPr>
                                      <w:rFonts w:ascii="Times New Roman" w:hAnsi="Times New Roman"/>
                                      <w:b/>
                                      <w:sz w:val="24"/>
                                      <w:szCs w:val="24"/>
                                      <w:vertAlign w:val="subscript"/>
                                      <w:lang w:val="ro-RO"/>
                                    </w:rPr>
                                    <w:t>2</w:t>
                                  </w:r>
                                </w:p>
                              </w:tc>
                              <w:tc>
                                <w:tcPr>
                                  <w:tcW w:w="446" w:type="dxa"/>
                                  <w:tcBorders>
                                    <w:top w:val="single" w:sz="12" w:space="0" w:color="00000A"/>
                                    <w:left w:val="single" w:sz="4" w:space="0" w:color="00000A"/>
                                    <w:bottom w:val="single" w:sz="12" w:space="0" w:color="00000A"/>
                                    <w:right w:val="single" w:sz="4" w:space="0" w:color="00000A"/>
                                    <w:insideH w:val="single" w:sz="12" w:space="0" w:color="00000A"/>
                                    <w:insideV w:val="single" w:sz="4" w:space="0" w:color="00000A"/>
                                  </w:tcBorders>
                                  <w:shd w:fill="auto" w:val="clear"/>
                                  <w:tcMar>
                                    <w:left w:w="103" w:type="dxa"/>
                                  </w:tcMar>
                                </w:tcPr>
                                <w:p>
                                  <w:pPr>
                                    <w:pStyle w:val="NoSpacing"/>
                                    <w:rPr/>
                                  </w:pPr>
                                  <w:bookmarkStart w:id="216" w:name="__UnoMark__10963_717925845"/>
                                  <w:bookmarkEnd w:id="216"/>
                                  <w:r>
                                    <w:rPr>
                                      <w:rFonts w:ascii="Times New Roman" w:hAnsi="Times New Roman"/>
                                      <w:b/>
                                      <w:sz w:val="24"/>
                                      <w:szCs w:val="24"/>
                                      <w:lang w:val="ro-RO"/>
                                    </w:rPr>
                                    <w:t>x</w:t>
                                  </w:r>
                                  <w:bookmarkStart w:id="217" w:name="__UnoMark__10964_717925845"/>
                                  <w:bookmarkEnd w:id="217"/>
                                  <w:r>
                                    <w:rPr>
                                      <w:rFonts w:ascii="Times New Roman" w:hAnsi="Times New Roman"/>
                                      <w:b/>
                                      <w:sz w:val="24"/>
                                      <w:szCs w:val="24"/>
                                      <w:vertAlign w:val="subscript"/>
                                      <w:lang w:val="ro-RO"/>
                                    </w:rPr>
                                    <w:t>3</w:t>
                                  </w:r>
                                </w:p>
                              </w:tc>
                              <w:tc>
                                <w:tcPr>
                                  <w:tcW w:w="491" w:type="dxa"/>
                                  <w:tcBorders>
                                    <w:top w:val="single" w:sz="12" w:space="0" w:color="00000A"/>
                                    <w:left w:val="single" w:sz="4" w:space="0" w:color="00000A"/>
                                    <w:bottom w:val="single" w:sz="12" w:space="0" w:color="00000A"/>
                                    <w:right w:val="single" w:sz="12" w:space="0" w:color="00000A"/>
                                    <w:insideH w:val="single" w:sz="12" w:space="0" w:color="00000A"/>
                                    <w:insideV w:val="single" w:sz="12" w:space="0" w:color="00000A"/>
                                  </w:tcBorders>
                                  <w:shd w:fill="auto" w:val="clear"/>
                                  <w:tcMar>
                                    <w:left w:w="103" w:type="dxa"/>
                                  </w:tcMar>
                                </w:tcPr>
                                <w:p>
                                  <w:pPr>
                                    <w:pStyle w:val="NoSpacing"/>
                                    <w:rPr/>
                                  </w:pPr>
                                  <w:bookmarkStart w:id="218" w:name="__UnoMark__10965_717925845"/>
                                  <w:bookmarkEnd w:id="218"/>
                                  <w:r>
                                    <w:rPr>
                                      <w:rFonts w:ascii="Times New Roman" w:hAnsi="Times New Roman"/>
                                      <w:b/>
                                      <w:sz w:val="24"/>
                                      <w:szCs w:val="24"/>
                                      <w:lang w:val="ro-RO"/>
                                    </w:rPr>
                                    <w:t>x</w:t>
                                  </w:r>
                                  <w:bookmarkStart w:id="219" w:name="__UnoMark__10966_717925845"/>
                                  <w:bookmarkEnd w:id="219"/>
                                  <w:r>
                                    <w:rPr>
                                      <w:rFonts w:ascii="Times New Roman" w:hAnsi="Times New Roman"/>
                                      <w:b/>
                                      <w:sz w:val="24"/>
                                      <w:szCs w:val="24"/>
                                      <w:vertAlign w:val="subscript"/>
                                      <w:lang w:val="ro-RO"/>
                                    </w:rPr>
                                    <w:t>4</w:t>
                                  </w:r>
                                </w:p>
                              </w:tc>
                              <w:tc>
                                <w:tcPr>
                                  <w:tcW w:w="7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rPr/>
                                  </w:pPr>
                                  <w:bookmarkStart w:id="220" w:name="__UnoMark__10967_717925845"/>
                                  <w:bookmarkEnd w:id="220"/>
                                  <w:r>
                                    <w:rPr>
                                      <w:rFonts w:ascii="Times New Roman" w:hAnsi="Times New Roman"/>
                                      <w:b/>
                                      <w:sz w:val="24"/>
                                      <w:szCs w:val="24"/>
                                      <w:lang w:val="ro-RO"/>
                                    </w:rPr>
                                    <w:t>y</w:t>
                                  </w:r>
                                  <w:bookmarkStart w:id="221" w:name="__UnoMark__10968_717925845"/>
                                  <w:bookmarkEnd w:id="221"/>
                                  <w:r>
                                    <w:rPr>
                                      <w:rFonts w:ascii="Times New Roman" w:hAnsi="Times New Roman"/>
                                      <w:b/>
                                      <w:sz w:val="24"/>
                                      <w:szCs w:val="24"/>
                                      <w:vertAlign w:val="subscript"/>
                                      <w:lang w:val="ro-RO"/>
                                    </w:rPr>
                                    <w:t>1</w:t>
                                  </w:r>
                                </w:p>
                              </w:tc>
                              <w:tc>
                                <w:tcPr>
                                  <w:tcW w:w="74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rPr/>
                                  </w:pPr>
                                  <w:bookmarkStart w:id="222" w:name="__UnoMark__10969_717925845"/>
                                  <w:bookmarkEnd w:id="222"/>
                                  <w:r>
                                    <w:rPr>
                                      <w:rFonts w:ascii="Times New Roman" w:hAnsi="Times New Roman"/>
                                      <w:b/>
                                      <w:sz w:val="24"/>
                                      <w:szCs w:val="24"/>
                                      <w:lang w:val="ro-RO"/>
                                    </w:rPr>
                                    <w:t>y</w:t>
                                  </w:r>
                                  <w:bookmarkStart w:id="223" w:name="__UnoMark__10970_717925845"/>
                                  <w:bookmarkEnd w:id="223"/>
                                  <w:r>
                                    <w:rPr>
                                      <w:rFonts w:ascii="Times New Roman" w:hAnsi="Times New Roman"/>
                                      <w:b/>
                                      <w:sz w:val="24"/>
                                      <w:szCs w:val="24"/>
                                      <w:vertAlign w:val="subscript"/>
                                      <w:lang w:val="ro-RO"/>
                                    </w:rPr>
                                    <w:t>2</w:t>
                                  </w:r>
                                </w:p>
                              </w:tc>
                            </w:tr>
                            <w:tr>
                              <w:trPr>
                                <w:trHeight w:val="300" w:hRule="atLeast"/>
                              </w:trPr>
                              <w:tc>
                                <w:tcPr>
                                  <w:tcW w:w="675" w:type="dxa"/>
                                  <w:tcBorders>
                                    <w:top w:val="single" w:sz="12" w:space="0" w:color="00000A"/>
                                    <w:left w:val="single" w:sz="12" w:space="0" w:color="00000A"/>
                                    <w:bottom w:val="single" w:sz="4" w:space="0" w:color="00000A"/>
                                    <w:right w:val="single" w:sz="12" w:space="0" w:color="00000A"/>
                                    <w:insideH w:val="single" w:sz="4" w:space="0" w:color="00000A"/>
                                    <w:insideV w:val="single" w:sz="12" w:space="0" w:color="00000A"/>
                                  </w:tcBorders>
                                  <w:shd w:color="auto" w:fill="auto" w:val="clear"/>
                                  <w:tcMar>
                                    <w:left w:w="93" w:type="dxa"/>
                                  </w:tcMar>
                                </w:tcPr>
                                <w:p>
                                  <w:pPr>
                                    <w:pStyle w:val="NoSpacing"/>
                                    <w:jc w:val="center"/>
                                    <w:rPr/>
                                  </w:pPr>
                                  <w:bookmarkStart w:id="224" w:name="__UnoMark__10971_717925845"/>
                                  <w:bookmarkStart w:id="225" w:name="__UnoMark__10972_717925845"/>
                                  <w:bookmarkEnd w:id="224"/>
                                  <w:bookmarkEnd w:id="225"/>
                                  <w:r>
                                    <w:rPr>
                                      <w:rFonts w:ascii="Times New Roman" w:hAnsi="Times New Roman"/>
                                      <w:b/>
                                      <w:sz w:val="24"/>
                                      <w:szCs w:val="24"/>
                                      <w:lang w:val="ro-RO"/>
                                    </w:rPr>
                                    <w:t>0.</w:t>
                                  </w:r>
                                </w:p>
                              </w:tc>
                              <w:tc>
                                <w:tcPr>
                                  <w:tcW w:w="494" w:type="dxa"/>
                                  <w:tcBorders>
                                    <w:top w:val="single" w:sz="12"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Spacing"/>
                                    <w:jc w:val="center"/>
                                    <w:rPr/>
                                  </w:pPr>
                                  <w:bookmarkStart w:id="226" w:name="__UnoMark__10973_717925845"/>
                                  <w:bookmarkStart w:id="227" w:name="__UnoMark__10974_717925845"/>
                                  <w:bookmarkEnd w:id="226"/>
                                  <w:bookmarkEnd w:id="227"/>
                                  <w:r>
                                    <w:rPr>
                                      <w:rFonts w:ascii="Times New Roman" w:hAnsi="Times New Roman"/>
                                      <w:sz w:val="24"/>
                                      <w:szCs w:val="24"/>
                                      <w:lang w:val="ro-RO"/>
                                    </w:rPr>
                                    <w:t>0</w:t>
                                  </w:r>
                                </w:p>
                              </w:tc>
                              <w:tc>
                                <w:tcPr>
                                  <w:tcW w:w="446"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228" w:name="__UnoMark__10975_717925845"/>
                                  <w:bookmarkStart w:id="229" w:name="__UnoMark__10976_717925845"/>
                                  <w:bookmarkEnd w:id="228"/>
                                  <w:bookmarkEnd w:id="229"/>
                                  <w:r>
                                    <w:rPr>
                                      <w:rFonts w:ascii="Times New Roman" w:hAnsi="Times New Roman"/>
                                      <w:sz w:val="24"/>
                                      <w:szCs w:val="24"/>
                                      <w:lang w:val="ro-RO"/>
                                    </w:rPr>
                                    <w:t>0</w:t>
                                  </w:r>
                                </w:p>
                              </w:tc>
                              <w:tc>
                                <w:tcPr>
                                  <w:tcW w:w="446" w:type="dxa"/>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230" w:name="__UnoMark__10977_717925845"/>
                                  <w:bookmarkStart w:id="231" w:name="__UnoMark__10978_717925845"/>
                                  <w:bookmarkEnd w:id="230"/>
                                  <w:bookmarkEnd w:id="231"/>
                                  <w:r>
                                    <w:rPr>
                                      <w:rFonts w:ascii="Times New Roman" w:hAnsi="Times New Roman"/>
                                      <w:sz w:val="24"/>
                                      <w:szCs w:val="24"/>
                                      <w:lang w:val="ro-RO"/>
                                    </w:rPr>
                                    <w:t>0</w:t>
                                  </w:r>
                                </w:p>
                              </w:tc>
                              <w:tc>
                                <w:tcPr>
                                  <w:tcW w:w="491" w:type="dxa"/>
                                  <w:tcBorders>
                                    <w:top w:val="single" w:sz="12"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03" w:type="dxa"/>
                                  </w:tcMar>
                                </w:tcPr>
                                <w:p>
                                  <w:pPr>
                                    <w:pStyle w:val="NoSpacing"/>
                                    <w:jc w:val="center"/>
                                    <w:rPr/>
                                  </w:pPr>
                                  <w:bookmarkStart w:id="232" w:name="__UnoMark__10979_717925845"/>
                                  <w:bookmarkStart w:id="233" w:name="__UnoMark__10980_717925845"/>
                                  <w:bookmarkEnd w:id="232"/>
                                  <w:bookmarkEnd w:id="233"/>
                                  <w:r>
                                    <w:rPr>
                                      <w:rFonts w:ascii="Times New Roman" w:hAnsi="Times New Roman"/>
                                      <w:sz w:val="24"/>
                                      <w:szCs w:val="24"/>
                                      <w:lang w:val="ro-RO"/>
                                    </w:rPr>
                                    <w:t>0</w:t>
                                  </w:r>
                                </w:p>
                              </w:tc>
                              <w:tc>
                                <w:tcPr>
                                  <w:tcW w:w="7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234" w:name="__UnoMark__10982_717925845"/>
                                  <w:bookmarkEnd w:id="234"/>
                                  <w:r>
                                    <w:rPr>
                                      <w:rFonts w:ascii="Times New Roman" w:hAnsi="Times New Roman"/>
                                      <w:b/>
                                      <w:sz w:val="24"/>
                                      <w:szCs w:val="24"/>
                                      <w:lang w:val="ro-RO"/>
                                    </w:rPr>
                                    <w:t>0</w:t>
                                  </w:r>
                                </w:p>
                              </w:tc>
                              <w:tc>
                                <w:tcPr>
                                  <w:tcW w:w="74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235" w:name="__UnoMark__10984_717925845"/>
                                  <w:bookmarkEnd w:id="235"/>
                                  <w:r>
                                    <w:rPr>
                                      <w:rFonts w:ascii="Times New Roman" w:hAnsi="Times New Roman"/>
                                      <w:b/>
                                      <w:sz w:val="24"/>
                                      <w:szCs w:val="24"/>
                                      <w:lang w:val="ro-RO"/>
                                    </w:rPr>
                                    <w:t>1</w:t>
                                  </w:r>
                                </w:p>
                              </w:tc>
                            </w:tr>
                            <w:tr>
                              <w:trPr>
                                <w:trHeight w:val="285" w:hRule="atLeast"/>
                              </w:trPr>
                              <w:tc>
                                <w:tcPr>
                                  <w:tcW w:w="675" w:type="dxa"/>
                                  <w:tcBorders>
                                    <w:top w:val="single" w:sz="4" w:space="0" w:color="00000A"/>
                                    <w:left w:val="single" w:sz="12" w:space="0" w:color="00000A"/>
                                    <w:bottom w:val="single" w:sz="4" w:space="0" w:color="00000A"/>
                                    <w:right w:val="single" w:sz="12" w:space="0" w:color="00000A"/>
                                    <w:insideH w:val="single" w:sz="4" w:space="0" w:color="00000A"/>
                                    <w:insideV w:val="single" w:sz="12" w:space="0" w:color="00000A"/>
                                  </w:tcBorders>
                                  <w:shd w:color="auto" w:fill="auto" w:val="clear"/>
                                  <w:tcMar>
                                    <w:left w:w="93" w:type="dxa"/>
                                  </w:tcMar>
                                </w:tcPr>
                                <w:p>
                                  <w:pPr>
                                    <w:pStyle w:val="NoSpacing"/>
                                    <w:jc w:val="center"/>
                                    <w:rPr/>
                                  </w:pPr>
                                  <w:bookmarkStart w:id="236" w:name="__UnoMark__10985_717925845"/>
                                  <w:bookmarkStart w:id="237" w:name="__UnoMark__10986_717925845"/>
                                  <w:bookmarkEnd w:id="236"/>
                                  <w:bookmarkEnd w:id="237"/>
                                  <w:r>
                                    <w:rPr>
                                      <w:rFonts w:ascii="Times New Roman" w:hAnsi="Times New Roman"/>
                                      <w:b/>
                                      <w:sz w:val="24"/>
                                      <w:szCs w:val="24"/>
                                      <w:lang w:val="ro-RO"/>
                                    </w:rPr>
                                    <w:t>1.</w:t>
                                  </w:r>
                                </w:p>
                              </w:tc>
                              <w:tc>
                                <w:tcPr>
                                  <w:tcW w:w="494"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Spacing"/>
                                    <w:jc w:val="center"/>
                                    <w:rPr/>
                                  </w:pPr>
                                  <w:bookmarkStart w:id="238" w:name="__UnoMark__10987_717925845"/>
                                  <w:bookmarkStart w:id="239" w:name="__UnoMark__10988_717925845"/>
                                  <w:bookmarkEnd w:id="238"/>
                                  <w:bookmarkEnd w:id="239"/>
                                  <w:r>
                                    <w:rPr>
                                      <w:rFonts w:ascii="Times New Roman" w:hAnsi="Times New Roman"/>
                                      <w:sz w:val="24"/>
                                      <w:szCs w:val="24"/>
                                      <w:lang w:val="ro-RO"/>
                                    </w:rPr>
                                    <w:t>0</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240" w:name="__UnoMark__10989_717925845"/>
                                  <w:bookmarkStart w:id="241" w:name="__UnoMark__10990_717925845"/>
                                  <w:bookmarkEnd w:id="240"/>
                                  <w:bookmarkEnd w:id="241"/>
                                  <w:r>
                                    <w:rPr>
                                      <w:rFonts w:ascii="Times New Roman" w:hAnsi="Times New Roman"/>
                                      <w:sz w:val="24"/>
                                      <w:szCs w:val="24"/>
                                      <w:lang w:val="ro-RO"/>
                                    </w:rPr>
                                    <w:t>0</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242" w:name="__UnoMark__10991_717925845"/>
                                  <w:bookmarkStart w:id="243" w:name="__UnoMark__10992_717925845"/>
                                  <w:bookmarkEnd w:id="242"/>
                                  <w:bookmarkEnd w:id="243"/>
                                  <w:r>
                                    <w:rPr>
                                      <w:rFonts w:ascii="Times New Roman" w:hAnsi="Times New Roman"/>
                                      <w:sz w:val="24"/>
                                      <w:szCs w:val="24"/>
                                      <w:lang w:val="ro-RO"/>
                                    </w:rPr>
                                    <w:t>0</w:t>
                                  </w:r>
                                </w:p>
                              </w:tc>
                              <w:tc>
                                <w:tcPr>
                                  <w:tcW w:w="491"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03" w:type="dxa"/>
                                  </w:tcMar>
                                </w:tcPr>
                                <w:p>
                                  <w:pPr>
                                    <w:pStyle w:val="NoSpacing"/>
                                    <w:jc w:val="center"/>
                                    <w:rPr/>
                                  </w:pPr>
                                  <w:bookmarkStart w:id="244" w:name="__UnoMark__10993_717925845"/>
                                  <w:bookmarkStart w:id="245" w:name="__UnoMark__10994_717925845"/>
                                  <w:bookmarkEnd w:id="244"/>
                                  <w:bookmarkEnd w:id="245"/>
                                  <w:r>
                                    <w:rPr>
                                      <w:rFonts w:ascii="Times New Roman" w:hAnsi="Times New Roman"/>
                                      <w:sz w:val="24"/>
                                      <w:szCs w:val="24"/>
                                      <w:lang w:val="ro-RO"/>
                                    </w:rPr>
                                    <w:t>1</w:t>
                                  </w:r>
                                </w:p>
                              </w:tc>
                              <w:tc>
                                <w:tcPr>
                                  <w:tcW w:w="7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246" w:name="__UnoMark__10995_717925845"/>
                                  <w:bookmarkStart w:id="247" w:name="__UnoMark__10996_717925845"/>
                                  <w:bookmarkEnd w:id="246"/>
                                  <w:bookmarkEnd w:id="247"/>
                                  <w:r>
                                    <w:rPr>
                                      <w:rFonts w:ascii="Times New Roman" w:hAnsi="Times New Roman"/>
                                      <w:b/>
                                      <w:sz w:val="24"/>
                                      <w:szCs w:val="24"/>
                                      <w:lang w:val="ro-RO"/>
                                    </w:rPr>
                                    <w:t>0</w:t>
                                  </w:r>
                                </w:p>
                              </w:tc>
                              <w:tc>
                                <w:tcPr>
                                  <w:tcW w:w="74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248" w:name="__UnoMark__10998_717925845"/>
                                  <w:bookmarkEnd w:id="248"/>
                                  <w:r>
                                    <w:rPr>
                                      <w:rFonts w:ascii="Times New Roman" w:hAnsi="Times New Roman"/>
                                      <w:b/>
                                      <w:sz w:val="24"/>
                                      <w:szCs w:val="24"/>
                                      <w:lang w:val="ro-RO"/>
                                    </w:rPr>
                                    <w:t>1</w:t>
                                  </w:r>
                                </w:p>
                              </w:tc>
                            </w:tr>
                            <w:tr>
                              <w:trPr>
                                <w:trHeight w:val="315" w:hRule="atLeast"/>
                              </w:trPr>
                              <w:tc>
                                <w:tcPr>
                                  <w:tcW w:w="675" w:type="dxa"/>
                                  <w:tcBorders>
                                    <w:top w:val="single" w:sz="4" w:space="0" w:color="00000A"/>
                                    <w:left w:val="single" w:sz="12" w:space="0" w:color="00000A"/>
                                    <w:bottom w:val="single" w:sz="4" w:space="0" w:color="00000A"/>
                                    <w:right w:val="single" w:sz="12" w:space="0" w:color="00000A"/>
                                    <w:insideH w:val="single" w:sz="4" w:space="0" w:color="00000A"/>
                                    <w:insideV w:val="single" w:sz="12" w:space="0" w:color="00000A"/>
                                  </w:tcBorders>
                                  <w:shd w:color="auto" w:fill="auto" w:val="clear"/>
                                  <w:tcMar>
                                    <w:left w:w="93" w:type="dxa"/>
                                  </w:tcMar>
                                </w:tcPr>
                                <w:p>
                                  <w:pPr>
                                    <w:pStyle w:val="NoSpacing"/>
                                    <w:jc w:val="center"/>
                                    <w:rPr/>
                                  </w:pPr>
                                  <w:bookmarkStart w:id="249" w:name="__UnoMark__10999_717925845"/>
                                  <w:bookmarkStart w:id="250" w:name="__UnoMark__11000_717925845"/>
                                  <w:bookmarkEnd w:id="249"/>
                                  <w:bookmarkEnd w:id="250"/>
                                  <w:r>
                                    <w:rPr>
                                      <w:rFonts w:ascii="Times New Roman" w:hAnsi="Times New Roman"/>
                                      <w:b/>
                                      <w:sz w:val="24"/>
                                      <w:szCs w:val="24"/>
                                      <w:lang w:val="ro-RO"/>
                                    </w:rPr>
                                    <w:t>2.</w:t>
                                  </w:r>
                                </w:p>
                              </w:tc>
                              <w:tc>
                                <w:tcPr>
                                  <w:tcW w:w="494"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Spacing"/>
                                    <w:jc w:val="center"/>
                                    <w:rPr/>
                                  </w:pPr>
                                  <w:bookmarkStart w:id="251" w:name="__UnoMark__11001_717925845"/>
                                  <w:bookmarkStart w:id="252" w:name="__UnoMark__11002_717925845"/>
                                  <w:bookmarkEnd w:id="251"/>
                                  <w:bookmarkEnd w:id="252"/>
                                  <w:r>
                                    <w:rPr>
                                      <w:rFonts w:ascii="Times New Roman" w:hAnsi="Times New Roman"/>
                                      <w:sz w:val="24"/>
                                      <w:szCs w:val="24"/>
                                      <w:lang w:val="ro-RO"/>
                                    </w:rPr>
                                    <w:t>0</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253" w:name="__UnoMark__11003_717925845"/>
                                  <w:bookmarkStart w:id="254" w:name="__UnoMark__11004_717925845"/>
                                  <w:bookmarkEnd w:id="253"/>
                                  <w:bookmarkEnd w:id="254"/>
                                  <w:r>
                                    <w:rPr>
                                      <w:rFonts w:ascii="Times New Roman" w:hAnsi="Times New Roman"/>
                                      <w:sz w:val="24"/>
                                      <w:szCs w:val="24"/>
                                      <w:lang w:val="ro-RO"/>
                                    </w:rPr>
                                    <w:t>0</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255" w:name="__UnoMark__11005_717925845"/>
                                  <w:bookmarkStart w:id="256" w:name="__UnoMark__11006_717925845"/>
                                  <w:bookmarkEnd w:id="255"/>
                                  <w:bookmarkEnd w:id="256"/>
                                  <w:r>
                                    <w:rPr>
                                      <w:rFonts w:ascii="Times New Roman" w:hAnsi="Times New Roman"/>
                                      <w:sz w:val="24"/>
                                      <w:szCs w:val="24"/>
                                      <w:lang w:val="ro-RO"/>
                                    </w:rPr>
                                    <w:t>1</w:t>
                                  </w:r>
                                </w:p>
                              </w:tc>
                              <w:tc>
                                <w:tcPr>
                                  <w:tcW w:w="491"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03" w:type="dxa"/>
                                  </w:tcMar>
                                </w:tcPr>
                                <w:p>
                                  <w:pPr>
                                    <w:pStyle w:val="NoSpacing"/>
                                    <w:jc w:val="center"/>
                                    <w:rPr/>
                                  </w:pPr>
                                  <w:bookmarkStart w:id="257" w:name="__UnoMark__11007_717925845"/>
                                  <w:bookmarkStart w:id="258" w:name="__UnoMark__11008_717925845"/>
                                  <w:bookmarkEnd w:id="257"/>
                                  <w:bookmarkEnd w:id="258"/>
                                  <w:r>
                                    <w:rPr>
                                      <w:rFonts w:ascii="Times New Roman" w:hAnsi="Times New Roman"/>
                                      <w:sz w:val="24"/>
                                      <w:szCs w:val="24"/>
                                      <w:lang w:val="ro-RO"/>
                                    </w:rPr>
                                    <w:t>0</w:t>
                                  </w:r>
                                </w:p>
                              </w:tc>
                              <w:tc>
                                <w:tcPr>
                                  <w:tcW w:w="7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259" w:name="__UnoMark__11010_717925845"/>
                                  <w:bookmarkEnd w:id="259"/>
                                  <w:r>
                                    <w:rPr>
                                      <w:rFonts w:ascii="Times New Roman" w:hAnsi="Times New Roman"/>
                                      <w:b/>
                                      <w:sz w:val="24"/>
                                      <w:szCs w:val="24"/>
                                      <w:lang w:val="ro-RO"/>
                                    </w:rPr>
                                    <w:t>0</w:t>
                                  </w:r>
                                </w:p>
                              </w:tc>
                              <w:tc>
                                <w:tcPr>
                                  <w:tcW w:w="74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260" w:name="__UnoMark__11012_717925845"/>
                                  <w:bookmarkEnd w:id="260"/>
                                  <w:r>
                                    <w:rPr>
                                      <w:rFonts w:ascii="Times New Roman" w:hAnsi="Times New Roman"/>
                                      <w:b/>
                                      <w:sz w:val="24"/>
                                      <w:szCs w:val="24"/>
                                      <w:lang w:val="ro-RO"/>
                                    </w:rPr>
                                    <w:t>1</w:t>
                                  </w:r>
                                </w:p>
                              </w:tc>
                            </w:tr>
                            <w:tr>
                              <w:trPr>
                                <w:trHeight w:val="375" w:hRule="atLeast"/>
                              </w:trPr>
                              <w:tc>
                                <w:tcPr>
                                  <w:tcW w:w="675" w:type="dxa"/>
                                  <w:tcBorders>
                                    <w:top w:val="single" w:sz="4" w:space="0" w:color="00000A"/>
                                    <w:left w:val="single" w:sz="12" w:space="0" w:color="00000A"/>
                                    <w:bottom w:val="single" w:sz="4" w:space="0" w:color="00000A"/>
                                    <w:right w:val="single" w:sz="12" w:space="0" w:color="00000A"/>
                                    <w:insideH w:val="single" w:sz="4" w:space="0" w:color="00000A"/>
                                    <w:insideV w:val="single" w:sz="12" w:space="0" w:color="00000A"/>
                                  </w:tcBorders>
                                  <w:shd w:color="auto" w:fill="auto" w:val="clear"/>
                                  <w:tcMar>
                                    <w:left w:w="93" w:type="dxa"/>
                                  </w:tcMar>
                                </w:tcPr>
                                <w:p>
                                  <w:pPr>
                                    <w:pStyle w:val="NoSpacing"/>
                                    <w:jc w:val="center"/>
                                    <w:rPr/>
                                  </w:pPr>
                                  <w:bookmarkStart w:id="261" w:name="__UnoMark__11013_717925845"/>
                                  <w:bookmarkStart w:id="262" w:name="__UnoMark__11014_717925845"/>
                                  <w:bookmarkEnd w:id="261"/>
                                  <w:bookmarkEnd w:id="262"/>
                                  <w:r>
                                    <w:rPr>
                                      <w:rFonts w:ascii="Times New Roman" w:hAnsi="Times New Roman"/>
                                      <w:b/>
                                      <w:sz w:val="24"/>
                                      <w:szCs w:val="24"/>
                                      <w:lang w:val="ro-RO"/>
                                    </w:rPr>
                                    <w:t>3.</w:t>
                                  </w:r>
                                </w:p>
                              </w:tc>
                              <w:tc>
                                <w:tcPr>
                                  <w:tcW w:w="494"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Spacing"/>
                                    <w:jc w:val="center"/>
                                    <w:rPr/>
                                  </w:pPr>
                                  <w:bookmarkStart w:id="263" w:name="__UnoMark__11015_717925845"/>
                                  <w:bookmarkStart w:id="264" w:name="__UnoMark__11016_717925845"/>
                                  <w:bookmarkEnd w:id="263"/>
                                  <w:bookmarkEnd w:id="264"/>
                                  <w:r>
                                    <w:rPr>
                                      <w:rFonts w:ascii="Times New Roman" w:hAnsi="Times New Roman"/>
                                      <w:sz w:val="24"/>
                                      <w:szCs w:val="24"/>
                                      <w:lang w:val="ro-RO"/>
                                    </w:rPr>
                                    <w:t>0</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265" w:name="__UnoMark__11017_717925845"/>
                                  <w:bookmarkStart w:id="266" w:name="__UnoMark__11018_717925845"/>
                                  <w:bookmarkEnd w:id="265"/>
                                  <w:bookmarkEnd w:id="266"/>
                                  <w:r>
                                    <w:rPr>
                                      <w:rFonts w:ascii="Times New Roman" w:hAnsi="Times New Roman"/>
                                      <w:sz w:val="24"/>
                                      <w:szCs w:val="24"/>
                                      <w:lang w:val="ro-RO"/>
                                    </w:rPr>
                                    <w:t>0</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267" w:name="__UnoMark__11019_717925845"/>
                                  <w:bookmarkStart w:id="268" w:name="__UnoMark__11020_717925845"/>
                                  <w:bookmarkEnd w:id="267"/>
                                  <w:bookmarkEnd w:id="268"/>
                                  <w:r>
                                    <w:rPr>
                                      <w:rFonts w:ascii="Times New Roman" w:hAnsi="Times New Roman"/>
                                      <w:sz w:val="24"/>
                                      <w:szCs w:val="24"/>
                                      <w:lang w:val="ro-RO"/>
                                    </w:rPr>
                                    <w:t>1</w:t>
                                  </w:r>
                                </w:p>
                              </w:tc>
                              <w:tc>
                                <w:tcPr>
                                  <w:tcW w:w="491"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03" w:type="dxa"/>
                                  </w:tcMar>
                                </w:tcPr>
                                <w:p>
                                  <w:pPr>
                                    <w:pStyle w:val="NoSpacing"/>
                                    <w:jc w:val="center"/>
                                    <w:rPr/>
                                  </w:pPr>
                                  <w:bookmarkStart w:id="269" w:name="__UnoMark__11021_717925845"/>
                                  <w:bookmarkStart w:id="270" w:name="__UnoMark__11022_717925845"/>
                                  <w:bookmarkEnd w:id="269"/>
                                  <w:bookmarkEnd w:id="270"/>
                                  <w:r>
                                    <w:rPr>
                                      <w:rFonts w:ascii="Times New Roman" w:hAnsi="Times New Roman"/>
                                      <w:sz w:val="24"/>
                                      <w:szCs w:val="24"/>
                                      <w:lang w:val="ro-RO"/>
                                    </w:rPr>
                                    <w:t>1</w:t>
                                  </w:r>
                                </w:p>
                              </w:tc>
                              <w:tc>
                                <w:tcPr>
                                  <w:tcW w:w="7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271" w:name="__UnoMark__11023_717925845"/>
                                  <w:bookmarkStart w:id="272" w:name="__UnoMark__11024_717925845"/>
                                  <w:bookmarkEnd w:id="271"/>
                                  <w:bookmarkEnd w:id="272"/>
                                  <w:r>
                                    <w:rPr>
                                      <w:rFonts w:ascii="Times New Roman" w:hAnsi="Times New Roman"/>
                                      <w:b/>
                                      <w:sz w:val="24"/>
                                      <w:szCs w:val="24"/>
                                      <w:lang w:val="ro-RO"/>
                                    </w:rPr>
                                    <w:t>1</w:t>
                                  </w:r>
                                </w:p>
                              </w:tc>
                              <w:tc>
                                <w:tcPr>
                                  <w:tcW w:w="74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273" w:name="__UnoMark__11026_717925845"/>
                                  <w:bookmarkEnd w:id="273"/>
                                  <w:r>
                                    <w:rPr>
                                      <w:rFonts w:ascii="Times New Roman" w:hAnsi="Times New Roman"/>
                                      <w:b/>
                                      <w:sz w:val="24"/>
                                      <w:szCs w:val="24"/>
                                      <w:lang w:val="ro-RO"/>
                                    </w:rPr>
                                    <w:t>0</w:t>
                                  </w:r>
                                </w:p>
                              </w:tc>
                            </w:tr>
                            <w:tr>
                              <w:trPr>
                                <w:trHeight w:val="300" w:hRule="atLeast"/>
                              </w:trPr>
                              <w:tc>
                                <w:tcPr>
                                  <w:tcW w:w="675" w:type="dxa"/>
                                  <w:tcBorders>
                                    <w:top w:val="single" w:sz="4" w:space="0" w:color="00000A"/>
                                    <w:left w:val="single" w:sz="12" w:space="0" w:color="00000A"/>
                                    <w:bottom w:val="single" w:sz="4" w:space="0" w:color="00000A"/>
                                    <w:right w:val="single" w:sz="12" w:space="0" w:color="00000A"/>
                                    <w:insideH w:val="single" w:sz="4" w:space="0" w:color="00000A"/>
                                    <w:insideV w:val="single" w:sz="12" w:space="0" w:color="00000A"/>
                                  </w:tcBorders>
                                  <w:shd w:color="auto" w:fill="auto" w:val="clear"/>
                                  <w:tcMar>
                                    <w:left w:w="93" w:type="dxa"/>
                                  </w:tcMar>
                                </w:tcPr>
                                <w:p>
                                  <w:pPr>
                                    <w:pStyle w:val="NoSpacing"/>
                                    <w:jc w:val="center"/>
                                    <w:rPr/>
                                  </w:pPr>
                                  <w:bookmarkStart w:id="274" w:name="__UnoMark__11027_717925845"/>
                                  <w:bookmarkStart w:id="275" w:name="__UnoMark__11028_717925845"/>
                                  <w:bookmarkEnd w:id="274"/>
                                  <w:bookmarkEnd w:id="275"/>
                                  <w:r>
                                    <w:rPr>
                                      <w:rFonts w:ascii="Times New Roman" w:hAnsi="Times New Roman"/>
                                      <w:b/>
                                      <w:sz w:val="24"/>
                                      <w:szCs w:val="24"/>
                                      <w:lang w:val="ro-RO"/>
                                    </w:rPr>
                                    <w:t>4.</w:t>
                                  </w:r>
                                </w:p>
                              </w:tc>
                              <w:tc>
                                <w:tcPr>
                                  <w:tcW w:w="494"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Spacing"/>
                                    <w:jc w:val="center"/>
                                    <w:rPr/>
                                  </w:pPr>
                                  <w:bookmarkStart w:id="276" w:name="__UnoMark__11029_717925845"/>
                                  <w:bookmarkStart w:id="277" w:name="__UnoMark__11030_717925845"/>
                                  <w:bookmarkEnd w:id="276"/>
                                  <w:bookmarkEnd w:id="277"/>
                                  <w:r>
                                    <w:rPr>
                                      <w:rFonts w:ascii="Times New Roman" w:hAnsi="Times New Roman"/>
                                      <w:sz w:val="24"/>
                                      <w:szCs w:val="24"/>
                                      <w:lang w:val="ro-RO"/>
                                    </w:rPr>
                                    <w:t>0</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278" w:name="__UnoMark__11031_717925845"/>
                                  <w:bookmarkStart w:id="279" w:name="__UnoMark__11032_717925845"/>
                                  <w:bookmarkEnd w:id="278"/>
                                  <w:bookmarkEnd w:id="279"/>
                                  <w:r>
                                    <w:rPr>
                                      <w:rFonts w:ascii="Times New Roman" w:hAnsi="Times New Roman"/>
                                      <w:sz w:val="24"/>
                                      <w:szCs w:val="24"/>
                                      <w:lang w:val="ro-RO"/>
                                    </w:rPr>
                                    <w:t>1</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280" w:name="__UnoMark__11033_717925845"/>
                                  <w:bookmarkStart w:id="281" w:name="__UnoMark__11034_717925845"/>
                                  <w:bookmarkEnd w:id="280"/>
                                  <w:bookmarkEnd w:id="281"/>
                                  <w:r>
                                    <w:rPr>
                                      <w:rFonts w:ascii="Times New Roman" w:hAnsi="Times New Roman"/>
                                      <w:sz w:val="24"/>
                                      <w:szCs w:val="24"/>
                                      <w:lang w:val="ro-RO"/>
                                    </w:rPr>
                                    <w:t>0</w:t>
                                  </w:r>
                                </w:p>
                              </w:tc>
                              <w:tc>
                                <w:tcPr>
                                  <w:tcW w:w="491"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03" w:type="dxa"/>
                                  </w:tcMar>
                                </w:tcPr>
                                <w:p>
                                  <w:pPr>
                                    <w:pStyle w:val="NoSpacing"/>
                                    <w:jc w:val="center"/>
                                    <w:rPr/>
                                  </w:pPr>
                                  <w:bookmarkStart w:id="282" w:name="__UnoMark__11035_717925845"/>
                                  <w:bookmarkStart w:id="283" w:name="__UnoMark__11036_717925845"/>
                                  <w:bookmarkEnd w:id="282"/>
                                  <w:bookmarkEnd w:id="283"/>
                                  <w:r>
                                    <w:rPr>
                                      <w:rFonts w:ascii="Times New Roman" w:hAnsi="Times New Roman"/>
                                      <w:sz w:val="24"/>
                                      <w:szCs w:val="24"/>
                                      <w:lang w:val="ro-RO"/>
                                    </w:rPr>
                                    <w:t>0</w:t>
                                  </w:r>
                                </w:p>
                              </w:tc>
                              <w:tc>
                                <w:tcPr>
                                  <w:tcW w:w="7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284" w:name="__UnoMark__11037_717925845"/>
                                  <w:bookmarkStart w:id="285" w:name="__UnoMark__11038_717925845"/>
                                  <w:bookmarkEnd w:id="284"/>
                                  <w:bookmarkEnd w:id="285"/>
                                  <w:r>
                                    <w:rPr>
                                      <w:rFonts w:ascii="Times New Roman" w:hAnsi="Times New Roman"/>
                                      <w:b/>
                                      <w:sz w:val="24"/>
                                      <w:szCs w:val="24"/>
                                      <w:lang w:val="ro-RO"/>
                                    </w:rPr>
                                    <w:t>1</w:t>
                                  </w:r>
                                </w:p>
                              </w:tc>
                              <w:tc>
                                <w:tcPr>
                                  <w:tcW w:w="74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286" w:name="__UnoMark__11040_717925845"/>
                                  <w:bookmarkEnd w:id="286"/>
                                  <w:r>
                                    <w:rPr>
                                      <w:rFonts w:ascii="Times New Roman" w:hAnsi="Times New Roman"/>
                                      <w:b/>
                                      <w:sz w:val="24"/>
                                      <w:szCs w:val="24"/>
                                      <w:lang w:val="ro-RO"/>
                                    </w:rPr>
                                    <w:t>0</w:t>
                                  </w:r>
                                </w:p>
                              </w:tc>
                            </w:tr>
                            <w:tr>
                              <w:trPr>
                                <w:trHeight w:val="375" w:hRule="atLeast"/>
                              </w:trPr>
                              <w:tc>
                                <w:tcPr>
                                  <w:tcW w:w="675" w:type="dxa"/>
                                  <w:tcBorders>
                                    <w:top w:val="single" w:sz="4" w:space="0" w:color="00000A"/>
                                    <w:left w:val="single" w:sz="12" w:space="0" w:color="00000A"/>
                                    <w:bottom w:val="single" w:sz="4" w:space="0" w:color="00000A"/>
                                    <w:right w:val="single" w:sz="12" w:space="0" w:color="00000A"/>
                                    <w:insideH w:val="single" w:sz="4" w:space="0" w:color="00000A"/>
                                    <w:insideV w:val="single" w:sz="12" w:space="0" w:color="00000A"/>
                                  </w:tcBorders>
                                  <w:shd w:color="auto" w:fill="auto" w:val="clear"/>
                                  <w:tcMar>
                                    <w:left w:w="93" w:type="dxa"/>
                                  </w:tcMar>
                                </w:tcPr>
                                <w:p>
                                  <w:pPr>
                                    <w:pStyle w:val="NoSpacing"/>
                                    <w:jc w:val="center"/>
                                    <w:rPr/>
                                  </w:pPr>
                                  <w:bookmarkStart w:id="287" w:name="__UnoMark__11041_717925845"/>
                                  <w:bookmarkStart w:id="288" w:name="__UnoMark__11042_717925845"/>
                                  <w:bookmarkEnd w:id="287"/>
                                  <w:bookmarkEnd w:id="288"/>
                                  <w:r>
                                    <w:rPr>
                                      <w:rFonts w:ascii="Times New Roman" w:hAnsi="Times New Roman"/>
                                      <w:b/>
                                      <w:sz w:val="24"/>
                                      <w:szCs w:val="24"/>
                                      <w:lang w:val="ro-RO"/>
                                    </w:rPr>
                                    <w:t>5.</w:t>
                                  </w:r>
                                </w:p>
                              </w:tc>
                              <w:tc>
                                <w:tcPr>
                                  <w:tcW w:w="494"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Spacing"/>
                                    <w:jc w:val="center"/>
                                    <w:rPr/>
                                  </w:pPr>
                                  <w:bookmarkStart w:id="289" w:name="__UnoMark__11043_717925845"/>
                                  <w:bookmarkStart w:id="290" w:name="__UnoMark__11044_717925845"/>
                                  <w:bookmarkEnd w:id="289"/>
                                  <w:bookmarkEnd w:id="290"/>
                                  <w:r>
                                    <w:rPr>
                                      <w:rFonts w:ascii="Times New Roman" w:hAnsi="Times New Roman"/>
                                      <w:sz w:val="24"/>
                                      <w:szCs w:val="24"/>
                                      <w:lang w:val="ro-RO"/>
                                    </w:rPr>
                                    <w:t>0</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291" w:name="__UnoMark__11045_717925845"/>
                                  <w:bookmarkStart w:id="292" w:name="__UnoMark__11046_717925845"/>
                                  <w:bookmarkEnd w:id="291"/>
                                  <w:bookmarkEnd w:id="292"/>
                                  <w:r>
                                    <w:rPr>
                                      <w:rFonts w:ascii="Times New Roman" w:hAnsi="Times New Roman"/>
                                      <w:sz w:val="24"/>
                                      <w:szCs w:val="24"/>
                                      <w:lang w:val="ro-RO"/>
                                    </w:rPr>
                                    <w:t>1</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293" w:name="__UnoMark__11047_717925845"/>
                                  <w:bookmarkStart w:id="294" w:name="__UnoMark__11048_717925845"/>
                                  <w:bookmarkEnd w:id="293"/>
                                  <w:bookmarkEnd w:id="294"/>
                                  <w:r>
                                    <w:rPr>
                                      <w:rFonts w:ascii="Times New Roman" w:hAnsi="Times New Roman"/>
                                      <w:sz w:val="24"/>
                                      <w:szCs w:val="24"/>
                                      <w:lang w:val="ro-RO"/>
                                    </w:rPr>
                                    <w:t>0</w:t>
                                  </w:r>
                                </w:p>
                              </w:tc>
                              <w:tc>
                                <w:tcPr>
                                  <w:tcW w:w="491"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03" w:type="dxa"/>
                                  </w:tcMar>
                                </w:tcPr>
                                <w:p>
                                  <w:pPr>
                                    <w:pStyle w:val="NoSpacing"/>
                                    <w:jc w:val="center"/>
                                    <w:rPr/>
                                  </w:pPr>
                                  <w:bookmarkStart w:id="295" w:name="__UnoMark__11049_717925845"/>
                                  <w:bookmarkStart w:id="296" w:name="__UnoMark__11050_717925845"/>
                                  <w:bookmarkEnd w:id="295"/>
                                  <w:bookmarkEnd w:id="296"/>
                                  <w:r>
                                    <w:rPr>
                                      <w:rFonts w:ascii="Times New Roman" w:hAnsi="Times New Roman"/>
                                      <w:sz w:val="24"/>
                                      <w:szCs w:val="24"/>
                                      <w:lang w:val="ro-RO"/>
                                    </w:rPr>
                                    <w:t>1</w:t>
                                  </w:r>
                                </w:p>
                              </w:tc>
                              <w:tc>
                                <w:tcPr>
                                  <w:tcW w:w="7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297" w:name="__UnoMark__11052_717925845"/>
                                  <w:bookmarkEnd w:id="297"/>
                                  <w:r>
                                    <w:rPr>
                                      <w:rFonts w:ascii="Times New Roman" w:hAnsi="Times New Roman"/>
                                      <w:b/>
                                      <w:sz w:val="24"/>
                                      <w:szCs w:val="24"/>
                                      <w:lang w:val="ro-RO"/>
                                    </w:rPr>
                                    <w:t>1</w:t>
                                  </w:r>
                                </w:p>
                              </w:tc>
                              <w:tc>
                                <w:tcPr>
                                  <w:tcW w:w="74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298" w:name="__UnoMark__11053_717925845"/>
                                  <w:bookmarkStart w:id="299" w:name="__UnoMark__11054_717925845"/>
                                  <w:bookmarkEnd w:id="298"/>
                                  <w:bookmarkEnd w:id="299"/>
                                  <w:r>
                                    <w:rPr>
                                      <w:rFonts w:ascii="Times New Roman" w:hAnsi="Times New Roman"/>
                                      <w:b/>
                                      <w:sz w:val="24"/>
                                      <w:szCs w:val="24"/>
                                      <w:lang w:val="ro-RO"/>
                                    </w:rPr>
                                    <w:t>1</w:t>
                                  </w:r>
                                </w:p>
                              </w:tc>
                            </w:tr>
                            <w:tr>
                              <w:trPr>
                                <w:trHeight w:val="330" w:hRule="atLeast"/>
                              </w:trPr>
                              <w:tc>
                                <w:tcPr>
                                  <w:tcW w:w="675" w:type="dxa"/>
                                  <w:tcBorders>
                                    <w:top w:val="single" w:sz="4" w:space="0" w:color="00000A"/>
                                    <w:left w:val="single" w:sz="12" w:space="0" w:color="00000A"/>
                                    <w:bottom w:val="single" w:sz="4" w:space="0" w:color="00000A"/>
                                    <w:right w:val="single" w:sz="12" w:space="0" w:color="00000A"/>
                                    <w:insideH w:val="single" w:sz="4" w:space="0" w:color="00000A"/>
                                    <w:insideV w:val="single" w:sz="12" w:space="0" w:color="00000A"/>
                                  </w:tcBorders>
                                  <w:shd w:color="auto" w:fill="auto" w:val="clear"/>
                                  <w:tcMar>
                                    <w:left w:w="93" w:type="dxa"/>
                                  </w:tcMar>
                                </w:tcPr>
                                <w:p>
                                  <w:pPr>
                                    <w:pStyle w:val="NoSpacing"/>
                                    <w:jc w:val="center"/>
                                    <w:rPr/>
                                  </w:pPr>
                                  <w:bookmarkStart w:id="300" w:name="__UnoMark__11055_717925845"/>
                                  <w:bookmarkStart w:id="301" w:name="__UnoMark__11056_717925845"/>
                                  <w:bookmarkEnd w:id="300"/>
                                  <w:bookmarkEnd w:id="301"/>
                                  <w:r>
                                    <w:rPr>
                                      <w:rFonts w:ascii="Times New Roman" w:hAnsi="Times New Roman"/>
                                      <w:b/>
                                      <w:sz w:val="24"/>
                                      <w:szCs w:val="24"/>
                                      <w:lang w:val="ro-RO"/>
                                    </w:rPr>
                                    <w:t>6.</w:t>
                                  </w:r>
                                </w:p>
                              </w:tc>
                              <w:tc>
                                <w:tcPr>
                                  <w:tcW w:w="494"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Spacing"/>
                                    <w:jc w:val="center"/>
                                    <w:rPr/>
                                  </w:pPr>
                                  <w:bookmarkStart w:id="302" w:name="__UnoMark__11057_717925845"/>
                                  <w:bookmarkStart w:id="303" w:name="__UnoMark__11058_717925845"/>
                                  <w:bookmarkEnd w:id="302"/>
                                  <w:bookmarkEnd w:id="303"/>
                                  <w:r>
                                    <w:rPr>
                                      <w:rFonts w:ascii="Times New Roman" w:hAnsi="Times New Roman"/>
                                      <w:sz w:val="24"/>
                                      <w:szCs w:val="24"/>
                                      <w:lang w:val="ro-RO"/>
                                    </w:rPr>
                                    <w:t>0</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304" w:name="__UnoMark__11059_717925845"/>
                                  <w:bookmarkStart w:id="305" w:name="__UnoMark__11060_717925845"/>
                                  <w:bookmarkEnd w:id="304"/>
                                  <w:bookmarkEnd w:id="305"/>
                                  <w:r>
                                    <w:rPr>
                                      <w:rFonts w:ascii="Times New Roman" w:hAnsi="Times New Roman"/>
                                      <w:sz w:val="24"/>
                                      <w:szCs w:val="24"/>
                                      <w:lang w:val="ro-RO"/>
                                    </w:rPr>
                                    <w:t>1</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306" w:name="__UnoMark__11061_717925845"/>
                                  <w:bookmarkStart w:id="307" w:name="__UnoMark__11062_717925845"/>
                                  <w:bookmarkEnd w:id="306"/>
                                  <w:bookmarkEnd w:id="307"/>
                                  <w:r>
                                    <w:rPr>
                                      <w:rFonts w:ascii="Times New Roman" w:hAnsi="Times New Roman"/>
                                      <w:sz w:val="24"/>
                                      <w:szCs w:val="24"/>
                                      <w:lang w:val="ro-RO"/>
                                    </w:rPr>
                                    <w:t>1</w:t>
                                  </w:r>
                                </w:p>
                              </w:tc>
                              <w:tc>
                                <w:tcPr>
                                  <w:tcW w:w="491"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03" w:type="dxa"/>
                                  </w:tcMar>
                                </w:tcPr>
                                <w:p>
                                  <w:pPr>
                                    <w:pStyle w:val="NoSpacing"/>
                                    <w:jc w:val="center"/>
                                    <w:rPr/>
                                  </w:pPr>
                                  <w:bookmarkStart w:id="308" w:name="__UnoMark__11063_717925845"/>
                                  <w:bookmarkStart w:id="309" w:name="__UnoMark__11064_717925845"/>
                                  <w:bookmarkEnd w:id="308"/>
                                  <w:bookmarkEnd w:id="309"/>
                                  <w:r>
                                    <w:rPr>
                                      <w:rFonts w:ascii="Times New Roman" w:hAnsi="Times New Roman"/>
                                      <w:sz w:val="24"/>
                                      <w:szCs w:val="24"/>
                                      <w:lang w:val="ro-RO"/>
                                    </w:rPr>
                                    <w:t>0</w:t>
                                  </w:r>
                                </w:p>
                              </w:tc>
                              <w:tc>
                                <w:tcPr>
                                  <w:tcW w:w="7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310" w:name="__UnoMark__11065_717925845"/>
                                  <w:bookmarkStart w:id="311" w:name="__UnoMark__11066_717925845"/>
                                  <w:bookmarkEnd w:id="310"/>
                                  <w:bookmarkEnd w:id="311"/>
                                  <w:r>
                                    <w:rPr>
                                      <w:rFonts w:ascii="Times New Roman" w:hAnsi="Times New Roman"/>
                                      <w:b/>
                                      <w:sz w:val="24"/>
                                      <w:szCs w:val="24"/>
                                      <w:lang w:val="ro-RO"/>
                                    </w:rPr>
                                    <w:t>1</w:t>
                                  </w:r>
                                </w:p>
                              </w:tc>
                              <w:tc>
                                <w:tcPr>
                                  <w:tcW w:w="74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312" w:name="__UnoMark__11068_717925845"/>
                                  <w:bookmarkEnd w:id="312"/>
                                  <w:r>
                                    <w:rPr>
                                      <w:rFonts w:ascii="Times New Roman" w:hAnsi="Times New Roman"/>
                                      <w:b/>
                                      <w:sz w:val="24"/>
                                      <w:szCs w:val="24"/>
                                      <w:lang w:val="ro-RO"/>
                                    </w:rPr>
                                    <w:t>1</w:t>
                                  </w:r>
                                </w:p>
                              </w:tc>
                            </w:tr>
                            <w:tr>
                              <w:trPr>
                                <w:trHeight w:val="240" w:hRule="atLeast"/>
                              </w:trPr>
                              <w:tc>
                                <w:tcPr>
                                  <w:tcW w:w="675" w:type="dxa"/>
                                  <w:tcBorders>
                                    <w:top w:val="single" w:sz="4" w:space="0" w:color="00000A"/>
                                    <w:left w:val="single" w:sz="12" w:space="0" w:color="00000A"/>
                                    <w:bottom w:val="single" w:sz="6" w:space="0" w:color="00000A"/>
                                    <w:right w:val="single" w:sz="12" w:space="0" w:color="00000A"/>
                                    <w:insideH w:val="single" w:sz="6" w:space="0" w:color="00000A"/>
                                    <w:insideV w:val="single" w:sz="12" w:space="0" w:color="00000A"/>
                                  </w:tcBorders>
                                  <w:shd w:color="auto" w:fill="auto" w:val="clear"/>
                                  <w:tcMar>
                                    <w:left w:w="93" w:type="dxa"/>
                                  </w:tcMar>
                                </w:tcPr>
                                <w:p>
                                  <w:pPr>
                                    <w:pStyle w:val="NoSpacing"/>
                                    <w:jc w:val="center"/>
                                    <w:rPr/>
                                  </w:pPr>
                                  <w:bookmarkStart w:id="313" w:name="__UnoMark__11069_717925845"/>
                                  <w:bookmarkStart w:id="314" w:name="__UnoMark__11070_717925845"/>
                                  <w:bookmarkEnd w:id="313"/>
                                  <w:bookmarkEnd w:id="314"/>
                                  <w:r>
                                    <w:rPr>
                                      <w:rFonts w:ascii="Times New Roman" w:hAnsi="Times New Roman"/>
                                      <w:b/>
                                      <w:sz w:val="24"/>
                                      <w:szCs w:val="24"/>
                                      <w:lang w:val="ro-RO"/>
                                    </w:rPr>
                                    <w:t>7.</w:t>
                                  </w:r>
                                </w:p>
                              </w:tc>
                              <w:tc>
                                <w:tcPr>
                                  <w:tcW w:w="494" w:type="dxa"/>
                                  <w:tcBorders>
                                    <w:top w:val="single" w:sz="4" w:space="0" w:color="00000A"/>
                                    <w:left w:val="single" w:sz="12" w:space="0" w:color="00000A"/>
                                    <w:bottom w:val="single" w:sz="6" w:space="0" w:color="00000A"/>
                                    <w:right w:val="single" w:sz="4" w:space="0" w:color="00000A"/>
                                    <w:insideH w:val="single" w:sz="6" w:space="0" w:color="00000A"/>
                                    <w:insideV w:val="single" w:sz="4" w:space="0" w:color="00000A"/>
                                  </w:tcBorders>
                                  <w:shd w:fill="auto" w:val="clear"/>
                                  <w:tcMar>
                                    <w:left w:w="93" w:type="dxa"/>
                                  </w:tcMar>
                                </w:tcPr>
                                <w:p>
                                  <w:pPr>
                                    <w:pStyle w:val="NoSpacing"/>
                                    <w:jc w:val="center"/>
                                    <w:rPr/>
                                  </w:pPr>
                                  <w:bookmarkStart w:id="315" w:name="__UnoMark__11071_717925845"/>
                                  <w:bookmarkStart w:id="316" w:name="__UnoMark__11072_717925845"/>
                                  <w:bookmarkEnd w:id="315"/>
                                  <w:bookmarkEnd w:id="316"/>
                                  <w:r>
                                    <w:rPr>
                                      <w:rFonts w:ascii="Times New Roman" w:hAnsi="Times New Roman"/>
                                      <w:sz w:val="24"/>
                                      <w:szCs w:val="24"/>
                                      <w:lang w:val="ro-RO"/>
                                    </w:rPr>
                                    <w:t>0</w:t>
                                  </w:r>
                                </w:p>
                              </w:tc>
                              <w:tc>
                                <w:tcPr>
                                  <w:tcW w:w="446" w:type="dxa"/>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fill="auto" w:val="clear"/>
                                  <w:tcMar>
                                    <w:left w:w="103" w:type="dxa"/>
                                  </w:tcMar>
                                </w:tcPr>
                                <w:p>
                                  <w:pPr>
                                    <w:pStyle w:val="NoSpacing"/>
                                    <w:jc w:val="center"/>
                                    <w:rPr/>
                                  </w:pPr>
                                  <w:bookmarkStart w:id="317" w:name="__UnoMark__11073_717925845"/>
                                  <w:bookmarkStart w:id="318" w:name="__UnoMark__11074_717925845"/>
                                  <w:bookmarkEnd w:id="317"/>
                                  <w:bookmarkEnd w:id="318"/>
                                  <w:r>
                                    <w:rPr>
                                      <w:rFonts w:ascii="Times New Roman" w:hAnsi="Times New Roman"/>
                                      <w:sz w:val="24"/>
                                      <w:szCs w:val="24"/>
                                      <w:lang w:val="ro-RO"/>
                                    </w:rPr>
                                    <w:t>1</w:t>
                                  </w:r>
                                </w:p>
                              </w:tc>
                              <w:tc>
                                <w:tcPr>
                                  <w:tcW w:w="446" w:type="dxa"/>
                                  <w:tcBorders>
                                    <w:top w:val="single" w:sz="4" w:space="0" w:color="00000A"/>
                                    <w:left w:val="single" w:sz="4" w:space="0" w:color="00000A"/>
                                    <w:bottom w:val="single" w:sz="6" w:space="0" w:color="00000A"/>
                                    <w:right w:val="single" w:sz="4" w:space="0" w:color="00000A"/>
                                    <w:insideH w:val="single" w:sz="6" w:space="0" w:color="00000A"/>
                                    <w:insideV w:val="single" w:sz="4" w:space="0" w:color="00000A"/>
                                  </w:tcBorders>
                                  <w:shd w:fill="auto" w:val="clear"/>
                                  <w:tcMar>
                                    <w:left w:w="103" w:type="dxa"/>
                                  </w:tcMar>
                                </w:tcPr>
                                <w:p>
                                  <w:pPr>
                                    <w:pStyle w:val="NoSpacing"/>
                                    <w:jc w:val="center"/>
                                    <w:rPr/>
                                  </w:pPr>
                                  <w:bookmarkStart w:id="319" w:name="__UnoMark__11075_717925845"/>
                                  <w:bookmarkStart w:id="320" w:name="__UnoMark__11076_717925845"/>
                                  <w:bookmarkEnd w:id="319"/>
                                  <w:bookmarkEnd w:id="320"/>
                                  <w:r>
                                    <w:rPr>
                                      <w:rFonts w:ascii="Times New Roman" w:hAnsi="Times New Roman"/>
                                      <w:sz w:val="24"/>
                                      <w:szCs w:val="24"/>
                                      <w:lang w:val="ro-RO"/>
                                    </w:rPr>
                                    <w:t>1</w:t>
                                  </w:r>
                                </w:p>
                              </w:tc>
                              <w:tc>
                                <w:tcPr>
                                  <w:tcW w:w="491" w:type="dxa"/>
                                  <w:tcBorders>
                                    <w:top w:val="single" w:sz="4" w:space="0" w:color="00000A"/>
                                    <w:left w:val="single" w:sz="4" w:space="0" w:color="00000A"/>
                                    <w:bottom w:val="single" w:sz="6" w:space="0" w:color="00000A"/>
                                    <w:right w:val="single" w:sz="12" w:space="0" w:color="00000A"/>
                                    <w:insideH w:val="single" w:sz="6" w:space="0" w:color="00000A"/>
                                    <w:insideV w:val="single" w:sz="12" w:space="0" w:color="00000A"/>
                                  </w:tcBorders>
                                  <w:shd w:fill="auto" w:val="clear"/>
                                  <w:tcMar>
                                    <w:left w:w="103" w:type="dxa"/>
                                  </w:tcMar>
                                </w:tcPr>
                                <w:p>
                                  <w:pPr>
                                    <w:pStyle w:val="NoSpacing"/>
                                    <w:jc w:val="center"/>
                                    <w:rPr/>
                                  </w:pPr>
                                  <w:bookmarkStart w:id="321" w:name="__UnoMark__11077_717925845"/>
                                  <w:bookmarkStart w:id="322" w:name="__UnoMark__11078_717925845"/>
                                  <w:bookmarkEnd w:id="321"/>
                                  <w:bookmarkEnd w:id="322"/>
                                  <w:r>
                                    <w:rPr>
                                      <w:rFonts w:ascii="Times New Roman" w:hAnsi="Times New Roman"/>
                                      <w:sz w:val="24"/>
                                      <w:szCs w:val="24"/>
                                      <w:lang w:val="ro-RO"/>
                                    </w:rPr>
                                    <w:t>1</w:t>
                                  </w:r>
                                </w:p>
                              </w:tc>
                              <w:tc>
                                <w:tcPr>
                                  <w:tcW w:w="7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323" w:name="__UnoMark__11079_717925845"/>
                                  <w:bookmarkStart w:id="324" w:name="__UnoMark__11080_717925845"/>
                                  <w:bookmarkEnd w:id="323"/>
                                  <w:bookmarkEnd w:id="324"/>
                                  <w:r>
                                    <w:rPr>
                                      <w:rFonts w:ascii="Times New Roman" w:hAnsi="Times New Roman"/>
                                      <w:b/>
                                      <w:sz w:val="24"/>
                                      <w:szCs w:val="24"/>
                                      <w:lang w:val="ro-RO"/>
                                    </w:rPr>
                                    <w:t>1</w:t>
                                  </w:r>
                                </w:p>
                              </w:tc>
                              <w:tc>
                                <w:tcPr>
                                  <w:tcW w:w="74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325" w:name="__UnoMark__11081_717925845"/>
                                  <w:bookmarkStart w:id="326" w:name="__UnoMark__11082_717925845"/>
                                  <w:bookmarkEnd w:id="325"/>
                                  <w:bookmarkEnd w:id="326"/>
                                  <w:r>
                                    <w:rPr>
                                      <w:rFonts w:ascii="Times New Roman" w:hAnsi="Times New Roman"/>
                                      <w:b/>
                                      <w:sz w:val="24"/>
                                      <w:szCs w:val="24"/>
                                      <w:lang w:val="ro-RO"/>
                                    </w:rPr>
                                    <w:t>0</w:t>
                                  </w:r>
                                </w:p>
                              </w:tc>
                            </w:tr>
                            <w:tr>
                              <w:trPr>
                                <w:trHeight w:val="300" w:hRule="atLeast"/>
                              </w:trPr>
                              <w:tc>
                                <w:tcPr>
                                  <w:tcW w:w="675" w:type="dxa"/>
                                  <w:tcBorders>
                                    <w:top w:val="single" w:sz="6" w:space="0" w:color="00000A"/>
                                    <w:left w:val="single" w:sz="12" w:space="0" w:color="00000A"/>
                                    <w:bottom w:val="single" w:sz="4" w:space="0" w:color="00000A"/>
                                    <w:right w:val="single" w:sz="12" w:space="0" w:color="00000A"/>
                                    <w:insideH w:val="single" w:sz="4" w:space="0" w:color="00000A"/>
                                    <w:insideV w:val="single" w:sz="12" w:space="0" w:color="00000A"/>
                                  </w:tcBorders>
                                  <w:shd w:color="auto" w:fill="auto" w:val="clear"/>
                                  <w:tcMar>
                                    <w:left w:w="93" w:type="dxa"/>
                                  </w:tcMar>
                                </w:tcPr>
                                <w:p>
                                  <w:pPr>
                                    <w:pStyle w:val="NoSpacing"/>
                                    <w:jc w:val="center"/>
                                    <w:rPr/>
                                  </w:pPr>
                                  <w:bookmarkStart w:id="327" w:name="__UnoMark__11083_717925845"/>
                                  <w:bookmarkStart w:id="328" w:name="__UnoMark__11084_717925845"/>
                                  <w:bookmarkEnd w:id="327"/>
                                  <w:bookmarkEnd w:id="328"/>
                                  <w:r>
                                    <w:rPr>
                                      <w:rFonts w:ascii="Times New Roman" w:hAnsi="Times New Roman"/>
                                      <w:b/>
                                      <w:sz w:val="24"/>
                                      <w:szCs w:val="24"/>
                                      <w:lang w:val="ro-RO"/>
                                    </w:rPr>
                                    <w:t>8.</w:t>
                                  </w:r>
                                </w:p>
                              </w:tc>
                              <w:tc>
                                <w:tcPr>
                                  <w:tcW w:w="494" w:type="dxa"/>
                                  <w:tcBorders>
                                    <w:top w:val="single" w:sz="6"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Spacing"/>
                                    <w:jc w:val="center"/>
                                    <w:rPr/>
                                  </w:pPr>
                                  <w:bookmarkStart w:id="329" w:name="__UnoMark__11085_717925845"/>
                                  <w:bookmarkStart w:id="330" w:name="__UnoMark__11086_717925845"/>
                                  <w:bookmarkEnd w:id="329"/>
                                  <w:bookmarkEnd w:id="330"/>
                                  <w:r>
                                    <w:rPr>
                                      <w:rFonts w:ascii="Times New Roman" w:hAnsi="Times New Roman"/>
                                      <w:sz w:val="24"/>
                                      <w:szCs w:val="24"/>
                                      <w:lang w:val="ro-RO"/>
                                    </w:rPr>
                                    <w:t>1</w:t>
                                  </w:r>
                                </w:p>
                              </w:tc>
                              <w:tc>
                                <w:tcPr>
                                  <w:tcW w:w="446" w:type="dxa"/>
                                  <w:tcBorders>
                                    <w:top w:val="single" w:sz="6"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331" w:name="__UnoMark__11087_717925845"/>
                                  <w:bookmarkStart w:id="332" w:name="__UnoMark__11088_717925845"/>
                                  <w:bookmarkEnd w:id="331"/>
                                  <w:bookmarkEnd w:id="332"/>
                                  <w:r>
                                    <w:rPr>
                                      <w:rFonts w:ascii="Times New Roman" w:hAnsi="Times New Roman"/>
                                      <w:sz w:val="24"/>
                                      <w:szCs w:val="24"/>
                                      <w:lang w:val="ro-RO"/>
                                    </w:rPr>
                                    <w:t>0</w:t>
                                  </w:r>
                                </w:p>
                              </w:tc>
                              <w:tc>
                                <w:tcPr>
                                  <w:tcW w:w="446" w:type="dxa"/>
                                  <w:tcBorders>
                                    <w:top w:val="single" w:sz="6"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333" w:name="__UnoMark__11089_717925845"/>
                                  <w:bookmarkStart w:id="334" w:name="__UnoMark__11090_717925845"/>
                                  <w:bookmarkEnd w:id="333"/>
                                  <w:bookmarkEnd w:id="334"/>
                                  <w:r>
                                    <w:rPr>
                                      <w:rFonts w:ascii="Times New Roman" w:hAnsi="Times New Roman"/>
                                      <w:sz w:val="24"/>
                                      <w:szCs w:val="24"/>
                                      <w:lang w:val="ro-RO"/>
                                    </w:rPr>
                                    <w:t>0</w:t>
                                  </w:r>
                                </w:p>
                              </w:tc>
                              <w:tc>
                                <w:tcPr>
                                  <w:tcW w:w="491" w:type="dxa"/>
                                  <w:tcBorders>
                                    <w:top w:val="single" w:sz="6"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03" w:type="dxa"/>
                                  </w:tcMar>
                                </w:tcPr>
                                <w:p>
                                  <w:pPr>
                                    <w:pStyle w:val="NoSpacing"/>
                                    <w:jc w:val="center"/>
                                    <w:rPr/>
                                  </w:pPr>
                                  <w:bookmarkStart w:id="335" w:name="__UnoMark__11091_717925845"/>
                                  <w:bookmarkStart w:id="336" w:name="__UnoMark__11092_717925845"/>
                                  <w:bookmarkEnd w:id="335"/>
                                  <w:bookmarkEnd w:id="336"/>
                                  <w:r>
                                    <w:rPr>
                                      <w:rFonts w:ascii="Times New Roman" w:hAnsi="Times New Roman"/>
                                      <w:sz w:val="24"/>
                                      <w:szCs w:val="24"/>
                                      <w:lang w:val="ro-RO"/>
                                    </w:rPr>
                                    <w:t>0</w:t>
                                  </w:r>
                                </w:p>
                              </w:tc>
                              <w:tc>
                                <w:tcPr>
                                  <w:tcW w:w="7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337" w:name="__UnoMark__11094_717925845"/>
                                  <w:bookmarkEnd w:id="337"/>
                                  <w:r>
                                    <w:rPr>
                                      <w:rFonts w:ascii="Times New Roman" w:hAnsi="Times New Roman"/>
                                      <w:b/>
                                      <w:sz w:val="24"/>
                                      <w:szCs w:val="24"/>
                                      <w:lang w:val="ro-RO"/>
                                    </w:rPr>
                                    <w:t>1</w:t>
                                  </w:r>
                                </w:p>
                              </w:tc>
                              <w:tc>
                                <w:tcPr>
                                  <w:tcW w:w="74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338" w:name="__UnoMark__11095_717925845"/>
                                  <w:bookmarkStart w:id="339" w:name="__UnoMark__11096_717925845"/>
                                  <w:bookmarkEnd w:id="338"/>
                                  <w:bookmarkEnd w:id="339"/>
                                  <w:r>
                                    <w:rPr>
                                      <w:rFonts w:ascii="Times New Roman" w:hAnsi="Times New Roman"/>
                                      <w:b/>
                                      <w:sz w:val="24"/>
                                      <w:szCs w:val="24"/>
                                      <w:lang w:val="ro-RO"/>
                                    </w:rPr>
                                    <w:t>1</w:t>
                                  </w:r>
                                </w:p>
                              </w:tc>
                            </w:tr>
                            <w:tr>
                              <w:trPr>
                                <w:trHeight w:val="270" w:hRule="atLeast"/>
                              </w:trPr>
                              <w:tc>
                                <w:tcPr>
                                  <w:tcW w:w="675" w:type="dxa"/>
                                  <w:tcBorders>
                                    <w:top w:val="single" w:sz="4" w:space="0" w:color="00000A"/>
                                    <w:left w:val="single" w:sz="12" w:space="0" w:color="00000A"/>
                                    <w:bottom w:val="single" w:sz="4" w:space="0" w:color="00000A"/>
                                    <w:right w:val="single" w:sz="12" w:space="0" w:color="00000A"/>
                                    <w:insideH w:val="single" w:sz="4" w:space="0" w:color="00000A"/>
                                    <w:insideV w:val="single" w:sz="12" w:space="0" w:color="00000A"/>
                                  </w:tcBorders>
                                  <w:shd w:color="auto" w:fill="auto" w:val="clear"/>
                                  <w:tcMar>
                                    <w:left w:w="93" w:type="dxa"/>
                                  </w:tcMar>
                                </w:tcPr>
                                <w:p>
                                  <w:pPr>
                                    <w:pStyle w:val="NoSpacing"/>
                                    <w:jc w:val="center"/>
                                    <w:rPr/>
                                  </w:pPr>
                                  <w:bookmarkStart w:id="340" w:name="__UnoMark__11097_717925845"/>
                                  <w:bookmarkStart w:id="341" w:name="__UnoMark__11098_717925845"/>
                                  <w:bookmarkEnd w:id="340"/>
                                  <w:bookmarkEnd w:id="341"/>
                                  <w:r>
                                    <w:rPr>
                                      <w:rFonts w:ascii="Times New Roman" w:hAnsi="Times New Roman"/>
                                      <w:b/>
                                      <w:sz w:val="24"/>
                                      <w:szCs w:val="24"/>
                                      <w:lang w:val="ro-RO"/>
                                    </w:rPr>
                                    <w:t>9.</w:t>
                                  </w:r>
                                </w:p>
                              </w:tc>
                              <w:tc>
                                <w:tcPr>
                                  <w:tcW w:w="494"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Spacing"/>
                                    <w:jc w:val="center"/>
                                    <w:rPr/>
                                  </w:pPr>
                                  <w:bookmarkStart w:id="342" w:name="__UnoMark__11099_717925845"/>
                                  <w:bookmarkStart w:id="343" w:name="__UnoMark__11100_717925845"/>
                                  <w:bookmarkEnd w:id="342"/>
                                  <w:bookmarkEnd w:id="343"/>
                                  <w:r>
                                    <w:rPr>
                                      <w:rFonts w:ascii="Times New Roman" w:hAnsi="Times New Roman"/>
                                      <w:sz w:val="24"/>
                                      <w:szCs w:val="24"/>
                                      <w:lang w:val="ro-RO"/>
                                    </w:rPr>
                                    <w:t>1</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344" w:name="__UnoMark__11101_717925845"/>
                                  <w:bookmarkStart w:id="345" w:name="__UnoMark__11102_717925845"/>
                                  <w:bookmarkEnd w:id="344"/>
                                  <w:bookmarkEnd w:id="345"/>
                                  <w:r>
                                    <w:rPr>
                                      <w:rFonts w:ascii="Times New Roman" w:hAnsi="Times New Roman"/>
                                      <w:sz w:val="24"/>
                                      <w:szCs w:val="24"/>
                                      <w:lang w:val="ro-RO"/>
                                    </w:rPr>
                                    <w:t>0</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346" w:name="__UnoMark__11103_717925845"/>
                                  <w:bookmarkStart w:id="347" w:name="__UnoMark__11104_717925845"/>
                                  <w:bookmarkEnd w:id="346"/>
                                  <w:bookmarkEnd w:id="347"/>
                                  <w:r>
                                    <w:rPr>
                                      <w:rFonts w:ascii="Times New Roman" w:hAnsi="Times New Roman"/>
                                      <w:sz w:val="24"/>
                                      <w:szCs w:val="24"/>
                                      <w:lang w:val="ro-RO"/>
                                    </w:rPr>
                                    <w:t>0</w:t>
                                  </w:r>
                                </w:p>
                              </w:tc>
                              <w:tc>
                                <w:tcPr>
                                  <w:tcW w:w="491"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03" w:type="dxa"/>
                                  </w:tcMar>
                                </w:tcPr>
                                <w:p>
                                  <w:pPr>
                                    <w:pStyle w:val="NoSpacing"/>
                                    <w:jc w:val="center"/>
                                    <w:rPr/>
                                  </w:pPr>
                                  <w:bookmarkStart w:id="348" w:name="__UnoMark__11105_717925845"/>
                                  <w:bookmarkStart w:id="349" w:name="__UnoMark__11106_717925845"/>
                                  <w:bookmarkEnd w:id="348"/>
                                  <w:bookmarkEnd w:id="349"/>
                                  <w:r>
                                    <w:rPr>
                                      <w:rFonts w:ascii="Times New Roman" w:hAnsi="Times New Roman"/>
                                      <w:sz w:val="24"/>
                                      <w:szCs w:val="24"/>
                                      <w:lang w:val="ro-RO"/>
                                    </w:rPr>
                                    <w:t>1</w:t>
                                  </w:r>
                                </w:p>
                              </w:tc>
                              <w:tc>
                                <w:tcPr>
                                  <w:tcW w:w="7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350" w:name="__UnoMark__11108_717925845"/>
                                  <w:bookmarkEnd w:id="350"/>
                                  <w:r>
                                    <w:rPr>
                                      <w:rFonts w:ascii="Times New Roman" w:hAnsi="Times New Roman"/>
                                      <w:b/>
                                      <w:sz w:val="24"/>
                                      <w:szCs w:val="24"/>
                                      <w:lang w:val="ro-RO"/>
                                    </w:rPr>
                                    <w:t>0</w:t>
                                  </w:r>
                                </w:p>
                              </w:tc>
                              <w:tc>
                                <w:tcPr>
                                  <w:tcW w:w="74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351" w:name="__UnoMark__11109_717925845"/>
                                  <w:bookmarkStart w:id="352" w:name="__UnoMark__11110_717925845"/>
                                  <w:bookmarkEnd w:id="351"/>
                                  <w:bookmarkEnd w:id="352"/>
                                  <w:r>
                                    <w:rPr>
                                      <w:rFonts w:ascii="Times New Roman" w:hAnsi="Times New Roman"/>
                                      <w:b/>
                                      <w:sz w:val="24"/>
                                      <w:szCs w:val="24"/>
                                      <w:lang w:val="ro-RO"/>
                                    </w:rPr>
                                    <w:t>1</w:t>
                                  </w:r>
                                </w:p>
                              </w:tc>
                            </w:tr>
                            <w:tr>
                              <w:trPr>
                                <w:trHeight w:val="240" w:hRule="atLeast"/>
                              </w:trPr>
                              <w:tc>
                                <w:tcPr>
                                  <w:tcW w:w="675" w:type="dxa"/>
                                  <w:tcBorders>
                                    <w:top w:val="single" w:sz="4" w:space="0" w:color="00000A"/>
                                    <w:left w:val="single" w:sz="12" w:space="0" w:color="00000A"/>
                                    <w:bottom w:val="single" w:sz="4" w:space="0" w:color="00000A"/>
                                    <w:right w:val="single" w:sz="12" w:space="0" w:color="00000A"/>
                                    <w:insideH w:val="single" w:sz="4" w:space="0" w:color="00000A"/>
                                    <w:insideV w:val="single" w:sz="12" w:space="0" w:color="00000A"/>
                                  </w:tcBorders>
                                  <w:shd w:color="auto" w:fill="auto" w:val="clear"/>
                                  <w:tcMar>
                                    <w:left w:w="93" w:type="dxa"/>
                                  </w:tcMar>
                                </w:tcPr>
                                <w:p>
                                  <w:pPr>
                                    <w:pStyle w:val="NoSpacing"/>
                                    <w:jc w:val="center"/>
                                    <w:rPr/>
                                  </w:pPr>
                                  <w:bookmarkStart w:id="353" w:name="__UnoMark__11111_717925845"/>
                                  <w:bookmarkStart w:id="354" w:name="__UnoMark__11112_717925845"/>
                                  <w:bookmarkEnd w:id="353"/>
                                  <w:bookmarkEnd w:id="354"/>
                                  <w:r>
                                    <w:rPr>
                                      <w:rFonts w:ascii="Times New Roman" w:hAnsi="Times New Roman"/>
                                      <w:b/>
                                      <w:sz w:val="24"/>
                                      <w:szCs w:val="24"/>
                                      <w:lang w:val="ro-RO"/>
                                    </w:rPr>
                                    <w:t>10.</w:t>
                                  </w:r>
                                </w:p>
                              </w:tc>
                              <w:tc>
                                <w:tcPr>
                                  <w:tcW w:w="494"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Spacing"/>
                                    <w:jc w:val="center"/>
                                    <w:rPr/>
                                  </w:pPr>
                                  <w:bookmarkStart w:id="355" w:name="__UnoMark__11113_717925845"/>
                                  <w:bookmarkStart w:id="356" w:name="__UnoMark__11114_717925845"/>
                                  <w:bookmarkEnd w:id="355"/>
                                  <w:bookmarkEnd w:id="356"/>
                                  <w:r>
                                    <w:rPr>
                                      <w:rFonts w:ascii="Times New Roman" w:hAnsi="Times New Roman"/>
                                      <w:sz w:val="24"/>
                                      <w:szCs w:val="24"/>
                                      <w:lang w:val="ro-RO"/>
                                    </w:rPr>
                                    <w:t>1</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357" w:name="__UnoMark__11115_717925845"/>
                                  <w:bookmarkStart w:id="358" w:name="__UnoMark__11116_717925845"/>
                                  <w:bookmarkEnd w:id="357"/>
                                  <w:bookmarkEnd w:id="358"/>
                                  <w:r>
                                    <w:rPr>
                                      <w:rFonts w:ascii="Times New Roman" w:hAnsi="Times New Roman"/>
                                      <w:sz w:val="24"/>
                                      <w:szCs w:val="24"/>
                                      <w:lang w:val="ro-RO"/>
                                    </w:rPr>
                                    <w:t>0</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359" w:name="__UnoMark__11117_717925845"/>
                                  <w:bookmarkStart w:id="360" w:name="__UnoMark__11118_717925845"/>
                                  <w:bookmarkEnd w:id="359"/>
                                  <w:bookmarkEnd w:id="360"/>
                                  <w:r>
                                    <w:rPr>
                                      <w:rFonts w:ascii="Times New Roman" w:hAnsi="Times New Roman"/>
                                      <w:sz w:val="24"/>
                                      <w:szCs w:val="24"/>
                                      <w:lang w:val="ro-RO"/>
                                    </w:rPr>
                                    <w:t>1</w:t>
                                  </w:r>
                                </w:p>
                              </w:tc>
                              <w:tc>
                                <w:tcPr>
                                  <w:tcW w:w="491"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03" w:type="dxa"/>
                                  </w:tcMar>
                                </w:tcPr>
                                <w:p>
                                  <w:pPr>
                                    <w:pStyle w:val="NoSpacing"/>
                                    <w:jc w:val="center"/>
                                    <w:rPr/>
                                  </w:pPr>
                                  <w:bookmarkStart w:id="361" w:name="__UnoMark__11119_717925845"/>
                                  <w:bookmarkStart w:id="362" w:name="__UnoMark__11120_717925845"/>
                                  <w:bookmarkEnd w:id="361"/>
                                  <w:bookmarkEnd w:id="362"/>
                                  <w:r>
                                    <w:rPr>
                                      <w:rFonts w:ascii="Times New Roman" w:hAnsi="Times New Roman"/>
                                      <w:sz w:val="24"/>
                                      <w:szCs w:val="24"/>
                                      <w:lang w:val="ro-RO"/>
                                    </w:rPr>
                                    <w:t>0</w:t>
                                  </w:r>
                                </w:p>
                              </w:tc>
                              <w:tc>
                                <w:tcPr>
                                  <w:tcW w:w="7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363" w:name="__UnoMark__11122_717925845"/>
                                  <w:bookmarkEnd w:id="363"/>
                                  <w:r>
                                    <w:rPr>
                                      <w:rFonts w:ascii="Times New Roman" w:hAnsi="Times New Roman"/>
                                      <w:b/>
                                      <w:sz w:val="24"/>
                                      <w:szCs w:val="24"/>
                                      <w:lang w:val="ro-RO"/>
                                    </w:rPr>
                                    <w:t>1</w:t>
                                  </w:r>
                                </w:p>
                              </w:tc>
                              <w:tc>
                                <w:tcPr>
                                  <w:tcW w:w="74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364" w:name="__UnoMark__11123_717925845"/>
                                  <w:bookmarkStart w:id="365" w:name="__UnoMark__11124_717925845"/>
                                  <w:bookmarkEnd w:id="364"/>
                                  <w:bookmarkEnd w:id="365"/>
                                  <w:r>
                                    <w:rPr>
                                      <w:rFonts w:ascii="Times New Roman" w:hAnsi="Times New Roman"/>
                                      <w:b/>
                                      <w:sz w:val="24"/>
                                      <w:szCs w:val="24"/>
                                      <w:lang w:val="ro-RO"/>
                                    </w:rPr>
                                    <w:t>0</w:t>
                                  </w:r>
                                </w:p>
                              </w:tc>
                            </w:tr>
                            <w:tr>
                              <w:trPr>
                                <w:trHeight w:val="345" w:hRule="atLeast"/>
                              </w:trPr>
                              <w:tc>
                                <w:tcPr>
                                  <w:tcW w:w="675" w:type="dxa"/>
                                  <w:tcBorders>
                                    <w:top w:val="single" w:sz="4" w:space="0" w:color="00000A"/>
                                    <w:left w:val="single" w:sz="12" w:space="0" w:color="00000A"/>
                                    <w:bottom w:val="single" w:sz="4" w:space="0" w:color="00000A"/>
                                    <w:right w:val="single" w:sz="12" w:space="0" w:color="00000A"/>
                                    <w:insideH w:val="single" w:sz="4" w:space="0" w:color="00000A"/>
                                    <w:insideV w:val="single" w:sz="12" w:space="0" w:color="00000A"/>
                                  </w:tcBorders>
                                  <w:shd w:color="auto" w:fill="auto" w:val="clear"/>
                                  <w:tcMar>
                                    <w:left w:w="93" w:type="dxa"/>
                                  </w:tcMar>
                                </w:tcPr>
                                <w:p>
                                  <w:pPr>
                                    <w:pStyle w:val="NoSpacing"/>
                                    <w:jc w:val="center"/>
                                    <w:rPr/>
                                  </w:pPr>
                                  <w:bookmarkStart w:id="366" w:name="__UnoMark__11125_717925845"/>
                                  <w:bookmarkStart w:id="367" w:name="__UnoMark__11126_717925845"/>
                                  <w:bookmarkEnd w:id="366"/>
                                  <w:bookmarkEnd w:id="367"/>
                                  <w:r>
                                    <w:rPr>
                                      <w:rFonts w:ascii="Times New Roman" w:hAnsi="Times New Roman"/>
                                      <w:b/>
                                      <w:sz w:val="24"/>
                                      <w:szCs w:val="24"/>
                                      <w:lang w:val="ro-RO"/>
                                    </w:rPr>
                                    <w:t>11.</w:t>
                                  </w:r>
                                </w:p>
                              </w:tc>
                              <w:tc>
                                <w:tcPr>
                                  <w:tcW w:w="494"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Spacing"/>
                                    <w:jc w:val="center"/>
                                    <w:rPr/>
                                  </w:pPr>
                                  <w:bookmarkStart w:id="368" w:name="__UnoMark__11127_717925845"/>
                                  <w:bookmarkStart w:id="369" w:name="__UnoMark__11128_717925845"/>
                                  <w:bookmarkEnd w:id="368"/>
                                  <w:bookmarkEnd w:id="369"/>
                                  <w:r>
                                    <w:rPr>
                                      <w:rFonts w:ascii="Times New Roman" w:hAnsi="Times New Roman"/>
                                      <w:sz w:val="24"/>
                                      <w:szCs w:val="24"/>
                                      <w:lang w:val="ro-RO"/>
                                    </w:rPr>
                                    <w:t>1</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370" w:name="__UnoMark__11129_717925845"/>
                                  <w:bookmarkStart w:id="371" w:name="__UnoMark__11130_717925845"/>
                                  <w:bookmarkEnd w:id="370"/>
                                  <w:bookmarkEnd w:id="371"/>
                                  <w:r>
                                    <w:rPr>
                                      <w:rFonts w:ascii="Times New Roman" w:hAnsi="Times New Roman"/>
                                      <w:sz w:val="24"/>
                                      <w:szCs w:val="24"/>
                                      <w:lang w:val="ro-RO"/>
                                    </w:rPr>
                                    <w:t>0</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372" w:name="__UnoMark__11131_717925845"/>
                                  <w:bookmarkStart w:id="373" w:name="__UnoMark__11132_717925845"/>
                                  <w:bookmarkEnd w:id="372"/>
                                  <w:bookmarkEnd w:id="373"/>
                                  <w:r>
                                    <w:rPr>
                                      <w:rFonts w:ascii="Times New Roman" w:hAnsi="Times New Roman"/>
                                      <w:sz w:val="24"/>
                                      <w:szCs w:val="24"/>
                                      <w:lang w:val="ro-RO"/>
                                    </w:rPr>
                                    <w:t>1</w:t>
                                  </w:r>
                                </w:p>
                              </w:tc>
                              <w:tc>
                                <w:tcPr>
                                  <w:tcW w:w="491"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03" w:type="dxa"/>
                                  </w:tcMar>
                                </w:tcPr>
                                <w:p>
                                  <w:pPr>
                                    <w:pStyle w:val="NoSpacing"/>
                                    <w:jc w:val="center"/>
                                    <w:rPr/>
                                  </w:pPr>
                                  <w:bookmarkStart w:id="374" w:name="__UnoMark__11133_717925845"/>
                                  <w:bookmarkStart w:id="375" w:name="__UnoMark__11134_717925845"/>
                                  <w:bookmarkEnd w:id="374"/>
                                  <w:bookmarkEnd w:id="375"/>
                                  <w:r>
                                    <w:rPr>
                                      <w:rFonts w:ascii="Times New Roman" w:hAnsi="Times New Roman"/>
                                      <w:sz w:val="24"/>
                                      <w:szCs w:val="24"/>
                                      <w:lang w:val="ro-RO"/>
                                    </w:rPr>
                                    <w:t>1</w:t>
                                  </w:r>
                                </w:p>
                              </w:tc>
                              <w:tc>
                                <w:tcPr>
                                  <w:tcW w:w="7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376" w:name="__UnoMark__11136_717925845"/>
                                  <w:bookmarkEnd w:id="376"/>
                                  <w:r>
                                    <w:rPr>
                                      <w:rFonts w:ascii="Times New Roman" w:hAnsi="Times New Roman"/>
                                      <w:b/>
                                      <w:sz w:val="24"/>
                                      <w:szCs w:val="24"/>
                                      <w:lang w:val="ro-RO"/>
                                    </w:rPr>
                                    <w:t>0</w:t>
                                  </w:r>
                                </w:p>
                              </w:tc>
                              <w:tc>
                                <w:tcPr>
                                  <w:tcW w:w="74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377" w:name="__UnoMark__11138_717925845"/>
                                  <w:bookmarkEnd w:id="377"/>
                                  <w:r>
                                    <w:rPr>
                                      <w:rFonts w:ascii="Times New Roman" w:hAnsi="Times New Roman"/>
                                      <w:b/>
                                      <w:sz w:val="24"/>
                                      <w:szCs w:val="24"/>
                                      <w:lang w:val="ro-RO"/>
                                    </w:rPr>
                                    <w:t>0</w:t>
                                  </w:r>
                                </w:p>
                              </w:tc>
                            </w:tr>
                            <w:tr>
                              <w:trPr>
                                <w:trHeight w:val="210" w:hRule="atLeast"/>
                              </w:trPr>
                              <w:tc>
                                <w:tcPr>
                                  <w:tcW w:w="675" w:type="dxa"/>
                                  <w:tcBorders>
                                    <w:top w:val="single" w:sz="4" w:space="0" w:color="00000A"/>
                                    <w:left w:val="single" w:sz="12" w:space="0" w:color="00000A"/>
                                    <w:bottom w:val="single" w:sz="4" w:space="0" w:color="00000A"/>
                                    <w:right w:val="single" w:sz="12" w:space="0" w:color="00000A"/>
                                    <w:insideH w:val="single" w:sz="4" w:space="0" w:color="00000A"/>
                                    <w:insideV w:val="single" w:sz="12" w:space="0" w:color="00000A"/>
                                  </w:tcBorders>
                                  <w:shd w:color="auto" w:fill="auto" w:val="clear"/>
                                  <w:tcMar>
                                    <w:left w:w="93" w:type="dxa"/>
                                  </w:tcMar>
                                </w:tcPr>
                                <w:p>
                                  <w:pPr>
                                    <w:pStyle w:val="NoSpacing"/>
                                    <w:jc w:val="center"/>
                                    <w:rPr/>
                                  </w:pPr>
                                  <w:bookmarkStart w:id="378" w:name="__UnoMark__11139_717925845"/>
                                  <w:bookmarkStart w:id="379" w:name="__UnoMark__11140_717925845"/>
                                  <w:bookmarkEnd w:id="378"/>
                                  <w:bookmarkEnd w:id="379"/>
                                  <w:r>
                                    <w:rPr>
                                      <w:rFonts w:ascii="Times New Roman" w:hAnsi="Times New Roman"/>
                                      <w:b/>
                                      <w:sz w:val="24"/>
                                      <w:szCs w:val="24"/>
                                      <w:lang w:val="ro-RO"/>
                                    </w:rPr>
                                    <w:t>12.</w:t>
                                  </w:r>
                                </w:p>
                              </w:tc>
                              <w:tc>
                                <w:tcPr>
                                  <w:tcW w:w="494"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Spacing"/>
                                    <w:jc w:val="center"/>
                                    <w:rPr/>
                                  </w:pPr>
                                  <w:bookmarkStart w:id="380" w:name="__UnoMark__11141_717925845"/>
                                  <w:bookmarkStart w:id="381" w:name="__UnoMark__11142_717925845"/>
                                  <w:bookmarkEnd w:id="380"/>
                                  <w:bookmarkEnd w:id="381"/>
                                  <w:r>
                                    <w:rPr>
                                      <w:rFonts w:ascii="Times New Roman" w:hAnsi="Times New Roman"/>
                                      <w:sz w:val="24"/>
                                      <w:szCs w:val="24"/>
                                      <w:lang w:val="ro-RO"/>
                                    </w:rPr>
                                    <w:t>1</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382" w:name="__UnoMark__11143_717925845"/>
                                  <w:bookmarkStart w:id="383" w:name="__UnoMark__11144_717925845"/>
                                  <w:bookmarkEnd w:id="382"/>
                                  <w:bookmarkEnd w:id="383"/>
                                  <w:r>
                                    <w:rPr>
                                      <w:rFonts w:ascii="Times New Roman" w:hAnsi="Times New Roman"/>
                                      <w:sz w:val="24"/>
                                      <w:szCs w:val="24"/>
                                      <w:lang w:val="ro-RO"/>
                                    </w:rPr>
                                    <w:t>1</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384" w:name="__UnoMark__11145_717925845"/>
                                  <w:bookmarkStart w:id="385" w:name="__UnoMark__11146_717925845"/>
                                  <w:bookmarkEnd w:id="384"/>
                                  <w:bookmarkEnd w:id="385"/>
                                  <w:r>
                                    <w:rPr>
                                      <w:rFonts w:ascii="Times New Roman" w:hAnsi="Times New Roman"/>
                                      <w:sz w:val="24"/>
                                      <w:szCs w:val="24"/>
                                      <w:lang w:val="ro-RO"/>
                                    </w:rPr>
                                    <w:t>0</w:t>
                                  </w:r>
                                </w:p>
                              </w:tc>
                              <w:tc>
                                <w:tcPr>
                                  <w:tcW w:w="491"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03" w:type="dxa"/>
                                  </w:tcMar>
                                </w:tcPr>
                                <w:p>
                                  <w:pPr>
                                    <w:pStyle w:val="NoSpacing"/>
                                    <w:jc w:val="center"/>
                                    <w:rPr/>
                                  </w:pPr>
                                  <w:bookmarkStart w:id="386" w:name="__UnoMark__11147_717925845"/>
                                  <w:bookmarkStart w:id="387" w:name="__UnoMark__11148_717925845"/>
                                  <w:bookmarkEnd w:id="386"/>
                                  <w:bookmarkEnd w:id="387"/>
                                  <w:r>
                                    <w:rPr>
                                      <w:rFonts w:ascii="Times New Roman" w:hAnsi="Times New Roman"/>
                                      <w:sz w:val="24"/>
                                      <w:szCs w:val="24"/>
                                      <w:lang w:val="ro-RO"/>
                                    </w:rPr>
                                    <w:t>0</w:t>
                                  </w:r>
                                </w:p>
                              </w:tc>
                              <w:tc>
                                <w:tcPr>
                                  <w:tcW w:w="7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388" w:name="__UnoMark__11149_717925845"/>
                                  <w:bookmarkStart w:id="389" w:name="__UnoMark__11150_717925845"/>
                                  <w:bookmarkEnd w:id="388"/>
                                  <w:bookmarkEnd w:id="389"/>
                                  <w:r>
                                    <w:rPr>
                                      <w:rFonts w:ascii="Times New Roman" w:hAnsi="Times New Roman"/>
                                      <w:b/>
                                      <w:sz w:val="24"/>
                                      <w:szCs w:val="24"/>
                                      <w:lang w:val="ro-RO"/>
                                    </w:rPr>
                                    <w:t>1</w:t>
                                  </w:r>
                                </w:p>
                              </w:tc>
                              <w:tc>
                                <w:tcPr>
                                  <w:tcW w:w="74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390" w:name="__UnoMark__11151_717925845"/>
                                  <w:bookmarkStart w:id="391" w:name="__UnoMark__11152_717925845"/>
                                  <w:bookmarkEnd w:id="390"/>
                                  <w:bookmarkEnd w:id="391"/>
                                  <w:r>
                                    <w:rPr>
                                      <w:rFonts w:ascii="Times New Roman" w:hAnsi="Times New Roman"/>
                                      <w:b/>
                                      <w:sz w:val="24"/>
                                      <w:szCs w:val="24"/>
                                      <w:lang w:val="ro-RO"/>
                                    </w:rPr>
                                    <w:t>1</w:t>
                                  </w:r>
                                </w:p>
                              </w:tc>
                            </w:tr>
                            <w:tr>
                              <w:trPr>
                                <w:trHeight w:val="285" w:hRule="atLeast"/>
                              </w:trPr>
                              <w:tc>
                                <w:tcPr>
                                  <w:tcW w:w="675" w:type="dxa"/>
                                  <w:tcBorders>
                                    <w:top w:val="single" w:sz="4" w:space="0" w:color="00000A"/>
                                    <w:left w:val="single" w:sz="12" w:space="0" w:color="00000A"/>
                                    <w:bottom w:val="single" w:sz="4" w:space="0" w:color="00000A"/>
                                    <w:right w:val="single" w:sz="12" w:space="0" w:color="00000A"/>
                                    <w:insideH w:val="single" w:sz="4" w:space="0" w:color="00000A"/>
                                    <w:insideV w:val="single" w:sz="12" w:space="0" w:color="00000A"/>
                                  </w:tcBorders>
                                  <w:shd w:color="auto" w:fill="auto" w:val="clear"/>
                                  <w:tcMar>
                                    <w:left w:w="93" w:type="dxa"/>
                                  </w:tcMar>
                                </w:tcPr>
                                <w:p>
                                  <w:pPr>
                                    <w:pStyle w:val="NoSpacing"/>
                                    <w:jc w:val="center"/>
                                    <w:rPr/>
                                  </w:pPr>
                                  <w:bookmarkStart w:id="392" w:name="__UnoMark__11153_717925845"/>
                                  <w:bookmarkStart w:id="393" w:name="__UnoMark__11154_717925845"/>
                                  <w:bookmarkEnd w:id="392"/>
                                  <w:bookmarkEnd w:id="393"/>
                                  <w:r>
                                    <w:rPr>
                                      <w:rFonts w:ascii="Times New Roman" w:hAnsi="Times New Roman"/>
                                      <w:b/>
                                      <w:sz w:val="24"/>
                                      <w:szCs w:val="24"/>
                                      <w:lang w:val="ro-RO"/>
                                    </w:rPr>
                                    <w:t>13.</w:t>
                                  </w:r>
                                </w:p>
                              </w:tc>
                              <w:tc>
                                <w:tcPr>
                                  <w:tcW w:w="494"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Spacing"/>
                                    <w:jc w:val="center"/>
                                    <w:rPr/>
                                  </w:pPr>
                                  <w:bookmarkStart w:id="394" w:name="__UnoMark__11155_717925845"/>
                                  <w:bookmarkStart w:id="395" w:name="__UnoMark__11156_717925845"/>
                                  <w:bookmarkEnd w:id="394"/>
                                  <w:bookmarkEnd w:id="395"/>
                                  <w:r>
                                    <w:rPr>
                                      <w:rFonts w:ascii="Times New Roman" w:hAnsi="Times New Roman"/>
                                      <w:sz w:val="24"/>
                                      <w:szCs w:val="24"/>
                                      <w:lang w:val="ro-RO"/>
                                    </w:rPr>
                                    <w:t>1</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396" w:name="__UnoMark__11157_717925845"/>
                                  <w:bookmarkStart w:id="397" w:name="__UnoMark__11158_717925845"/>
                                  <w:bookmarkEnd w:id="396"/>
                                  <w:bookmarkEnd w:id="397"/>
                                  <w:r>
                                    <w:rPr>
                                      <w:rFonts w:ascii="Times New Roman" w:hAnsi="Times New Roman"/>
                                      <w:sz w:val="24"/>
                                      <w:szCs w:val="24"/>
                                      <w:lang w:val="ro-RO"/>
                                    </w:rPr>
                                    <w:t>1</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398" w:name="__UnoMark__11159_717925845"/>
                                  <w:bookmarkStart w:id="399" w:name="__UnoMark__11160_717925845"/>
                                  <w:bookmarkEnd w:id="398"/>
                                  <w:bookmarkEnd w:id="399"/>
                                  <w:r>
                                    <w:rPr>
                                      <w:rFonts w:ascii="Times New Roman" w:hAnsi="Times New Roman"/>
                                      <w:sz w:val="24"/>
                                      <w:szCs w:val="24"/>
                                      <w:lang w:val="ro-RO"/>
                                    </w:rPr>
                                    <w:t>0</w:t>
                                  </w:r>
                                </w:p>
                              </w:tc>
                              <w:tc>
                                <w:tcPr>
                                  <w:tcW w:w="491"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03" w:type="dxa"/>
                                  </w:tcMar>
                                </w:tcPr>
                                <w:p>
                                  <w:pPr>
                                    <w:pStyle w:val="NoSpacing"/>
                                    <w:jc w:val="center"/>
                                    <w:rPr/>
                                  </w:pPr>
                                  <w:bookmarkStart w:id="400" w:name="__UnoMark__11161_717925845"/>
                                  <w:bookmarkStart w:id="401" w:name="__UnoMark__11162_717925845"/>
                                  <w:bookmarkEnd w:id="400"/>
                                  <w:bookmarkEnd w:id="401"/>
                                  <w:r>
                                    <w:rPr>
                                      <w:rFonts w:ascii="Times New Roman" w:hAnsi="Times New Roman"/>
                                      <w:sz w:val="24"/>
                                      <w:szCs w:val="24"/>
                                      <w:lang w:val="ro-RO"/>
                                    </w:rPr>
                                    <w:t>1</w:t>
                                  </w:r>
                                </w:p>
                              </w:tc>
                              <w:tc>
                                <w:tcPr>
                                  <w:tcW w:w="7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402" w:name="__UnoMark__11163_717925845"/>
                                  <w:bookmarkStart w:id="403" w:name="__UnoMark__11164_717925845"/>
                                  <w:bookmarkEnd w:id="402"/>
                                  <w:bookmarkEnd w:id="403"/>
                                  <w:r>
                                    <w:rPr>
                                      <w:rFonts w:ascii="Times New Roman" w:hAnsi="Times New Roman"/>
                                      <w:b/>
                                      <w:sz w:val="24"/>
                                      <w:szCs w:val="24"/>
                                      <w:lang w:val="ro-RO"/>
                                    </w:rPr>
                                    <w:t>1</w:t>
                                  </w:r>
                                </w:p>
                              </w:tc>
                              <w:tc>
                                <w:tcPr>
                                  <w:tcW w:w="74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404" w:name="__UnoMark__11165_717925845"/>
                                  <w:bookmarkStart w:id="405" w:name="__UnoMark__11166_717925845"/>
                                  <w:bookmarkEnd w:id="404"/>
                                  <w:bookmarkEnd w:id="405"/>
                                  <w:r>
                                    <w:rPr>
                                      <w:rFonts w:ascii="Times New Roman" w:hAnsi="Times New Roman"/>
                                      <w:b/>
                                      <w:sz w:val="24"/>
                                      <w:szCs w:val="24"/>
                                      <w:lang w:val="ro-RO"/>
                                    </w:rPr>
                                    <w:t>0</w:t>
                                  </w:r>
                                </w:p>
                              </w:tc>
                            </w:tr>
                            <w:tr>
                              <w:trPr>
                                <w:trHeight w:val="330" w:hRule="atLeast"/>
                              </w:trPr>
                              <w:tc>
                                <w:tcPr>
                                  <w:tcW w:w="675" w:type="dxa"/>
                                  <w:tcBorders>
                                    <w:top w:val="single" w:sz="4" w:space="0" w:color="00000A"/>
                                    <w:left w:val="single" w:sz="12" w:space="0" w:color="00000A"/>
                                    <w:bottom w:val="single" w:sz="4" w:space="0" w:color="00000A"/>
                                    <w:right w:val="single" w:sz="12" w:space="0" w:color="00000A"/>
                                    <w:insideH w:val="single" w:sz="4" w:space="0" w:color="00000A"/>
                                    <w:insideV w:val="single" w:sz="12" w:space="0" w:color="00000A"/>
                                  </w:tcBorders>
                                  <w:shd w:color="auto" w:fill="auto" w:val="clear"/>
                                  <w:tcMar>
                                    <w:left w:w="93" w:type="dxa"/>
                                  </w:tcMar>
                                </w:tcPr>
                                <w:p>
                                  <w:pPr>
                                    <w:pStyle w:val="NoSpacing"/>
                                    <w:jc w:val="center"/>
                                    <w:rPr/>
                                  </w:pPr>
                                  <w:bookmarkStart w:id="406" w:name="__UnoMark__11167_717925845"/>
                                  <w:bookmarkStart w:id="407" w:name="__UnoMark__11168_717925845"/>
                                  <w:bookmarkEnd w:id="406"/>
                                  <w:bookmarkEnd w:id="407"/>
                                  <w:r>
                                    <w:rPr>
                                      <w:rFonts w:ascii="Times New Roman" w:hAnsi="Times New Roman"/>
                                      <w:b/>
                                      <w:sz w:val="24"/>
                                      <w:szCs w:val="24"/>
                                      <w:lang w:val="ro-RO"/>
                                    </w:rPr>
                                    <w:t>14.</w:t>
                                  </w:r>
                                </w:p>
                              </w:tc>
                              <w:tc>
                                <w:tcPr>
                                  <w:tcW w:w="494" w:type="dxa"/>
                                  <w:tcBorders>
                                    <w:top w:val="single" w:sz="4" w:space="0" w:color="00000A"/>
                                    <w:left w:val="single" w:sz="12" w:space="0" w:color="00000A"/>
                                    <w:bottom w:val="single" w:sz="4" w:space="0" w:color="00000A"/>
                                    <w:right w:val="single" w:sz="4" w:space="0" w:color="00000A"/>
                                    <w:insideH w:val="single" w:sz="4" w:space="0" w:color="00000A"/>
                                    <w:insideV w:val="single" w:sz="4" w:space="0" w:color="00000A"/>
                                  </w:tcBorders>
                                  <w:shd w:fill="auto" w:val="clear"/>
                                  <w:tcMar>
                                    <w:left w:w="93" w:type="dxa"/>
                                  </w:tcMar>
                                </w:tcPr>
                                <w:p>
                                  <w:pPr>
                                    <w:pStyle w:val="NoSpacing"/>
                                    <w:jc w:val="center"/>
                                    <w:rPr/>
                                  </w:pPr>
                                  <w:bookmarkStart w:id="408" w:name="__UnoMark__11169_717925845"/>
                                  <w:bookmarkStart w:id="409" w:name="__UnoMark__11170_717925845"/>
                                  <w:bookmarkEnd w:id="408"/>
                                  <w:bookmarkEnd w:id="409"/>
                                  <w:r>
                                    <w:rPr>
                                      <w:rFonts w:ascii="Times New Roman" w:hAnsi="Times New Roman"/>
                                      <w:sz w:val="24"/>
                                      <w:szCs w:val="24"/>
                                      <w:lang w:val="ro-RO"/>
                                    </w:rPr>
                                    <w:t>1</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410" w:name="__UnoMark__11171_717925845"/>
                                  <w:bookmarkStart w:id="411" w:name="__UnoMark__11172_717925845"/>
                                  <w:bookmarkEnd w:id="410"/>
                                  <w:bookmarkEnd w:id="411"/>
                                  <w:r>
                                    <w:rPr>
                                      <w:rFonts w:ascii="Times New Roman" w:hAnsi="Times New Roman"/>
                                      <w:sz w:val="24"/>
                                      <w:szCs w:val="24"/>
                                      <w:lang w:val="ro-RO"/>
                                    </w:rPr>
                                    <w:t>1</w:t>
                                  </w:r>
                                </w:p>
                              </w:tc>
                              <w:tc>
                                <w:tcPr>
                                  <w:tcW w:w="44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jc w:val="center"/>
                                    <w:rPr/>
                                  </w:pPr>
                                  <w:bookmarkStart w:id="412" w:name="__UnoMark__11173_717925845"/>
                                  <w:bookmarkStart w:id="413" w:name="__UnoMark__11174_717925845"/>
                                  <w:bookmarkEnd w:id="412"/>
                                  <w:bookmarkEnd w:id="413"/>
                                  <w:r>
                                    <w:rPr>
                                      <w:rFonts w:ascii="Times New Roman" w:hAnsi="Times New Roman"/>
                                      <w:sz w:val="24"/>
                                      <w:szCs w:val="24"/>
                                      <w:lang w:val="ro-RO"/>
                                    </w:rPr>
                                    <w:t>1</w:t>
                                  </w:r>
                                </w:p>
                              </w:tc>
                              <w:tc>
                                <w:tcPr>
                                  <w:tcW w:w="491" w:type="dxa"/>
                                  <w:tcBorders>
                                    <w:top w:val="single" w:sz="4" w:space="0" w:color="00000A"/>
                                    <w:left w:val="single" w:sz="4" w:space="0" w:color="00000A"/>
                                    <w:bottom w:val="single" w:sz="4" w:space="0" w:color="00000A"/>
                                    <w:right w:val="single" w:sz="12" w:space="0" w:color="00000A"/>
                                    <w:insideH w:val="single" w:sz="4" w:space="0" w:color="00000A"/>
                                    <w:insideV w:val="single" w:sz="12" w:space="0" w:color="00000A"/>
                                  </w:tcBorders>
                                  <w:shd w:fill="auto" w:val="clear"/>
                                  <w:tcMar>
                                    <w:left w:w="103" w:type="dxa"/>
                                  </w:tcMar>
                                </w:tcPr>
                                <w:p>
                                  <w:pPr>
                                    <w:pStyle w:val="NoSpacing"/>
                                    <w:jc w:val="center"/>
                                    <w:rPr/>
                                  </w:pPr>
                                  <w:bookmarkStart w:id="414" w:name="__UnoMark__11175_717925845"/>
                                  <w:bookmarkStart w:id="415" w:name="__UnoMark__11176_717925845"/>
                                  <w:bookmarkEnd w:id="414"/>
                                  <w:bookmarkEnd w:id="415"/>
                                  <w:r>
                                    <w:rPr>
                                      <w:rFonts w:ascii="Times New Roman" w:hAnsi="Times New Roman"/>
                                      <w:sz w:val="24"/>
                                      <w:szCs w:val="24"/>
                                      <w:lang w:val="ro-RO"/>
                                    </w:rPr>
                                    <w:t>0</w:t>
                                  </w:r>
                                </w:p>
                              </w:tc>
                              <w:tc>
                                <w:tcPr>
                                  <w:tcW w:w="7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416" w:name="__UnoMark__11177_717925845"/>
                                  <w:bookmarkStart w:id="417" w:name="__UnoMark__11178_717925845"/>
                                  <w:bookmarkEnd w:id="416"/>
                                  <w:bookmarkEnd w:id="417"/>
                                  <w:r>
                                    <w:rPr>
                                      <w:rFonts w:ascii="Times New Roman" w:hAnsi="Times New Roman"/>
                                      <w:b/>
                                      <w:sz w:val="24"/>
                                      <w:szCs w:val="24"/>
                                      <w:lang w:val="ro-RO"/>
                                    </w:rPr>
                                    <w:t>0</w:t>
                                  </w:r>
                                </w:p>
                              </w:tc>
                              <w:tc>
                                <w:tcPr>
                                  <w:tcW w:w="743"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fill="auto" w:val="clear"/>
                                  <w:tcMar>
                                    <w:left w:w="93" w:type="dxa"/>
                                  </w:tcMar>
                                </w:tcPr>
                                <w:p>
                                  <w:pPr>
                                    <w:pStyle w:val="NoSpacing"/>
                                    <w:jc w:val="center"/>
                                    <w:rPr/>
                                  </w:pPr>
                                  <w:bookmarkStart w:id="418" w:name="__UnoMark__11179_717925845"/>
                                  <w:bookmarkStart w:id="419" w:name="__UnoMark__11180_717925845"/>
                                  <w:bookmarkEnd w:id="418"/>
                                  <w:bookmarkEnd w:id="419"/>
                                  <w:r>
                                    <w:rPr>
                                      <w:rFonts w:ascii="Times New Roman" w:hAnsi="Times New Roman"/>
                                      <w:b/>
                                      <w:sz w:val="24"/>
                                      <w:szCs w:val="24"/>
                                      <w:lang w:val="ro-RO"/>
                                    </w:rPr>
                                    <w:t>1</w:t>
                                  </w:r>
                                </w:p>
                              </w:tc>
                            </w:tr>
                            <w:tr>
                              <w:trPr>
                                <w:trHeight w:val="379" w:hRule="atLeast"/>
                              </w:trPr>
                              <w:tc>
                                <w:tcPr>
                                  <w:tcW w:w="4004" w:type="dxa"/>
                                  <w:gridSpan w:val="7"/>
                                  <w:tcBorders>
                                    <w:top w:val="single" w:sz="12"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3" w:type="dxa"/>
                                  </w:tcMar>
                                </w:tcPr>
                                <w:p>
                                  <w:pPr>
                                    <w:pStyle w:val="NoSpacing"/>
                                    <w:rPr>
                                      <w:rFonts w:ascii="Times New Roman" w:hAnsi="Times New Roman"/>
                                      <w:sz w:val="28"/>
                                      <w:szCs w:val="28"/>
                                      <w:lang w:val="ro-RO"/>
                                    </w:rPr>
                                  </w:pPr>
                                  <w:bookmarkStart w:id="420" w:name="__UnoMark__11181_717925845"/>
                                  <w:bookmarkStart w:id="421" w:name="__UnoMark__11181_717925845"/>
                                  <w:bookmarkEnd w:id="421"/>
                                  <w:r>
                                    <w:rPr>
                                      <w:rFonts w:ascii="Times New Roman" w:hAnsi="Times New Roman"/>
                                      <w:sz w:val="28"/>
                                      <w:szCs w:val="28"/>
                                      <w:lang w:val="ro-RO"/>
                                    </w:rPr>
                                  </w:r>
                                </w:p>
                              </w:tc>
                            </w:tr>
                          </w:tbl>
                        </w:txbxContent>
                      </v:textbox>
                      <w10:wrap type="square"/>
                    </v:rect>
                  </w:pict>
                </mc:Fallback>
              </mc:AlternateContent>
            </w:r>
          </w:p>
          <w:p>
            <w:pPr>
              <w:pStyle w:val="NoSpacing"/>
              <w:spacing w:lineRule="auto" w:line="240" w:before="0" w:after="0"/>
              <w:rPr>
                <w:rFonts w:ascii="Times New Roman" w:hAnsi="Times New Roman"/>
                <w:sz w:val="28"/>
                <w:szCs w:val="28"/>
                <w:lang w:val="ro-RO"/>
              </w:rPr>
            </w:pPr>
            <w:r>
              <w:rPr>
                <w:rFonts w:ascii="Times New Roman" w:hAnsi="Times New Roman"/>
                <w:sz w:val="28"/>
                <w:szCs w:val="28"/>
                <w:lang w:val="ro-RO"/>
              </w:rPr>
            </w:r>
          </w:p>
          <w:p>
            <w:pPr>
              <w:pStyle w:val="NoSpacing"/>
              <w:spacing w:lineRule="auto" w:line="240" w:before="0" w:after="0"/>
              <w:rPr>
                <w:rFonts w:ascii="Times New Roman" w:hAnsi="Times New Roman"/>
                <w:sz w:val="28"/>
                <w:szCs w:val="28"/>
                <w:lang w:val="ro-RO"/>
              </w:rPr>
            </w:pPr>
            <w:r>
              <w:rPr>
                <w:rFonts w:ascii="Times New Roman" w:hAnsi="Times New Roman"/>
                <w:sz w:val="28"/>
                <w:szCs w:val="28"/>
                <w:lang w:val="ro-RO"/>
              </w:rPr>
            </w:r>
          </w:p>
          <w:p>
            <w:pPr>
              <w:pStyle w:val="NoSpacing"/>
              <w:spacing w:lineRule="auto" w:line="240" w:before="0" w:after="0"/>
              <w:rPr>
                <w:rFonts w:ascii="Times New Roman" w:hAnsi="Times New Roman"/>
                <w:sz w:val="28"/>
                <w:szCs w:val="28"/>
                <w:lang w:val="ro-RO"/>
              </w:rPr>
            </w:pPr>
            <w:r>
              <w:rPr>
                <w:rFonts w:ascii="Times New Roman" w:hAnsi="Times New Roman"/>
                <w:sz w:val="28"/>
                <w:szCs w:val="28"/>
                <w:lang w:val="ro-RO"/>
              </w:rPr>
            </w:r>
          </w:p>
          <w:p>
            <w:pPr>
              <w:pStyle w:val="NoSpacing"/>
              <w:spacing w:lineRule="auto" w:line="240" w:before="0" w:after="0"/>
              <w:rPr>
                <w:rFonts w:ascii="Times New Roman" w:hAnsi="Times New Roman"/>
                <w:sz w:val="28"/>
                <w:szCs w:val="28"/>
                <w:lang w:val="ro-RO"/>
              </w:rPr>
            </w:pPr>
            <w:r>
              <w:rPr>
                <w:rFonts w:ascii="Times New Roman" w:hAnsi="Times New Roman"/>
                <w:sz w:val="28"/>
                <w:szCs w:val="28"/>
                <w:lang w:val="ro-RO"/>
              </w:rPr>
            </w:r>
          </w:p>
          <w:p>
            <w:pPr>
              <w:pStyle w:val="NoSpacing"/>
              <w:spacing w:lineRule="auto" w:line="240" w:before="0" w:after="0"/>
              <w:rPr>
                <w:rFonts w:ascii="Times New Roman" w:hAnsi="Times New Roman"/>
                <w:sz w:val="28"/>
                <w:szCs w:val="28"/>
                <w:lang w:val="ro-RO"/>
              </w:rPr>
            </w:pPr>
            <w:r>
              <w:rPr>
                <w:rFonts w:ascii="Times New Roman" w:hAnsi="Times New Roman"/>
                <w:sz w:val="28"/>
                <w:szCs w:val="28"/>
                <w:lang w:val="ro-RO"/>
              </w:rPr>
            </w:r>
          </w:p>
          <w:p>
            <w:pPr>
              <w:pStyle w:val="NoSpacing"/>
              <w:spacing w:lineRule="auto" w:line="240" w:before="0" w:after="0"/>
              <w:rPr>
                <w:rFonts w:ascii="Times New Roman" w:hAnsi="Times New Roman"/>
                <w:sz w:val="28"/>
                <w:szCs w:val="28"/>
                <w:lang w:val="ro-RO"/>
              </w:rPr>
            </w:pPr>
            <w:r>
              <w:rPr>
                <w:rFonts w:ascii="Times New Roman" w:hAnsi="Times New Roman"/>
                <w:sz w:val="28"/>
                <w:szCs w:val="28"/>
                <w:lang w:val="ro-RO"/>
              </w:rPr>
            </w:r>
          </w:p>
          <w:p>
            <w:pPr>
              <w:pStyle w:val="NoSpacing"/>
              <w:spacing w:lineRule="auto" w:line="240" w:before="0" w:after="0"/>
              <w:rPr>
                <w:rFonts w:ascii="Times New Roman" w:hAnsi="Times New Roman"/>
                <w:sz w:val="28"/>
                <w:szCs w:val="28"/>
                <w:lang w:val="ro-RO"/>
              </w:rPr>
            </w:pPr>
            <w:r>
              <w:rPr>
                <w:rFonts w:ascii="Times New Roman" w:hAnsi="Times New Roman"/>
                <w:sz w:val="28"/>
                <w:szCs w:val="28"/>
                <w:lang w:val="ro-RO"/>
              </w:rPr>
            </w:r>
          </w:p>
          <w:p>
            <w:pPr>
              <w:pStyle w:val="NoSpacing"/>
              <w:spacing w:lineRule="auto" w:line="240" w:before="0" w:after="0"/>
              <w:rPr>
                <w:rFonts w:ascii="Times New Roman" w:hAnsi="Times New Roman"/>
                <w:sz w:val="28"/>
                <w:szCs w:val="28"/>
                <w:lang w:val="ro-RO"/>
              </w:rPr>
            </w:pPr>
            <w:r>
              <w:rPr>
                <w:rFonts w:ascii="Times New Roman" w:hAnsi="Times New Roman"/>
                <w:sz w:val="28"/>
                <w:szCs w:val="28"/>
                <w:lang w:val="ro-RO"/>
              </w:rPr>
            </w:r>
          </w:p>
          <w:p>
            <w:pPr>
              <w:pStyle w:val="NoSpacing"/>
              <w:spacing w:lineRule="auto" w:line="240" w:before="0" w:after="0"/>
              <w:rPr>
                <w:rFonts w:ascii="Times New Roman" w:hAnsi="Times New Roman"/>
                <w:sz w:val="28"/>
                <w:szCs w:val="28"/>
                <w:lang w:val="ro-RO"/>
              </w:rPr>
            </w:pPr>
            <w:r>
              <w:rPr>
                <w:rFonts w:ascii="Times New Roman" w:hAnsi="Times New Roman"/>
                <w:sz w:val="28"/>
                <w:szCs w:val="28"/>
                <w:lang w:val="ro-RO"/>
              </w:rPr>
            </w:r>
          </w:p>
          <w:p>
            <w:pPr>
              <w:pStyle w:val="NoSpacing"/>
              <w:spacing w:lineRule="auto" w:line="240" w:before="0" w:after="0"/>
              <w:rPr>
                <w:rFonts w:ascii="Times New Roman" w:hAnsi="Times New Roman"/>
                <w:sz w:val="28"/>
                <w:szCs w:val="28"/>
                <w:lang w:val="ro-RO"/>
              </w:rPr>
            </w:pPr>
            <w:r>
              <w:rPr>
                <w:rFonts w:ascii="Times New Roman" w:hAnsi="Times New Roman"/>
                <w:sz w:val="28"/>
                <w:szCs w:val="28"/>
                <w:lang w:val="ro-RO"/>
              </w:rPr>
            </w:r>
          </w:p>
          <w:p>
            <w:pPr>
              <w:pStyle w:val="NoSpacing"/>
              <w:spacing w:lineRule="auto" w:line="240" w:before="0" w:after="0"/>
              <w:rPr>
                <w:rFonts w:ascii="Times New Roman" w:hAnsi="Times New Roman"/>
                <w:sz w:val="28"/>
                <w:szCs w:val="28"/>
                <w:lang w:val="ro-RO"/>
              </w:rPr>
            </w:pPr>
            <w:r>
              <w:rPr>
                <w:rFonts w:ascii="Times New Roman" w:hAnsi="Times New Roman"/>
                <w:sz w:val="28"/>
                <w:szCs w:val="28"/>
                <w:lang w:val="ro-RO"/>
              </w:rPr>
            </w:r>
          </w:p>
          <w:p>
            <w:pPr>
              <w:pStyle w:val="NoSpacing"/>
              <w:spacing w:lineRule="auto" w:line="240" w:before="0" w:after="0"/>
              <w:rPr>
                <w:rFonts w:ascii="Times New Roman" w:hAnsi="Times New Roman"/>
                <w:sz w:val="28"/>
                <w:szCs w:val="28"/>
                <w:lang w:val="ro-RO"/>
              </w:rPr>
            </w:pPr>
            <w:r>
              <w:rPr>
                <w:rFonts w:ascii="Times New Roman" w:hAnsi="Times New Roman"/>
                <w:sz w:val="28"/>
                <w:szCs w:val="28"/>
                <w:lang w:val="ro-RO"/>
              </w:rPr>
            </w:r>
          </w:p>
          <w:p>
            <w:pPr>
              <w:pStyle w:val="NoSpacing"/>
              <w:spacing w:lineRule="auto" w:line="240" w:before="0" w:after="0"/>
              <w:rPr>
                <w:rFonts w:ascii="Times New Roman" w:hAnsi="Times New Roman"/>
                <w:sz w:val="28"/>
                <w:szCs w:val="28"/>
                <w:lang w:val="ro-RO"/>
              </w:rPr>
            </w:pPr>
            <w:r>
              <w:rPr>
                <w:rFonts w:ascii="Times New Roman" w:hAnsi="Times New Roman"/>
                <w:sz w:val="28"/>
                <w:szCs w:val="28"/>
                <w:lang w:val="ro-RO"/>
              </w:rPr>
            </w:r>
          </w:p>
          <w:p>
            <w:pPr>
              <w:pStyle w:val="NoSpacing"/>
              <w:spacing w:lineRule="auto" w:line="240" w:before="0" w:after="0"/>
              <w:rPr>
                <w:rFonts w:ascii="Times New Roman" w:hAnsi="Times New Roman"/>
                <w:sz w:val="28"/>
                <w:szCs w:val="28"/>
                <w:lang w:val="ro-RO"/>
              </w:rPr>
            </w:pPr>
            <w:r>
              <w:rPr>
                <w:rFonts w:ascii="Times New Roman" w:hAnsi="Times New Roman"/>
                <w:sz w:val="28"/>
                <w:szCs w:val="28"/>
                <w:lang w:val="ro-RO"/>
              </w:rPr>
            </w:r>
          </w:p>
          <w:p>
            <w:pPr>
              <w:pStyle w:val="NoSpacing"/>
              <w:spacing w:lineRule="auto" w:line="240" w:before="0" w:after="0"/>
              <w:rPr>
                <w:rFonts w:ascii="Times New Roman" w:hAnsi="Times New Roman"/>
                <w:sz w:val="28"/>
                <w:szCs w:val="28"/>
                <w:lang w:val="ro-RO"/>
              </w:rPr>
            </w:pPr>
            <w:r>
              <w:rPr>
                <w:rFonts w:ascii="Times New Roman" w:hAnsi="Times New Roman"/>
                <w:sz w:val="28"/>
                <w:szCs w:val="28"/>
                <w:lang w:val="ro-RO"/>
              </w:rPr>
            </w:r>
          </w:p>
          <w:p>
            <w:pPr>
              <w:pStyle w:val="NoSpacing"/>
              <w:spacing w:lineRule="auto" w:line="240" w:before="0" w:after="0"/>
              <w:rPr>
                <w:rFonts w:ascii="Times New Roman" w:hAnsi="Times New Roman"/>
                <w:sz w:val="28"/>
                <w:szCs w:val="28"/>
                <w:lang w:val="ro-RO"/>
              </w:rPr>
            </w:pPr>
            <w:r>
              <w:rPr>
                <w:rFonts w:ascii="Times New Roman" w:hAnsi="Times New Roman"/>
                <w:sz w:val="28"/>
                <w:szCs w:val="28"/>
                <w:lang w:val="ro-RO"/>
              </w:rPr>
            </w:r>
          </w:p>
          <w:p>
            <w:pPr>
              <w:pStyle w:val="NoSpacing"/>
              <w:spacing w:lineRule="auto" w:line="240" w:before="0" w:after="0"/>
              <w:rPr>
                <w:rFonts w:ascii="Times New Roman" w:hAnsi="Times New Roman"/>
                <w:sz w:val="28"/>
                <w:szCs w:val="28"/>
                <w:lang w:val="ro-RO"/>
              </w:rPr>
            </w:pPr>
            <w:r>
              <w:rPr>
                <w:rFonts w:ascii="Times New Roman" w:hAnsi="Times New Roman"/>
                <w:sz w:val="28"/>
                <w:szCs w:val="28"/>
                <w:lang w:val="ro-RO"/>
              </w:rPr>
            </w:r>
          </w:p>
          <w:p>
            <w:pPr>
              <w:pStyle w:val="Normal"/>
              <w:spacing w:lineRule="auto" w:line="240" w:before="0" w:after="120"/>
              <w:ind w:left="34" w:hanging="0"/>
              <w:jc w:val="center"/>
              <w:rPr>
                <w:rFonts w:eastAsia="" w:eastAsiaTheme="minorEastAsia"/>
                <w:sz w:val="28"/>
                <w:szCs w:val="28"/>
                <w:lang w:val="ro-RO"/>
              </w:rPr>
            </w:pPr>
            <w:r>
              <w:rPr>
                <w:rFonts w:eastAsia="" w:eastAsiaTheme="minorEastAsia"/>
                <w:sz w:val="28"/>
                <w:szCs w:val="28"/>
                <w:lang w:val="ro-RO"/>
              </w:rPr>
            </w:r>
          </w:p>
          <w:p>
            <w:pPr>
              <w:pStyle w:val="Normal"/>
              <w:spacing w:lineRule="auto" w:line="240" w:before="0" w:after="120"/>
              <w:ind w:left="34" w:hanging="0"/>
              <w:jc w:val="center"/>
              <w:rPr>
                <w:rFonts w:eastAsia="" w:eastAsiaTheme="minorEastAsia"/>
                <w:sz w:val="28"/>
                <w:szCs w:val="28"/>
                <w:lang w:val="ro-MO"/>
              </w:rPr>
            </w:pPr>
            <w:r>
              <w:rPr>
                <w:rFonts w:eastAsia="" w:eastAsiaTheme="minorEastAsia"/>
                <w:sz w:val="28"/>
                <w:szCs w:val="28"/>
                <w:lang w:val="ro-MO"/>
              </w:rPr>
            </w:r>
          </w:p>
          <w:p>
            <w:pPr>
              <w:pStyle w:val="Normal"/>
              <w:spacing w:lineRule="auto" w:line="240" w:before="0" w:after="120"/>
              <w:ind w:left="34" w:hanging="0"/>
              <w:jc w:val="center"/>
              <w:rPr>
                <w:rFonts w:eastAsia="" w:eastAsiaTheme="minorEastAsia"/>
                <w:sz w:val="28"/>
                <w:szCs w:val="28"/>
                <w:lang w:val="ro-MO"/>
              </w:rPr>
            </w:pPr>
            <w:r>
              <w:rPr>
                <w:rFonts w:eastAsia="" w:eastAsiaTheme="minorEastAsia"/>
                <w:sz w:val="28"/>
                <w:szCs w:val="28"/>
                <w:lang w:val="ro-MO"/>
              </w:rPr>
            </w:r>
          </w:p>
          <w:p>
            <w:pPr>
              <w:pStyle w:val="Normal"/>
              <w:spacing w:lineRule="auto" w:line="240" w:before="0" w:after="120"/>
              <w:ind w:left="34" w:hanging="0"/>
              <w:jc w:val="center"/>
              <w:rPr>
                <w:rFonts w:eastAsia="" w:eastAsiaTheme="minorEastAsia"/>
                <w:sz w:val="28"/>
                <w:szCs w:val="28"/>
                <w:lang w:val="ro-MO"/>
              </w:rPr>
            </w:pPr>
            <w:r>
              <w:rPr>
                <w:rFonts w:eastAsia="" w:eastAsiaTheme="minorEastAsia"/>
                <w:sz w:val="28"/>
                <w:szCs w:val="28"/>
                <w:lang w:val="ro-MO"/>
              </w:rPr>
            </w:r>
          </w:p>
          <w:p>
            <w:pPr>
              <w:pStyle w:val="Normal"/>
              <w:spacing w:lineRule="auto" w:line="240" w:before="0" w:after="120"/>
              <w:ind w:left="34" w:hanging="0"/>
              <w:jc w:val="center"/>
              <w:rPr>
                <w:rFonts w:eastAsia="" w:eastAsiaTheme="minorEastAsia"/>
                <w:sz w:val="28"/>
                <w:szCs w:val="28"/>
                <w:lang w:val="ro-MO"/>
              </w:rPr>
            </w:pPr>
            <w:r>
              <w:rPr>
                <w:rFonts w:eastAsia="" w:eastAsiaTheme="minorEastAsia"/>
                <w:sz w:val="28"/>
                <w:szCs w:val="28"/>
                <w:lang w:val="ro-MO"/>
              </w:rPr>
            </w:r>
          </w:p>
          <w:p>
            <w:pPr>
              <w:pStyle w:val="Normal"/>
              <w:spacing w:lineRule="auto" w:line="240" w:before="0" w:after="120"/>
              <w:rPr>
                <w:rFonts w:eastAsia="" w:eastAsiaTheme="minorEastAsia"/>
                <w:sz w:val="28"/>
                <w:szCs w:val="28"/>
                <w:lang w:val="ro-MO"/>
              </w:rPr>
            </w:pPr>
            <w:r>
              <w:rPr>
                <w:rFonts w:eastAsia="" w:eastAsiaTheme="minorEastAsia"/>
                <w:sz w:val="28"/>
                <w:szCs w:val="28"/>
                <w:lang w:val="ro-MO"/>
              </w:rPr>
            </w:r>
          </w:p>
          <w:p>
            <w:pPr>
              <w:pStyle w:val="Normal"/>
              <w:spacing w:lineRule="auto" w:line="240" w:before="0" w:after="120"/>
              <w:jc w:val="center"/>
              <w:rPr>
                <w:rFonts w:eastAsia="" w:eastAsiaTheme="minorEastAsia"/>
                <w:sz w:val="28"/>
                <w:szCs w:val="28"/>
                <w:lang w:val="ro-MO"/>
              </w:rPr>
            </w:pPr>
            <w:r>
              <w:rPr>
                <w:rFonts w:eastAsia="" w:eastAsiaTheme="minorEastAsia"/>
                <w:sz w:val="28"/>
                <w:szCs w:val="28"/>
                <w:lang w:val="ro-MO"/>
              </w:rPr>
            </w:r>
          </w:p>
          <w:p>
            <w:pPr>
              <w:pStyle w:val="Normal"/>
              <w:spacing w:lineRule="auto" w:line="240" w:before="0" w:after="120"/>
              <w:jc w:val="center"/>
              <w:rPr>
                <w:rFonts w:eastAsia="" w:eastAsiaTheme="minorEastAsia"/>
                <w:sz w:val="28"/>
                <w:szCs w:val="28"/>
                <w:lang w:val="ro-MO"/>
              </w:rPr>
            </w:pPr>
            <w:r>
              <w:rPr>
                <w:rFonts w:eastAsia="" w:eastAsiaTheme="minorEastAsia"/>
                <w:sz w:val="28"/>
                <w:szCs w:val="28"/>
                <w:lang w:val="ro-MO"/>
              </w:rPr>
            </w:r>
          </w:p>
          <w:p>
            <w:pPr>
              <w:pStyle w:val="NoSpacing"/>
              <w:numPr>
                <w:ilvl w:val="0"/>
                <w:numId w:val="3"/>
              </w:numPr>
              <w:spacing w:lineRule="auto" w:line="240" w:before="0" w:after="0"/>
              <w:rPr>
                <w:rFonts w:ascii="Times New Roman" w:hAnsi="Times New Roman"/>
                <w:b/>
                <w:b/>
                <w:sz w:val="24"/>
                <w:szCs w:val="24"/>
                <w:vertAlign w:val="subscript"/>
                <w:lang w:val="ro-RO"/>
              </w:rPr>
            </w:pPr>
            <w:r>
              <w:rPr>
                <w:rFonts w:ascii="Times New Roman" w:hAnsi="Times New Roman"/>
                <w:b/>
                <w:sz w:val="24"/>
                <w:szCs w:val="24"/>
                <w:lang w:val="ro-RO"/>
              </w:rPr>
              <w:t>Diagramele Karnaugh pentru minimizarea functiilor y</w:t>
            </w:r>
            <w:r>
              <w:rPr>
                <w:rFonts w:ascii="Times New Roman" w:hAnsi="Times New Roman"/>
                <w:b/>
                <w:sz w:val="24"/>
                <w:szCs w:val="24"/>
                <w:vertAlign w:val="subscript"/>
                <w:lang w:val="ro-RO"/>
              </w:rPr>
              <w:t xml:space="preserve">1 </w:t>
            </w:r>
            <w:r>
              <w:rPr>
                <w:rFonts w:ascii="Times New Roman" w:hAnsi="Times New Roman"/>
                <w:b/>
                <w:sz w:val="24"/>
                <w:szCs w:val="24"/>
                <w:lang w:val="ro-RO"/>
              </w:rPr>
              <w:t>:</w:t>
            </w:r>
          </w:p>
          <w:p>
            <w:pPr>
              <w:pStyle w:val="Normal"/>
              <w:tabs>
                <w:tab w:val="left" w:pos="660" w:leader="none"/>
              </w:tabs>
              <w:spacing w:lineRule="auto" w:line="240" w:before="0" w:after="0"/>
              <w:ind w:left="720" w:hanging="0"/>
              <w:rPr>
                <w:sz w:val="24"/>
                <w:szCs w:val="24"/>
                <w:lang w:val="ro-RO"/>
              </w:rPr>
            </w:pPr>
            <w:r>
              <w:rPr>
                <w:sz w:val="24"/>
                <w:szCs w:val="24"/>
                <w:lang w:val="ro-RO"/>
              </w:rPr>
            </w:r>
          </w:p>
          <w:p>
            <w:pPr>
              <w:pStyle w:val="Normal"/>
              <w:tabs>
                <w:tab w:val="left" w:pos="660" w:leader="none"/>
              </w:tabs>
              <w:spacing w:lineRule="auto" w:line="240" w:before="0" w:after="0"/>
              <w:ind w:left="720" w:hanging="0"/>
              <w:rPr>
                <w:sz w:val="24"/>
                <w:szCs w:val="24"/>
                <w:lang w:val="fr-FR"/>
              </w:rPr>
            </w:pPr>
            <w:r>
              <w:rPr>
                <w:sz w:val="24"/>
                <w:szCs w:val="24"/>
                <w:lang w:val="fr-FR"/>
              </w:rPr>
              <w:t>Minimizarea funcţiei logice y</w:t>
            </w:r>
            <w:r>
              <w:rPr>
                <w:sz w:val="24"/>
                <w:szCs w:val="24"/>
                <w:vertAlign w:val="subscript"/>
                <w:lang w:val="fr-FR"/>
              </w:rPr>
              <w:t>1</w:t>
            </w:r>
            <w:r>
              <w:rPr>
                <w:sz w:val="24"/>
                <w:szCs w:val="24"/>
                <w:lang w:val="fr-FR"/>
              </w:rPr>
              <w:t xml:space="preserve"> după unitaţi. </w:t>
            </w:r>
          </w:p>
          <w:tbl>
            <w:tblPr>
              <w:tblStyle w:val="a3"/>
              <w:tblW w:w="4164" w:type="dxa"/>
              <w:jc w:val="left"/>
              <w:tblInd w:w="720" w:type="dxa"/>
              <w:tblCellMar>
                <w:top w:w="0" w:type="dxa"/>
                <w:left w:w="103" w:type="dxa"/>
                <w:bottom w:w="0" w:type="dxa"/>
                <w:right w:w="108" w:type="dxa"/>
              </w:tblCellMar>
              <w:tblLook w:val="04a0" w:noVBand="1" w:noHBand="0" w:lastColumn="0" w:firstColumn="1" w:lastRow="0" w:firstRow="1"/>
            </w:tblPr>
            <w:tblGrid>
              <w:gridCol w:w="832"/>
              <w:gridCol w:w="833"/>
              <w:gridCol w:w="833"/>
              <w:gridCol w:w="833"/>
              <w:gridCol w:w="833"/>
            </w:tblGrid>
            <w:tr>
              <w:trPr>
                <w:trHeight w:val="550" w:hRule="atLeast"/>
              </w:trPr>
              <w:tc>
                <w:tcPr>
                  <w:tcW w:w="832" w:type="dxa"/>
                  <w:tcBorders/>
                  <w:shd w:fill="auto" w:val="clear"/>
                  <w:tcMar>
                    <w:left w:w="103" w:type="dxa"/>
                  </w:tcMar>
                </w:tcPr>
                <w:p>
                  <w:pPr>
                    <w:pStyle w:val="Normal"/>
                    <w:tabs>
                      <w:tab w:val="left" w:pos="660" w:leader="none"/>
                    </w:tabs>
                    <w:spacing w:lineRule="auto" w:line="240" w:before="0" w:after="0"/>
                    <w:rPr>
                      <w:vertAlign w:val="subscript"/>
                      <w:lang w:val="fr-FR"/>
                    </w:rPr>
                  </w:pPr>
                  <w:r>
                    <mc:AlternateContent>
                      <mc:Choice Requires="wps">
                        <w:drawing>
                          <wp:anchor behindDoc="1" distT="0" distB="0" distL="114300" distR="114300" simplePos="0" locked="0" layoutInCell="1" allowOverlap="1" relativeHeight="2">
                            <wp:simplePos x="0" y="0"/>
                            <wp:positionH relativeFrom="column">
                              <wp:posOffset>11313160</wp:posOffset>
                            </wp:positionH>
                            <wp:positionV relativeFrom="paragraph">
                              <wp:posOffset>11430</wp:posOffset>
                            </wp:positionV>
                            <wp:extent cx="526415" cy="337185"/>
                            <wp:effectExtent l="0" t="0" r="0" b="0"/>
                            <wp:wrapNone/>
                            <wp:docPr id="2" name=""/>
                            <a:graphic xmlns:a="http://schemas.openxmlformats.org/drawingml/2006/main">
                              <a:graphicData uri="http://schemas.microsoft.com/office/word/2010/wordprocessingShape">
                                <wps:wsp>
                                  <wps:cNvSpPr/>
                                  <wps:spPr>
                                    <a:xfrm>
                                      <a:off x="0" y="0"/>
                                      <a:ext cx="525960" cy="33660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stroked="t" style="position:absolute;margin-left:890.8pt;margin-top:0.9pt;width:41.35pt;height:26.45pt" type="shapetype_32">
                            <w10:wrap type="none"/>
                            <v:fill o:detectmouseclick="t" on="false"/>
                            <v:stroke color="black" joinstyle="round" endcap="flat"/>
                          </v:shape>
                        </w:pict>
                      </mc:Fallback>
                    </mc:AlternateContent>
                  </w:r>
                  <w:r>
                    <w:rPr>
                      <w:lang w:val="fr-FR"/>
                    </w:rPr>
                    <w:t xml:space="preserve"> </w:t>
                  </w:r>
                  <w:r>
                    <w:rPr>
                      <w:lang w:val="fr-FR"/>
                    </w:rPr>
                    <w:t xml:space="preserve">  </w:t>
                  </w:r>
                  <w:r>
                    <w:rPr>
                      <w:lang w:val="fr-FR"/>
                    </w:rPr>
                    <w:t>x</w:t>
                  </w:r>
                  <w:r>
                    <w:rPr>
                      <w:vertAlign w:val="subscript"/>
                      <w:lang w:val="fr-FR"/>
                    </w:rPr>
                    <w:t xml:space="preserve">1 </w:t>
                  </w:r>
                  <w:r>
                    <w:rPr>
                      <w:lang w:val="fr-FR"/>
                    </w:rPr>
                    <w:t>x</w:t>
                  </w:r>
                  <w:r>
                    <w:rPr>
                      <w:vertAlign w:val="subscript"/>
                      <w:lang w:val="fr-FR"/>
                    </w:rPr>
                    <w:t>2</w:t>
                  </w:r>
                </w:p>
                <w:p>
                  <w:pPr>
                    <w:pStyle w:val="Normal"/>
                    <w:tabs>
                      <w:tab w:val="left" w:pos="660" w:leader="none"/>
                    </w:tabs>
                    <w:spacing w:lineRule="auto" w:line="240" w:before="0" w:after="0"/>
                    <w:rPr>
                      <w:vertAlign w:val="subscript"/>
                      <w:lang w:val="fr-FR"/>
                    </w:rPr>
                  </w:pPr>
                  <w:r>
                    <w:rPr>
                      <w:lang w:val="fr-FR"/>
                    </w:rPr>
                    <w:t>x</w:t>
                  </w:r>
                  <w:r>
                    <w:rPr>
                      <w:vertAlign w:val="subscript"/>
                      <w:lang w:val="fr-FR"/>
                    </w:rPr>
                    <w:t>3</w:t>
                  </w:r>
                  <w:r>
                    <w:rPr>
                      <w:lang w:val="fr-FR"/>
                    </w:rPr>
                    <w:t xml:space="preserve"> x</w:t>
                  </w:r>
                  <w:r>
                    <w:rPr>
                      <w:vertAlign w:val="subscript"/>
                      <w:lang w:val="fr-FR"/>
                    </w:rPr>
                    <w:t>4</w:t>
                  </w:r>
                </w:p>
              </w:tc>
              <w:tc>
                <w:tcPr>
                  <w:tcW w:w="833" w:type="dxa"/>
                  <w:tcBorders/>
                  <w:shd w:fill="auto" w:val="clear"/>
                  <w:tcMar>
                    <w:left w:w="103" w:type="dxa"/>
                  </w:tcMar>
                </w:tcPr>
                <w:p>
                  <w:pPr>
                    <w:pStyle w:val="Normal"/>
                    <w:tabs>
                      <w:tab w:val="left" w:pos="660" w:leader="none"/>
                    </w:tabs>
                    <w:spacing w:lineRule="auto" w:line="240" w:before="0" w:after="0"/>
                    <w:rPr>
                      <w:b/>
                      <w:b/>
                      <w:lang w:val="fr-FR"/>
                    </w:rPr>
                  </w:pPr>
                  <w:r>
                    <w:rPr>
                      <w:lang w:val="fr-FR"/>
                    </w:rPr>
                    <w:br/>
                    <w:t xml:space="preserve">   </w:t>
                  </w:r>
                  <w:r>
                    <w:rPr>
                      <w:b/>
                      <w:lang w:val="fr-FR"/>
                    </w:rPr>
                    <w:t>00</w:t>
                  </w:r>
                </w:p>
              </w:tc>
              <w:tc>
                <w:tcPr>
                  <w:tcW w:w="833" w:type="dxa"/>
                  <w:tcBorders/>
                  <w:shd w:fill="auto" w:val="clear"/>
                  <w:tcMar>
                    <w:left w:w="103" w:type="dxa"/>
                  </w:tcMar>
                </w:tcPr>
                <w:p>
                  <w:pPr>
                    <w:pStyle w:val="Normal"/>
                    <w:tabs>
                      <w:tab w:val="left" w:pos="660" w:leader="none"/>
                    </w:tabs>
                    <w:spacing w:lineRule="auto" w:line="240" w:before="0" w:after="0"/>
                    <w:rPr>
                      <w:b/>
                      <w:b/>
                      <w:lang w:val="fr-FR"/>
                    </w:rPr>
                  </w:pPr>
                  <w:r>
                    <w:rPr>
                      <w:b/>
                      <w:lang w:val="fr-FR"/>
                    </w:rPr>
                    <w:br/>
                    <w:t xml:space="preserve">   01</w:t>
                  </w:r>
                </w:p>
              </w:tc>
              <w:tc>
                <w:tcPr>
                  <w:tcW w:w="833" w:type="dxa"/>
                  <w:tcBorders/>
                  <w:shd w:fill="auto" w:val="clear"/>
                  <w:tcMar>
                    <w:left w:w="103" w:type="dxa"/>
                  </w:tcMar>
                </w:tcPr>
                <w:p>
                  <w:pPr>
                    <w:pStyle w:val="Normal"/>
                    <w:tabs>
                      <w:tab w:val="left" w:pos="660" w:leader="none"/>
                    </w:tabs>
                    <w:spacing w:lineRule="auto" w:line="240" w:before="0" w:after="0"/>
                    <w:rPr>
                      <w:b/>
                      <w:b/>
                      <w:lang w:val="fr-FR"/>
                    </w:rPr>
                  </w:pPr>
                  <w:r>
                    <w:rPr>
                      <w:b/>
                      <w:lang w:val="fr-FR"/>
                    </w:rPr>
                    <w:br/>
                    <w:t xml:space="preserve">  11</w:t>
                  </w:r>
                </w:p>
              </w:tc>
              <w:tc>
                <w:tcPr>
                  <w:tcW w:w="833" w:type="dxa"/>
                  <w:tcBorders/>
                  <w:shd w:fill="auto" w:val="clear"/>
                  <w:tcMar>
                    <w:left w:w="103" w:type="dxa"/>
                  </w:tcMar>
                </w:tcPr>
                <w:p>
                  <w:pPr>
                    <w:pStyle w:val="Normal"/>
                    <w:tabs>
                      <w:tab w:val="left" w:pos="660" w:leader="none"/>
                    </w:tabs>
                    <w:spacing w:lineRule="auto" w:line="240" w:before="0" w:after="0"/>
                    <w:rPr>
                      <w:b/>
                      <w:b/>
                      <w:lang w:val="fr-FR"/>
                    </w:rPr>
                  </w:pPr>
                  <w:r>
                    <w:rPr>
                      <w:b/>
                      <w:lang w:val="fr-FR"/>
                    </w:rPr>
                    <w:br/>
                    <w:t xml:space="preserve">   10</w:t>
                  </w:r>
                </w:p>
              </w:tc>
            </w:tr>
            <w:tr>
              <w:trPr>
                <w:trHeight w:val="523" w:hRule="atLeast"/>
              </w:trPr>
              <w:tc>
                <w:tcPr>
                  <w:tcW w:w="832" w:type="dxa"/>
                  <w:tcBorders/>
                  <w:shd w:fill="auto" w:val="clear"/>
                  <w:tcMar>
                    <w:left w:w="103" w:type="dxa"/>
                  </w:tcMar>
                </w:tcPr>
                <w:p>
                  <w:pPr>
                    <w:pStyle w:val="Normal"/>
                    <w:tabs>
                      <w:tab w:val="left" w:pos="660" w:leader="none"/>
                    </w:tabs>
                    <w:spacing w:lineRule="auto" w:line="240" w:before="0" w:after="0"/>
                    <w:rPr>
                      <w:b/>
                      <w:b/>
                      <w:lang w:val="fr-FR"/>
                    </w:rPr>
                  </w:pPr>
                  <w:r>
                    <w:rPr>
                      <w:b/>
                      <w:lang w:val="fr-FR"/>
                    </w:rPr>
                    <w:br/>
                    <w:t xml:space="preserve">    00</w:t>
                  </w:r>
                </w:p>
              </w:tc>
              <w:tc>
                <w:tcPr>
                  <w:tcW w:w="833" w:type="dxa"/>
                  <w:tcBorders/>
                  <w:shd w:fill="auto" w:val="clear"/>
                  <w:tcMar>
                    <w:left w:w="103" w:type="dxa"/>
                  </w:tcMar>
                </w:tcPr>
                <w:p>
                  <w:pPr>
                    <w:pStyle w:val="Normal"/>
                    <w:tabs>
                      <w:tab w:val="left" w:pos="660" w:leader="none"/>
                    </w:tabs>
                    <w:spacing w:lineRule="auto" w:line="240" w:before="0" w:after="0"/>
                    <w:rPr>
                      <w:color w:val="000000" w:themeColor="text1"/>
                      <w:lang w:val="fr-FR"/>
                    </w:rPr>
                  </w:pPr>
                  <w:r>
                    <w:rPr>
                      <w:color w:val="000000" w:themeColor="text1"/>
                      <w:lang w:val="fr-FR"/>
                    </w:rPr>
                    <w:br/>
                    <w:t xml:space="preserve">    1</w:t>
                  </w:r>
                </w:p>
              </w:tc>
              <w:tc>
                <w:tcPr>
                  <w:tcW w:w="833" w:type="dxa"/>
                  <w:tcBorders/>
                  <w:shd w:fill="auto" w:val="clear"/>
                  <w:tcMar>
                    <w:left w:w="103" w:type="dxa"/>
                  </w:tcMar>
                </w:tcPr>
                <w:p>
                  <w:pPr>
                    <w:pStyle w:val="Normal"/>
                    <w:tabs>
                      <w:tab w:val="left" w:pos="660" w:leader="none"/>
                    </w:tabs>
                    <w:spacing w:lineRule="auto" w:line="240" w:before="0" w:after="0"/>
                    <w:rPr>
                      <w:color w:val="000000" w:themeColor="text1"/>
                      <w:lang w:val="fr-FR"/>
                    </w:rPr>
                  </w:pPr>
                  <w:r>
                    <w:rPr>
                      <w:color w:val="000000" w:themeColor="text1"/>
                      <w:lang w:val="fr-FR"/>
                    </w:rPr>
                    <w:br/>
                    <w:t xml:space="preserve">   1</w:t>
                  </w:r>
                </w:p>
              </w:tc>
              <w:tc>
                <w:tcPr>
                  <w:tcW w:w="833" w:type="dxa"/>
                  <w:tcBorders/>
                  <w:shd w:fill="auto" w:val="clear"/>
                  <w:tcMar>
                    <w:left w:w="103" w:type="dxa"/>
                  </w:tcMar>
                </w:tcPr>
                <w:p>
                  <w:pPr>
                    <w:pStyle w:val="Normal"/>
                    <w:tabs>
                      <w:tab w:val="left" w:pos="660" w:leader="none"/>
                    </w:tabs>
                    <w:spacing w:lineRule="auto" w:line="240" w:before="0" w:after="0"/>
                    <w:rPr>
                      <w:lang w:val="fr-FR"/>
                    </w:rPr>
                  </w:pPr>
                  <w:r>
                    <w:rPr>
                      <w:lang w:val="fr-FR"/>
                    </w:rPr>
                    <w:br/>
                    <w:t xml:space="preserve">   1</w:t>
                  </w:r>
                </w:p>
              </w:tc>
              <w:tc>
                <w:tcPr>
                  <w:tcW w:w="833" w:type="dxa"/>
                  <w:tcBorders/>
                  <w:shd w:fill="auto" w:val="clear"/>
                  <w:tcMar>
                    <w:left w:w="103" w:type="dxa"/>
                  </w:tcMar>
                </w:tcPr>
                <w:p>
                  <w:pPr>
                    <w:pStyle w:val="Normal"/>
                    <w:tabs>
                      <w:tab w:val="left" w:pos="660" w:leader="none"/>
                    </w:tabs>
                    <w:spacing w:lineRule="auto" w:line="240" w:before="0" w:after="0"/>
                    <w:rPr>
                      <w:lang w:val="fr-FR"/>
                    </w:rPr>
                  </w:pPr>
                  <w:r>
                    <w:rPr>
                      <w:lang w:val="fr-FR"/>
                    </w:rPr>
                  </w:r>
                </w:p>
              </w:tc>
            </w:tr>
            <w:tr>
              <w:trPr>
                <w:trHeight w:val="550" w:hRule="atLeast"/>
              </w:trPr>
              <w:tc>
                <w:tcPr>
                  <w:tcW w:w="832" w:type="dxa"/>
                  <w:tcBorders/>
                  <w:shd w:fill="auto" w:val="clear"/>
                  <w:tcMar>
                    <w:left w:w="103" w:type="dxa"/>
                  </w:tcMar>
                </w:tcPr>
                <w:p>
                  <w:pPr>
                    <w:pStyle w:val="Normal"/>
                    <w:tabs>
                      <w:tab w:val="left" w:pos="660" w:leader="none"/>
                    </w:tabs>
                    <w:spacing w:lineRule="auto" w:line="240" w:before="0" w:after="0"/>
                    <w:rPr>
                      <w:b/>
                      <w:b/>
                      <w:lang w:val="fr-FR"/>
                    </w:rPr>
                  </w:pPr>
                  <w:r>
                    <w:rPr>
                      <w:b/>
                      <w:lang w:val="fr-FR"/>
                    </w:rPr>
                    <w:br/>
                    <w:t xml:space="preserve">    01</w:t>
                  </w:r>
                </w:p>
              </w:tc>
              <w:tc>
                <w:tcPr>
                  <w:tcW w:w="833" w:type="dxa"/>
                  <w:tcBorders/>
                  <w:shd w:fill="auto" w:val="clear"/>
                  <w:tcMar>
                    <w:left w:w="103" w:type="dxa"/>
                  </w:tcMar>
                </w:tcPr>
                <w:p>
                  <w:pPr>
                    <w:pStyle w:val="Normal"/>
                    <w:tabs>
                      <w:tab w:val="left" w:pos="660" w:leader="none"/>
                    </w:tabs>
                    <w:spacing w:lineRule="auto" w:line="240" w:before="0" w:after="0"/>
                    <w:rPr>
                      <w:lang w:val="fr-FR"/>
                    </w:rPr>
                  </w:pPr>
                  <w:r>
                    <w:rPr>
                      <w:lang w:val="fr-FR"/>
                    </w:rPr>
                  </w:r>
                </w:p>
              </w:tc>
              <w:tc>
                <w:tcPr>
                  <w:tcW w:w="833" w:type="dxa"/>
                  <w:tcBorders/>
                  <w:shd w:fill="auto" w:val="clear"/>
                  <w:tcMar>
                    <w:left w:w="103" w:type="dxa"/>
                  </w:tcMar>
                </w:tcPr>
                <w:p>
                  <w:pPr>
                    <w:pStyle w:val="Normal"/>
                    <w:tabs>
                      <w:tab w:val="left" w:pos="660" w:leader="none"/>
                    </w:tabs>
                    <w:spacing w:lineRule="auto" w:line="240" w:before="0" w:after="0"/>
                    <w:rPr>
                      <w:lang w:val="fr-FR"/>
                    </w:rPr>
                  </w:pPr>
                  <w:r>
                    <w:rPr>
                      <w:lang w:val="fr-FR"/>
                    </w:rPr>
                  </w:r>
                </w:p>
              </w:tc>
              <w:tc>
                <w:tcPr>
                  <w:tcW w:w="833" w:type="dxa"/>
                  <w:tcBorders/>
                  <w:shd w:fill="auto" w:val="clear"/>
                  <w:tcMar>
                    <w:left w:w="103" w:type="dxa"/>
                  </w:tcMar>
                </w:tcPr>
                <w:p>
                  <w:pPr>
                    <w:pStyle w:val="Normal"/>
                    <w:tabs>
                      <w:tab w:val="left" w:pos="660" w:leader="none"/>
                    </w:tabs>
                    <w:spacing w:lineRule="auto" w:line="240" w:before="0" w:after="0"/>
                    <w:rPr>
                      <w:lang w:val="fr-FR"/>
                    </w:rPr>
                  </w:pPr>
                  <w:r>
                    <w:rPr>
                      <w:lang w:val="fr-FR"/>
                    </w:rPr>
                    <w:br/>
                    <w:t xml:space="preserve">   1</w:t>
                  </w:r>
                </w:p>
              </w:tc>
              <w:tc>
                <w:tcPr>
                  <w:tcW w:w="833" w:type="dxa"/>
                  <w:tcBorders/>
                  <w:shd w:fill="auto" w:val="clear"/>
                  <w:tcMar>
                    <w:left w:w="103" w:type="dxa"/>
                  </w:tcMar>
                </w:tcPr>
                <w:p>
                  <w:pPr>
                    <w:pStyle w:val="Normal"/>
                    <w:tabs>
                      <w:tab w:val="left" w:pos="660" w:leader="none"/>
                    </w:tabs>
                    <w:spacing w:lineRule="auto" w:line="240" w:before="0" w:after="0"/>
                    <w:rPr>
                      <w:lang w:val="fr-FR"/>
                    </w:rPr>
                  </w:pPr>
                  <w:r>
                    <w:rPr>
                      <w:lang w:val="fr-FR"/>
                    </w:rPr>
                    <w:br/>
                    <w:t xml:space="preserve">   1</w:t>
                  </w:r>
                </w:p>
              </w:tc>
            </w:tr>
            <w:tr>
              <w:trPr>
                <w:trHeight w:val="550" w:hRule="atLeast"/>
              </w:trPr>
              <w:tc>
                <w:tcPr>
                  <w:tcW w:w="832" w:type="dxa"/>
                  <w:tcBorders/>
                  <w:shd w:fill="auto" w:val="clear"/>
                  <w:tcMar>
                    <w:left w:w="103" w:type="dxa"/>
                  </w:tcMar>
                </w:tcPr>
                <w:p>
                  <w:pPr>
                    <w:pStyle w:val="Normal"/>
                    <w:tabs>
                      <w:tab w:val="left" w:pos="660" w:leader="none"/>
                    </w:tabs>
                    <w:spacing w:lineRule="auto" w:line="240" w:before="0" w:after="0"/>
                    <w:rPr>
                      <w:b/>
                      <w:b/>
                      <w:lang w:val="fr-FR"/>
                    </w:rPr>
                  </w:pPr>
                  <w:r>
                    <w:rPr>
                      <w:b/>
                      <w:lang w:val="fr-FR"/>
                    </w:rPr>
                    <w:br/>
                    <w:t xml:space="preserve">    11</w:t>
                  </w:r>
                </w:p>
              </w:tc>
              <w:tc>
                <w:tcPr>
                  <w:tcW w:w="833" w:type="dxa"/>
                  <w:tcBorders/>
                  <w:shd w:fill="auto" w:val="clear"/>
                  <w:tcMar>
                    <w:left w:w="103" w:type="dxa"/>
                  </w:tcMar>
                </w:tcPr>
                <w:p>
                  <w:pPr>
                    <w:pStyle w:val="Normal"/>
                    <w:tabs>
                      <w:tab w:val="left" w:pos="660" w:leader="none"/>
                    </w:tabs>
                    <w:spacing w:lineRule="auto" w:line="240" w:before="0" w:after="0"/>
                    <w:rPr>
                      <w:lang w:val="fr-FR"/>
                    </w:rPr>
                  </w:pPr>
                  <w:r>
                    <w:rPr>
                      <w:lang w:val="fr-FR"/>
                    </w:rPr>
                    <w:br/>
                    <w:t xml:space="preserve">   1</w:t>
                  </w:r>
                </w:p>
              </w:tc>
              <w:tc>
                <w:tcPr>
                  <w:tcW w:w="833" w:type="dxa"/>
                  <w:tcBorders/>
                  <w:shd w:fill="auto" w:val="clear"/>
                  <w:tcMar>
                    <w:left w:w="103" w:type="dxa"/>
                  </w:tcMar>
                </w:tcPr>
                <w:p>
                  <w:pPr>
                    <w:pStyle w:val="Normal"/>
                    <w:tabs>
                      <w:tab w:val="left" w:pos="660" w:leader="none"/>
                    </w:tabs>
                    <w:spacing w:lineRule="auto" w:line="240" w:before="0" w:after="0"/>
                    <w:rPr>
                      <w:lang w:val="fr-FR"/>
                    </w:rPr>
                  </w:pPr>
                  <w:r>
                    <w:rPr>
                      <w:lang w:val="fr-FR"/>
                    </w:rPr>
                    <w:br/>
                    <w:t xml:space="preserve">   1</w:t>
                  </w:r>
                </w:p>
              </w:tc>
              <w:tc>
                <w:tcPr>
                  <w:tcW w:w="833" w:type="dxa"/>
                  <w:tcBorders/>
                  <w:shd w:fill="auto" w:val="clear"/>
                  <w:tcMar>
                    <w:left w:w="103" w:type="dxa"/>
                  </w:tcMar>
                </w:tcPr>
                <w:p>
                  <w:pPr>
                    <w:pStyle w:val="Normal"/>
                    <w:tabs>
                      <w:tab w:val="left" w:pos="660" w:leader="none"/>
                    </w:tabs>
                    <w:spacing w:lineRule="auto" w:line="240" w:before="0" w:after="0"/>
                    <w:rPr>
                      <w:lang w:val="fr-FR"/>
                    </w:rPr>
                  </w:pPr>
                  <w:r>
                    <w:rPr>
                      <w:lang w:val="fr-FR"/>
                    </w:rPr>
                  </w:r>
                </w:p>
              </w:tc>
              <w:tc>
                <w:tcPr>
                  <w:tcW w:w="833" w:type="dxa"/>
                  <w:tcBorders/>
                  <w:shd w:fill="auto" w:val="clear"/>
                  <w:tcMar>
                    <w:left w:w="103" w:type="dxa"/>
                  </w:tcMar>
                </w:tcPr>
                <w:p>
                  <w:pPr>
                    <w:pStyle w:val="Normal"/>
                    <w:tabs>
                      <w:tab w:val="left" w:pos="660" w:leader="none"/>
                    </w:tabs>
                    <w:spacing w:lineRule="auto" w:line="240" w:before="0" w:after="0"/>
                    <w:rPr>
                      <w:lang w:val="fr-FR"/>
                    </w:rPr>
                  </w:pPr>
                  <w:r>
                    <w:rPr>
                      <w:lang w:val="fr-FR"/>
                    </w:rPr>
                    <w:br/>
                    <w:t xml:space="preserve">   1</w:t>
                  </w:r>
                </w:p>
              </w:tc>
            </w:tr>
            <w:tr>
              <w:trPr>
                <w:trHeight w:val="550" w:hRule="atLeast"/>
              </w:trPr>
              <w:tc>
                <w:tcPr>
                  <w:tcW w:w="832" w:type="dxa"/>
                  <w:tcBorders/>
                  <w:shd w:fill="auto" w:val="clear"/>
                  <w:tcMar>
                    <w:left w:w="103" w:type="dxa"/>
                  </w:tcMar>
                </w:tcPr>
                <w:p>
                  <w:pPr>
                    <w:pStyle w:val="Normal"/>
                    <w:tabs>
                      <w:tab w:val="left" w:pos="660" w:leader="none"/>
                    </w:tabs>
                    <w:spacing w:lineRule="auto" w:line="240" w:before="0" w:after="0"/>
                    <w:rPr>
                      <w:b/>
                      <w:b/>
                      <w:lang w:val="fr-FR"/>
                    </w:rPr>
                  </w:pPr>
                  <w:r>
                    <w:rPr>
                      <w:b/>
                      <w:lang w:val="fr-FR"/>
                    </w:rPr>
                    <w:br/>
                    <w:t xml:space="preserve">    10</w:t>
                  </w:r>
                </w:p>
              </w:tc>
              <w:tc>
                <w:tcPr>
                  <w:tcW w:w="833" w:type="dxa"/>
                  <w:tcBorders/>
                  <w:shd w:fill="auto" w:val="clear"/>
                  <w:tcMar>
                    <w:left w:w="103" w:type="dxa"/>
                  </w:tcMar>
                </w:tcPr>
                <w:p>
                  <w:pPr>
                    <w:pStyle w:val="Normal"/>
                    <w:tabs>
                      <w:tab w:val="left" w:pos="660" w:leader="none"/>
                    </w:tabs>
                    <w:spacing w:lineRule="auto" w:line="240" w:before="0" w:after="0"/>
                    <w:rPr>
                      <w:lang w:val="fr-FR"/>
                    </w:rPr>
                  </w:pPr>
                  <w:r>
                    <w:rPr>
                      <w:lang w:val="fr-FR"/>
                    </w:rPr>
                    <w:br/>
                    <w:t xml:space="preserve">   1</w:t>
                  </w:r>
                </w:p>
              </w:tc>
              <w:tc>
                <w:tcPr>
                  <w:tcW w:w="833" w:type="dxa"/>
                  <w:tcBorders/>
                  <w:shd w:fill="auto" w:val="clear"/>
                  <w:tcMar>
                    <w:left w:w="103" w:type="dxa"/>
                  </w:tcMar>
                </w:tcPr>
                <w:p>
                  <w:pPr>
                    <w:pStyle w:val="Normal"/>
                    <w:tabs>
                      <w:tab w:val="left" w:pos="660" w:leader="none"/>
                    </w:tabs>
                    <w:spacing w:lineRule="auto" w:line="240" w:before="0" w:after="0"/>
                    <w:rPr>
                      <w:lang w:val="fr-FR"/>
                    </w:rPr>
                  </w:pPr>
                  <w:r>
                    <w:rPr>
                      <w:lang w:val="fr-FR"/>
                    </w:rPr>
                    <w:br/>
                    <w:t xml:space="preserve">   1</w:t>
                  </w:r>
                </w:p>
              </w:tc>
              <w:tc>
                <w:tcPr>
                  <w:tcW w:w="833" w:type="dxa"/>
                  <w:tcBorders/>
                  <w:shd w:fill="auto" w:val="clear"/>
                  <w:tcMar>
                    <w:left w:w="103" w:type="dxa"/>
                  </w:tcMar>
                </w:tcPr>
                <w:p>
                  <w:pPr>
                    <w:pStyle w:val="Normal"/>
                    <w:tabs>
                      <w:tab w:val="left" w:pos="660" w:leader="none"/>
                    </w:tabs>
                    <w:spacing w:lineRule="auto" w:line="240" w:before="0" w:after="0"/>
                    <w:rPr>
                      <w:lang w:val="fr-FR"/>
                    </w:rPr>
                  </w:pPr>
                  <w:r>
                    <w:rPr>
                      <w:lang w:val="fr-FR"/>
                    </w:rPr>
                  </w:r>
                </w:p>
              </w:tc>
              <w:tc>
                <w:tcPr>
                  <w:tcW w:w="833" w:type="dxa"/>
                  <w:tcBorders/>
                  <w:shd w:fill="auto" w:val="clear"/>
                  <w:tcMar>
                    <w:left w:w="103" w:type="dxa"/>
                  </w:tcMar>
                </w:tcPr>
                <w:p>
                  <w:pPr>
                    <w:pStyle w:val="Normal"/>
                    <w:tabs>
                      <w:tab w:val="left" w:pos="660" w:leader="none"/>
                    </w:tabs>
                    <w:spacing w:lineRule="auto" w:line="240" w:before="0" w:after="0"/>
                    <w:rPr>
                      <w:lang w:val="fr-FR"/>
                    </w:rPr>
                  </w:pPr>
                  <w:r>
                    <w:rPr>
                      <w:lang w:val="fr-FR"/>
                    </w:rPr>
                  </w:r>
                </w:p>
              </w:tc>
            </w:tr>
          </w:tbl>
          <w:p>
            <w:pPr>
              <w:pStyle w:val="Normal"/>
              <w:tabs>
                <w:tab w:val="left" w:pos="660" w:leader="none"/>
              </w:tabs>
              <w:spacing w:lineRule="auto" w:line="240" w:before="0" w:after="0"/>
              <w:ind w:left="720" w:hanging="0"/>
              <w:rPr>
                <w:sz w:val="24"/>
                <w:szCs w:val="24"/>
                <w:lang w:val="fr-FR"/>
              </w:rPr>
            </w:pPr>
            <w:r>
              <w:rPr>
                <w:sz w:val="24"/>
                <w:szCs w:val="24"/>
                <w:lang w:val="fr-FR"/>
              </w:rPr>
            </w:r>
          </w:p>
          <w:p>
            <w:pPr>
              <w:pStyle w:val="Normal"/>
              <w:spacing w:lineRule="auto" w:line="240" w:before="0" w:after="120"/>
              <w:ind w:left="135" w:hanging="0"/>
              <w:rPr>
                <w:b/>
                <w:b/>
                <w:i/>
                <w:i/>
                <w:sz w:val="24"/>
                <w:szCs w:val="24"/>
                <w:lang w:val="ro-RO"/>
              </w:rPr>
            </w:pPr>
            <w:r>
              <w:rPr>
                <w:b/>
                <w:i/>
                <w:sz w:val="24"/>
                <w:szCs w:val="24"/>
                <w:lang w:val="ro-RO"/>
              </w:rPr>
              <w:t xml:space="preserve">FDM:  </w:t>
            </w:r>
          </w:p>
          <w:p>
            <w:pPr>
              <w:pStyle w:val="Normal"/>
              <w:spacing w:lineRule="auto" w:line="240" w:before="0" w:after="120"/>
              <w:ind w:left="135" w:hanging="0"/>
              <w:rPr>
                <w:sz w:val="24"/>
                <w:szCs w:val="24"/>
                <w:lang w:val="en-US"/>
              </w:rPr>
            </w:pPr>
            <w:r>
              <w:rPr/>
            </w:r>
            <m:oMath xmlns:m="http://schemas.openxmlformats.org/officeDocument/2006/math">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bar>
                <m:barPr>
                  <m:pos m:val="top"/>
                </m:barPr>
                <m:e>
                  <m:sSub>
                    <m:e>
                      <m:r>
                        <w:rPr>
                          <w:rFonts w:ascii="Cambria Math" w:hAnsi="Cambria Math"/>
                        </w:rPr>
                        <m:t xml:space="preserve">x</m:t>
                      </m:r>
                    </m:e>
                    <m:sub>
                      <m:r>
                        <w:rPr>
                          <w:rFonts w:ascii="Cambria Math" w:hAnsi="Cambria Math"/>
                        </w:rPr>
                        <m:t xml:space="preserve">4</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3</m:t>
                      </m:r>
                    </m:sub>
                  </m:sSub>
                </m:e>
              </m:bar>
            </m:oMath>
          </w:p>
          <w:p>
            <w:pPr>
              <w:pStyle w:val="Normal"/>
              <w:spacing w:lineRule="auto" w:line="240" w:before="0" w:after="120"/>
              <w:ind w:left="135" w:hanging="0"/>
              <w:rPr>
                <w:sz w:val="24"/>
                <w:szCs w:val="24"/>
                <w:lang w:val="fr-FR"/>
              </w:rPr>
            </w:pPr>
            <w:r>
              <w:rPr>
                <w:sz w:val="24"/>
                <w:szCs w:val="24"/>
                <w:lang w:val="fr-FR"/>
              </w:rPr>
              <w:t xml:space="preserve">           </w:t>
            </w:r>
            <w:r>
              <w:rPr>
                <w:sz w:val="24"/>
                <w:szCs w:val="24"/>
                <w:lang w:val="fr-FR"/>
              </w:rPr>
              <w:t>Minimizarea funcţiei logice y</w:t>
            </w:r>
            <w:r>
              <w:rPr>
                <w:sz w:val="24"/>
                <w:szCs w:val="24"/>
                <w:vertAlign w:val="subscript"/>
                <w:lang w:val="fr-FR"/>
              </w:rPr>
              <w:t>1</w:t>
            </w:r>
            <w:r>
              <w:rPr>
                <w:sz w:val="24"/>
                <w:szCs w:val="24"/>
                <w:lang w:val="fr-FR"/>
              </w:rPr>
              <w:t xml:space="preserve"> după zerouri.  </w:t>
            </w:r>
          </w:p>
          <w:tbl>
            <w:tblPr>
              <w:tblStyle w:val="a3"/>
              <w:tblW w:w="4164" w:type="dxa"/>
              <w:jc w:val="left"/>
              <w:tblInd w:w="720" w:type="dxa"/>
              <w:tblCellMar>
                <w:top w:w="0" w:type="dxa"/>
                <w:left w:w="103" w:type="dxa"/>
                <w:bottom w:w="0" w:type="dxa"/>
                <w:right w:w="108" w:type="dxa"/>
              </w:tblCellMar>
              <w:tblLook w:val="04a0" w:noVBand="1" w:noHBand="0" w:lastColumn="0" w:firstColumn="1" w:lastRow="0" w:firstRow="1"/>
            </w:tblPr>
            <w:tblGrid>
              <w:gridCol w:w="832"/>
              <w:gridCol w:w="833"/>
              <w:gridCol w:w="833"/>
              <w:gridCol w:w="833"/>
              <w:gridCol w:w="833"/>
            </w:tblGrid>
            <w:tr>
              <w:trPr>
                <w:trHeight w:val="550" w:hRule="atLeast"/>
              </w:trPr>
              <w:tc>
                <w:tcPr>
                  <w:tcW w:w="832" w:type="dxa"/>
                  <w:tcBorders/>
                  <w:shd w:fill="auto" w:val="clear"/>
                  <w:tcMar>
                    <w:left w:w="103" w:type="dxa"/>
                  </w:tcMar>
                </w:tcPr>
                <w:p>
                  <w:pPr>
                    <w:pStyle w:val="Normal"/>
                    <w:tabs>
                      <w:tab w:val="left" w:pos="660" w:leader="none"/>
                    </w:tabs>
                    <w:spacing w:lineRule="auto" w:line="240" w:before="0" w:after="0"/>
                    <w:rPr>
                      <w:vertAlign w:val="subscript"/>
                      <w:lang w:val="fr-FR"/>
                    </w:rPr>
                  </w:pPr>
                  <w:r>
                    <mc:AlternateContent>
                      <mc:Choice Requires="wps">
                        <w:drawing>
                          <wp:anchor behindDoc="1" distT="0" distB="0" distL="114300" distR="114300" simplePos="0" locked="0" layoutInCell="1" allowOverlap="1" relativeHeight="3">
                            <wp:simplePos x="0" y="0"/>
                            <wp:positionH relativeFrom="column">
                              <wp:posOffset>11313160</wp:posOffset>
                            </wp:positionH>
                            <wp:positionV relativeFrom="paragraph">
                              <wp:posOffset>11430</wp:posOffset>
                            </wp:positionV>
                            <wp:extent cx="526415" cy="337185"/>
                            <wp:effectExtent l="0" t="0" r="0" b="0"/>
                            <wp:wrapNone/>
                            <wp:docPr id="3" name=""/>
                            <a:graphic xmlns:a="http://schemas.openxmlformats.org/drawingml/2006/main">
                              <a:graphicData uri="http://schemas.microsoft.com/office/word/2010/wordprocessingShape">
                                <wps:wsp>
                                  <wps:cNvSpPr/>
                                  <wps:spPr>
                                    <a:xfrm>
                                      <a:off x="0" y="0"/>
                                      <a:ext cx="525960" cy="33660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890.8pt;margin-top:0.9pt;width:41.35pt;height:26.45pt" type="shapetype_32">
                            <w10:wrap type="none"/>
                            <v:fill o:detectmouseclick="t" on="false"/>
                            <v:stroke color="black" joinstyle="round" endcap="flat"/>
                          </v:shape>
                        </w:pict>
                      </mc:Fallback>
                    </mc:AlternateContent>
                  </w:r>
                  <w:r>
                    <w:rPr>
                      <w:lang w:val="fr-FR"/>
                    </w:rPr>
                    <w:t xml:space="preserve"> </w:t>
                  </w:r>
                  <w:r>
                    <w:rPr>
                      <w:lang w:val="fr-FR"/>
                    </w:rPr>
                    <w:t xml:space="preserve">  </w:t>
                  </w:r>
                  <w:r>
                    <w:rPr>
                      <w:lang w:val="fr-FR"/>
                    </w:rPr>
                    <w:t>x</w:t>
                  </w:r>
                  <w:r>
                    <w:rPr>
                      <w:vertAlign w:val="subscript"/>
                      <w:lang w:val="fr-FR"/>
                    </w:rPr>
                    <w:t xml:space="preserve">1 </w:t>
                  </w:r>
                  <w:r>
                    <w:rPr>
                      <w:lang w:val="fr-FR"/>
                    </w:rPr>
                    <w:t>x</w:t>
                  </w:r>
                  <w:r>
                    <w:rPr>
                      <w:vertAlign w:val="subscript"/>
                      <w:lang w:val="fr-FR"/>
                    </w:rPr>
                    <w:t>2</w:t>
                  </w:r>
                </w:p>
                <w:p>
                  <w:pPr>
                    <w:pStyle w:val="Normal"/>
                    <w:tabs>
                      <w:tab w:val="left" w:pos="660" w:leader="none"/>
                    </w:tabs>
                    <w:spacing w:lineRule="auto" w:line="240" w:before="0" w:after="0"/>
                    <w:rPr>
                      <w:vertAlign w:val="subscript"/>
                      <w:lang w:val="fr-FR"/>
                    </w:rPr>
                  </w:pPr>
                  <w:r>
                    <w:rPr>
                      <w:lang w:val="fr-FR"/>
                    </w:rPr>
                    <w:t>x</w:t>
                  </w:r>
                  <w:r>
                    <w:rPr>
                      <w:vertAlign w:val="subscript"/>
                      <w:lang w:val="fr-FR"/>
                    </w:rPr>
                    <w:t>3</w:t>
                  </w:r>
                  <w:r>
                    <w:rPr>
                      <w:lang w:val="fr-FR"/>
                    </w:rPr>
                    <w:t xml:space="preserve"> x</w:t>
                  </w:r>
                  <w:r>
                    <w:rPr>
                      <w:vertAlign w:val="subscript"/>
                      <w:lang w:val="fr-FR"/>
                    </w:rPr>
                    <w:t>4</w:t>
                  </w:r>
                </w:p>
              </w:tc>
              <w:tc>
                <w:tcPr>
                  <w:tcW w:w="833" w:type="dxa"/>
                  <w:tcBorders/>
                  <w:shd w:fill="auto" w:val="clear"/>
                  <w:tcMar>
                    <w:left w:w="103" w:type="dxa"/>
                  </w:tcMar>
                </w:tcPr>
                <w:p>
                  <w:pPr>
                    <w:pStyle w:val="Normal"/>
                    <w:tabs>
                      <w:tab w:val="left" w:pos="660" w:leader="none"/>
                    </w:tabs>
                    <w:spacing w:lineRule="auto" w:line="240" w:before="0" w:after="0"/>
                    <w:rPr>
                      <w:b/>
                      <w:b/>
                      <w:lang w:val="fr-FR"/>
                    </w:rPr>
                  </w:pPr>
                  <w:r>
                    <w:rPr>
                      <w:lang w:val="fr-FR"/>
                    </w:rPr>
                    <w:br/>
                    <w:t xml:space="preserve">   </w:t>
                  </w:r>
                  <w:r>
                    <w:rPr>
                      <w:b/>
                      <w:lang w:val="fr-FR"/>
                    </w:rPr>
                    <w:t>00</w:t>
                  </w:r>
                </w:p>
              </w:tc>
              <w:tc>
                <w:tcPr>
                  <w:tcW w:w="833" w:type="dxa"/>
                  <w:tcBorders/>
                  <w:shd w:fill="auto" w:val="clear"/>
                  <w:tcMar>
                    <w:left w:w="103" w:type="dxa"/>
                  </w:tcMar>
                </w:tcPr>
                <w:p>
                  <w:pPr>
                    <w:pStyle w:val="Normal"/>
                    <w:tabs>
                      <w:tab w:val="left" w:pos="660" w:leader="none"/>
                    </w:tabs>
                    <w:spacing w:lineRule="auto" w:line="240" w:before="0" w:after="0"/>
                    <w:rPr>
                      <w:b/>
                      <w:b/>
                      <w:lang w:val="fr-FR"/>
                    </w:rPr>
                  </w:pPr>
                  <w:r>
                    <w:rPr>
                      <w:b/>
                      <w:lang w:val="fr-FR"/>
                    </w:rPr>
                    <w:br/>
                    <w:t xml:space="preserve">   01</w:t>
                  </w:r>
                </w:p>
              </w:tc>
              <w:tc>
                <w:tcPr>
                  <w:tcW w:w="833" w:type="dxa"/>
                  <w:tcBorders/>
                  <w:shd w:fill="auto" w:val="clear"/>
                  <w:tcMar>
                    <w:left w:w="103" w:type="dxa"/>
                  </w:tcMar>
                </w:tcPr>
                <w:p>
                  <w:pPr>
                    <w:pStyle w:val="Normal"/>
                    <w:tabs>
                      <w:tab w:val="left" w:pos="660" w:leader="none"/>
                    </w:tabs>
                    <w:spacing w:lineRule="auto" w:line="240" w:before="0" w:after="0"/>
                    <w:rPr>
                      <w:b/>
                      <w:b/>
                      <w:lang w:val="fr-FR"/>
                    </w:rPr>
                  </w:pPr>
                  <w:r>
                    <w:rPr>
                      <w:b/>
                      <w:lang w:val="fr-FR"/>
                    </w:rPr>
                    <w:br/>
                    <w:t xml:space="preserve">  11</w:t>
                  </w:r>
                </w:p>
              </w:tc>
              <w:tc>
                <w:tcPr>
                  <w:tcW w:w="833" w:type="dxa"/>
                  <w:tcBorders/>
                  <w:shd w:fill="auto" w:val="clear"/>
                  <w:tcMar>
                    <w:left w:w="103" w:type="dxa"/>
                  </w:tcMar>
                </w:tcPr>
                <w:p>
                  <w:pPr>
                    <w:pStyle w:val="Normal"/>
                    <w:tabs>
                      <w:tab w:val="left" w:pos="660" w:leader="none"/>
                    </w:tabs>
                    <w:spacing w:lineRule="auto" w:line="240" w:before="0" w:after="0"/>
                    <w:rPr>
                      <w:b/>
                      <w:b/>
                      <w:lang w:val="fr-FR"/>
                    </w:rPr>
                  </w:pPr>
                  <w:r>
                    <w:rPr>
                      <w:b/>
                      <w:lang w:val="fr-FR"/>
                    </w:rPr>
                    <w:br/>
                    <w:t xml:space="preserve">   10</w:t>
                  </w:r>
                </w:p>
              </w:tc>
            </w:tr>
            <w:tr>
              <w:trPr>
                <w:trHeight w:val="523" w:hRule="atLeast"/>
              </w:trPr>
              <w:tc>
                <w:tcPr>
                  <w:tcW w:w="832" w:type="dxa"/>
                  <w:tcBorders/>
                  <w:shd w:fill="auto" w:val="clear"/>
                  <w:tcMar>
                    <w:left w:w="103" w:type="dxa"/>
                  </w:tcMar>
                </w:tcPr>
                <w:p>
                  <w:pPr>
                    <w:pStyle w:val="Normal"/>
                    <w:tabs>
                      <w:tab w:val="left" w:pos="660" w:leader="none"/>
                    </w:tabs>
                    <w:spacing w:lineRule="auto" w:line="240" w:before="0" w:after="0"/>
                    <w:rPr>
                      <w:b/>
                      <w:b/>
                      <w:lang w:val="fr-FR"/>
                    </w:rPr>
                  </w:pPr>
                  <w:r>
                    <w:rPr>
                      <w:b/>
                      <w:lang w:val="fr-FR"/>
                    </w:rPr>
                    <w:br/>
                    <w:t xml:space="preserve">    00</w:t>
                  </w:r>
                </w:p>
              </w:tc>
              <w:tc>
                <w:tcPr>
                  <w:tcW w:w="833" w:type="dxa"/>
                  <w:tcBorders/>
                  <w:shd w:fill="auto" w:val="clear"/>
                  <w:tcMar>
                    <w:left w:w="103" w:type="dxa"/>
                  </w:tcMar>
                </w:tcPr>
                <w:p>
                  <w:pPr>
                    <w:pStyle w:val="Normal"/>
                    <w:tabs>
                      <w:tab w:val="left" w:pos="660" w:leader="none"/>
                    </w:tabs>
                    <w:spacing w:lineRule="auto" w:line="240" w:before="0" w:after="0"/>
                    <w:rPr>
                      <w:color w:val="000000" w:themeColor="text1"/>
                      <w:lang w:val="fr-FR"/>
                    </w:rPr>
                  </w:pPr>
                  <w:r>
                    <w:rPr>
                      <w:color w:val="000000" w:themeColor="text1"/>
                      <w:lang w:val="fr-FR"/>
                    </w:rPr>
                    <w:br/>
                    <w:t xml:space="preserve">    </w:t>
                  </w:r>
                </w:p>
              </w:tc>
              <w:tc>
                <w:tcPr>
                  <w:tcW w:w="833" w:type="dxa"/>
                  <w:tcBorders/>
                  <w:shd w:fill="auto" w:val="clear"/>
                  <w:tcMar>
                    <w:left w:w="103" w:type="dxa"/>
                  </w:tcMar>
                </w:tcPr>
                <w:p>
                  <w:pPr>
                    <w:pStyle w:val="Normal"/>
                    <w:tabs>
                      <w:tab w:val="left" w:pos="660" w:leader="none"/>
                    </w:tabs>
                    <w:spacing w:lineRule="auto" w:line="240" w:before="0" w:after="0"/>
                    <w:rPr>
                      <w:color w:val="000000" w:themeColor="text1"/>
                      <w:lang w:val="fr-FR"/>
                    </w:rPr>
                  </w:pPr>
                  <w:r>
                    <w:rPr>
                      <w:color w:val="000000" w:themeColor="text1"/>
                      <w:lang w:val="fr-FR"/>
                    </w:rPr>
                    <w:br/>
                    <w:t xml:space="preserve">   </w:t>
                  </w:r>
                </w:p>
              </w:tc>
              <w:tc>
                <w:tcPr>
                  <w:tcW w:w="833" w:type="dxa"/>
                  <w:tcBorders/>
                  <w:shd w:fill="auto" w:val="clear"/>
                  <w:tcMar>
                    <w:left w:w="103" w:type="dxa"/>
                  </w:tcMar>
                </w:tcPr>
                <w:p>
                  <w:pPr>
                    <w:pStyle w:val="Normal"/>
                    <w:tabs>
                      <w:tab w:val="left" w:pos="660" w:leader="none"/>
                    </w:tabs>
                    <w:spacing w:lineRule="auto" w:line="240" w:before="0" w:after="0"/>
                    <w:rPr>
                      <w:lang w:val="fr-FR"/>
                    </w:rPr>
                  </w:pPr>
                  <w:r>
                    <w:rPr>
                      <w:lang w:val="fr-FR"/>
                    </w:rPr>
                    <w:br/>
                    <w:t xml:space="preserve">   </w:t>
                  </w:r>
                </w:p>
              </w:tc>
              <w:tc>
                <w:tcPr>
                  <w:tcW w:w="833" w:type="dxa"/>
                  <w:tcBorders/>
                  <w:shd w:fill="auto" w:val="clear"/>
                  <w:tcMar>
                    <w:left w:w="103" w:type="dxa"/>
                  </w:tcMar>
                </w:tcPr>
                <w:p>
                  <w:pPr>
                    <w:pStyle w:val="Normal"/>
                    <w:tabs>
                      <w:tab w:val="left" w:pos="660" w:leader="none"/>
                    </w:tabs>
                    <w:spacing w:lineRule="auto" w:line="240" w:before="0" w:after="0"/>
                    <w:rPr>
                      <w:lang w:val="fr-FR"/>
                    </w:rPr>
                  </w:pPr>
                  <w:r>
                    <w:rPr>
                      <w:lang w:val="fr-FR"/>
                    </w:rPr>
                    <w:br/>
                    <w:t xml:space="preserve">    0</w:t>
                  </w:r>
                </w:p>
              </w:tc>
            </w:tr>
            <w:tr>
              <w:trPr>
                <w:trHeight w:val="550" w:hRule="atLeast"/>
              </w:trPr>
              <w:tc>
                <w:tcPr>
                  <w:tcW w:w="832" w:type="dxa"/>
                  <w:tcBorders/>
                  <w:shd w:fill="auto" w:val="clear"/>
                  <w:tcMar>
                    <w:left w:w="103" w:type="dxa"/>
                  </w:tcMar>
                </w:tcPr>
                <w:p>
                  <w:pPr>
                    <w:pStyle w:val="Normal"/>
                    <w:tabs>
                      <w:tab w:val="left" w:pos="660" w:leader="none"/>
                    </w:tabs>
                    <w:spacing w:lineRule="auto" w:line="240" w:before="0" w:after="0"/>
                    <w:rPr>
                      <w:b/>
                      <w:b/>
                      <w:lang w:val="fr-FR"/>
                    </w:rPr>
                  </w:pPr>
                  <w:r>
                    <w:rPr>
                      <w:b/>
                      <w:lang w:val="fr-FR"/>
                    </w:rPr>
                    <w:br/>
                    <w:t xml:space="preserve">    01</w:t>
                  </w:r>
                </w:p>
              </w:tc>
              <w:tc>
                <w:tcPr>
                  <w:tcW w:w="833" w:type="dxa"/>
                  <w:tcBorders/>
                  <w:shd w:fill="auto" w:val="clear"/>
                  <w:tcMar>
                    <w:left w:w="103" w:type="dxa"/>
                  </w:tcMar>
                </w:tcPr>
                <w:p>
                  <w:pPr>
                    <w:pStyle w:val="Normal"/>
                    <w:tabs>
                      <w:tab w:val="left" w:pos="660" w:leader="none"/>
                    </w:tabs>
                    <w:spacing w:lineRule="auto" w:line="240" w:before="0" w:after="0"/>
                    <w:rPr>
                      <w:lang w:val="fr-FR"/>
                    </w:rPr>
                  </w:pPr>
                  <w:r>
                    <w:rPr>
                      <w:lang w:val="fr-FR"/>
                    </w:rPr>
                    <w:br/>
                    <w:t xml:space="preserve">    0</w:t>
                  </w:r>
                </w:p>
              </w:tc>
              <w:tc>
                <w:tcPr>
                  <w:tcW w:w="833" w:type="dxa"/>
                  <w:tcBorders/>
                  <w:shd w:fill="auto" w:val="clear"/>
                  <w:tcMar>
                    <w:left w:w="103" w:type="dxa"/>
                  </w:tcMar>
                </w:tcPr>
                <w:p>
                  <w:pPr>
                    <w:pStyle w:val="Normal"/>
                    <w:tabs>
                      <w:tab w:val="left" w:pos="660" w:leader="none"/>
                    </w:tabs>
                    <w:spacing w:lineRule="auto" w:line="240" w:before="0" w:after="0"/>
                    <w:rPr>
                      <w:lang w:val="fr-FR"/>
                    </w:rPr>
                  </w:pPr>
                  <w:r>
                    <w:rPr>
                      <w:lang w:val="fr-FR"/>
                    </w:rPr>
                    <w:br/>
                    <w:t xml:space="preserve">    0</w:t>
                  </w:r>
                </w:p>
              </w:tc>
              <w:tc>
                <w:tcPr>
                  <w:tcW w:w="833" w:type="dxa"/>
                  <w:tcBorders/>
                  <w:shd w:fill="auto" w:val="clear"/>
                  <w:tcMar>
                    <w:left w:w="103" w:type="dxa"/>
                  </w:tcMar>
                </w:tcPr>
                <w:p>
                  <w:pPr>
                    <w:pStyle w:val="Normal"/>
                    <w:tabs>
                      <w:tab w:val="left" w:pos="660" w:leader="none"/>
                    </w:tabs>
                    <w:spacing w:lineRule="auto" w:line="240" w:before="0" w:after="0"/>
                    <w:rPr>
                      <w:lang w:val="fr-FR"/>
                    </w:rPr>
                  </w:pPr>
                  <w:r>
                    <w:rPr>
                      <w:lang w:val="fr-FR"/>
                    </w:rPr>
                    <w:br/>
                    <w:t xml:space="preserve">   </w:t>
                  </w:r>
                </w:p>
              </w:tc>
              <w:tc>
                <w:tcPr>
                  <w:tcW w:w="833" w:type="dxa"/>
                  <w:tcBorders/>
                  <w:shd w:fill="auto" w:val="clear"/>
                  <w:tcMar>
                    <w:left w:w="103" w:type="dxa"/>
                  </w:tcMar>
                </w:tcPr>
                <w:p>
                  <w:pPr>
                    <w:pStyle w:val="Normal"/>
                    <w:tabs>
                      <w:tab w:val="left" w:pos="660" w:leader="none"/>
                    </w:tabs>
                    <w:spacing w:lineRule="auto" w:line="240" w:before="0" w:after="0"/>
                    <w:rPr>
                      <w:lang w:val="fr-FR"/>
                    </w:rPr>
                  </w:pPr>
                  <w:r>
                    <w:rPr>
                      <w:lang w:val="fr-FR"/>
                    </w:rPr>
                    <w:br/>
                    <w:t xml:space="preserve">   </w:t>
                  </w:r>
                </w:p>
              </w:tc>
            </w:tr>
            <w:tr>
              <w:trPr>
                <w:trHeight w:val="550" w:hRule="atLeast"/>
              </w:trPr>
              <w:tc>
                <w:tcPr>
                  <w:tcW w:w="832" w:type="dxa"/>
                  <w:tcBorders/>
                  <w:shd w:fill="auto" w:val="clear"/>
                  <w:tcMar>
                    <w:left w:w="103" w:type="dxa"/>
                  </w:tcMar>
                </w:tcPr>
                <w:p>
                  <w:pPr>
                    <w:pStyle w:val="Normal"/>
                    <w:tabs>
                      <w:tab w:val="left" w:pos="660" w:leader="none"/>
                    </w:tabs>
                    <w:spacing w:lineRule="auto" w:line="240" w:before="0" w:after="0"/>
                    <w:rPr>
                      <w:b/>
                      <w:b/>
                      <w:lang w:val="fr-FR"/>
                    </w:rPr>
                  </w:pPr>
                  <w:r>
                    <w:rPr>
                      <w:b/>
                      <w:lang w:val="fr-FR"/>
                    </w:rPr>
                    <w:br/>
                    <w:t xml:space="preserve">    11</w:t>
                  </w:r>
                </w:p>
              </w:tc>
              <w:tc>
                <w:tcPr>
                  <w:tcW w:w="833" w:type="dxa"/>
                  <w:tcBorders/>
                  <w:shd w:fill="auto" w:val="clear"/>
                  <w:tcMar>
                    <w:left w:w="103" w:type="dxa"/>
                  </w:tcMar>
                </w:tcPr>
                <w:p>
                  <w:pPr>
                    <w:pStyle w:val="Normal"/>
                    <w:tabs>
                      <w:tab w:val="left" w:pos="660" w:leader="none"/>
                    </w:tabs>
                    <w:spacing w:lineRule="auto" w:line="240" w:before="0" w:after="0"/>
                    <w:rPr>
                      <w:lang w:val="fr-FR"/>
                    </w:rPr>
                  </w:pPr>
                  <w:r>
                    <w:rPr>
                      <w:lang w:val="fr-FR"/>
                    </w:rPr>
                    <w:br/>
                    <w:t xml:space="preserve">   </w:t>
                  </w:r>
                </w:p>
              </w:tc>
              <w:tc>
                <w:tcPr>
                  <w:tcW w:w="833" w:type="dxa"/>
                  <w:tcBorders/>
                  <w:shd w:fill="auto" w:val="clear"/>
                  <w:tcMar>
                    <w:left w:w="103" w:type="dxa"/>
                  </w:tcMar>
                </w:tcPr>
                <w:p>
                  <w:pPr>
                    <w:pStyle w:val="Normal"/>
                    <w:tabs>
                      <w:tab w:val="left" w:pos="660" w:leader="none"/>
                    </w:tabs>
                    <w:spacing w:lineRule="auto" w:line="240" w:before="0" w:after="0"/>
                    <w:rPr>
                      <w:lang w:val="fr-FR"/>
                    </w:rPr>
                  </w:pPr>
                  <w:r>
                    <w:rPr>
                      <w:lang w:val="fr-FR"/>
                    </w:rPr>
                    <w:br/>
                    <w:t xml:space="preserve">   </w:t>
                  </w:r>
                </w:p>
              </w:tc>
              <w:tc>
                <w:tcPr>
                  <w:tcW w:w="833" w:type="dxa"/>
                  <w:tcBorders/>
                  <w:shd w:fill="auto" w:val="clear"/>
                  <w:tcMar>
                    <w:left w:w="103" w:type="dxa"/>
                  </w:tcMar>
                </w:tcPr>
                <w:p>
                  <w:pPr>
                    <w:pStyle w:val="Normal"/>
                    <w:tabs>
                      <w:tab w:val="left" w:pos="660" w:leader="none"/>
                    </w:tabs>
                    <w:spacing w:lineRule="auto" w:line="240" w:before="0" w:after="0"/>
                    <w:rPr>
                      <w:lang w:val="fr-FR"/>
                    </w:rPr>
                  </w:pPr>
                  <w:r>
                    <w:rPr>
                      <w:lang w:val="fr-FR"/>
                    </w:rPr>
                    <w:br/>
                    <w:t xml:space="preserve">    0</w:t>
                  </w:r>
                </w:p>
              </w:tc>
              <w:tc>
                <w:tcPr>
                  <w:tcW w:w="833" w:type="dxa"/>
                  <w:tcBorders/>
                  <w:shd w:fill="auto" w:val="clear"/>
                  <w:tcMar>
                    <w:left w:w="103" w:type="dxa"/>
                  </w:tcMar>
                </w:tcPr>
                <w:p>
                  <w:pPr>
                    <w:pStyle w:val="Normal"/>
                    <w:tabs>
                      <w:tab w:val="left" w:pos="660" w:leader="none"/>
                    </w:tabs>
                    <w:spacing w:lineRule="auto" w:line="240" w:before="0" w:after="0"/>
                    <w:rPr>
                      <w:lang w:val="fr-FR"/>
                    </w:rPr>
                  </w:pPr>
                  <w:r>
                    <w:rPr>
                      <w:lang w:val="fr-FR"/>
                    </w:rPr>
                    <w:br/>
                    <w:t xml:space="preserve">   </w:t>
                  </w:r>
                </w:p>
              </w:tc>
            </w:tr>
            <w:tr>
              <w:trPr>
                <w:trHeight w:val="550" w:hRule="atLeast"/>
              </w:trPr>
              <w:tc>
                <w:tcPr>
                  <w:tcW w:w="832" w:type="dxa"/>
                  <w:tcBorders/>
                  <w:shd w:fill="auto" w:val="clear"/>
                  <w:tcMar>
                    <w:left w:w="103" w:type="dxa"/>
                  </w:tcMar>
                </w:tcPr>
                <w:p>
                  <w:pPr>
                    <w:pStyle w:val="Normal"/>
                    <w:tabs>
                      <w:tab w:val="left" w:pos="660" w:leader="none"/>
                    </w:tabs>
                    <w:spacing w:lineRule="auto" w:line="240" w:before="0" w:after="0"/>
                    <w:rPr>
                      <w:b/>
                      <w:b/>
                      <w:lang w:val="fr-FR"/>
                    </w:rPr>
                  </w:pPr>
                  <w:r>
                    <w:rPr>
                      <w:b/>
                      <w:lang w:val="fr-FR"/>
                    </w:rPr>
                    <w:br/>
                    <w:t xml:space="preserve">    10</w:t>
                  </w:r>
                </w:p>
              </w:tc>
              <w:tc>
                <w:tcPr>
                  <w:tcW w:w="833" w:type="dxa"/>
                  <w:tcBorders/>
                  <w:shd w:fill="auto" w:val="clear"/>
                  <w:tcMar>
                    <w:left w:w="103" w:type="dxa"/>
                  </w:tcMar>
                </w:tcPr>
                <w:p>
                  <w:pPr>
                    <w:pStyle w:val="Normal"/>
                    <w:tabs>
                      <w:tab w:val="left" w:pos="660" w:leader="none"/>
                    </w:tabs>
                    <w:spacing w:lineRule="auto" w:line="240" w:before="0" w:after="0"/>
                    <w:rPr>
                      <w:lang w:val="fr-FR"/>
                    </w:rPr>
                  </w:pPr>
                  <w:r>
                    <w:rPr>
                      <w:lang w:val="fr-FR"/>
                    </w:rPr>
                    <w:br/>
                    <w:t xml:space="preserve">   </w:t>
                  </w:r>
                </w:p>
              </w:tc>
              <w:tc>
                <w:tcPr>
                  <w:tcW w:w="833" w:type="dxa"/>
                  <w:tcBorders/>
                  <w:shd w:fill="auto" w:val="clear"/>
                  <w:tcMar>
                    <w:left w:w="103" w:type="dxa"/>
                  </w:tcMar>
                </w:tcPr>
                <w:p>
                  <w:pPr>
                    <w:pStyle w:val="Normal"/>
                    <w:tabs>
                      <w:tab w:val="left" w:pos="660" w:leader="none"/>
                    </w:tabs>
                    <w:spacing w:lineRule="auto" w:line="240" w:before="0" w:after="0"/>
                    <w:rPr>
                      <w:lang w:val="fr-FR"/>
                    </w:rPr>
                  </w:pPr>
                  <w:r>
                    <w:rPr>
                      <w:lang w:val="fr-FR"/>
                    </w:rPr>
                    <w:br/>
                    <w:t xml:space="preserve">   </w:t>
                  </w:r>
                </w:p>
              </w:tc>
              <w:tc>
                <w:tcPr>
                  <w:tcW w:w="833" w:type="dxa"/>
                  <w:tcBorders/>
                  <w:shd w:fill="auto" w:val="clear"/>
                  <w:tcMar>
                    <w:left w:w="103" w:type="dxa"/>
                  </w:tcMar>
                </w:tcPr>
                <w:p>
                  <w:pPr>
                    <w:pStyle w:val="Normal"/>
                    <w:tabs>
                      <w:tab w:val="left" w:pos="660" w:leader="none"/>
                    </w:tabs>
                    <w:spacing w:lineRule="auto" w:line="240" w:before="0" w:after="0"/>
                    <w:rPr>
                      <w:lang w:val="fr-FR"/>
                    </w:rPr>
                  </w:pPr>
                  <w:r>
                    <w:rPr>
                      <w:lang w:val="fr-FR"/>
                    </w:rPr>
                    <w:br/>
                    <w:t xml:space="preserve">    0</w:t>
                  </w:r>
                </w:p>
              </w:tc>
              <w:tc>
                <w:tcPr>
                  <w:tcW w:w="833" w:type="dxa"/>
                  <w:tcBorders/>
                  <w:shd w:fill="auto" w:val="clear"/>
                  <w:tcMar>
                    <w:left w:w="103" w:type="dxa"/>
                  </w:tcMar>
                </w:tcPr>
                <w:p>
                  <w:pPr>
                    <w:pStyle w:val="Normal"/>
                    <w:tabs>
                      <w:tab w:val="left" w:pos="660" w:leader="none"/>
                    </w:tabs>
                    <w:spacing w:lineRule="auto" w:line="240" w:before="0" w:after="0"/>
                    <w:rPr>
                      <w:lang w:val="fr-FR"/>
                    </w:rPr>
                  </w:pPr>
                  <w:r>
                    <w:rPr>
                      <w:lang w:val="fr-FR"/>
                    </w:rPr>
                    <w:br/>
                    <w:t xml:space="preserve">    0</w:t>
                  </w:r>
                </w:p>
              </w:tc>
            </w:tr>
          </w:tbl>
          <w:p>
            <w:pPr>
              <w:pStyle w:val="Normal"/>
              <w:spacing w:lineRule="auto" w:line="240" w:before="0" w:after="120"/>
              <w:ind w:left="135" w:hanging="0"/>
              <w:rPr>
                <w:sz w:val="24"/>
                <w:szCs w:val="24"/>
                <w:lang w:val="en-US"/>
              </w:rPr>
            </w:pPr>
            <w:r>
              <w:rPr>
                <w:sz w:val="24"/>
                <w:szCs w:val="24"/>
                <w:lang w:val="en-US"/>
              </w:rPr>
            </w:r>
          </w:p>
          <w:p>
            <w:pPr>
              <w:pStyle w:val="Normal"/>
              <w:spacing w:lineRule="auto" w:line="240" w:before="0" w:after="0"/>
              <w:rPr>
                <w:b/>
                <w:b/>
                <w:i/>
                <w:i/>
                <w:lang w:val="en-US"/>
              </w:rPr>
            </w:pPr>
            <w:r>
              <w:rPr>
                <w:b/>
                <w:i/>
                <w:sz w:val="24"/>
                <w:szCs w:val="24"/>
                <w:lang w:val="ro-RO"/>
              </w:rPr>
              <w:t>FCM:</w:t>
            </w:r>
          </w:p>
          <w:p>
            <w:pPr>
              <w:pStyle w:val="Normal"/>
              <w:spacing w:lineRule="auto" w:line="240" w:before="0" w:after="0"/>
              <w:jc w:val="center"/>
              <w:rPr>
                <w:sz w:val="24"/>
                <w:szCs w:val="24"/>
                <w:lang w:val="en-US"/>
              </w:rPr>
            </w:pPr>
            <w:r>
              <w:rPr/>
            </w:r>
            <m:oMath xmlns:m="http://schemas.openxmlformats.org/officeDocument/2006/math">
              <m:eqArr>
                <m:e>
                  <m:acc>
                    <m:accPr>
                      <m:chr m:val="´"/>
                    </m:accPr>
                    <m:e>
                      <m:sSub>
                        <m:e>
                          <m:r>
                            <w:rPr>
                              <w:rFonts w:ascii="Cambria Math" w:hAnsi="Cambria Math"/>
                            </w:rPr>
                            <m:t xml:space="preserve">x</m:t>
                          </m:r>
                        </m:e>
                        <m:sub>
                          <m:r>
                            <w:rPr>
                              <w:rFonts w:ascii="Cambria Math" w:hAnsi="Cambria Math"/>
                            </w:rPr>
                            <m:t xml:space="preserve">1</m:t>
                          </m:r>
                        </m:sub>
                      </m:sSub>
                    </m:e>
                  </m:acc>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2</m:t>
                          </m:r>
                        </m:sub>
                      </m:sSub>
                    </m:e>
                  </m:acc>
                  <m:r>
                    <w:rPr>
                      <w:rFonts w:ascii="Cambria Math" w:hAnsi="Cambria Math"/>
                    </w:rPr>
                    <m:t xml:space="preserve">+</m:t>
                  </m:r>
                  <m:acc>
                    <m:accPr>
                      <m:chr m:val="´"/>
                    </m:accPr>
                    <m:e>
                      <m:sSub>
                        <m:e>
                          <m:r>
                            <w:rPr>
                              <w:rFonts w:ascii="Cambria Math" w:hAnsi="Cambria Math"/>
                            </w:rPr>
                            <m:t xml:space="preserve">x</m:t>
                          </m:r>
                        </m:e>
                        <m:sub>
                          <m:r>
                            <w:rPr>
                              <w:rFonts w:ascii="Cambria Math" w:hAnsi="Cambria Math"/>
                            </w:rPr>
                            <m:t xml:space="preserve">3</m:t>
                          </m:r>
                        </m:sub>
                      </m:sSub>
                    </m:e>
                  </m:acc>
                </m:e>
                <m:e/>
                <m:e>
                  <m:acc>
                    <m:accPr>
                      <m:chr m:val="´"/>
                    </m:accPr>
                    <m:e>
                      <m:sSub>
                        <m:e>
                          <m:r>
                            <w:rPr>
                              <w:rFonts w:ascii="Cambria Math" w:hAnsi="Cambria Math"/>
                            </w:rPr>
                            <m:t xml:space="preserve">x</m:t>
                          </m:r>
                        </m:e>
                        <m:sub>
                          <m:r>
                            <w:rPr>
                              <w:rFonts w:ascii="Cambria Math" w:hAnsi="Cambria Math"/>
                            </w:rPr>
                            <m:t xml:space="preserve">1</m:t>
                          </m:r>
                        </m:sub>
                      </m:sSub>
                    </m:e>
                  </m:acc>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e>
                <m:e>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e>
              </m:eqArr>
            </m:oMath>
          </w:p>
          <w:p>
            <w:pPr>
              <w:pStyle w:val="Normal"/>
              <w:spacing w:lineRule="auto" w:line="240" w:before="0" w:after="0"/>
              <w:jc w:val="center"/>
              <w:rPr>
                <w:lang w:val="en-US"/>
              </w:rPr>
            </w:pPr>
            <w:r>
              <w:rPr>
                <w:lang w:val="en-US"/>
              </w:rPr>
            </w:r>
          </w:p>
          <w:p>
            <w:pPr>
              <w:pStyle w:val="Normal"/>
              <w:spacing w:lineRule="auto" w:line="240" w:before="0" w:after="0"/>
              <w:rPr>
                <w:b/>
                <w:b/>
                <w:sz w:val="24"/>
                <w:szCs w:val="24"/>
                <w:lang w:val="en-US"/>
              </w:rPr>
            </w:pPr>
            <w:r>
              <w:rPr>
                <w:sz w:val="24"/>
                <w:szCs w:val="24"/>
                <w:lang w:val="en-US"/>
              </w:rPr>
              <w:t>Forma</w:t>
            </w:r>
            <w:r>
              <w:rPr>
                <w:b/>
                <w:sz w:val="24"/>
                <w:szCs w:val="24"/>
                <w:lang w:val="en-US"/>
              </w:rPr>
              <w:t xml:space="preserve"> SI-NU/SI-NU </w:t>
            </w:r>
            <w:r>
              <w:rPr>
                <w:sz w:val="24"/>
                <w:szCs w:val="24"/>
                <w:lang w:val="en-US"/>
              </w:rPr>
              <w:t xml:space="preserve">pentru </w:t>
            </w:r>
            <w:r>
              <w:rPr>
                <w:b/>
                <w:sz w:val="24"/>
                <w:szCs w:val="24"/>
                <w:lang w:val="en-US"/>
              </w:rPr>
              <w:t>FDM:</w:t>
            </w:r>
          </w:p>
          <w:p>
            <w:pPr>
              <w:pStyle w:val="Normal"/>
              <w:spacing w:lineRule="auto" w:line="240" w:before="0" w:after="0"/>
              <w:rPr>
                <w:lang w:val="en-US"/>
              </w:rPr>
            </w:pPr>
            <w:r>
              <w:rPr/>
            </w:r>
            <m:oMath xmlns:m="http://schemas.openxmlformats.org/officeDocument/2006/math">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bar>
                <m:barPr>
                  <m:pos m:val="top"/>
                </m:barPr>
                <m:e>
                  <m:d>
                    <m:dPr>
                      <m:begChr m:val="("/>
                      <m:endChr m:val=")"/>
                    </m:dPr>
                    <m:e>
                      <m:bar>
                        <m:barPr>
                          <m:pos m:val="top"/>
                        </m:barPr>
                        <m:e>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3</m:t>
                              </m:r>
                            </m:sub>
                          </m:sSub>
                        </m:e>
                      </m:bar>
                    </m:e>
                  </m:d>
                  <m:d>
                    <m:dPr>
                      <m:begChr m:val="("/>
                      <m:endChr m:val=")"/>
                    </m:dPr>
                    <m:e>
                      <m:bar>
                        <m:barPr>
                          <m:pos m:val="top"/>
                        </m:barPr>
                        <m:e>
                          <m:sSub>
                            <m:e>
                              <m:bar>
                                <m:barPr>
                                  <m:pos m:val="top"/>
                                </m:barPr>
                                <m:e>
                                  <m:r>
                                    <w:rPr>
                                      <w:rFonts w:ascii="Cambria Math" w:hAnsi="Cambria Math"/>
                                    </w:rPr>
                                    <m:t xml:space="preserve">x</m:t>
                                  </m:r>
                                </m:e>
                              </m:ba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4</m:t>
                                  </m:r>
                                </m:sub>
                              </m:sSub>
                            </m:e>
                          </m:bar>
                        </m:e>
                      </m:bar>
                    </m:e>
                  </m:d>
                  <m:bar>
                    <m:barPr>
                      <m:pos m:val="top"/>
                    </m:barPr>
                    <m:e>
                      <m:d>
                        <m:dPr>
                          <m:begChr m:val="("/>
                          <m:endChr m:val=")"/>
                        </m:dPr>
                        <m:e>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4</m:t>
                              </m:r>
                            </m:sub>
                          </m:sSub>
                        </m:e>
                      </m:d>
                    </m:e>
                  </m:bar>
                  <m:d>
                    <m:dPr>
                      <m:begChr m:val="("/>
                      <m:endChr m:val=")"/>
                    </m:dPr>
                    <m:e>
                      <m:bar>
                        <m:barPr>
                          <m:pos m:val="top"/>
                        </m:barPr>
                        <m:e>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4</m:t>
                              </m:r>
                            </m:sub>
                          </m:sSub>
                        </m:e>
                      </m:bar>
                    </m:e>
                  </m:d>
                  <m:d>
                    <m:dPr>
                      <m:begChr m:val="("/>
                      <m:endChr m:val=")"/>
                    </m:dPr>
                    <m:e>
                      <m:bar>
                        <m:barPr>
                          <m:pos m:val="top"/>
                        </m:barPr>
                        <m:e>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3</m:t>
                                  </m:r>
                                </m:sub>
                              </m:sSub>
                            </m:e>
                          </m:bar>
                        </m:e>
                      </m:bar>
                    </m:e>
                  </m:d>
                </m:e>
              </m:bar>
            </m:oMath>
          </w:p>
          <w:p>
            <w:pPr>
              <w:pStyle w:val="Normal"/>
              <w:spacing w:lineRule="auto" w:line="240" w:before="0" w:after="0"/>
              <w:rPr>
                <w:lang w:val="en-US"/>
              </w:rPr>
            </w:pPr>
            <w:r>
              <w:rPr>
                <w:lang w:val="en-US"/>
              </w:rPr>
            </w:r>
          </w:p>
          <w:p>
            <w:pPr>
              <w:pStyle w:val="Normal"/>
              <w:spacing w:lineRule="auto" w:line="240" w:before="0" w:after="0"/>
              <w:rPr>
                <w:b/>
                <w:b/>
                <w:sz w:val="24"/>
                <w:szCs w:val="24"/>
                <w:lang w:val="en-US"/>
              </w:rPr>
            </w:pPr>
            <w:r>
              <w:rPr>
                <w:sz w:val="24"/>
                <w:szCs w:val="24"/>
                <w:lang w:val="en-US"/>
              </w:rPr>
              <w:t>Forma</w:t>
            </w:r>
            <w:r>
              <w:rPr>
                <w:b/>
                <w:sz w:val="24"/>
                <w:szCs w:val="24"/>
                <w:lang w:val="en-US"/>
              </w:rPr>
              <w:t xml:space="preserve"> SAU-NU/SAU-NU</w:t>
            </w:r>
            <w:r>
              <w:rPr>
                <w:sz w:val="24"/>
                <w:szCs w:val="24"/>
                <w:lang w:val="en-US"/>
              </w:rPr>
              <w:t xml:space="preserve"> pentru </w:t>
            </w:r>
            <w:r>
              <w:rPr>
                <w:b/>
                <w:sz w:val="24"/>
                <w:szCs w:val="24"/>
                <w:lang w:val="en-US"/>
              </w:rPr>
              <w:t>FCM:</w:t>
            </w:r>
          </w:p>
          <w:p>
            <w:pPr>
              <w:pStyle w:val="Normal"/>
              <w:spacing w:lineRule="auto" w:line="240" w:before="0" w:after="0"/>
              <w:rPr>
                <w:lang w:val="en-US"/>
              </w:rPr>
            </w:pPr>
            <w:r>
              <w:rPr/>
            </w:r>
            <m:oMath xmlns:m="http://schemas.openxmlformats.org/officeDocument/2006/math">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bar>
                <m:barPr>
                  <m:pos m:val="top"/>
                </m:barPr>
                <m:e>
                  <m:d>
                    <m:dPr>
                      <m:begChr m:val="("/>
                      <m:endChr m:val=")"/>
                    </m:dPr>
                    <m:e>
                      <m:bar>
                        <m:barPr>
                          <m:pos m:val="top"/>
                        </m:barPr>
                        <m:e>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e>
                      </m:bar>
                    </m:e>
                  </m:d>
                  <m:r>
                    <w:rPr>
                      <w:rFonts w:ascii="Cambria Math" w:hAnsi="Cambria Math"/>
                    </w:rPr>
                    <m:t xml:space="preserve">+</m:t>
                  </m:r>
                  <m:d>
                    <m:dPr>
                      <m:begChr m:val="("/>
                      <m:endChr m:val=")"/>
                    </m:dPr>
                    <m:e>
                      <m:bar>
                        <m:barPr>
                          <m:pos m:val="top"/>
                        </m:barPr>
                        <m:e>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e>
                      </m:bar>
                    </m:e>
                  </m:d>
                  <m:r>
                    <w:rPr>
                      <w:rFonts w:ascii="Cambria Math" w:hAnsi="Cambria Math"/>
                    </w:rPr>
                    <m:t xml:space="preserve">+</m:t>
                  </m:r>
                  <m:d>
                    <m:dPr>
                      <m:begChr m:val="("/>
                      <m:endChr m:val=")"/>
                    </m:dPr>
                    <m:e>
                      <m:bar>
                        <m:barPr>
                          <m:pos m:val="top"/>
                        </m:bar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e>
                      </m:bar>
                    </m:e>
                  </m:d>
                </m:e>
              </m:bar>
            </m:oMath>
            <w:r>
              <w:rPr>
                <w:lang w:val="en-US"/>
              </w:rPr>
              <w:t xml:space="preserve"> </w:t>
            </w:r>
          </w:p>
          <w:p>
            <w:pPr>
              <w:pStyle w:val="Normal"/>
              <w:spacing w:lineRule="auto" w:line="240" w:before="0" w:after="0"/>
              <w:rPr>
                <w:sz w:val="24"/>
                <w:szCs w:val="24"/>
                <w:lang w:val="en-US"/>
              </w:rPr>
            </w:pPr>
            <w:r>
              <w:rPr>
                <w:sz w:val="24"/>
                <w:szCs w:val="24"/>
                <w:lang w:val="en-US"/>
              </w:rPr>
            </w:r>
          </w:p>
          <w:p>
            <w:pPr>
              <w:pStyle w:val="Normal"/>
              <w:spacing w:lineRule="auto" w:line="240" w:before="0" w:after="0"/>
              <w:rPr>
                <w:lang w:val="en-US"/>
              </w:rPr>
            </w:pPr>
            <w:r>
              <w:rPr>
                <w:lang w:val="en-US"/>
              </w:rPr>
            </w:r>
          </w:p>
          <w:p>
            <w:pPr>
              <w:pStyle w:val="Normal"/>
              <w:spacing w:lineRule="auto" w:line="240" w:before="0" w:after="0"/>
              <w:rPr>
                <w:lang w:val="en-US"/>
              </w:rPr>
            </w:pPr>
            <w:r>
              <w:rPr>
                <w:lang w:val="en-US"/>
              </w:rPr>
            </w:r>
          </w:p>
          <w:p>
            <w:pPr>
              <w:pStyle w:val="Normal"/>
              <w:spacing w:lineRule="auto" w:line="240" w:before="0" w:after="120"/>
              <w:ind w:left="135" w:hanging="0"/>
              <w:rPr>
                <w:sz w:val="24"/>
                <w:szCs w:val="24"/>
                <w:lang w:val="en-US"/>
              </w:rPr>
            </w:pPr>
            <w:r>
              <w:rPr>
                <w:sz w:val="24"/>
                <w:szCs w:val="24"/>
                <w:lang w:val="en-US"/>
              </w:rPr>
              <w:br/>
              <w:br/>
              <w:br/>
              <w:br/>
              <w:br/>
              <w:br/>
              <w:br/>
              <w:br/>
              <w:br/>
              <w:br/>
              <w:br/>
              <w:br/>
              <w:br/>
            </w:r>
          </w:p>
        </w:tc>
      </w:tr>
    </w:tbl>
    <w:p>
      <w:pPr>
        <w:pStyle w:val="NoSpacing"/>
        <w:tabs>
          <w:tab w:val="left" w:pos="6750" w:leader="none"/>
        </w:tabs>
        <w:rPr>
          <w:rFonts w:ascii="Times New Roman" w:hAnsi="Times New Roman"/>
          <w:b/>
          <w:b/>
          <w:sz w:val="24"/>
          <w:szCs w:val="24"/>
          <w:lang w:val="ro-RO"/>
        </w:rPr>
      </w:pPr>
      <w:r>
        <w:rPr>
          <w:rFonts w:ascii="Times New Roman" w:hAnsi="Times New Roman"/>
          <w:b/>
          <w:sz w:val="24"/>
          <w:szCs w:val="24"/>
          <w:lang w:val="ro-RO"/>
        </w:rPr>
        <w:t xml:space="preserve">Aplicăm legile lui De Morgan pentru </w:t>
      </w:r>
      <w:r>
        <w:rPr>
          <w:rFonts w:ascii="Times New Roman" w:hAnsi="Times New Roman"/>
          <w:b/>
          <w:sz w:val="24"/>
          <w:szCs w:val="24"/>
          <w:lang w:val="ro-RO"/>
        </w:rPr>
      </w:r>
      <m:oMath xmlns:m="http://schemas.openxmlformats.org/officeDocument/2006/math">
        <m:sSub>
          <m:e>
            <m:r>
              <w:rPr>
                <w:rFonts w:ascii="Cambria Math" w:hAnsi="Cambria Math"/>
              </w:rPr>
              <m:t xml:space="preserve">y</m:t>
            </m:r>
          </m:e>
          <m:sub>
            <m:r>
              <w:rPr>
                <w:rFonts w:ascii="Cambria Math" w:hAnsi="Cambria Math"/>
              </w:rPr>
              <m:t xml:space="preserve">1</m:t>
            </m:r>
          </m:sub>
        </m:sSub>
      </m:oMath>
      <w:r>
        <w:rPr>
          <w:rFonts w:ascii="Times New Roman" w:hAnsi="Times New Roman"/>
          <w:b/>
          <w:sz w:val="24"/>
          <w:szCs w:val="24"/>
          <w:lang w:val="ro-RO"/>
        </w:rPr>
        <w:t xml:space="preserve"> ca să putem construi circuitul cu elemente </w:t>
      </w:r>
    </w:p>
    <w:p>
      <w:pPr>
        <w:pStyle w:val="NoSpacing"/>
        <w:tabs>
          <w:tab w:val="left" w:pos="6750" w:leader="none"/>
        </w:tabs>
        <w:rPr>
          <w:rFonts w:ascii="Times New Roman" w:hAnsi="Times New Roman"/>
          <w:b/>
          <w:b/>
          <w:sz w:val="24"/>
          <w:szCs w:val="24"/>
          <w:lang w:val="ro-RO"/>
        </w:rPr>
      </w:pPr>
      <w:r>
        <w:rPr>
          <w:rFonts w:ascii="Times New Roman" w:hAnsi="Times New Roman"/>
          <w:b/>
          <w:sz w:val="24"/>
          <w:szCs w:val="24"/>
          <w:lang w:val="ro-RO"/>
        </w:rPr>
        <w:t>SI-NU/ SI-NU  în LogicWorks:</w:t>
        <w:br/>
      </w:r>
      <w:r>
        <w:rPr>
          <w:rFonts w:ascii="Times New Roman" w:hAnsi="Times New Roman"/>
          <w:b/>
          <w:sz w:val="24"/>
          <w:szCs w:val="24"/>
          <w:lang w:val="ro-RO"/>
        </w:rPr>
      </w:r>
      <m:oMath xmlns:m="http://schemas.openxmlformats.org/officeDocument/2006/math">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bar>
          <m:barPr>
            <m:pos m:val="top"/>
          </m:barPr>
          <m:e>
            <m:d>
              <m:dPr>
                <m:begChr m:val="("/>
                <m:endChr m:val=")"/>
              </m:dPr>
              <m:e>
                <m:bar>
                  <m:barPr>
                    <m:pos m:val="top"/>
                  </m:barPr>
                  <m:e>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3</m:t>
                        </m:r>
                      </m:sub>
                    </m:sSub>
                  </m:e>
                </m:bar>
              </m:e>
            </m:d>
            <m:d>
              <m:dPr>
                <m:begChr m:val="("/>
                <m:endChr m:val=")"/>
              </m:dPr>
              <m:e>
                <m:bar>
                  <m:barPr>
                    <m:pos m:val="top"/>
                  </m:barPr>
                  <m:e>
                    <m:sSub>
                      <m:e>
                        <m:bar>
                          <m:barPr>
                            <m:pos m:val="top"/>
                          </m:barPr>
                          <m:e>
                            <m:r>
                              <w:rPr>
                                <w:rFonts w:ascii="Cambria Math" w:hAnsi="Cambria Math"/>
                              </w:rPr>
                              <m:t xml:space="preserve">x</m:t>
                            </m:r>
                          </m:e>
                        </m:ba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4</m:t>
                            </m:r>
                          </m:sub>
                        </m:sSub>
                      </m:e>
                    </m:bar>
                  </m:e>
                </m:bar>
              </m:e>
            </m:d>
            <m:bar>
              <m:barPr>
                <m:pos m:val="top"/>
              </m:barPr>
              <m:e>
                <m:d>
                  <m:dPr>
                    <m:begChr m:val="("/>
                    <m:endChr m:val=")"/>
                  </m:dPr>
                  <m:e>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4</m:t>
                        </m:r>
                      </m:sub>
                    </m:sSub>
                  </m:e>
                </m:d>
              </m:e>
            </m:bar>
            <m:d>
              <m:dPr>
                <m:begChr m:val="("/>
                <m:endChr m:val=")"/>
              </m:dPr>
              <m:e>
                <m:bar>
                  <m:barPr>
                    <m:pos m:val="top"/>
                  </m:barPr>
                  <m:e>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3</m:t>
                            </m:r>
                          </m:sub>
                        </m:sSub>
                      </m:e>
                    </m:bar>
                    <m:sSub>
                      <m:e>
                        <m:r>
                          <w:rPr>
                            <w:rFonts w:ascii="Cambria Math" w:hAnsi="Cambria Math"/>
                          </w:rPr>
                          <m:t xml:space="preserve">x</m:t>
                        </m:r>
                      </m:e>
                      <m:sub>
                        <m:r>
                          <w:rPr>
                            <w:rFonts w:ascii="Cambria Math" w:hAnsi="Cambria Math"/>
                          </w:rPr>
                          <m:t xml:space="preserve">4</m:t>
                        </m:r>
                      </m:sub>
                    </m:sSub>
                  </m:e>
                </m:bar>
              </m:e>
            </m:d>
            <m:d>
              <m:dPr>
                <m:begChr m:val="("/>
                <m:endChr m:val=")"/>
              </m:dPr>
              <m:e>
                <m:bar>
                  <m:barPr>
                    <m:pos m:val="top"/>
                  </m:barPr>
                  <m:e>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3</m:t>
                            </m:r>
                          </m:sub>
                        </m:sSub>
                      </m:e>
                    </m:bar>
                  </m:e>
                </m:bar>
              </m:e>
            </m:d>
          </m:e>
        </m:bar>
      </m:oMath>
    </w:p>
    <w:p>
      <w:pPr>
        <w:pStyle w:val="NoSpacing"/>
        <w:tabs>
          <w:tab w:val="left" w:pos="6750" w:leader="none"/>
        </w:tabs>
        <w:rPr>
          <w:rFonts w:ascii="Times New Roman" w:hAnsi="Times New Roman"/>
          <w:b/>
          <w:b/>
          <w:sz w:val="24"/>
          <w:szCs w:val="24"/>
          <w:lang w:val="ro-RO"/>
        </w:rPr>
      </w:pPr>
      <w:r>
        <w:rPr>
          <w:rFonts w:ascii="Times New Roman" w:hAnsi="Times New Roman"/>
          <w:b/>
          <w:sz w:val="24"/>
          <w:szCs w:val="24"/>
          <w:lang w:val="ro-RO"/>
        </w:rPr>
      </w:r>
    </w:p>
    <w:p>
      <w:pPr>
        <w:pStyle w:val="NoSpacing"/>
        <w:tabs>
          <w:tab w:val="left" w:pos="6750" w:leader="none"/>
        </w:tabs>
        <w:rPr>
          <w:rFonts w:ascii="Times New Roman" w:hAnsi="Times New Roman"/>
          <w:sz w:val="24"/>
          <w:szCs w:val="24"/>
          <w:lang w:val="ro-RO"/>
        </w:rPr>
      </w:pPr>
      <w:r>
        <w:rPr/>
        <w:drawing>
          <wp:inline distT="0" distB="0" distL="0" distR="0">
            <wp:extent cx="6398260" cy="4942840"/>
            <wp:effectExtent l="0" t="0" r="0" b="0"/>
            <wp:docPr id="4"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3" descr=""/>
                    <pic:cNvPicPr>
                      <a:picLocks noChangeAspect="1" noChangeArrowheads="1"/>
                    </pic:cNvPicPr>
                  </pic:nvPicPr>
                  <pic:blipFill>
                    <a:blip r:embed="rId2"/>
                    <a:stretch>
                      <a:fillRect/>
                    </a:stretch>
                  </pic:blipFill>
                  <pic:spPr bwMode="auto">
                    <a:xfrm>
                      <a:off x="0" y="0"/>
                      <a:ext cx="6398260" cy="4942840"/>
                    </a:xfrm>
                    <a:prstGeom prst="rect">
                      <a:avLst/>
                    </a:prstGeom>
                  </pic:spPr>
                </pic:pic>
              </a:graphicData>
            </a:graphic>
          </wp:inline>
        </w:drawing>
      </w:r>
    </w:p>
    <w:p>
      <w:pPr>
        <w:pStyle w:val="NoSpacing"/>
        <w:tabs>
          <w:tab w:val="left" w:pos="6750" w:leader="none"/>
        </w:tabs>
        <w:rPr>
          <w:rFonts w:ascii="Times New Roman" w:hAnsi="Times New Roman"/>
          <w:b/>
          <w:b/>
          <w:sz w:val="24"/>
          <w:szCs w:val="24"/>
          <w:lang w:val="ro-RO"/>
        </w:rPr>
      </w:pPr>
      <w:r>
        <w:rPr>
          <w:rFonts w:ascii="Times New Roman" w:hAnsi="Times New Roman"/>
          <w:b/>
          <w:sz w:val="24"/>
          <w:szCs w:val="24"/>
          <w:lang w:val="ro-RO"/>
        </w:rPr>
      </w:r>
    </w:p>
    <w:p>
      <w:pPr>
        <w:pStyle w:val="NoSpacing"/>
        <w:tabs>
          <w:tab w:val="left" w:pos="6750" w:leader="none"/>
        </w:tabs>
        <w:rPr>
          <w:rFonts w:ascii="Times New Roman" w:hAnsi="Times New Roman" w:eastAsia="Times New Roman"/>
          <w:sz w:val="24"/>
          <w:szCs w:val="24"/>
          <w:lang w:val="ro-RO"/>
        </w:rPr>
      </w:pPr>
      <w:r>
        <w:rPr>
          <w:rFonts w:eastAsia="Times New Roman" w:ascii="Times New Roman" w:hAnsi="Times New Roman"/>
          <w:sz w:val="24"/>
          <w:szCs w:val="24"/>
          <w:lang w:val="ro-RO"/>
        </w:rPr>
        <w:t>Schema de timp:</w:t>
      </w:r>
    </w:p>
    <w:p>
      <w:pPr>
        <w:pStyle w:val="NoSpacing"/>
        <w:tabs>
          <w:tab w:val="left" w:pos="6750" w:leader="none"/>
        </w:tabs>
        <w:rPr>
          <w:rFonts w:ascii="Times New Roman" w:hAnsi="Times New Roman"/>
          <w:b/>
          <w:b/>
          <w:sz w:val="24"/>
          <w:szCs w:val="24"/>
          <w:lang w:val="ro-RO"/>
        </w:rPr>
      </w:pPr>
      <w:r>
        <w:rPr>
          <w:rFonts w:ascii="Times New Roman" w:hAnsi="Times New Roman"/>
          <w:b/>
          <w:sz w:val="24"/>
          <w:szCs w:val="24"/>
          <w:lang w:val="ro-RO"/>
        </w:rPr>
      </w:r>
    </w:p>
    <w:p>
      <w:pPr>
        <w:pStyle w:val="NoSpacing"/>
        <w:tabs>
          <w:tab w:val="left" w:pos="6750" w:leader="none"/>
        </w:tabs>
        <w:rPr>
          <w:rFonts w:ascii="Times New Roman" w:hAnsi="Times New Roman"/>
          <w:b/>
          <w:b/>
          <w:sz w:val="24"/>
          <w:szCs w:val="24"/>
          <w:lang w:val="ro-RO"/>
        </w:rPr>
      </w:pPr>
      <w:r>
        <w:rPr/>
        <w:drawing>
          <wp:inline distT="0" distB="0" distL="0" distR="0">
            <wp:extent cx="6443980" cy="1388745"/>
            <wp:effectExtent l="0" t="0" r="0" b="0"/>
            <wp:docPr id="5" name="Рисунок 4" descr="C:\Users\Mihai\Desktop\gh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descr="C:\Users\Mihai\Desktop\ghf.png"/>
                    <pic:cNvPicPr>
                      <a:picLocks noChangeAspect="1" noChangeArrowheads="1"/>
                    </pic:cNvPicPr>
                  </pic:nvPicPr>
                  <pic:blipFill>
                    <a:blip r:embed="rId3"/>
                    <a:stretch>
                      <a:fillRect/>
                    </a:stretch>
                  </pic:blipFill>
                  <pic:spPr bwMode="auto">
                    <a:xfrm>
                      <a:off x="0" y="0"/>
                      <a:ext cx="6443980" cy="1388745"/>
                    </a:xfrm>
                    <a:prstGeom prst="rect">
                      <a:avLst/>
                    </a:prstGeom>
                  </pic:spPr>
                </pic:pic>
              </a:graphicData>
            </a:graphic>
          </wp:inline>
        </w:drawing>
      </w:r>
    </w:p>
    <w:p>
      <w:pPr>
        <w:pStyle w:val="NoSpacing"/>
        <w:tabs>
          <w:tab w:val="left" w:pos="6750" w:leader="none"/>
        </w:tabs>
        <w:rPr>
          <w:rFonts w:ascii="Times New Roman" w:hAnsi="Times New Roman"/>
          <w:b/>
          <w:b/>
          <w:sz w:val="24"/>
          <w:szCs w:val="24"/>
          <w:lang w:val="ro-RO"/>
        </w:rPr>
      </w:pPr>
      <w:r>
        <w:rPr>
          <w:rFonts w:ascii="Times New Roman" w:hAnsi="Times New Roman"/>
          <w:b/>
          <w:sz w:val="24"/>
          <w:szCs w:val="24"/>
          <w:lang w:val="ro-RO"/>
        </w:rPr>
      </w:r>
    </w:p>
    <w:p>
      <w:pPr>
        <w:pStyle w:val="NoSpacing"/>
        <w:tabs>
          <w:tab w:val="left" w:pos="6750" w:leader="none"/>
        </w:tabs>
        <w:rPr>
          <w:rFonts w:ascii="Times New Roman" w:hAnsi="Times New Roman"/>
          <w:sz w:val="28"/>
          <w:szCs w:val="28"/>
          <w:lang w:val="ro-RO"/>
        </w:rPr>
      </w:pPr>
      <w:r>
        <w:rPr>
          <w:rFonts w:ascii="Times New Roman" w:hAnsi="Times New Roman"/>
          <w:sz w:val="28"/>
          <w:szCs w:val="28"/>
          <w:lang w:val="ro-RO"/>
        </w:rPr>
        <w:t>Costul-18</w:t>
      </w:r>
    </w:p>
    <w:p>
      <w:pPr>
        <w:pStyle w:val="NoSpacing"/>
        <w:tabs>
          <w:tab w:val="left" w:pos="6750" w:leader="none"/>
        </w:tabs>
        <w:rPr>
          <w:rFonts w:ascii="Times New Roman" w:hAnsi="Times New Roman"/>
          <w:sz w:val="28"/>
          <w:szCs w:val="28"/>
          <w:lang w:val="ro-RO"/>
        </w:rPr>
      </w:pPr>
      <w:r>
        <w:rPr>
          <w:rFonts w:ascii="Times New Roman" w:hAnsi="Times New Roman"/>
          <w:sz w:val="28"/>
          <w:szCs w:val="28"/>
          <w:lang w:val="ro-RO"/>
        </w:rPr>
        <w:t>T</w:t>
      </w:r>
      <w:r>
        <w:rPr>
          <w:rFonts w:ascii="Times New Roman" w:hAnsi="Times New Roman"/>
          <w:sz w:val="28"/>
          <w:szCs w:val="28"/>
          <w:vertAlign w:val="subscript"/>
          <w:lang w:val="ro-RO"/>
        </w:rPr>
        <w:t>d</w:t>
      </w:r>
      <w:r>
        <w:rPr>
          <w:rFonts w:ascii="Times New Roman" w:hAnsi="Times New Roman"/>
          <w:sz w:val="28"/>
          <w:szCs w:val="28"/>
          <w:lang w:val="ro-RO"/>
        </w:rPr>
        <w:t>-2 τ</w:t>
      </w:r>
    </w:p>
    <w:p>
      <w:pPr>
        <w:pStyle w:val="NoSpacing"/>
        <w:tabs>
          <w:tab w:val="left" w:pos="6750" w:leader="none"/>
        </w:tabs>
        <w:rPr>
          <w:rFonts w:ascii="Times New Roman" w:hAnsi="Times New Roman"/>
          <w:b/>
          <w:b/>
          <w:sz w:val="24"/>
          <w:szCs w:val="24"/>
          <w:lang w:val="ro-RO"/>
        </w:rPr>
      </w:pPr>
      <w:r>
        <w:rPr>
          <w:rFonts w:ascii="Times New Roman" w:hAnsi="Times New Roman"/>
          <w:b/>
          <w:sz w:val="24"/>
          <w:szCs w:val="24"/>
          <w:lang w:val="ro-RO"/>
        </w:rPr>
      </w:r>
    </w:p>
    <w:p>
      <w:pPr>
        <w:pStyle w:val="NoSpacing"/>
        <w:tabs>
          <w:tab w:val="left" w:pos="6750" w:leader="none"/>
        </w:tabs>
        <w:rPr>
          <w:rFonts w:ascii="Times New Roman" w:hAnsi="Times New Roman"/>
          <w:b/>
          <w:b/>
          <w:sz w:val="24"/>
          <w:szCs w:val="24"/>
          <w:lang w:val="ro-RO"/>
        </w:rPr>
      </w:pPr>
      <w:r>
        <w:rPr>
          <w:rFonts w:ascii="Times New Roman" w:hAnsi="Times New Roman"/>
          <w:b/>
          <w:sz w:val="24"/>
          <w:szCs w:val="24"/>
          <w:lang w:val="ro-RO"/>
        </w:rPr>
      </w:r>
    </w:p>
    <w:p>
      <w:pPr>
        <w:pStyle w:val="NoSpacing"/>
        <w:tabs>
          <w:tab w:val="left" w:pos="6750" w:leader="none"/>
        </w:tabs>
        <w:rPr>
          <w:rFonts w:ascii="Times New Roman" w:hAnsi="Times New Roman"/>
          <w:b/>
          <w:b/>
          <w:sz w:val="24"/>
          <w:szCs w:val="24"/>
          <w:lang w:val="ro-RO"/>
        </w:rPr>
      </w:pPr>
      <w:r>
        <w:rPr>
          <w:rFonts w:ascii="Times New Roman" w:hAnsi="Times New Roman"/>
          <w:b/>
          <w:sz w:val="24"/>
          <w:szCs w:val="24"/>
          <w:lang w:val="ro-RO"/>
        </w:rPr>
      </w:r>
    </w:p>
    <w:p>
      <w:pPr>
        <w:pStyle w:val="NoSpacing"/>
        <w:tabs>
          <w:tab w:val="left" w:pos="6750" w:leader="none"/>
        </w:tabs>
        <w:rPr>
          <w:rFonts w:ascii="Times New Roman" w:hAnsi="Times New Roman"/>
          <w:b/>
          <w:b/>
          <w:sz w:val="24"/>
          <w:szCs w:val="24"/>
          <w:lang w:val="ro-RO"/>
        </w:rPr>
      </w:pPr>
      <w:r>
        <w:rPr>
          <w:rFonts w:ascii="Times New Roman" w:hAnsi="Times New Roman"/>
          <w:b/>
          <w:sz w:val="24"/>
          <w:szCs w:val="24"/>
          <w:lang w:val="ro-RO"/>
        </w:rPr>
      </w:r>
    </w:p>
    <w:p>
      <w:pPr>
        <w:pStyle w:val="NoSpacing"/>
        <w:tabs>
          <w:tab w:val="left" w:pos="6750" w:leader="none"/>
        </w:tabs>
        <w:rPr>
          <w:rFonts w:ascii="Times New Roman" w:hAnsi="Times New Roman"/>
          <w:b/>
          <w:b/>
          <w:sz w:val="24"/>
          <w:szCs w:val="24"/>
          <w:lang w:val="ro-RO"/>
        </w:rPr>
      </w:pPr>
      <w:r>
        <w:rPr>
          <w:rFonts w:ascii="Times New Roman" w:hAnsi="Times New Roman"/>
          <w:b/>
          <w:sz w:val="24"/>
          <w:szCs w:val="24"/>
          <w:lang w:val="ro-RO"/>
        </w:rPr>
      </w:r>
    </w:p>
    <w:p>
      <w:pPr>
        <w:pStyle w:val="NoSpacing"/>
        <w:tabs>
          <w:tab w:val="left" w:pos="6750" w:leader="none"/>
        </w:tabs>
        <w:rPr>
          <w:rFonts w:ascii="Times New Roman" w:hAnsi="Times New Roman"/>
          <w:b/>
          <w:b/>
          <w:sz w:val="24"/>
          <w:szCs w:val="24"/>
          <w:lang w:val="ro-RO"/>
        </w:rPr>
      </w:pPr>
      <w:r>
        <w:rPr>
          <w:rFonts w:ascii="Times New Roman" w:hAnsi="Times New Roman"/>
          <w:b/>
          <w:sz w:val="24"/>
          <w:szCs w:val="24"/>
          <w:lang w:val="ro-RO"/>
        </w:rPr>
      </w:r>
    </w:p>
    <w:p>
      <w:pPr>
        <w:pStyle w:val="NoSpacing"/>
        <w:tabs>
          <w:tab w:val="left" w:pos="6750" w:leader="none"/>
        </w:tabs>
        <w:rPr>
          <w:rFonts w:ascii="Times New Roman" w:hAnsi="Times New Roman"/>
          <w:b/>
          <w:b/>
          <w:sz w:val="24"/>
          <w:szCs w:val="24"/>
          <w:lang w:val="ro-RO"/>
        </w:rPr>
      </w:pPr>
      <w:r>
        <w:rPr>
          <w:rFonts w:ascii="Times New Roman" w:hAnsi="Times New Roman"/>
          <w:b/>
          <w:sz w:val="24"/>
          <w:szCs w:val="24"/>
          <w:lang w:val="ro-RO"/>
        </w:rPr>
      </w:r>
    </w:p>
    <w:p>
      <w:pPr>
        <w:pStyle w:val="NoSpacing"/>
        <w:tabs>
          <w:tab w:val="left" w:pos="6750" w:leader="none"/>
        </w:tabs>
        <w:rPr>
          <w:rFonts w:ascii="Times New Roman" w:hAnsi="Times New Roman"/>
          <w:b/>
          <w:b/>
          <w:sz w:val="24"/>
          <w:szCs w:val="24"/>
          <w:lang w:val="ro-RO"/>
        </w:rPr>
      </w:pPr>
      <w:r>
        <w:rPr>
          <w:rFonts w:ascii="Times New Roman" w:hAnsi="Times New Roman"/>
          <w:b/>
          <w:sz w:val="24"/>
          <w:szCs w:val="24"/>
          <w:lang w:val="ro-RO"/>
        </w:rPr>
      </w:r>
    </w:p>
    <w:p>
      <w:pPr>
        <w:pStyle w:val="NoSpacing"/>
        <w:tabs>
          <w:tab w:val="left" w:pos="6750" w:leader="none"/>
        </w:tabs>
        <w:rPr>
          <w:rFonts w:ascii="Times New Roman" w:hAnsi="Times New Roman"/>
          <w:b/>
          <w:b/>
          <w:sz w:val="24"/>
          <w:szCs w:val="24"/>
          <w:lang w:val="ro-RO"/>
        </w:rPr>
      </w:pPr>
      <w:r>
        <w:rPr>
          <w:rFonts w:ascii="Times New Roman" w:hAnsi="Times New Roman"/>
          <w:b/>
          <w:sz w:val="24"/>
          <w:szCs w:val="24"/>
          <w:lang w:val="ro-RO"/>
        </w:rPr>
      </w:r>
    </w:p>
    <w:p>
      <w:pPr>
        <w:pStyle w:val="NoSpacing"/>
        <w:tabs>
          <w:tab w:val="left" w:pos="6750" w:leader="none"/>
        </w:tabs>
        <w:rPr>
          <w:rFonts w:ascii="Times New Roman" w:hAnsi="Times New Roman"/>
          <w:b/>
          <w:b/>
          <w:sz w:val="24"/>
          <w:szCs w:val="24"/>
          <w:lang w:val="ro-RO"/>
        </w:rPr>
      </w:pPr>
      <w:r>
        <w:rPr>
          <w:rFonts w:ascii="Times New Roman" w:hAnsi="Times New Roman"/>
          <w:b/>
          <w:sz w:val="24"/>
          <w:szCs w:val="24"/>
          <w:lang w:val="ro-RO"/>
        </w:rPr>
      </w:r>
    </w:p>
    <w:p>
      <w:pPr>
        <w:pStyle w:val="NoSpacing"/>
        <w:tabs>
          <w:tab w:val="left" w:pos="6750" w:leader="none"/>
        </w:tabs>
        <w:rPr>
          <w:rFonts w:ascii="Times New Roman" w:hAnsi="Times New Roman"/>
          <w:b/>
          <w:b/>
          <w:sz w:val="24"/>
          <w:szCs w:val="24"/>
          <w:lang w:val="ro-RO"/>
        </w:rPr>
      </w:pPr>
      <w:r>
        <w:rPr>
          <w:rFonts w:ascii="Times New Roman" w:hAnsi="Times New Roman"/>
          <w:b/>
          <w:sz w:val="24"/>
          <w:szCs w:val="24"/>
          <w:lang w:val="ro-RO"/>
        </w:rPr>
      </w:r>
    </w:p>
    <w:p>
      <w:pPr>
        <w:pStyle w:val="NoSpacing"/>
        <w:numPr>
          <w:ilvl w:val="0"/>
          <w:numId w:val="3"/>
        </w:numPr>
        <w:rPr/>
      </w:pPr>
      <w:r>
        <w:rPr>
          <w:rFonts w:ascii="Times New Roman" w:hAnsi="Times New Roman"/>
          <w:b/>
          <w:sz w:val="24"/>
          <w:szCs w:val="24"/>
          <w:lang w:val="ro-RO"/>
        </w:rPr>
        <w:t>Diagramele Karnaugh pentru minimizarea functiilor y</w:t>
      </w:r>
      <w:r>
        <w:rPr>
          <w:rFonts w:ascii="Times New Roman" w:hAnsi="Times New Roman"/>
          <w:b/>
          <w:sz w:val="24"/>
          <w:szCs w:val="24"/>
          <w:vertAlign w:val="subscript"/>
          <w:lang w:val="ro-RO"/>
        </w:rPr>
        <w:t>1</w:t>
      </w:r>
      <w:r>
        <w:rPr>
          <w:rFonts w:ascii="Times New Roman" w:hAnsi="Times New Roman"/>
          <w:b/>
          <w:sz w:val="24"/>
          <w:szCs w:val="24"/>
          <w:lang w:val="ro-RO"/>
        </w:rPr>
        <w:t>:</w:t>
      </w:r>
    </w:p>
    <w:p>
      <w:pPr>
        <w:pStyle w:val="NoSpacing"/>
        <w:ind w:left="720" w:hanging="0"/>
        <w:rPr>
          <w:rFonts w:ascii="Times New Roman" w:hAnsi="Times New Roman"/>
          <w:b/>
          <w:b/>
          <w:sz w:val="24"/>
          <w:szCs w:val="24"/>
          <w:vertAlign w:val="subscript"/>
          <w:lang w:val="ro-RO"/>
        </w:rPr>
      </w:pPr>
      <w:r>
        <w:rPr>
          <w:rFonts w:ascii="Times New Roman" w:hAnsi="Times New Roman"/>
          <w:b/>
          <w:sz w:val="24"/>
          <w:szCs w:val="24"/>
          <w:vertAlign w:val="subscript"/>
          <w:lang w:val="ro-RO"/>
        </w:rPr>
      </w:r>
    </w:p>
    <w:p>
      <w:pPr>
        <w:pStyle w:val="ListParagraph"/>
        <w:tabs>
          <w:tab w:val="left" w:pos="660" w:leader="none"/>
        </w:tabs>
        <w:rPr/>
      </w:pPr>
      <w:r>
        <w:rPr>
          <w:lang w:val="fr-FR"/>
        </w:rPr>
        <w:t>Minimizarea funcţiei logice y</w:t>
      </w:r>
      <w:r>
        <w:rPr>
          <w:vertAlign w:val="subscript"/>
          <w:lang w:val="fr-FR"/>
        </w:rPr>
        <w:t>1</w:t>
      </w:r>
      <w:r>
        <w:rPr>
          <w:lang w:val="fr-FR"/>
        </w:rPr>
        <w:t xml:space="preserve"> după unitaţi. </w:t>
      </w:r>
    </w:p>
    <w:tbl>
      <w:tblPr>
        <w:tblStyle w:val="a3"/>
        <w:tblW w:w="4164" w:type="dxa"/>
        <w:jc w:val="left"/>
        <w:tblInd w:w="720" w:type="dxa"/>
        <w:tblCellMar>
          <w:top w:w="0" w:type="dxa"/>
          <w:left w:w="108" w:type="dxa"/>
          <w:bottom w:w="0" w:type="dxa"/>
          <w:right w:w="108" w:type="dxa"/>
        </w:tblCellMar>
        <w:tblLook w:val="04a0" w:noVBand="1" w:noHBand="0" w:lastColumn="0" w:firstColumn="1" w:lastRow="0" w:firstRow="1"/>
      </w:tblPr>
      <w:tblGrid>
        <w:gridCol w:w="832"/>
        <w:gridCol w:w="833"/>
        <w:gridCol w:w="833"/>
        <w:gridCol w:w="833"/>
        <w:gridCol w:w="833"/>
      </w:tblGrid>
      <w:tr>
        <w:trPr>
          <w:trHeight w:val="550" w:hRule="atLeast"/>
        </w:trPr>
        <w:tc>
          <w:tcPr>
            <w:tcW w:w="832" w:type="dxa"/>
            <w:tcBorders/>
            <w:shd w:fill="auto" w:val="clear"/>
            <w:tcMar>
              <w:left w:w="108" w:type="dxa"/>
            </w:tcMar>
          </w:tcPr>
          <w:p>
            <w:pPr>
              <w:pStyle w:val="Normal"/>
              <w:tabs>
                <w:tab w:val="left" w:pos="660" w:leader="none"/>
              </w:tabs>
              <w:spacing w:lineRule="auto" w:line="240" w:before="0" w:after="0"/>
              <w:rPr>
                <w:vertAlign w:val="subscript"/>
                <w:lang w:val="fr-FR"/>
              </w:rPr>
            </w:pPr>
            <w:r>
              <mc:AlternateContent>
                <mc:Choice Requires="wps">
                  <w:drawing>
                    <wp:anchor behindDoc="1" distT="0" distB="0" distL="114300" distR="114300" simplePos="0" locked="0" layoutInCell="1" allowOverlap="1" relativeHeight="4">
                      <wp:simplePos x="0" y="0"/>
                      <wp:positionH relativeFrom="column">
                        <wp:posOffset>-57785</wp:posOffset>
                      </wp:positionH>
                      <wp:positionV relativeFrom="paragraph">
                        <wp:posOffset>11430</wp:posOffset>
                      </wp:positionV>
                      <wp:extent cx="526415" cy="337185"/>
                      <wp:effectExtent l="0" t="0" r="0" b="0"/>
                      <wp:wrapNone/>
                      <wp:docPr id="6" name=""/>
                      <a:graphic xmlns:a="http://schemas.openxmlformats.org/drawingml/2006/main">
                        <a:graphicData uri="http://schemas.microsoft.com/office/word/2010/wordprocessingShape">
                          <wps:wsp>
                            <wps:cNvSpPr/>
                            <wps:spPr>
                              <a:xfrm>
                                <a:off x="0" y="0"/>
                                <a:ext cx="525960" cy="33660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4.55pt;margin-top:0.9pt;width:41.35pt;height:26.45pt" type="shapetype_32">
                      <w10:wrap type="none"/>
                      <v:fill o:detectmouseclick="t" on="false"/>
                      <v:stroke color="black" joinstyle="round" endcap="flat"/>
                    </v:shape>
                  </w:pict>
                </mc:Fallback>
              </mc:AlternateContent>
            </w:r>
            <w:r>
              <w:rPr>
                <w:lang w:val="fr-FR"/>
              </w:rPr>
              <w:t xml:space="preserve"> </w:t>
            </w:r>
            <w:r>
              <w:rPr>
                <w:lang w:val="fr-FR"/>
              </w:rPr>
              <w:t xml:space="preserve">  </w:t>
            </w:r>
            <w:r>
              <w:rPr>
                <w:lang w:val="fr-FR"/>
              </w:rPr>
              <w:t>x</w:t>
            </w:r>
            <w:r>
              <w:rPr>
                <w:vertAlign w:val="subscript"/>
                <w:lang w:val="fr-FR"/>
              </w:rPr>
              <w:t xml:space="preserve">1 </w:t>
            </w:r>
            <w:r>
              <w:rPr>
                <w:lang w:val="fr-FR"/>
              </w:rPr>
              <w:t>x</w:t>
            </w:r>
            <w:r>
              <w:rPr>
                <w:vertAlign w:val="subscript"/>
                <w:lang w:val="fr-FR"/>
              </w:rPr>
              <w:t>2</w:t>
            </w:r>
          </w:p>
          <w:p>
            <w:pPr>
              <w:pStyle w:val="Normal"/>
              <w:tabs>
                <w:tab w:val="left" w:pos="660" w:leader="none"/>
              </w:tabs>
              <w:spacing w:lineRule="auto" w:line="240" w:before="0" w:after="0"/>
              <w:rPr>
                <w:vertAlign w:val="subscript"/>
                <w:lang w:val="fr-FR"/>
              </w:rPr>
            </w:pPr>
            <w:r>
              <w:rPr>
                <w:lang w:val="fr-FR"/>
              </w:rPr>
              <w:t>x</w:t>
            </w:r>
            <w:r>
              <w:rPr>
                <w:vertAlign w:val="subscript"/>
                <w:lang w:val="fr-FR"/>
              </w:rPr>
              <w:t>3</w:t>
            </w:r>
            <w:r>
              <w:rPr>
                <w:lang w:val="fr-FR"/>
              </w:rPr>
              <w:t xml:space="preserve"> x</w:t>
            </w:r>
            <w:r>
              <w:rPr>
                <w:vertAlign w:val="subscript"/>
                <w:lang w:val="fr-FR"/>
              </w:rPr>
              <w:t>4</w:t>
            </w:r>
          </w:p>
        </w:tc>
        <w:tc>
          <w:tcPr>
            <w:tcW w:w="833" w:type="dxa"/>
            <w:tcBorders/>
            <w:shd w:fill="auto" w:val="clear"/>
            <w:tcMar>
              <w:left w:w="108" w:type="dxa"/>
            </w:tcMar>
          </w:tcPr>
          <w:p>
            <w:pPr>
              <w:pStyle w:val="Normal"/>
              <w:tabs>
                <w:tab w:val="left" w:pos="660" w:leader="none"/>
              </w:tabs>
              <w:spacing w:lineRule="auto" w:line="240" w:before="0" w:after="0"/>
              <w:rPr>
                <w:b/>
                <w:b/>
                <w:lang w:val="fr-FR"/>
              </w:rPr>
            </w:pPr>
            <w:r>
              <w:rPr>
                <w:lang w:val="fr-FR"/>
              </w:rPr>
              <w:br/>
              <w:t xml:space="preserve">   </w:t>
            </w:r>
            <w:r>
              <w:rPr>
                <w:b/>
                <w:lang w:val="fr-FR"/>
              </w:rPr>
              <w:t>00</w:t>
            </w:r>
          </w:p>
        </w:tc>
        <w:tc>
          <w:tcPr>
            <w:tcW w:w="833" w:type="dxa"/>
            <w:tcBorders/>
            <w:shd w:fill="auto" w:val="clear"/>
            <w:tcMar>
              <w:left w:w="108" w:type="dxa"/>
            </w:tcMar>
          </w:tcPr>
          <w:p>
            <w:pPr>
              <w:pStyle w:val="Normal"/>
              <w:tabs>
                <w:tab w:val="left" w:pos="660" w:leader="none"/>
              </w:tabs>
              <w:spacing w:lineRule="auto" w:line="240" w:before="0" w:after="0"/>
              <w:rPr>
                <w:b/>
                <w:b/>
                <w:lang w:val="fr-FR"/>
              </w:rPr>
            </w:pPr>
            <w:r>
              <w:rPr>
                <w:b/>
                <w:lang w:val="fr-FR"/>
              </w:rPr>
              <w:br/>
              <w:t xml:space="preserve">   01</w:t>
            </w:r>
          </w:p>
        </w:tc>
        <w:tc>
          <w:tcPr>
            <w:tcW w:w="833" w:type="dxa"/>
            <w:tcBorders/>
            <w:shd w:fill="auto" w:val="clear"/>
            <w:tcMar>
              <w:left w:w="108" w:type="dxa"/>
            </w:tcMar>
          </w:tcPr>
          <w:p>
            <w:pPr>
              <w:pStyle w:val="Normal"/>
              <w:tabs>
                <w:tab w:val="left" w:pos="660" w:leader="none"/>
              </w:tabs>
              <w:spacing w:lineRule="auto" w:line="240" w:before="0" w:after="0"/>
              <w:rPr>
                <w:b/>
                <w:b/>
                <w:lang w:val="fr-FR"/>
              </w:rPr>
            </w:pPr>
            <w:r>
              <w:rPr>
                <w:b/>
                <w:lang w:val="fr-FR"/>
              </w:rPr>
              <w:br/>
              <w:t xml:space="preserve">  11</w:t>
            </w:r>
          </w:p>
        </w:tc>
        <w:tc>
          <w:tcPr>
            <w:tcW w:w="833" w:type="dxa"/>
            <w:tcBorders/>
            <w:shd w:fill="auto" w:val="clear"/>
            <w:tcMar>
              <w:left w:w="108" w:type="dxa"/>
            </w:tcMar>
          </w:tcPr>
          <w:p>
            <w:pPr>
              <w:pStyle w:val="Normal"/>
              <w:tabs>
                <w:tab w:val="left" w:pos="660" w:leader="none"/>
              </w:tabs>
              <w:spacing w:lineRule="auto" w:line="240" w:before="0" w:after="0"/>
              <w:rPr>
                <w:b/>
                <w:b/>
                <w:lang w:val="fr-FR"/>
              </w:rPr>
            </w:pPr>
            <w:r>
              <w:rPr>
                <w:b/>
                <w:lang w:val="fr-FR"/>
              </w:rPr>
              <w:br/>
              <w:t xml:space="preserve">   10</w:t>
            </w:r>
          </w:p>
        </w:tc>
      </w:tr>
      <w:tr>
        <w:trPr>
          <w:trHeight w:val="523" w:hRule="atLeast"/>
        </w:trPr>
        <w:tc>
          <w:tcPr>
            <w:tcW w:w="832" w:type="dxa"/>
            <w:tcBorders/>
            <w:shd w:fill="auto" w:val="clear"/>
            <w:tcMar>
              <w:left w:w="108" w:type="dxa"/>
            </w:tcMar>
          </w:tcPr>
          <w:p>
            <w:pPr>
              <w:pStyle w:val="Normal"/>
              <w:tabs>
                <w:tab w:val="left" w:pos="660" w:leader="none"/>
              </w:tabs>
              <w:spacing w:lineRule="auto" w:line="240" w:before="0" w:after="0"/>
              <w:rPr>
                <w:b/>
                <w:b/>
                <w:lang w:val="fr-FR"/>
              </w:rPr>
            </w:pPr>
            <w:r>
              <w:rPr>
                <w:b/>
                <w:lang w:val="fr-FR"/>
              </w:rPr>
              <w:br/>
              <w:t xml:space="preserve">    00</w:t>
            </w:r>
          </w:p>
        </w:tc>
        <w:tc>
          <w:tcPr>
            <w:tcW w:w="833" w:type="dxa"/>
            <w:tcBorders/>
            <w:shd w:fill="auto" w:val="clear"/>
            <w:tcMar>
              <w:left w:w="108" w:type="dxa"/>
            </w:tcMar>
          </w:tcPr>
          <w:p>
            <w:pPr>
              <w:pStyle w:val="Normal"/>
              <w:tabs>
                <w:tab w:val="left" w:pos="660" w:leader="none"/>
              </w:tabs>
              <w:spacing w:lineRule="auto" w:line="240" w:before="0" w:after="0"/>
              <w:rPr/>
            </w:pPr>
            <w:r>
              <w:rPr>
                <w:color w:val="000000" w:themeColor="text1"/>
                <w:lang w:val="fr-FR"/>
              </w:rPr>
              <w:br/>
              <w:t xml:space="preserve">    </w:t>
            </w:r>
          </w:p>
        </w:tc>
        <w:tc>
          <w:tcPr>
            <w:tcW w:w="833" w:type="dxa"/>
            <w:tcBorders/>
            <w:shd w:fill="auto" w:val="clear"/>
            <w:tcMar>
              <w:left w:w="108" w:type="dxa"/>
            </w:tcMar>
          </w:tcPr>
          <w:p>
            <w:pPr>
              <w:pStyle w:val="Normal"/>
              <w:tabs>
                <w:tab w:val="left" w:pos="660" w:leader="none"/>
              </w:tabs>
              <w:spacing w:lineRule="auto" w:line="240" w:before="0" w:after="0"/>
              <w:rPr/>
            </w:pPr>
            <w:r>
              <w:rPr>
                <w:color w:val="000000" w:themeColor="text1"/>
                <w:lang w:val="fr-FR"/>
              </w:rPr>
              <w:br/>
              <w:t xml:space="preserve">   </w:t>
            </w:r>
            <w:r>
              <w:rPr>
                <w:color w:val="000000" w:themeColor="text1"/>
                <w:lang w:val="fr-FR"/>
              </w:rPr>
              <w:t>1</w:t>
            </w:r>
            <w:r>
              <w:rPr>
                <w:color w:val="000000" w:themeColor="text1"/>
                <w:lang w:val="fr-FR"/>
              </w:rPr>
              <w:t xml:space="preserve"> </w:t>
            </w:r>
          </w:p>
        </w:tc>
        <w:tc>
          <w:tcPr>
            <w:tcW w:w="833" w:type="dxa"/>
            <w:tcBorders/>
            <w:shd w:fill="auto" w:val="clear"/>
            <w:tcMar>
              <w:left w:w="108" w:type="dxa"/>
            </w:tcMar>
          </w:tcPr>
          <w:p>
            <w:pPr>
              <w:pStyle w:val="Normal"/>
              <w:tabs>
                <w:tab w:val="left" w:pos="660" w:leader="none"/>
              </w:tabs>
              <w:spacing w:lineRule="auto" w:line="240" w:before="0" w:after="0"/>
              <w:rPr/>
            </w:pPr>
            <w:r>
              <w:rPr>
                <w:lang w:val="fr-FR"/>
              </w:rPr>
              <w:br/>
              <w:t xml:space="preserve">   </w:t>
            </w:r>
            <w:r>
              <w:rPr>
                <w:lang w:val="fr-FR"/>
              </w:rPr>
              <w:t>1</w:t>
            </w:r>
          </w:p>
        </w:tc>
        <w:tc>
          <w:tcPr>
            <w:tcW w:w="833" w:type="dxa"/>
            <w:tcBorders/>
            <w:shd w:fill="auto" w:val="clear"/>
            <w:tcMar>
              <w:left w:w="108" w:type="dxa"/>
            </w:tcMar>
          </w:tcPr>
          <w:p>
            <w:pPr>
              <w:pStyle w:val="Normal"/>
              <w:tabs>
                <w:tab w:val="left" w:pos="660" w:leader="none"/>
              </w:tabs>
              <w:spacing w:lineRule="auto" w:line="240" w:before="0" w:after="0"/>
              <w:rPr/>
            </w:pPr>
            <w:r>
              <w:rPr>
                <w:lang w:val="fr-FR"/>
              </w:rPr>
              <w:br/>
              <w:t xml:space="preserve">  </w:t>
            </w:r>
            <w:r>
              <w:rPr>
                <w:lang w:val="fr-FR"/>
              </w:rPr>
              <w:t>1</w:t>
            </w:r>
            <w:r>
              <w:rPr>
                <w:lang w:val="fr-FR"/>
              </w:rPr>
              <w:t xml:space="preserve"> </w:t>
            </w:r>
          </w:p>
        </w:tc>
      </w:tr>
      <w:tr>
        <w:trPr>
          <w:trHeight w:val="550" w:hRule="atLeast"/>
        </w:trPr>
        <w:tc>
          <w:tcPr>
            <w:tcW w:w="832" w:type="dxa"/>
            <w:tcBorders/>
            <w:shd w:fill="auto" w:val="clear"/>
            <w:tcMar>
              <w:left w:w="108" w:type="dxa"/>
            </w:tcMar>
          </w:tcPr>
          <w:p>
            <w:pPr>
              <w:pStyle w:val="Normal"/>
              <w:tabs>
                <w:tab w:val="left" w:pos="660" w:leader="none"/>
              </w:tabs>
              <w:spacing w:lineRule="auto" w:line="240" w:before="0" w:after="0"/>
              <w:rPr>
                <w:b/>
                <w:b/>
                <w:lang w:val="fr-FR"/>
              </w:rPr>
            </w:pPr>
            <w:r>
              <w:rPr>
                <w:b/>
                <w:lang w:val="fr-FR"/>
              </w:rPr>
              <w:br/>
              <w:t xml:space="preserve">    01</w:t>
            </w:r>
          </w:p>
        </w:tc>
        <w:tc>
          <w:tcPr>
            <w:tcW w:w="833" w:type="dxa"/>
            <w:tcBorders/>
            <w:shd w:fill="auto" w:val="clear"/>
            <w:tcMar>
              <w:left w:w="108" w:type="dxa"/>
            </w:tcMar>
          </w:tcPr>
          <w:p>
            <w:pPr>
              <w:pStyle w:val="Normal"/>
              <w:tabs>
                <w:tab w:val="left" w:pos="660" w:leader="none"/>
              </w:tabs>
              <w:spacing w:lineRule="auto" w:line="240" w:before="0" w:after="0"/>
              <w:rPr>
                <w:lang w:val="fr-FR"/>
              </w:rPr>
            </w:pPr>
            <w:r>
              <w:rPr>
                <w:lang w:val="fr-FR"/>
              </w:rPr>
            </w:r>
          </w:p>
        </w:tc>
        <w:tc>
          <w:tcPr>
            <w:tcW w:w="833" w:type="dxa"/>
            <w:tcBorders/>
            <w:shd w:fill="auto" w:val="clear"/>
            <w:tcMar>
              <w:left w:w="108" w:type="dxa"/>
            </w:tcMar>
          </w:tcPr>
          <w:p>
            <w:pPr>
              <w:pStyle w:val="Normal"/>
              <w:tabs>
                <w:tab w:val="left" w:pos="660" w:leader="none"/>
              </w:tabs>
              <w:spacing w:lineRule="auto" w:line="240" w:before="0" w:after="0"/>
              <w:rPr/>
            </w:pPr>
            <w:r>
              <w:rPr>
                <w:lang w:val="fr-FR"/>
              </w:rPr>
              <w:br/>
              <w:t xml:space="preserve">   </w:t>
            </w:r>
            <w:r>
              <w:rPr>
                <w:lang w:val="fr-FR"/>
              </w:rPr>
              <w:t>1</w:t>
            </w:r>
          </w:p>
        </w:tc>
        <w:tc>
          <w:tcPr>
            <w:tcW w:w="833" w:type="dxa"/>
            <w:tcBorders/>
            <w:shd w:fill="auto" w:val="clear"/>
            <w:tcMar>
              <w:left w:w="108" w:type="dxa"/>
            </w:tcMar>
          </w:tcPr>
          <w:p>
            <w:pPr>
              <w:pStyle w:val="Normal"/>
              <w:tabs>
                <w:tab w:val="left" w:pos="660" w:leader="none"/>
              </w:tabs>
              <w:spacing w:lineRule="auto" w:line="240" w:before="0" w:after="0"/>
              <w:rPr/>
            </w:pPr>
            <w:r>
              <w:rPr>
                <w:lang w:val="fr-FR"/>
              </w:rPr>
              <w:br/>
              <w:t xml:space="preserve">   </w:t>
            </w:r>
            <w:r>
              <w:rPr>
                <w:lang w:val="fr-FR"/>
              </w:rPr>
              <w:t>1</w:t>
            </w:r>
            <w:r>
              <w:rPr>
                <w:lang w:val="fr-FR"/>
              </w:rPr>
              <w:t xml:space="preserve"> </w:t>
            </w:r>
          </w:p>
        </w:tc>
        <w:tc>
          <w:tcPr>
            <w:tcW w:w="833" w:type="dxa"/>
            <w:tcBorders/>
            <w:shd w:fill="auto" w:val="clear"/>
            <w:tcMar>
              <w:left w:w="108" w:type="dxa"/>
            </w:tcMar>
          </w:tcPr>
          <w:p>
            <w:pPr>
              <w:pStyle w:val="Normal"/>
              <w:tabs>
                <w:tab w:val="left" w:pos="660" w:leader="none"/>
              </w:tabs>
              <w:spacing w:lineRule="auto" w:line="240" w:before="0" w:after="0"/>
              <w:rPr/>
            </w:pPr>
            <w:r>
              <w:rPr>
                <w:lang w:val="fr-FR"/>
              </w:rPr>
              <w:br/>
              <w:t xml:space="preserve">   </w:t>
            </w:r>
          </w:p>
        </w:tc>
      </w:tr>
      <w:tr>
        <w:trPr>
          <w:trHeight w:val="550" w:hRule="atLeast"/>
        </w:trPr>
        <w:tc>
          <w:tcPr>
            <w:tcW w:w="832" w:type="dxa"/>
            <w:tcBorders/>
            <w:shd w:fill="auto" w:val="clear"/>
            <w:tcMar>
              <w:left w:w="108" w:type="dxa"/>
            </w:tcMar>
          </w:tcPr>
          <w:p>
            <w:pPr>
              <w:pStyle w:val="Normal"/>
              <w:tabs>
                <w:tab w:val="left" w:pos="660" w:leader="none"/>
              </w:tabs>
              <w:spacing w:lineRule="auto" w:line="240" w:before="0" w:after="0"/>
              <w:rPr>
                <w:b/>
                <w:b/>
                <w:lang w:val="fr-FR"/>
              </w:rPr>
            </w:pPr>
            <w:r>
              <w:rPr>
                <w:b/>
                <w:lang w:val="fr-FR"/>
              </w:rPr>
              <w:br/>
              <w:t xml:space="preserve">    11</w:t>
            </w:r>
          </w:p>
        </w:tc>
        <w:tc>
          <w:tcPr>
            <w:tcW w:w="833" w:type="dxa"/>
            <w:tcBorders/>
            <w:shd w:fill="auto" w:val="clear"/>
            <w:tcMar>
              <w:left w:w="108" w:type="dxa"/>
            </w:tcMar>
          </w:tcPr>
          <w:p>
            <w:pPr>
              <w:pStyle w:val="Normal"/>
              <w:tabs>
                <w:tab w:val="left" w:pos="660" w:leader="none"/>
              </w:tabs>
              <w:spacing w:lineRule="auto" w:line="240" w:before="0" w:after="0"/>
              <w:rPr/>
            </w:pPr>
            <w:r>
              <w:rPr>
                <w:lang w:val="fr-FR"/>
              </w:rPr>
              <w:br/>
              <w:t xml:space="preserve">   </w:t>
            </w:r>
            <w:r>
              <w:rPr>
                <w:lang w:val="fr-FR"/>
              </w:rPr>
              <w:t>1</w:t>
            </w:r>
          </w:p>
        </w:tc>
        <w:tc>
          <w:tcPr>
            <w:tcW w:w="833" w:type="dxa"/>
            <w:tcBorders/>
            <w:shd w:fill="auto" w:val="clear"/>
            <w:tcMar>
              <w:left w:w="108" w:type="dxa"/>
            </w:tcMar>
            <w:vAlign w:val="center"/>
          </w:tcPr>
          <w:p>
            <w:pPr>
              <w:pStyle w:val="Normal"/>
              <w:tabs>
                <w:tab w:val="left" w:pos="660" w:leader="none"/>
              </w:tabs>
              <w:spacing w:lineRule="auto" w:line="240" w:before="0" w:after="0"/>
              <w:rPr/>
            </w:pPr>
            <w:r>
              <w:rPr>
                <w:lang w:val="fr-FR"/>
              </w:rPr>
              <w:br/>
              <w:t xml:space="preserve">   </w:t>
            </w:r>
            <w:r>
              <w:rPr>
                <w:lang w:val="fr-FR"/>
              </w:rPr>
              <w:t>1</w:t>
            </w:r>
            <w:r>
              <w:rPr>
                <w:lang w:val="fr-FR"/>
              </w:rPr>
              <w:t xml:space="preserve">   </w:t>
            </w:r>
          </w:p>
        </w:tc>
        <w:tc>
          <w:tcPr>
            <w:tcW w:w="833" w:type="dxa"/>
            <w:tcBorders/>
            <w:shd w:fill="auto" w:val="clear"/>
            <w:tcMar>
              <w:left w:w="108" w:type="dxa"/>
            </w:tcMar>
          </w:tcPr>
          <w:p>
            <w:pPr>
              <w:pStyle w:val="Normal"/>
              <w:tabs>
                <w:tab w:val="left" w:pos="660" w:leader="none"/>
              </w:tabs>
              <w:spacing w:lineRule="auto" w:line="240" w:before="0" w:after="0"/>
              <w:rPr>
                <w:lang w:val="fr-FR"/>
              </w:rPr>
            </w:pPr>
            <w:r>
              <w:rPr>
                <w:lang w:val="fr-FR"/>
              </w:rPr>
            </w:r>
          </w:p>
        </w:tc>
        <w:tc>
          <w:tcPr>
            <w:tcW w:w="833" w:type="dxa"/>
            <w:tcBorders/>
            <w:shd w:fill="auto" w:val="clear"/>
            <w:tcMar>
              <w:left w:w="108" w:type="dxa"/>
            </w:tcMar>
          </w:tcPr>
          <w:p>
            <w:pPr>
              <w:pStyle w:val="Normal"/>
              <w:tabs>
                <w:tab w:val="left" w:pos="660" w:leader="none"/>
              </w:tabs>
              <w:spacing w:lineRule="auto" w:line="240" w:before="0" w:after="0"/>
              <w:rPr/>
            </w:pPr>
            <w:r>
              <w:rPr>
                <w:lang w:val="fr-FR"/>
              </w:rPr>
              <w:br/>
              <w:t xml:space="preserve">   </w:t>
            </w:r>
          </w:p>
        </w:tc>
      </w:tr>
      <w:tr>
        <w:trPr>
          <w:trHeight w:val="550" w:hRule="atLeast"/>
        </w:trPr>
        <w:tc>
          <w:tcPr>
            <w:tcW w:w="832" w:type="dxa"/>
            <w:tcBorders/>
            <w:shd w:fill="auto" w:val="clear"/>
            <w:tcMar>
              <w:left w:w="108" w:type="dxa"/>
            </w:tcMar>
          </w:tcPr>
          <w:p>
            <w:pPr>
              <w:pStyle w:val="Normal"/>
              <w:tabs>
                <w:tab w:val="left" w:pos="660" w:leader="none"/>
              </w:tabs>
              <w:spacing w:lineRule="auto" w:line="240" w:before="0" w:after="0"/>
              <w:rPr>
                <w:b/>
                <w:b/>
                <w:lang w:val="fr-FR"/>
              </w:rPr>
            </w:pPr>
            <w:r>
              <w:rPr>
                <w:b/>
                <w:lang w:val="fr-FR"/>
              </w:rPr>
              <w:br/>
              <w:t xml:space="preserve">    10</w:t>
            </w:r>
          </w:p>
        </w:tc>
        <w:tc>
          <w:tcPr>
            <w:tcW w:w="833" w:type="dxa"/>
            <w:tcBorders/>
            <w:shd w:fill="auto" w:val="clear"/>
            <w:tcMar>
              <w:left w:w="108" w:type="dxa"/>
            </w:tcMar>
          </w:tcPr>
          <w:p>
            <w:pPr>
              <w:pStyle w:val="Normal"/>
              <w:tabs>
                <w:tab w:val="left" w:pos="660" w:leader="none"/>
              </w:tabs>
              <w:spacing w:lineRule="auto" w:line="240" w:before="0" w:after="0"/>
              <w:rPr>
                <w:lang w:val="fr-FR"/>
              </w:rPr>
            </w:pPr>
            <w:r>
              <w:rPr>
                <w:lang w:val="fr-FR"/>
              </w:rPr>
              <w:br/>
              <w:t xml:space="preserve">   </w:t>
            </w:r>
          </w:p>
        </w:tc>
        <w:tc>
          <w:tcPr>
            <w:tcW w:w="833" w:type="dxa"/>
            <w:tcBorders/>
            <w:shd w:fill="auto" w:val="clear"/>
            <w:tcMar>
              <w:left w:w="108" w:type="dxa"/>
            </w:tcMar>
          </w:tcPr>
          <w:p>
            <w:pPr>
              <w:pStyle w:val="Normal"/>
              <w:tabs>
                <w:tab w:val="left" w:pos="660" w:leader="none"/>
              </w:tabs>
              <w:spacing w:lineRule="auto" w:line="240" w:before="0" w:after="0"/>
              <w:rPr/>
            </w:pPr>
            <w:r>
              <w:rPr>
                <w:lang w:val="fr-FR"/>
              </w:rPr>
              <w:br/>
              <w:t xml:space="preserve">   </w:t>
            </w:r>
            <w:r>
              <w:rPr>
                <w:lang w:val="fr-FR"/>
              </w:rPr>
              <w:t>1</w:t>
            </w:r>
            <w:r>
              <w:rPr>
                <w:lang w:val="fr-FR"/>
              </w:rPr>
              <w:t xml:space="preserve"> </w:t>
            </w:r>
          </w:p>
        </w:tc>
        <w:tc>
          <w:tcPr>
            <w:tcW w:w="833" w:type="dxa"/>
            <w:tcBorders/>
            <w:shd w:fill="auto" w:val="clear"/>
            <w:tcMar>
              <w:left w:w="108" w:type="dxa"/>
            </w:tcMar>
          </w:tcPr>
          <w:p>
            <w:pPr>
              <w:pStyle w:val="Normal"/>
              <w:tabs>
                <w:tab w:val="left" w:pos="660" w:leader="none"/>
              </w:tabs>
              <w:spacing w:lineRule="auto" w:line="240" w:before="0" w:after="0"/>
              <w:rPr/>
            </w:pPr>
            <w:r>
              <w:rPr>
                <w:lang w:val="fr-FR"/>
              </w:rPr>
              <w:br/>
              <w:t xml:space="preserve">    </w:t>
            </w:r>
          </w:p>
        </w:tc>
        <w:tc>
          <w:tcPr>
            <w:tcW w:w="833" w:type="dxa"/>
            <w:tcBorders/>
            <w:shd w:fill="auto" w:val="clear"/>
            <w:tcMar>
              <w:left w:w="108" w:type="dxa"/>
            </w:tcMar>
          </w:tcPr>
          <w:p>
            <w:pPr>
              <w:pStyle w:val="Normal"/>
              <w:tabs>
                <w:tab w:val="left" w:pos="660" w:leader="none"/>
              </w:tabs>
              <w:spacing w:lineRule="auto" w:line="240" w:before="0" w:after="0"/>
              <w:rPr>
                <w:lang w:val="fr-FR"/>
              </w:rPr>
            </w:pPr>
            <w:r>
              <w:rPr>
                <w:lang w:val="fr-FR"/>
              </w:rPr>
              <w:br/>
              <w:t xml:space="preserve">  1</w:t>
            </w:r>
          </w:p>
        </w:tc>
      </w:tr>
    </w:tbl>
    <w:p>
      <w:pPr>
        <w:pStyle w:val="NoSpacing"/>
        <w:tabs>
          <w:tab w:val="left" w:pos="6750" w:leader="none"/>
        </w:tabs>
        <w:rPr>
          <w:rFonts w:ascii="Times New Roman" w:hAnsi="Times New Roman"/>
          <w:b/>
          <w:b/>
          <w:sz w:val="24"/>
          <w:szCs w:val="24"/>
          <w:lang w:val="fr-FR"/>
        </w:rPr>
      </w:pPr>
      <w:r>
        <w:rPr>
          <w:rFonts w:ascii="Times New Roman" w:hAnsi="Times New Roman"/>
          <w:b/>
          <w:sz w:val="24"/>
          <w:szCs w:val="24"/>
          <w:lang w:val="fr-FR"/>
        </w:rPr>
      </w:r>
    </w:p>
    <w:p>
      <w:pPr>
        <w:pStyle w:val="Normal"/>
        <w:spacing w:before="0" w:after="120"/>
        <w:ind w:left="135" w:hanging="0"/>
        <w:rPr>
          <w:b/>
          <w:b/>
          <w:i/>
          <w:i/>
          <w:lang w:val="ro-RO"/>
        </w:rPr>
      </w:pPr>
      <w:r>
        <w:rPr>
          <w:b/>
          <w:i/>
          <w:lang w:val="ro-RO"/>
        </w:rPr>
        <w:t xml:space="preserve">FDM:  </w:t>
      </w:r>
    </w:p>
    <w:p>
      <w:pPr>
        <w:pStyle w:val="NoSpacing"/>
        <w:tabs>
          <w:tab w:val="left" w:pos="6750" w:leader="none"/>
        </w:tabs>
        <w:rPr>
          <w:rFonts w:ascii="Times New Roman" w:hAnsi="Times New Roman"/>
          <w:sz w:val="24"/>
          <w:szCs w:val="24"/>
          <w:lang w:val="ro-RO"/>
        </w:rPr>
      </w:pPr>
      <w:r>
        <w:rPr/>
      </w:r>
      <m:oMath xmlns:m="http://schemas.openxmlformats.org/officeDocument/2006/math">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3</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4</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oMath>
    </w:p>
    <w:p>
      <w:pPr>
        <w:pStyle w:val="NoSpacing"/>
        <w:tabs>
          <w:tab w:val="left" w:pos="6750" w:leader="none"/>
        </w:tabs>
        <w:rPr>
          <w:rFonts w:ascii="Times New Roman" w:hAnsi="Times New Roman"/>
          <w:sz w:val="24"/>
          <w:szCs w:val="24"/>
          <w:lang w:val="ro-RO"/>
        </w:rPr>
      </w:pPr>
      <w:r>
        <w:rPr>
          <w:rFonts w:ascii="Times New Roman" w:hAnsi="Times New Roman"/>
          <w:sz w:val="24"/>
          <w:szCs w:val="24"/>
          <w:lang w:val="ro-RO"/>
        </w:rPr>
      </w:r>
    </w:p>
    <w:p>
      <w:pPr>
        <w:pStyle w:val="Normal"/>
        <w:tabs>
          <w:tab w:val="left" w:pos="660" w:leader="none"/>
        </w:tabs>
        <w:ind w:left="720" w:hanging="0"/>
        <w:rPr>
          <w:lang w:val="en-US"/>
        </w:rPr>
      </w:pPr>
      <w:r>
        <w:rPr>
          <w:lang w:val="fr-FR"/>
        </w:rPr>
        <w:t>Minimizarea funcţiei logice y</w:t>
      </w:r>
      <w:r>
        <w:rPr>
          <w:vertAlign w:val="subscript"/>
          <w:lang w:val="fr-FR"/>
        </w:rPr>
        <w:t>2</w:t>
      </w:r>
      <w:r>
        <w:rPr>
          <w:lang w:val="fr-FR"/>
        </w:rPr>
        <w:t xml:space="preserve"> după zerouri. </w:t>
      </w:r>
    </w:p>
    <w:tbl>
      <w:tblPr>
        <w:tblStyle w:val="a3"/>
        <w:tblW w:w="4164" w:type="dxa"/>
        <w:jc w:val="left"/>
        <w:tblInd w:w="720" w:type="dxa"/>
        <w:tblCellMar>
          <w:top w:w="0" w:type="dxa"/>
          <w:left w:w="108" w:type="dxa"/>
          <w:bottom w:w="0" w:type="dxa"/>
          <w:right w:w="108" w:type="dxa"/>
        </w:tblCellMar>
        <w:tblLook w:val="04a0" w:noVBand="1" w:noHBand="0" w:lastColumn="0" w:firstColumn="1" w:lastRow="0" w:firstRow="1"/>
      </w:tblPr>
      <w:tblGrid>
        <w:gridCol w:w="832"/>
        <w:gridCol w:w="833"/>
        <w:gridCol w:w="833"/>
        <w:gridCol w:w="833"/>
        <w:gridCol w:w="833"/>
      </w:tblGrid>
      <w:tr>
        <w:trPr>
          <w:trHeight w:val="550" w:hRule="atLeast"/>
        </w:trPr>
        <w:tc>
          <w:tcPr>
            <w:tcW w:w="832" w:type="dxa"/>
            <w:tcBorders/>
            <w:shd w:fill="auto" w:val="clear"/>
            <w:tcMar>
              <w:left w:w="108" w:type="dxa"/>
            </w:tcMar>
          </w:tcPr>
          <w:p>
            <w:pPr>
              <w:pStyle w:val="Normal"/>
              <w:tabs>
                <w:tab w:val="left" w:pos="660" w:leader="none"/>
              </w:tabs>
              <w:spacing w:lineRule="auto" w:line="240" w:before="0" w:after="0"/>
              <w:rPr>
                <w:vertAlign w:val="subscript"/>
                <w:lang w:val="fr-FR"/>
              </w:rPr>
            </w:pPr>
            <w:r>
              <mc:AlternateContent>
                <mc:Choice Requires="wps">
                  <w:drawing>
                    <wp:anchor behindDoc="1" distT="0" distB="0" distL="114300" distR="114300" simplePos="0" locked="0" layoutInCell="1" allowOverlap="1" relativeHeight="5">
                      <wp:simplePos x="0" y="0"/>
                      <wp:positionH relativeFrom="column">
                        <wp:posOffset>-57785</wp:posOffset>
                      </wp:positionH>
                      <wp:positionV relativeFrom="paragraph">
                        <wp:posOffset>11430</wp:posOffset>
                      </wp:positionV>
                      <wp:extent cx="526415" cy="337185"/>
                      <wp:effectExtent l="0" t="0" r="0" b="0"/>
                      <wp:wrapNone/>
                      <wp:docPr id="7" name=""/>
                      <a:graphic xmlns:a="http://schemas.openxmlformats.org/drawingml/2006/main">
                        <a:graphicData uri="http://schemas.microsoft.com/office/word/2010/wordprocessingShape">
                          <wps:wsp>
                            <wps:cNvSpPr/>
                            <wps:spPr>
                              <a:xfrm>
                                <a:off x="0" y="0"/>
                                <a:ext cx="525960" cy="336600"/>
                              </a:xfrm>
                              <a:custGeom>
                                <a:avLst/>
                                <a:gdLst/>
                                <a:ahLst/>
                                <a:rect l="l" t="t" r="r" b="b"/>
                                <a:pathLst>
                                  <a:path w="21600" h="21600">
                                    <a:moveTo>
                                      <a:pt x="0" y="0"/>
                                    </a:moveTo>
                                    <a:lnTo>
                                      <a:pt x="21600" y="21600"/>
                                    </a:lnTo>
                                  </a:path>
                                </a:pathLst>
                              </a:custGeom>
                              <a:noFill/>
                              <a:ln>
                                <a:solidFill>
                                  <a:srgbClr val="000000"/>
                                </a:solidFill>
                              </a:ln>
                            </wps:spPr>
                            <wps:style>
                              <a:lnRef idx="0"/>
                              <a:fillRef idx="0"/>
                              <a:effectRef idx="0"/>
                              <a:fontRef idx="minor"/>
                            </wps:style>
                            <wps:bodyPr/>
                          </wps:wsp>
                        </a:graphicData>
                      </a:graphic>
                    </wp:anchor>
                  </w:drawing>
                </mc:Choice>
                <mc:Fallback>
                  <w:pict>
                    <v:shape id="shape_0" stroked="t" style="position:absolute;margin-left:-4.55pt;margin-top:0.9pt;width:41.35pt;height:26.45pt" type="shapetype_32">
                      <w10:wrap type="none"/>
                      <v:fill o:detectmouseclick="t" on="false"/>
                      <v:stroke color="black" joinstyle="round" endcap="flat"/>
                    </v:shape>
                  </w:pict>
                </mc:Fallback>
              </mc:AlternateContent>
            </w:r>
            <w:r>
              <w:rPr>
                <w:lang w:val="fr-FR"/>
              </w:rPr>
              <w:t xml:space="preserve"> </w:t>
            </w:r>
            <w:r>
              <w:rPr>
                <w:lang w:val="fr-FR"/>
              </w:rPr>
              <w:t xml:space="preserve">  </w:t>
            </w:r>
            <w:r>
              <w:rPr>
                <w:lang w:val="fr-FR"/>
              </w:rPr>
              <w:t>x</w:t>
            </w:r>
            <w:r>
              <w:rPr>
                <w:vertAlign w:val="subscript"/>
                <w:lang w:val="fr-FR"/>
              </w:rPr>
              <w:t xml:space="preserve">1 </w:t>
            </w:r>
            <w:r>
              <w:rPr>
                <w:lang w:val="fr-FR"/>
              </w:rPr>
              <w:t>x</w:t>
            </w:r>
            <w:r>
              <w:rPr>
                <w:vertAlign w:val="subscript"/>
                <w:lang w:val="fr-FR"/>
              </w:rPr>
              <w:t>2</w:t>
            </w:r>
          </w:p>
          <w:p>
            <w:pPr>
              <w:pStyle w:val="Normal"/>
              <w:tabs>
                <w:tab w:val="left" w:pos="660" w:leader="none"/>
              </w:tabs>
              <w:spacing w:lineRule="auto" w:line="240" w:before="0" w:after="0"/>
              <w:rPr>
                <w:vertAlign w:val="subscript"/>
                <w:lang w:val="fr-FR"/>
              </w:rPr>
            </w:pPr>
            <w:r>
              <w:rPr>
                <w:lang w:val="fr-FR"/>
              </w:rPr>
              <w:t>x</w:t>
            </w:r>
            <w:r>
              <w:rPr>
                <w:vertAlign w:val="subscript"/>
                <w:lang w:val="fr-FR"/>
              </w:rPr>
              <w:t>3</w:t>
            </w:r>
            <w:r>
              <w:rPr>
                <w:lang w:val="fr-FR"/>
              </w:rPr>
              <w:t xml:space="preserve"> x</w:t>
            </w:r>
            <w:r>
              <w:rPr>
                <w:vertAlign w:val="subscript"/>
                <w:lang w:val="fr-FR"/>
              </w:rPr>
              <w:t>4</w:t>
            </w:r>
          </w:p>
        </w:tc>
        <w:tc>
          <w:tcPr>
            <w:tcW w:w="833" w:type="dxa"/>
            <w:tcBorders/>
            <w:shd w:fill="auto" w:val="clear"/>
            <w:tcMar>
              <w:left w:w="108" w:type="dxa"/>
            </w:tcMar>
          </w:tcPr>
          <w:p>
            <w:pPr>
              <w:pStyle w:val="Normal"/>
              <w:tabs>
                <w:tab w:val="left" w:pos="660" w:leader="none"/>
              </w:tabs>
              <w:spacing w:lineRule="auto" w:line="240" w:before="0" w:after="0"/>
              <w:rPr>
                <w:b/>
                <w:b/>
                <w:lang w:val="fr-FR"/>
              </w:rPr>
            </w:pPr>
            <w:r>
              <w:rPr>
                <w:lang w:val="fr-FR"/>
              </w:rPr>
              <w:br/>
              <w:t xml:space="preserve">   </w:t>
            </w:r>
            <w:r>
              <w:rPr>
                <w:b/>
                <w:lang w:val="fr-FR"/>
              </w:rPr>
              <w:t>00</w:t>
            </w:r>
          </w:p>
        </w:tc>
        <w:tc>
          <w:tcPr>
            <w:tcW w:w="833" w:type="dxa"/>
            <w:tcBorders/>
            <w:shd w:fill="auto" w:val="clear"/>
            <w:tcMar>
              <w:left w:w="108" w:type="dxa"/>
            </w:tcMar>
          </w:tcPr>
          <w:p>
            <w:pPr>
              <w:pStyle w:val="Normal"/>
              <w:tabs>
                <w:tab w:val="left" w:pos="660" w:leader="none"/>
              </w:tabs>
              <w:spacing w:lineRule="auto" w:line="240" w:before="0" w:after="0"/>
              <w:rPr>
                <w:b/>
                <w:b/>
                <w:lang w:val="fr-FR"/>
              </w:rPr>
            </w:pPr>
            <w:r>
              <w:rPr>
                <w:b/>
                <w:lang w:val="fr-FR"/>
              </w:rPr>
              <w:br/>
              <w:t xml:space="preserve">   01</w:t>
            </w:r>
          </w:p>
        </w:tc>
        <w:tc>
          <w:tcPr>
            <w:tcW w:w="833" w:type="dxa"/>
            <w:tcBorders/>
            <w:shd w:fill="auto" w:val="clear"/>
            <w:tcMar>
              <w:left w:w="108" w:type="dxa"/>
            </w:tcMar>
          </w:tcPr>
          <w:p>
            <w:pPr>
              <w:pStyle w:val="Normal"/>
              <w:tabs>
                <w:tab w:val="left" w:pos="660" w:leader="none"/>
              </w:tabs>
              <w:spacing w:lineRule="auto" w:line="240" w:before="0" w:after="0"/>
              <w:rPr>
                <w:b/>
                <w:b/>
                <w:lang w:val="fr-FR"/>
              </w:rPr>
            </w:pPr>
            <w:r>
              <w:rPr>
                <w:b/>
                <w:lang w:val="fr-FR"/>
              </w:rPr>
              <w:br/>
              <w:t xml:space="preserve">  11</w:t>
            </w:r>
          </w:p>
        </w:tc>
        <w:tc>
          <w:tcPr>
            <w:tcW w:w="833" w:type="dxa"/>
            <w:tcBorders/>
            <w:shd w:fill="auto" w:val="clear"/>
            <w:tcMar>
              <w:left w:w="108" w:type="dxa"/>
            </w:tcMar>
          </w:tcPr>
          <w:p>
            <w:pPr>
              <w:pStyle w:val="Normal"/>
              <w:tabs>
                <w:tab w:val="left" w:pos="660" w:leader="none"/>
              </w:tabs>
              <w:spacing w:lineRule="auto" w:line="240" w:before="0" w:after="0"/>
              <w:rPr>
                <w:b/>
                <w:b/>
                <w:lang w:val="fr-FR"/>
              </w:rPr>
            </w:pPr>
            <w:r>
              <w:rPr>
                <w:b/>
                <w:lang w:val="fr-FR"/>
              </w:rPr>
              <w:br/>
              <w:t xml:space="preserve">   10</w:t>
            </w:r>
          </w:p>
        </w:tc>
      </w:tr>
      <w:tr>
        <w:trPr>
          <w:trHeight w:val="523" w:hRule="atLeast"/>
        </w:trPr>
        <w:tc>
          <w:tcPr>
            <w:tcW w:w="832" w:type="dxa"/>
            <w:tcBorders/>
            <w:shd w:fill="auto" w:val="clear"/>
            <w:tcMar>
              <w:left w:w="108" w:type="dxa"/>
            </w:tcMar>
          </w:tcPr>
          <w:p>
            <w:pPr>
              <w:pStyle w:val="Normal"/>
              <w:tabs>
                <w:tab w:val="left" w:pos="660" w:leader="none"/>
              </w:tabs>
              <w:spacing w:lineRule="auto" w:line="240" w:before="0" w:after="0"/>
              <w:rPr>
                <w:b/>
                <w:b/>
                <w:lang w:val="fr-FR"/>
              </w:rPr>
            </w:pPr>
            <w:r>
              <w:rPr>
                <w:b/>
                <w:lang w:val="fr-FR"/>
              </w:rPr>
              <w:br/>
              <w:t xml:space="preserve">    00</w:t>
            </w:r>
          </w:p>
        </w:tc>
        <w:tc>
          <w:tcPr>
            <w:tcW w:w="833" w:type="dxa"/>
            <w:tcBorders/>
            <w:shd w:fill="auto" w:val="clear"/>
            <w:tcMar>
              <w:left w:w="108" w:type="dxa"/>
            </w:tcMar>
          </w:tcPr>
          <w:p>
            <w:pPr>
              <w:pStyle w:val="Normal"/>
              <w:tabs>
                <w:tab w:val="left" w:pos="660" w:leader="none"/>
              </w:tabs>
              <w:spacing w:lineRule="auto" w:line="240" w:before="0" w:after="0"/>
              <w:rPr/>
            </w:pPr>
            <w:r>
              <w:rPr>
                <w:color w:val="000000" w:themeColor="text1"/>
                <w:lang w:val="fr-FR"/>
              </w:rPr>
              <w:br/>
              <w:t xml:space="preserve">   </w:t>
            </w:r>
            <w:r>
              <w:rPr>
                <w:color w:val="000000" w:themeColor="text1"/>
                <w:lang w:val="fr-FR"/>
              </w:rPr>
              <w:t>0</w:t>
            </w:r>
            <w:r>
              <w:rPr>
                <w:color w:val="000000" w:themeColor="text1"/>
                <w:lang w:val="fr-FR"/>
              </w:rPr>
              <w:t xml:space="preserve">  </w:t>
            </w:r>
          </w:p>
        </w:tc>
        <w:tc>
          <w:tcPr>
            <w:tcW w:w="833" w:type="dxa"/>
            <w:tcBorders/>
            <w:shd w:fill="auto" w:val="clear"/>
            <w:tcMar>
              <w:left w:w="108" w:type="dxa"/>
            </w:tcMar>
          </w:tcPr>
          <w:p>
            <w:pPr>
              <w:pStyle w:val="Normal"/>
              <w:tabs>
                <w:tab w:val="left" w:pos="660" w:leader="none"/>
              </w:tabs>
              <w:spacing w:lineRule="auto" w:line="240" w:before="0" w:after="0"/>
              <w:rPr>
                <w:color w:val="000000" w:themeColor="text1"/>
                <w:lang w:val="fr-FR"/>
              </w:rPr>
            </w:pPr>
            <w:r>
              <w:rPr>
                <w:color w:val="000000" w:themeColor="text1"/>
                <w:lang w:val="fr-FR"/>
              </w:rPr>
              <w:br/>
              <w:t xml:space="preserve">   </w:t>
            </w:r>
          </w:p>
        </w:tc>
        <w:tc>
          <w:tcPr>
            <w:tcW w:w="833" w:type="dxa"/>
            <w:tcBorders/>
            <w:shd w:fill="auto" w:val="clear"/>
            <w:tcMar>
              <w:left w:w="108" w:type="dxa"/>
            </w:tcMar>
          </w:tcPr>
          <w:p>
            <w:pPr>
              <w:pStyle w:val="Normal"/>
              <w:tabs>
                <w:tab w:val="left" w:pos="660" w:leader="none"/>
              </w:tabs>
              <w:spacing w:lineRule="auto" w:line="240" w:before="0" w:after="0"/>
              <w:rPr>
                <w:lang w:val="fr-FR"/>
              </w:rPr>
            </w:pPr>
            <w:r>
              <w:rPr>
                <w:lang w:val="fr-FR"/>
              </w:rPr>
              <w:br/>
              <w:t xml:space="preserve">   </w:t>
            </w:r>
          </w:p>
        </w:tc>
        <w:tc>
          <w:tcPr>
            <w:tcW w:w="833" w:type="dxa"/>
            <w:tcBorders/>
            <w:shd w:fill="auto" w:val="clear"/>
            <w:tcMar>
              <w:left w:w="108" w:type="dxa"/>
            </w:tcMar>
          </w:tcPr>
          <w:p>
            <w:pPr>
              <w:pStyle w:val="Normal"/>
              <w:tabs>
                <w:tab w:val="left" w:pos="660" w:leader="none"/>
              </w:tabs>
              <w:spacing w:lineRule="auto" w:line="240" w:before="0" w:after="0"/>
              <w:rPr>
                <w:lang w:val="fr-FR"/>
              </w:rPr>
            </w:pPr>
            <w:r>
              <w:rPr>
                <w:lang w:val="fr-FR"/>
              </w:rPr>
              <w:br/>
              <w:t xml:space="preserve">    </w:t>
            </w:r>
          </w:p>
        </w:tc>
      </w:tr>
      <w:tr>
        <w:trPr>
          <w:trHeight w:val="550" w:hRule="atLeast"/>
        </w:trPr>
        <w:tc>
          <w:tcPr>
            <w:tcW w:w="832" w:type="dxa"/>
            <w:tcBorders/>
            <w:shd w:fill="auto" w:val="clear"/>
            <w:tcMar>
              <w:left w:w="108" w:type="dxa"/>
            </w:tcMar>
          </w:tcPr>
          <w:p>
            <w:pPr>
              <w:pStyle w:val="Normal"/>
              <w:tabs>
                <w:tab w:val="left" w:pos="660" w:leader="none"/>
              </w:tabs>
              <w:spacing w:lineRule="auto" w:line="240" w:before="0" w:after="0"/>
              <w:rPr>
                <w:b/>
                <w:b/>
                <w:lang w:val="fr-FR"/>
              </w:rPr>
            </w:pPr>
            <w:r>
              <w:rPr>
                <w:b/>
                <w:lang w:val="fr-FR"/>
              </w:rPr>
              <w:br/>
              <w:t xml:space="preserve">    01</w:t>
            </w:r>
          </w:p>
        </w:tc>
        <w:tc>
          <w:tcPr>
            <w:tcW w:w="833" w:type="dxa"/>
            <w:tcBorders/>
            <w:shd w:fill="auto" w:val="clear"/>
            <w:tcMar>
              <w:left w:w="108" w:type="dxa"/>
            </w:tcMar>
          </w:tcPr>
          <w:p>
            <w:pPr>
              <w:pStyle w:val="Normal"/>
              <w:tabs>
                <w:tab w:val="left" w:pos="660" w:leader="none"/>
              </w:tabs>
              <w:spacing w:lineRule="auto" w:line="240" w:before="0" w:after="0"/>
              <w:rPr/>
            </w:pPr>
            <w:r>
              <w:rPr>
                <w:lang w:val="fr-FR"/>
              </w:rPr>
              <w:br/>
              <w:t xml:space="preserve">    </w:t>
            </w:r>
            <w:r>
              <w:rPr>
                <w:lang w:val="fr-FR"/>
              </w:rPr>
              <w:t>0</w:t>
            </w:r>
          </w:p>
        </w:tc>
        <w:tc>
          <w:tcPr>
            <w:tcW w:w="833" w:type="dxa"/>
            <w:tcBorders/>
            <w:shd w:fill="auto" w:val="clear"/>
            <w:tcMar>
              <w:left w:w="108" w:type="dxa"/>
            </w:tcMar>
          </w:tcPr>
          <w:p>
            <w:pPr>
              <w:pStyle w:val="Normal"/>
              <w:tabs>
                <w:tab w:val="left" w:pos="660" w:leader="none"/>
              </w:tabs>
              <w:spacing w:lineRule="auto" w:line="240" w:before="0" w:after="0"/>
              <w:rPr>
                <w:lang w:val="fr-FR"/>
              </w:rPr>
            </w:pPr>
            <w:r>
              <w:rPr>
                <w:lang w:val="fr-FR"/>
              </w:rPr>
              <w:br/>
              <w:t xml:space="preserve">    </w:t>
            </w:r>
          </w:p>
        </w:tc>
        <w:tc>
          <w:tcPr>
            <w:tcW w:w="833" w:type="dxa"/>
            <w:tcBorders/>
            <w:shd w:fill="auto" w:val="clear"/>
            <w:tcMar>
              <w:left w:w="108" w:type="dxa"/>
            </w:tcMar>
          </w:tcPr>
          <w:p>
            <w:pPr>
              <w:pStyle w:val="Normal"/>
              <w:tabs>
                <w:tab w:val="left" w:pos="660" w:leader="none"/>
              </w:tabs>
              <w:spacing w:lineRule="auto" w:line="240" w:before="0" w:after="0"/>
              <w:rPr/>
            </w:pPr>
            <w:r>
              <w:rPr>
                <w:lang w:val="fr-FR"/>
              </w:rPr>
              <w:br/>
              <w:t xml:space="preserve">    </w:t>
            </w:r>
          </w:p>
        </w:tc>
        <w:tc>
          <w:tcPr>
            <w:tcW w:w="833" w:type="dxa"/>
            <w:tcBorders/>
            <w:shd w:fill="auto" w:val="clear"/>
            <w:tcMar>
              <w:left w:w="108" w:type="dxa"/>
            </w:tcMar>
          </w:tcPr>
          <w:p>
            <w:pPr>
              <w:pStyle w:val="Normal"/>
              <w:tabs>
                <w:tab w:val="left" w:pos="660" w:leader="none"/>
              </w:tabs>
              <w:spacing w:lineRule="auto" w:line="240" w:before="0" w:after="0"/>
              <w:rPr/>
            </w:pPr>
            <w:r>
              <w:rPr>
                <w:lang w:val="fr-FR"/>
              </w:rPr>
              <w:br/>
              <w:t xml:space="preserve">   </w:t>
            </w:r>
            <w:r>
              <w:rPr>
                <w:lang w:val="fr-FR"/>
              </w:rPr>
              <w:t>0</w:t>
            </w:r>
          </w:p>
        </w:tc>
      </w:tr>
      <w:tr>
        <w:trPr>
          <w:trHeight w:val="550" w:hRule="atLeast"/>
        </w:trPr>
        <w:tc>
          <w:tcPr>
            <w:tcW w:w="832" w:type="dxa"/>
            <w:tcBorders/>
            <w:shd w:fill="auto" w:val="clear"/>
            <w:tcMar>
              <w:left w:w="108" w:type="dxa"/>
            </w:tcMar>
          </w:tcPr>
          <w:p>
            <w:pPr>
              <w:pStyle w:val="Normal"/>
              <w:tabs>
                <w:tab w:val="left" w:pos="660" w:leader="none"/>
              </w:tabs>
              <w:spacing w:lineRule="auto" w:line="240" w:before="0" w:after="0"/>
              <w:rPr>
                <w:b/>
                <w:b/>
                <w:lang w:val="fr-FR"/>
              </w:rPr>
            </w:pPr>
            <w:r>
              <w:rPr>
                <w:b/>
                <w:lang w:val="fr-FR"/>
              </w:rPr>
              <w:br/>
              <w:t xml:space="preserve">    11</w:t>
            </w:r>
          </w:p>
        </w:tc>
        <w:tc>
          <w:tcPr>
            <w:tcW w:w="833" w:type="dxa"/>
            <w:tcBorders/>
            <w:shd w:fill="auto" w:val="clear"/>
            <w:tcMar>
              <w:left w:w="108" w:type="dxa"/>
            </w:tcMar>
          </w:tcPr>
          <w:p>
            <w:pPr>
              <w:pStyle w:val="Normal"/>
              <w:tabs>
                <w:tab w:val="left" w:pos="660" w:leader="none"/>
              </w:tabs>
              <w:spacing w:lineRule="auto" w:line="240" w:before="0" w:after="0"/>
              <w:rPr>
                <w:lang w:val="fr-FR"/>
              </w:rPr>
            </w:pPr>
            <w:r>
              <w:rPr>
                <w:lang w:val="fr-FR"/>
              </w:rPr>
              <w:br/>
              <w:t xml:space="preserve">   </w:t>
            </w:r>
          </w:p>
        </w:tc>
        <w:tc>
          <w:tcPr>
            <w:tcW w:w="833" w:type="dxa"/>
            <w:tcBorders/>
            <w:shd w:fill="auto" w:val="clear"/>
            <w:tcMar>
              <w:left w:w="108" w:type="dxa"/>
            </w:tcMar>
          </w:tcPr>
          <w:p>
            <w:pPr>
              <w:pStyle w:val="Normal"/>
              <w:tabs>
                <w:tab w:val="left" w:pos="660" w:leader="none"/>
              </w:tabs>
              <w:spacing w:lineRule="auto" w:line="240" w:before="0" w:after="0"/>
              <w:rPr/>
            </w:pPr>
            <w:r>
              <w:rPr>
                <w:lang w:val="fr-FR"/>
              </w:rPr>
              <w:br/>
              <w:t xml:space="preserve">    </w:t>
            </w:r>
          </w:p>
        </w:tc>
        <w:tc>
          <w:tcPr>
            <w:tcW w:w="833" w:type="dxa"/>
            <w:tcBorders/>
            <w:shd w:fill="auto" w:val="clear"/>
            <w:tcMar>
              <w:left w:w="108" w:type="dxa"/>
            </w:tcMar>
          </w:tcPr>
          <w:p>
            <w:pPr>
              <w:pStyle w:val="Normal"/>
              <w:tabs>
                <w:tab w:val="left" w:pos="660" w:leader="none"/>
              </w:tabs>
              <w:spacing w:lineRule="auto" w:line="240" w:before="0" w:after="0"/>
              <w:rPr/>
            </w:pPr>
            <w:r>
              <w:rPr>
                <w:lang w:val="fr-FR"/>
              </w:rPr>
              <w:br/>
              <w:t xml:space="preserve">    </w:t>
            </w:r>
          </w:p>
        </w:tc>
        <w:tc>
          <w:tcPr>
            <w:tcW w:w="833" w:type="dxa"/>
            <w:tcBorders/>
            <w:shd w:fill="auto" w:val="clear"/>
            <w:tcMar>
              <w:left w:w="108" w:type="dxa"/>
            </w:tcMar>
          </w:tcPr>
          <w:p>
            <w:pPr>
              <w:pStyle w:val="Normal"/>
              <w:tabs>
                <w:tab w:val="left" w:pos="660" w:leader="none"/>
              </w:tabs>
              <w:spacing w:lineRule="auto" w:line="240" w:before="0" w:after="0"/>
              <w:rPr/>
            </w:pPr>
            <w:r>
              <w:rPr>
                <w:lang w:val="fr-FR"/>
              </w:rPr>
              <w:br/>
              <w:t xml:space="preserve">   </w:t>
            </w:r>
            <w:r>
              <w:rPr>
                <w:lang w:val="fr-FR"/>
              </w:rPr>
              <w:t>0</w:t>
            </w:r>
          </w:p>
        </w:tc>
      </w:tr>
      <w:tr>
        <w:trPr>
          <w:trHeight w:val="550" w:hRule="atLeast"/>
        </w:trPr>
        <w:tc>
          <w:tcPr>
            <w:tcW w:w="832" w:type="dxa"/>
            <w:tcBorders/>
            <w:shd w:fill="auto" w:val="clear"/>
            <w:tcMar>
              <w:left w:w="108" w:type="dxa"/>
            </w:tcMar>
          </w:tcPr>
          <w:p>
            <w:pPr>
              <w:pStyle w:val="Normal"/>
              <w:tabs>
                <w:tab w:val="left" w:pos="660" w:leader="none"/>
              </w:tabs>
              <w:spacing w:lineRule="auto" w:line="240" w:before="0" w:after="0"/>
              <w:rPr>
                <w:b/>
                <w:b/>
                <w:lang w:val="fr-FR"/>
              </w:rPr>
            </w:pPr>
            <w:r>
              <w:rPr>
                <w:b/>
                <w:lang w:val="fr-FR"/>
              </w:rPr>
              <w:br/>
              <w:t xml:space="preserve">    10</w:t>
            </w:r>
          </w:p>
        </w:tc>
        <w:tc>
          <w:tcPr>
            <w:tcW w:w="833" w:type="dxa"/>
            <w:tcBorders/>
            <w:shd w:fill="auto" w:val="clear"/>
            <w:tcMar>
              <w:left w:w="108" w:type="dxa"/>
            </w:tcMar>
          </w:tcPr>
          <w:p>
            <w:pPr>
              <w:pStyle w:val="Normal"/>
              <w:tabs>
                <w:tab w:val="left" w:pos="660" w:leader="none"/>
              </w:tabs>
              <w:spacing w:lineRule="auto" w:line="240" w:before="0" w:after="0"/>
              <w:rPr/>
            </w:pPr>
            <w:r>
              <w:rPr>
                <w:lang w:val="fr-FR"/>
              </w:rPr>
              <w:br/>
              <w:t xml:space="preserve">   </w:t>
            </w:r>
            <w:r>
              <w:rPr>
                <w:lang w:val="fr-FR"/>
              </w:rPr>
              <w:t>0</w:t>
            </w:r>
            <w:r>
              <w:rPr>
                <w:lang w:val="fr-FR"/>
              </w:rPr>
              <w:t xml:space="preserve"> </w:t>
            </w:r>
          </w:p>
        </w:tc>
        <w:tc>
          <w:tcPr>
            <w:tcW w:w="833" w:type="dxa"/>
            <w:tcBorders/>
            <w:shd w:fill="auto" w:val="clear"/>
            <w:tcMar>
              <w:left w:w="108" w:type="dxa"/>
            </w:tcMar>
          </w:tcPr>
          <w:p>
            <w:pPr>
              <w:pStyle w:val="Normal"/>
              <w:tabs>
                <w:tab w:val="left" w:pos="660" w:leader="none"/>
              </w:tabs>
              <w:spacing w:lineRule="auto" w:line="240" w:before="0" w:after="0"/>
              <w:rPr/>
            </w:pPr>
            <w:r>
              <w:rPr>
                <w:lang w:val="fr-FR"/>
              </w:rPr>
              <w:br/>
              <w:t xml:space="preserve">    </w:t>
            </w:r>
          </w:p>
        </w:tc>
        <w:tc>
          <w:tcPr>
            <w:tcW w:w="833" w:type="dxa"/>
            <w:tcBorders/>
            <w:shd w:fill="auto" w:val="clear"/>
            <w:tcMar>
              <w:left w:w="108" w:type="dxa"/>
            </w:tcMar>
          </w:tcPr>
          <w:p>
            <w:pPr>
              <w:pStyle w:val="Normal"/>
              <w:tabs>
                <w:tab w:val="left" w:pos="660" w:leader="none"/>
              </w:tabs>
              <w:spacing w:lineRule="auto" w:line="240" w:before="0" w:after="0"/>
              <w:rPr/>
            </w:pPr>
            <w:r>
              <w:rPr>
                <w:lang w:val="fr-FR"/>
              </w:rPr>
              <w:br/>
              <w:t xml:space="preserve">    </w:t>
            </w:r>
            <w:r>
              <w:rPr>
                <w:lang w:val="fr-FR"/>
              </w:rPr>
              <w:t>0</w:t>
            </w:r>
          </w:p>
        </w:tc>
        <w:tc>
          <w:tcPr>
            <w:tcW w:w="833" w:type="dxa"/>
            <w:tcBorders/>
            <w:shd w:fill="auto" w:val="clear"/>
            <w:tcMar>
              <w:left w:w="108" w:type="dxa"/>
            </w:tcMar>
          </w:tcPr>
          <w:p>
            <w:pPr>
              <w:pStyle w:val="Normal"/>
              <w:tabs>
                <w:tab w:val="left" w:pos="660" w:leader="none"/>
              </w:tabs>
              <w:spacing w:lineRule="auto" w:line="240" w:before="0" w:after="0"/>
              <w:rPr/>
            </w:pPr>
            <w:r>
              <w:rPr>
                <w:lang w:val="fr-FR"/>
              </w:rPr>
              <w:br/>
              <w:t xml:space="preserve">    </w:t>
            </w:r>
          </w:p>
        </w:tc>
      </w:tr>
    </w:tbl>
    <w:p>
      <w:pPr>
        <w:pStyle w:val="NoSpacing"/>
        <w:tabs>
          <w:tab w:val="left" w:pos="6750" w:leader="none"/>
        </w:tabs>
        <w:rPr>
          <w:rFonts w:ascii="Times New Roman" w:hAnsi="Times New Roman"/>
          <w:sz w:val="24"/>
          <w:szCs w:val="24"/>
          <w:lang w:val="fr-FR"/>
        </w:rPr>
      </w:pPr>
      <w:r>
        <w:rPr>
          <w:rFonts w:ascii="Times New Roman" w:hAnsi="Times New Roman"/>
          <w:sz w:val="24"/>
          <w:szCs w:val="24"/>
          <w:lang w:val="fr-FR"/>
        </w:rPr>
      </w:r>
    </w:p>
    <w:p>
      <w:pPr>
        <w:pStyle w:val="Normal"/>
        <w:rPr>
          <w:lang w:val="en-US"/>
        </w:rPr>
      </w:pPr>
      <w:r>
        <w:rPr>
          <w:b/>
          <w:i/>
          <w:lang w:val="ro-RO"/>
        </w:rPr>
        <w:t>FCM:</w:t>
        <w:br/>
      </w:r>
      <w:r>
        <w:rPr>
          <w:b/>
          <w:i/>
          <w:lang w:val="ro-RO"/>
        </w:rPr>
      </w:r>
      <m:oMath xmlns:m="http://schemas.openxmlformats.org/officeDocument/2006/math">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r>
          <w:rPr>
            <w:rFonts w:ascii="Cambria Math" w:hAnsi="Cambria Math"/>
          </w:rPr>
          <m:t xml:space="preserve">x</m:t>
        </m:r>
        <m:sSub>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3</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oMath>
    </w:p>
    <w:p>
      <w:pPr>
        <w:pStyle w:val="Normal"/>
        <w:rPr>
          <w:lang w:val="en-US"/>
        </w:rPr>
      </w:pPr>
      <w:r>
        <w:rPr>
          <w:lang w:val="en-US"/>
        </w:rPr>
      </w:r>
    </w:p>
    <w:p>
      <w:pPr>
        <w:pStyle w:val="Normal"/>
        <w:rPr>
          <w:b/>
          <w:b/>
          <w:lang w:val="en-US"/>
        </w:rPr>
      </w:pPr>
      <w:r>
        <w:rPr>
          <w:lang w:val="en-US"/>
        </w:rPr>
        <w:t>Forma</w:t>
      </w:r>
      <w:r>
        <w:rPr>
          <w:b/>
          <w:lang w:val="en-US"/>
        </w:rPr>
        <w:t xml:space="preserve"> SI-NU/SI-NU</w:t>
      </w:r>
      <w:r>
        <w:rPr>
          <w:lang w:val="en-US"/>
        </w:rPr>
        <w:t xml:space="preserve"> pentru </w:t>
      </w:r>
      <w:r>
        <w:rPr>
          <w:b/>
          <w:lang w:val="en-US"/>
        </w:rPr>
        <w:t>FDM:</w:t>
      </w:r>
    </w:p>
    <w:p>
      <w:pPr>
        <w:pStyle w:val="Normal"/>
        <w:rPr>
          <w:lang w:val="en-US"/>
        </w:rPr>
      </w:pPr>
      <w:r>
        <w:rPr/>
      </w:r>
      <m:oMath xmlns:m="http://schemas.openxmlformats.org/officeDocument/2006/math">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bar>
          <m:barPr>
            <m:pos m:val="top"/>
          </m:barPr>
          <m:e>
            <m:bar>
              <m:barPr>
                <m:pos m:val="top"/>
              </m:barPr>
              <m:e>
                <m:d>
                  <m:dPr>
                    <m:begChr m:val="("/>
                    <m:endChr m:val=")"/>
                  </m:dPr>
                  <m:e>
                    <m:sSub>
                      <m:e>
                        <m:r>
                          <w:rPr>
                            <w:rFonts w:ascii="Cambria Math" w:hAnsi="Cambria Math"/>
                          </w:rPr>
                          <m:t xml:space="preserve">x</m:t>
                        </m:r>
                      </m:e>
                      <m:sub>
                        <m:r>
                          <w:rPr>
                            <w:rFonts w:ascii="Cambria Math" w:hAnsi="Cambria Math"/>
                          </w:rPr>
                          <m:t xml:space="preserve">1</m:t>
                        </m:r>
                      </m:sub>
                    </m:sSub>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4</m:t>
                            </m:r>
                          </m:sub>
                        </m:sSub>
                      </m:e>
                    </m:bar>
                  </m:e>
                </m:d>
              </m:e>
            </m:bar>
            <m:d>
              <m:dPr>
                <m:begChr m:val="("/>
                <m:endChr m:val=")"/>
              </m:dPr>
              <m:e>
                <m:bar>
                  <m:barPr>
                    <m:pos m:val="top"/>
                  </m:barPr>
                  <m:e>
                    <m:bar>
                      <m:barPr>
                        <m:pos m:val="top"/>
                      </m:barPr>
                      <m:e>
                        <m:sSub>
                          <m:e>
                            <m:r>
                              <w:rPr>
                                <w:rFonts w:ascii="Cambria Math" w:hAnsi="Cambria Math"/>
                              </w:rPr>
                              <m:t xml:space="preserve">x</m:t>
                            </m:r>
                          </m:e>
                          <m:sub>
                            <m:r>
                              <w:rPr>
                                <w:rFonts w:ascii="Cambria Math" w:hAnsi="Cambria Math"/>
                              </w:rPr>
                              <m:t xml:space="preserve">2</m:t>
                            </m:r>
                          </m:sub>
                        </m:sSub>
                      </m:e>
                    </m:bar>
                    <m:sSub>
                      <m:e>
                        <m:r>
                          <w:rPr>
                            <w:rFonts w:ascii="Cambria Math" w:hAnsi="Cambria Math"/>
                          </w:rPr>
                          <m:t xml:space="preserve">x</m:t>
                        </m:r>
                      </m:e>
                      <m:sub>
                        <m:r>
                          <w:rPr>
                            <w:rFonts w:ascii="Cambria Math" w:hAnsi="Cambria Math"/>
                          </w:rPr>
                          <m:t xml:space="preserve">3</m:t>
                        </m:r>
                      </m:sub>
                    </m:sSub>
                    <m:sSub>
                      <m:e>
                        <m:r>
                          <w:rPr>
                            <w:rFonts w:ascii="Cambria Math" w:hAnsi="Cambria Math"/>
                          </w:rPr>
                          <m:t xml:space="preserve">x</m:t>
                        </m:r>
                      </m:e>
                      <m:sub>
                        <m:r>
                          <w:rPr>
                            <w:rFonts w:ascii="Cambria Math" w:hAnsi="Cambria Math"/>
                          </w:rPr>
                          <m:t xml:space="preserve">4</m:t>
                        </m:r>
                      </m:sub>
                    </m:sSub>
                  </m:e>
                </m:bar>
              </m:e>
            </m:d>
            <m:d>
              <m:dPr>
                <m:begChr m:val="("/>
                <m:endChr m:val=")"/>
              </m:dPr>
              <m:e>
                <m:bar>
                  <m:barPr>
                    <m:pos m:val="top"/>
                  </m:barPr>
                  <m:e>
                    <m:sSub>
                      <m:e>
                        <m:r>
                          <w:rPr>
                            <w:rFonts w:ascii="Cambria Math" w:hAnsi="Cambria Math"/>
                          </w:rPr>
                          <m:t xml:space="preserve">x</m:t>
                        </m:r>
                      </m:e>
                      <m:sub>
                        <m:r>
                          <w:rPr>
                            <w:rFonts w:ascii="Cambria Math" w:hAnsi="Cambria Math"/>
                          </w:rPr>
                          <m:t xml:space="preserve">1</m:t>
                        </m:r>
                      </m:sub>
                    </m:sSub>
                    <m:bar>
                      <m:barPr>
                        <m:pos m:val="top"/>
                      </m:barPr>
                      <m:e>
                        <m:sSub>
                          <m:e>
                            <m:r>
                              <w:rPr>
                                <w:rFonts w:ascii="Cambria Math" w:hAnsi="Cambria Math"/>
                              </w:rPr>
                              <m:t xml:space="preserve">x</m:t>
                            </m:r>
                          </m:e>
                          <m:sub>
                            <m:r>
                              <w:rPr>
                                <w:rFonts w:ascii="Cambria Math" w:hAnsi="Cambria Math"/>
                              </w:rPr>
                              <m:t xml:space="preserve">2</m:t>
                            </m:r>
                          </m:sub>
                        </m:sSub>
                      </m:e>
                    </m:bar>
                    <m:bar>
                      <m:barPr>
                        <m:pos m:val="top"/>
                      </m:barPr>
                      <m:e>
                        <m:sSub>
                          <m:e>
                            <m:r>
                              <w:rPr>
                                <w:rFonts w:ascii="Cambria Math" w:hAnsi="Cambria Math"/>
                              </w:rPr>
                              <m:t xml:space="preserve">x</m:t>
                            </m:r>
                          </m:e>
                          <m:sub>
                            <m:r>
                              <w:rPr>
                                <w:rFonts w:ascii="Cambria Math" w:hAnsi="Cambria Math"/>
                              </w:rPr>
                              <m:t xml:space="preserve">3</m:t>
                            </m:r>
                          </m:sub>
                        </m:sSub>
                      </m:e>
                    </m:bar>
                  </m:e>
                </m:bar>
              </m:e>
            </m:d>
            <m:d>
              <m:dPr>
                <m:begChr m:val="("/>
                <m:endChr m:val=")"/>
              </m:dPr>
              <m:e>
                <m:bar>
                  <m:barPr>
                    <m:pos m:val="top"/>
                  </m:barPr>
                  <m:e>
                    <m:bar>
                      <m:barPr>
                        <m:pos m:val="top"/>
                      </m:barPr>
                      <m:e>
                        <m:sSub>
                          <m:e>
                            <m:r>
                              <w:rPr>
                                <w:rFonts w:ascii="Cambria Math" w:hAnsi="Cambria Math"/>
                              </w:rPr>
                              <m:t xml:space="preserve">x</m:t>
                            </m:r>
                          </m:e>
                          <m:sub>
                            <m:r>
                              <w:rPr>
                                <w:rFonts w:ascii="Cambria Math" w:hAnsi="Cambria Math"/>
                              </w:rPr>
                              <m:t xml:space="preserve">1</m:t>
                            </m:r>
                          </m:sub>
                        </m:sSub>
                      </m:e>
                    </m:bar>
                    <m:sSub>
                      <m:e>
                        <m:r>
                          <w:rPr>
                            <w:rFonts w:ascii="Cambria Math" w:hAnsi="Cambria Math"/>
                          </w:rPr>
                          <m:t xml:space="preserve">x</m:t>
                        </m:r>
                      </m:e>
                      <m:sub>
                        <m:r>
                          <w:rPr>
                            <w:rFonts w:ascii="Cambria Math" w:hAnsi="Cambria Math"/>
                          </w:rPr>
                          <m:t xml:space="preserve">2</m:t>
                        </m:r>
                      </m:sub>
                    </m:sSub>
                    <m:bar>
                      <m:barPr>
                        <m:pos m:val="top"/>
                      </m:barPr>
                      <m:e>
                        <m:sSub>
                          <m:e>
                            <m:r>
                              <w:rPr>
                                <w:rFonts w:ascii="Cambria Math" w:hAnsi="Cambria Math"/>
                              </w:rPr>
                              <m:t xml:space="preserve">x</m:t>
                            </m:r>
                          </m:e>
                          <m:sub>
                            <m:r>
                              <w:rPr>
                                <w:rFonts w:ascii="Cambria Math" w:hAnsi="Cambria Math"/>
                              </w:rPr>
                              <m:t xml:space="preserve">3</m:t>
                            </m:r>
                          </m:sub>
                        </m:sSub>
                      </m:e>
                    </m:bar>
                  </m:e>
                </m:bar>
              </m:e>
            </m:d>
          </m:e>
        </m:bar>
      </m:oMath>
    </w:p>
    <w:p>
      <w:pPr>
        <w:pStyle w:val="Normal"/>
        <w:rPr>
          <w:lang w:val="en-US"/>
        </w:rPr>
      </w:pPr>
      <w:r>
        <w:rPr>
          <w:lang w:val="en-US"/>
        </w:rPr>
      </w:r>
    </w:p>
    <w:p>
      <w:pPr>
        <w:pStyle w:val="Normal"/>
        <w:rPr>
          <w:b/>
          <w:b/>
          <w:lang w:val="en-US"/>
        </w:rPr>
      </w:pPr>
      <w:r>
        <w:rPr>
          <w:lang w:val="en-US"/>
        </w:rPr>
        <w:t>Forma</w:t>
      </w:r>
      <w:r>
        <w:rPr>
          <w:b/>
          <w:lang w:val="en-US"/>
        </w:rPr>
        <w:t xml:space="preserve"> SAU-NU/SAU-NU</w:t>
      </w:r>
      <w:r>
        <w:rPr>
          <w:lang w:val="en-US"/>
        </w:rPr>
        <w:t xml:space="preserve"> pentru </w:t>
      </w:r>
      <w:r>
        <w:rPr>
          <w:b/>
          <w:lang w:val="en-US"/>
        </w:rPr>
        <w:t>FCM:</w:t>
      </w:r>
    </w:p>
    <w:p>
      <w:pPr>
        <w:pStyle w:val="Normal"/>
        <w:rPr>
          <w:lang w:val="en-US"/>
        </w:rPr>
      </w:pPr>
      <w:r>
        <w:rPr/>
      </w:r>
      <m:oMath xmlns:m="http://schemas.openxmlformats.org/officeDocument/2006/math">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bar>
          <m:barPr>
            <m:pos m:val="top"/>
          </m:barPr>
          <m:e>
            <m:d>
              <m:dPr>
                <m:begChr m:val="("/>
                <m:endChr m:val=")"/>
              </m:dPr>
              <m:e>
                <m:bar>
                  <m:barPr>
                    <m:pos m:val="top"/>
                  </m:bar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e>
                </m:bar>
              </m:e>
            </m:d>
            <m:r>
              <w:rPr>
                <w:rFonts w:ascii="Cambria Math" w:hAnsi="Cambria Math"/>
              </w:rPr>
              <m:t xml:space="preserve">+</m:t>
            </m:r>
            <m:d>
              <m:dPr>
                <m:begChr m:val="("/>
                <m:endChr m:val=")"/>
              </m:dPr>
              <m:e>
                <m:bar>
                  <m:barPr>
                    <m:pos m:val="top"/>
                  </m:bar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e>
                </m:bar>
              </m:e>
            </m:d>
            <m:r>
              <w:rPr>
                <w:rFonts w:ascii="Cambria Math" w:hAnsi="Cambria Math"/>
              </w:rPr>
              <m:t xml:space="preserve">+</m:t>
            </m:r>
            <m:d>
              <m:dPr>
                <m:begChr m:val="("/>
                <m:endChr m:val=")"/>
              </m:dPr>
              <m:e>
                <m:bar>
                  <m:barPr>
                    <m:pos m:val="top"/>
                  </m:barPr>
                  <m:e>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e>
                </m:bar>
              </m:e>
            </m:d>
          </m:e>
        </m:bar>
        <m:bar>
          <m:barPr>
            <m:pos m:val="top"/>
          </m:barPr>
          <m:e>
            <m:r>
              <w:rPr>
                <w:rFonts w:ascii="Cambria Math" w:hAnsi="Cambria Math"/>
              </w:rPr>
              <m:t xml:space="preserve">+</m:t>
            </m:r>
            <m:d>
              <m:dPr>
                <m:begChr m:val="("/>
                <m:endChr m:val=")"/>
              </m:dPr>
              <m:e>
                <m:bar>
                  <m:barPr>
                    <m:pos m:val="top"/>
                  </m:barPr>
                  <m:e>
                    <m:bar>
                      <m:barPr>
                        <m:pos m:val="top"/>
                      </m:barPr>
                      <m:e>
                        <m:sSub>
                          <m:e>
                            <m:r>
                              <w:rPr>
                                <w:rFonts w:ascii="Cambria Math" w:hAnsi="Cambria Math"/>
                              </w:rPr>
                              <m:t xml:space="preserve">x</m:t>
                            </m:r>
                          </m:e>
                          <m:sub>
                            <m:r>
                              <w:rPr>
                                <w:rFonts w:ascii="Cambria Math" w:hAnsi="Cambria Math"/>
                              </w:rPr>
                              <m:t xml:space="preserve">2</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e>
                </m:bar>
              </m:e>
            </m:d>
          </m:e>
        </m:bar>
      </m:oMath>
      <w:r>
        <w:rPr>
          <w:lang w:val="en-US"/>
        </w:rPr>
        <w:t xml:space="preserve"> </w:t>
      </w:r>
    </w:p>
    <w:p>
      <w:pPr>
        <w:pStyle w:val="Normal"/>
        <w:rPr>
          <w:lang w:val="en-US"/>
        </w:rPr>
      </w:pPr>
      <w:bookmarkStart w:id="422" w:name="_GoBack"/>
      <w:bookmarkStart w:id="423" w:name="_GoBack"/>
      <w:bookmarkEnd w:id="423"/>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Spacing"/>
        <w:tabs>
          <w:tab w:val="left" w:pos="6750" w:leader="none"/>
        </w:tabs>
        <w:rPr>
          <w:rFonts w:ascii="Times New Roman" w:hAnsi="Times New Roman"/>
          <w:b/>
          <w:b/>
          <w:sz w:val="24"/>
          <w:szCs w:val="24"/>
          <w:lang w:val="ro-RO"/>
        </w:rPr>
      </w:pPr>
      <w:r>
        <w:rPr>
          <w:rFonts w:ascii="Times New Roman" w:hAnsi="Times New Roman"/>
          <w:b/>
          <w:sz w:val="24"/>
          <w:szCs w:val="24"/>
          <w:lang w:val="ro-RO"/>
        </w:rPr>
      </w:r>
    </w:p>
    <w:p>
      <w:pPr>
        <w:pStyle w:val="NoSpacing"/>
        <w:tabs>
          <w:tab w:val="left" w:pos="6750" w:leader="none"/>
        </w:tabs>
        <w:rPr>
          <w:rFonts w:ascii="Times New Roman" w:hAnsi="Times New Roman"/>
          <w:b/>
          <w:b/>
          <w:sz w:val="24"/>
          <w:szCs w:val="24"/>
          <w:lang w:val="ro-RO"/>
        </w:rPr>
      </w:pPr>
      <w:r>
        <w:rPr>
          <w:rFonts w:ascii="Times New Roman" w:hAnsi="Times New Roman"/>
          <w:b/>
          <w:sz w:val="24"/>
          <w:szCs w:val="24"/>
          <w:lang w:val="ro-RO"/>
        </w:rPr>
        <w:t xml:space="preserve"> </w:t>
      </w:r>
      <w:r>
        <w:rPr>
          <w:rFonts w:ascii="Times New Roman" w:hAnsi="Times New Roman"/>
          <w:b/>
          <w:sz w:val="24"/>
          <w:szCs w:val="24"/>
          <w:lang w:val="ro-RO"/>
        </w:rPr>
        <w:t>Aplicăm legile lui De Morgan pentru y</w:t>
      </w:r>
      <w:r>
        <w:rPr>
          <w:rFonts w:ascii="Times New Roman" w:hAnsi="Times New Roman"/>
          <w:b/>
          <w:sz w:val="24"/>
          <w:szCs w:val="24"/>
          <w:vertAlign w:val="subscript"/>
          <w:lang w:val="ro-RO"/>
        </w:rPr>
        <w:t xml:space="preserve">2 </w:t>
      </w:r>
      <w:r>
        <w:rPr>
          <w:rFonts w:ascii="Times New Roman" w:hAnsi="Times New Roman"/>
          <w:b/>
          <w:sz w:val="24"/>
          <w:szCs w:val="24"/>
          <w:lang w:val="ro-RO"/>
        </w:rPr>
        <w:t xml:space="preserve"> ca să putem construi circuitul cu elemente </w:t>
      </w:r>
    </w:p>
    <w:p>
      <w:pPr>
        <w:pStyle w:val="NoSpacing"/>
        <w:tabs>
          <w:tab w:val="left" w:pos="6750" w:leader="none"/>
        </w:tabs>
        <w:rPr>
          <w:rFonts w:ascii="Times New Roman" w:hAnsi="Times New Roman"/>
          <w:b/>
          <w:b/>
          <w:sz w:val="24"/>
          <w:szCs w:val="24"/>
          <w:lang w:val="ro-RO"/>
        </w:rPr>
      </w:pPr>
      <w:r>
        <w:rPr>
          <w:rFonts w:ascii="Times New Roman" w:hAnsi="Times New Roman"/>
          <w:b/>
          <w:sz w:val="24"/>
          <w:szCs w:val="24"/>
          <w:lang w:val="ro-RO"/>
        </w:rPr>
        <w:t>SAU/NU  în LogicWorks:</w:t>
      </w:r>
    </w:p>
    <w:p>
      <w:pPr>
        <w:pStyle w:val="Normal"/>
        <w:rPr>
          <w:lang w:val="en-US"/>
        </w:rPr>
      </w:pPr>
      <w:r>
        <w:rPr/>
      </w:r>
      <m:oMath xmlns:m="http://schemas.openxmlformats.org/officeDocument/2006/math">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bar>
          <m:barPr>
            <m:pos m:val="top"/>
          </m:barPr>
          <m:e>
            <m:d>
              <m:dPr>
                <m:begChr m:val="("/>
                <m:endChr m:val=")"/>
              </m:dPr>
              <m:e>
                <m:bar>
                  <m:barPr>
                    <m:pos m:val="top"/>
                  </m:bar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2</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e>
                </m:bar>
              </m:e>
            </m:d>
            <m:r>
              <w:rPr>
                <w:rFonts w:ascii="Cambria Math" w:hAnsi="Cambria Math"/>
              </w:rPr>
              <m:t xml:space="preserve">+</m:t>
            </m:r>
            <m:d>
              <m:dPr>
                <m:begChr m:val="("/>
                <m:endChr m:val=")"/>
              </m:dPr>
              <m:e>
                <m:bar>
                  <m:barPr>
                    <m:pos m:val="top"/>
                  </m:bar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e>
                </m:bar>
              </m:e>
            </m:d>
            <m:r>
              <w:rPr>
                <w:rFonts w:ascii="Cambria Math" w:hAnsi="Cambria Math"/>
              </w:rPr>
              <m:t xml:space="preserve">+</m:t>
            </m:r>
            <m:d>
              <m:dPr>
                <m:begChr m:val="("/>
                <m:endChr m:val=")"/>
              </m:dPr>
              <m:e>
                <m:bar>
                  <m:barPr>
                    <m:pos m:val="top"/>
                  </m:barPr>
                  <m:e>
                    <m:bar>
                      <m:barPr>
                        <m:pos m:val="top"/>
                      </m:barPr>
                      <m:e>
                        <m:sSub>
                          <m:e>
                            <m:r>
                              <w:rPr>
                                <w:rFonts w:ascii="Cambria Math" w:hAnsi="Cambria Math"/>
                              </w:rPr>
                              <m:t xml:space="preserve">x</m:t>
                            </m:r>
                          </m:e>
                          <m:sub>
                            <m:r>
                              <w:rPr>
                                <w:rFonts w:ascii="Cambria Math" w:hAnsi="Cambria Math"/>
                              </w:rPr>
                              <m:t xml:space="preserve">1</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4</m:t>
                            </m:r>
                          </m:sub>
                        </m:sSub>
                      </m:e>
                    </m:bar>
                  </m:e>
                </m:bar>
              </m:e>
            </m:d>
          </m:e>
        </m:bar>
        <m:bar>
          <m:barPr>
            <m:pos m:val="top"/>
          </m:barPr>
          <m:e>
            <m:r>
              <w:rPr>
                <w:rFonts w:ascii="Cambria Math" w:hAnsi="Cambria Math"/>
              </w:rPr>
              <m:t xml:space="preserve">+</m:t>
            </m:r>
            <m:d>
              <m:dPr>
                <m:begChr m:val="("/>
                <m:endChr m:val=")"/>
              </m:dPr>
              <m:e>
                <m:bar>
                  <m:barPr>
                    <m:pos m:val="top"/>
                  </m:barPr>
                  <m:e>
                    <m:bar>
                      <m:barPr>
                        <m:pos m:val="top"/>
                      </m:barPr>
                      <m:e>
                        <m:sSub>
                          <m:e>
                            <m:r>
                              <w:rPr>
                                <w:rFonts w:ascii="Cambria Math" w:hAnsi="Cambria Math"/>
                              </w:rPr>
                              <m:t xml:space="preserve">x</m:t>
                            </m:r>
                          </m:e>
                          <m:sub>
                            <m:r>
                              <w:rPr>
                                <w:rFonts w:ascii="Cambria Math" w:hAnsi="Cambria Math"/>
                              </w:rPr>
                              <m:t xml:space="preserve">2</m:t>
                            </m:r>
                          </m:sub>
                        </m:sSub>
                      </m:e>
                    </m:bar>
                    <m:r>
                      <w:rPr>
                        <w:rFonts w:ascii="Cambria Math" w:hAnsi="Cambria Math"/>
                      </w:rPr>
                      <m:t xml:space="preserve">+</m:t>
                    </m:r>
                    <m:bar>
                      <m:barPr>
                        <m:pos m:val="top"/>
                      </m:barPr>
                      <m:e>
                        <m:sSub>
                          <m:e>
                            <m:r>
                              <w:rPr>
                                <w:rFonts w:ascii="Cambria Math" w:hAnsi="Cambria Math"/>
                              </w:rPr>
                              <m:t xml:space="preserve">x</m:t>
                            </m:r>
                          </m:e>
                          <m:sub>
                            <m:r>
                              <w:rPr>
                                <w:rFonts w:ascii="Cambria Math" w:hAnsi="Cambria Math"/>
                              </w:rPr>
                              <m:t xml:space="preserve">3</m:t>
                            </m:r>
                          </m:sub>
                        </m:sSub>
                      </m:e>
                    </m:bar>
                    <m:r>
                      <w:rPr>
                        <w:rFonts w:ascii="Cambria Math" w:hAnsi="Cambria Math"/>
                      </w:rPr>
                      <m:t xml:space="preserve">+</m:t>
                    </m:r>
                    <m:sSub>
                      <m:e>
                        <m:r>
                          <w:rPr>
                            <w:rFonts w:ascii="Cambria Math" w:hAnsi="Cambria Math"/>
                          </w:rPr>
                          <m:t xml:space="preserve">x</m:t>
                        </m:r>
                      </m:e>
                      <m:sub>
                        <m:r>
                          <w:rPr>
                            <w:rFonts w:ascii="Cambria Math" w:hAnsi="Cambria Math"/>
                          </w:rPr>
                          <m:t xml:space="preserve">4</m:t>
                        </m:r>
                      </m:sub>
                    </m:sSub>
                  </m:e>
                </m:bar>
              </m:e>
            </m:d>
          </m:e>
        </m:bar>
      </m:oMath>
    </w:p>
    <w:p>
      <w:pPr>
        <w:pStyle w:val="NoSpacing"/>
        <w:tabs>
          <w:tab w:val="left" w:pos="6750" w:leader="none"/>
        </w:tabs>
        <w:rPr>
          <w:rFonts w:ascii="Times New Roman" w:hAnsi="Times New Roman"/>
          <w:b/>
          <w:b/>
          <w:sz w:val="24"/>
          <w:szCs w:val="24"/>
          <w:lang w:val="en-US"/>
        </w:rPr>
      </w:pPr>
      <w:r>
        <w:rPr>
          <w:rFonts w:ascii="Times New Roman" w:hAnsi="Times New Roman"/>
          <w:b/>
          <w:sz w:val="24"/>
          <w:szCs w:val="24"/>
          <w:lang w:val="en-US"/>
        </w:rPr>
      </w:r>
    </w:p>
    <w:p>
      <w:pPr>
        <w:pStyle w:val="NoSpacing"/>
        <w:tabs>
          <w:tab w:val="left" w:pos="6750" w:leader="none"/>
        </w:tabs>
        <w:rPr>
          <w:rFonts w:ascii="Times New Roman" w:hAnsi="Times New Roman"/>
          <w:b/>
          <w:b/>
          <w:sz w:val="24"/>
          <w:szCs w:val="24"/>
          <w:lang w:val="ro-RO"/>
        </w:rPr>
      </w:pPr>
      <w:r>
        <w:rPr/>
        <w:drawing>
          <wp:inline distT="0" distB="0" distL="0" distR="0">
            <wp:extent cx="5529580" cy="3597275"/>
            <wp:effectExtent l="0" t="0" r="0" b="0"/>
            <wp:docPr id="8" name="Рисунок 6" descr="C:\Users\Mihai\Desktop\d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6" descr="C:\Users\Mihai\Desktop\dh.png"/>
                    <pic:cNvPicPr>
                      <a:picLocks noChangeAspect="1" noChangeArrowheads="1"/>
                    </pic:cNvPicPr>
                  </pic:nvPicPr>
                  <pic:blipFill>
                    <a:blip r:embed="rId4"/>
                    <a:stretch>
                      <a:fillRect/>
                    </a:stretch>
                  </pic:blipFill>
                  <pic:spPr bwMode="auto">
                    <a:xfrm>
                      <a:off x="0" y="0"/>
                      <a:ext cx="5529580" cy="3597275"/>
                    </a:xfrm>
                    <a:prstGeom prst="rect">
                      <a:avLst/>
                    </a:prstGeom>
                  </pic:spPr>
                </pic:pic>
              </a:graphicData>
            </a:graphic>
          </wp:inline>
        </w:drawing>
      </w:r>
    </w:p>
    <w:p>
      <w:pPr>
        <w:pStyle w:val="NoSpacing"/>
        <w:tabs>
          <w:tab w:val="left" w:pos="6750" w:leader="none"/>
        </w:tabs>
        <w:rPr>
          <w:rFonts w:ascii="Times New Roman" w:hAnsi="Times New Roman"/>
          <w:b/>
          <w:b/>
          <w:sz w:val="24"/>
          <w:szCs w:val="24"/>
          <w:lang w:val="ro-RO"/>
        </w:rPr>
      </w:pPr>
      <w:r>
        <w:rPr>
          <w:rFonts w:ascii="Times New Roman" w:hAnsi="Times New Roman"/>
          <w:b/>
          <w:sz w:val="24"/>
          <w:szCs w:val="24"/>
          <w:lang w:val="ro-RO"/>
        </w:rPr>
      </w:r>
    </w:p>
    <w:p>
      <w:pPr>
        <w:pStyle w:val="NoSpacing"/>
        <w:tabs>
          <w:tab w:val="left" w:pos="6750" w:leader="none"/>
        </w:tabs>
        <w:rPr>
          <w:rFonts w:ascii="Times New Roman" w:hAnsi="Times New Roman" w:eastAsia="Times New Roman"/>
          <w:sz w:val="24"/>
          <w:szCs w:val="24"/>
          <w:lang w:val="ro-RO"/>
        </w:rPr>
      </w:pPr>
      <w:r>
        <w:rPr>
          <w:rFonts w:eastAsia="Times New Roman" w:ascii="Times New Roman" w:hAnsi="Times New Roman"/>
          <w:sz w:val="24"/>
          <w:szCs w:val="24"/>
          <w:lang w:val="ro-RO"/>
        </w:rPr>
        <w:t>Schema de timp:</w:t>
      </w:r>
    </w:p>
    <w:p>
      <w:pPr>
        <w:pStyle w:val="NoSpacing"/>
        <w:tabs>
          <w:tab w:val="left" w:pos="6750" w:leader="none"/>
        </w:tabs>
        <w:rPr>
          <w:rFonts w:ascii="Times New Roman" w:hAnsi="Times New Roman" w:eastAsia="Times New Roman"/>
          <w:sz w:val="24"/>
          <w:szCs w:val="24"/>
          <w:lang w:val="ro-RO"/>
        </w:rPr>
      </w:pPr>
      <w:r>
        <w:rPr>
          <w:rFonts w:eastAsia="Times New Roman" w:ascii="Times New Roman" w:hAnsi="Times New Roman"/>
          <w:sz w:val="24"/>
          <w:szCs w:val="24"/>
          <w:lang w:val="ro-RO"/>
        </w:rPr>
      </w:r>
    </w:p>
    <w:p>
      <w:pPr>
        <w:pStyle w:val="NoSpacing"/>
        <w:tabs>
          <w:tab w:val="left" w:pos="6750" w:leader="none"/>
        </w:tabs>
        <w:rPr>
          <w:rFonts w:ascii="Times New Roman" w:hAnsi="Times New Roman"/>
          <w:b/>
          <w:b/>
          <w:sz w:val="24"/>
          <w:szCs w:val="24"/>
          <w:lang w:val="ro-RO"/>
        </w:rPr>
      </w:pPr>
      <w:r>
        <w:rPr/>
        <w:drawing>
          <wp:inline distT="0" distB="0" distL="0" distR="0">
            <wp:extent cx="5641340" cy="1187450"/>
            <wp:effectExtent l="0" t="0" r="0" b="0"/>
            <wp:docPr id="9" name="Рисунок 7" descr="C:\Users\Mihai\Desktop\gj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7" descr="C:\Users\Mihai\Desktop\gjg.png"/>
                    <pic:cNvPicPr>
                      <a:picLocks noChangeAspect="1" noChangeArrowheads="1"/>
                    </pic:cNvPicPr>
                  </pic:nvPicPr>
                  <pic:blipFill>
                    <a:blip r:embed="rId5"/>
                    <a:stretch>
                      <a:fillRect/>
                    </a:stretch>
                  </pic:blipFill>
                  <pic:spPr bwMode="auto">
                    <a:xfrm>
                      <a:off x="0" y="0"/>
                      <a:ext cx="5641340" cy="1187450"/>
                    </a:xfrm>
                    <a:prstGeom prst="rect">
                      <a:avLst/>
                    </a:prstGeom>
                  </pic:spPr>
                </pic:pic>
              </a:graphicData>
            </a:graphic>
          </wp:inline>
        </w:drawing>
      </w:r>
    </w:p>
    <w:p>
      <w:pPr>
        <w:pStyle w:val="NoSpacing"/>
        <w:tabs>
          <w:tab w:val="left" w:pos="6750" w:leader="none"/>
        </w:tabs>
        <w:rPr>
          <w:rFonts w:ascii="Times New Roman" w:hAnsi="Times New Roman"/>
          <w:b/>
          <w:b/>
          <w:sz w:val="24"/>
          <w:szCs w:val="24"/>
          <w:lang w:val="ro-RO"/>
        </w:rPr>
      </w:pPr>
      <w:r>
        <w:rPr>
          <w:rFonts w:ascii="Times New Roman" w:hAnsi="Times New Roman"/>
          <w:b/>
          <w:sz w:val="24"/>
          <w:szCs w:val="24"/>
          <w:lang w:val="ro-RO"/>
        </w:rPr>
      </w:r>
    </w:p>
    <w:p>
      <w:pPr>
        <w:pStyle w:val="NoSpacing"/>
        <w:tabs>
          <w:tab w:val="left" w:pos="6750" w:leader="none"/>
        </w:tabs>
        <w:rPr>
          <w:rFonts w:ascii="Times New Roman" w:hAnsi="Times New Roman"/>
          <w:sz w:val="28"/>
          <w:szCs w:val="28"/>
          <w:lang w:val="ro-RO"/>
        </w:rPr>
      </w:pPr>
      <w:r>
        <w:rPr>
          <w:rFonts w:ascii="Times New Roman" w:hAnsi="Times New Roman"/>
          <w:sz w:val="28"/>
          <w:szCs w:val="28"/>
          <w:lang w:val="ro-RO"/>
        </w:rPr>
        <w:t>Costul-23</w:t>
      </w:r>
    </w:p>
    <w:p>
      <w:pPr>
        <w:pStyle w:val="NoSpacing"/>
        <w:tabs>
          <w:tab w:val="left" w:pos="6750" w:leader="none"/>
        </w:tabs>
        <w:rPr>
          <w:rFonts w:ascii="Times New Roman" w:hAnsi="Times New Roman"/>
          <w:sz w:val="28"/>
          <w:szCs w:val="28"/>
          <w:lang w:val="ro-RO"/>
        </w:rPr>
      </w:pPr>
      <w:r>
        <w:rPr>
          <w:rFonts w:ascii="Times New Roman" w:hAnsi="Times New Roman"/>
          <w:sz w:val="28"/>
          <w:szCs w:val="28"/>
          <w:lang w:val="ro-RO"/>
        </w:rPr>
        <w:t>T</w:t>
      </w:r>
      <w:r>
        <w:rPr>
          <w:rFonts w:ascii="Times New Roman" w:hAnsi="Times New Roman"/>
          <w:sz w:val="28"/>
          <w:szCs w:val="28"/>
          <w:vertAlign w:val="subscript"/>
          <w:lang w:val="ro-RO"/>
        </w:rPr>
        <w:t>d</w:t>
      </w:r>
      <w:r>
        <w:rPr>
          <w:rFonts w:ascii="Times New Roman" w:hAnsi="Times New Roman"/>
          <w:sz w:val="28"/>
          <w:szCs w:val="28"/>
          <w:lang w:val="ro-RO"/>
        </w:rPr>
        <w:t>-3τ</w:t>
      </w:r>
    </w:p>
    <w:p>
      <w:pPr>
        <w:pStyle w:val="NoSpacing"/>
        <w:tabs>
          <w:tab w:val="left" w:pos="6750" w:leader="none"/>
        </w:tabs>
        <w:rPr>
          <w:rFonts w:ascii="Times New Roman" w:hAnsi="Times New Roman"/>
          <w:b/>
          <w:b/>
          <w:sz w:val="24"/>
          <w:szCs w:val="24"/>
          <w:lang w:val="ro-RO"/>
        </w:rPr>
      </w:pPr>
      <w:r>
        <w:rPr>
          <w:rFonts w:ascii="Times New Roman" w:hAnsi="Times New Roman"/>
          <w:b/>
          <w:sz w:val="24"/>
          <w:szCs w:val="24"/>
          <w:lang w:val="ro-RO"/>
        </w:rPr>
      </w:r>
    </w:p>
    <w:p>
      <w:pPr>
        <w:pStyle w:val="NoSpacing"/>
        <w:tabs>
          <w:tab w:val="left" w:pos="6750" w:leader="none"/>
        </w:tabs>
        <w:rPr>
          <w:rFonts w:ascii="Times New Roman" w:hAnsi="Times New Roman"/>
          <w:b/>
          <w:b/>
          <w:sz w:val="24"/>
          <w:szCs w:val="24"/>
          <w:lang w:val="ro-RO"/>
        </w:rPr>
      </w:pPr>
      <w:r>
        <w:rPr>
          <w:rFonts w:ascii="Times New Roman" w:hAnsi="Times New Roman"/>
          <w:b/>
          <w:sz w:val="24"/>
          <w:szCs w:val="24"/>
          <w:lang w:val="ro-RO"/>
        </w:rPr>
      </w:r>
    </w:p>
    <w:p>
      <w:pPr>
        <w:pStyle w:val="NoSpacing"/>
        <w:tabs>
          <w:tab w:val="left" w:pos="6750" w:leader="none"/>
        </w:tabs>
        <w:rPr>
          <w:rFonts w:ascii="Times New Roman" w:hAnsi="Times New Roman"/>
          <w:b/>
          <w:b/>
          <w:sz w:val="24"/>
          <w:szCs w:val="24"/>
          <w:lang w:val="ro-RO"/>
        </w:rPr>
      </w:pPr>
      <w:r>
        <w:rPr>
          <w:rFonts w:ascii="Times New Roman" w:hAnsi="Times New Roman"/>
          <w:b/>
          <w:sz w:val="24"/>
          <w:szCs w:val="24"/>
          <w:lang w:val="ro-RO"/>
        </w:rPr>
      </w:r>
    </w:p>
    <w:p>
      <w:pPr>
        <w:pStyle w:val="NoSpacing"/>
        <w:tabs>
          <w:tab w:val="left" w:pos="6750" w:leader="none"/>
        </w:tabs>
        <w:rPr>
          <w:rFonts w:ascii="Times New Roman" w:hAnsi="Times New Roman"/>
          <w:b/>
          <w:b/>
          <w:sz w:val="24"/>
          <w:szCs w:val="24"/>
          <w:lang w:val="ro-RO"/>
        </w:rPr>
      </w:pPr>
      <w:r>
        <w:rPr>
          <w:rFonts w:ascii="Times New Roman" w:hAnsi="Times New Roman"/>
          <w:b/>
          <w:sz w:val="24"/>
          <w:szCs w:val="24"/>
          <w:lang w:val="ro-RO"/>
        </w:rPr>
      </w:r>
    </w:p>
    <w:p>
      <w:pPr>
        <w:pStyle w:val="NoSpacing"/>
        <w:tabs>
          <w:tab w:val="left" w:pos="6750" w:leader="none"/>
        </w:tabs>
        <w:rPr>
          <w:rFonts w:ascii="Times New Roman" w:hAnsi="Times New Roman"/>
          <w:b/>
          <w:b/>
          <w:sz w:val="24"/>
          <w:szCs w:val="24"/>
          <w:lang w:val="ro-RO"/>
        </w:rPr>
      </w:pPr>
      <w:r>
        <w:rPr>
          <w:rFonts w:ascii="Times New Roman" w:hAnsi="Times New Roman"/>
          <w:b/>
          <w:sz w:val="24"/>
          <w:szCs w:val="24"/>
          <w:lang w:val="ro-RO"/>
        </w:rPr>
      </w:r>
    </w:p>
    <w:p>
      <w:pPr>
        <w:pStyle w:val="NoSpacing"/>
        <w:tabs>
          <w:tab w:val="left" w:pos="6750" w:leader="none"/>
        </w:tabs>
        <w:rPr>
          <w:rFonts w:ascii="Times New Roman" w:hAnsi="Times New Roman"/>
          <w:b/>
          <w:b/>
          <w:sz w:val="24"/>
          <w:szCs w:val="24"/>
          <w:lang w:val="ro-RO"/>
        </w:rPr>
      </w:pPr>
      <w:r>
        <w:rPr>
          <w:rFonts w:ascii="Times New Roman" w:hAnsi="Times New Roman"/>
          <w:b/>
          <w:sz w:val="24"/>
          <w:szCs w:val="24"/>
          <w:lang w:val="ro-RO"/>
        </w:rPr>
      </w:r>
    </w:p>
    <w:p>
      <w:pPr>
        <w:pStyle w:val="NoSpacing"/>
        <w:tabs>
          <w:tab w:val="left" w:pos="6750" w:leader="none"/>
        </w:tabs>
        <w:rPr>
          <w:rFonts w:ascii="Times New Roman" w:hAnsi="Times New Roman"/>
          <w:b/>
          <w:b/>
          <w:sz w:val="24"/>
          <w:szCs w:val="24"/>
          <w:lang w:val="ro-RO"/>
        </w:rPr>
      </w:pPr>
      <w:r>
        <w:rPr>
          <w:rFonts w:ascii="Times New Roman" w:hAnsi="Times New Roman"/>
          <w:b/>
          <w:sz w:val="24"/>
          <w:szCs w:val="24"/>
          <w:lang w:val="ro-RO"/>
        </w:rPr>
      </w:r>
    </w:p>
    <w:p>
      <w:pPr>
        <w:pStyle w:val="NoSpacing"/>
        <w:tabs>
          <w:tab w:val="left" w:pos="6750" w:leader="none"/>
        </w:tabs>
        <w:rPr>
          <w:rFonts w:ascii="Times New Roman" w:hAnsi="Times New Roman"/>
          <w:b/>
          <w:b/>
          <w:sz w:val="24"/>
          <w:szCs w:val="24"/>
          <w:lang w:val="ro-RO"/>
        </w:rPr>
      </w:pPr>
      <w:r>
        <w:rPr>
          <w:rFonts w:ascii="Times New Roman" w:hAnsi="Times New Roman"/>
          <w:b/>
          <w:sz w:val="24"/>
          <w:szCs w:val="24"/>
          <w:lang w:val="ro-RO"/>
        </w:rPr>
      </w:r>
    </w:p>
    <w:p>
      <w:pPr>
        <w:pStyle w:val="NoSpacing"/>
        <w:tabs>
          <w:tab w:val="left" w:pos="6750" w:leader="none"/>
        </w:tabs>
        <w:rPr>
          <w:rFonts w:ascii="Times New Roman" w:hAnsi="Times New Roman"/>
          <w:b/>
          <w:b/>
          <w:sz w:val="24"/>
          <w:szCs w:val="24"/>
          <w:lang w:val="ro-RO"/>
        </w:rPr>
      </w:pPr>
      <w:r>
        <w:rPr>
          <w:rFonts w:ascii="Times New Roman" w:hAnsi="Times New Roman"/>
          <w:b/>
          <w:sz w:val="24"/>
          <w:szCs w:val="24"/>
          <w:lang w:val="ro-RO"/>
        </w:rPr>
      </w:r>
    </w:p>
    <w:p>
      <w:pPr>
        <w:pStyle w:val="NoSpacing"/>
        <w:tabs>
          <w:tab w:val="left" w:pos="6750" w:leader="none"/>
        </w:tabs>
        <w:rPr/>
      </w:pPr>
      <w:r>
        <w:rPr>
          <w:rFonts w:ascii="Times New Roman" w:hAnsi="Times New Roman"/>
          <w:b/>
          <w:sz w:val="28"/>
          <w:szCs w:val="28"/>
          <w:lang w:val="ro-RO"/>
        </w:rPr>
        <w:t xml:space="preserve">Concluzie:  </w:t>
      </w:r>
      <w:r>
        <w:rPr>
          <w:rFonts w:ascii="Times New Roman" w:hAnsi="Times New Roman"/>
          <w:sz w:val="28"/>
          <w:szCs w:val="28"/>
          <w:lang w:val="ro-RO"/>
        </w:rPr>
        <w:t>In urma efectuarii primei lucrari de laborator am facut cunostinta cu noul program de lucru Logic Works. In LogicWorks cu ajutorul rezultatelor obtinute din conditie am putut realiza circuitele logice combinationale pentru forma SI-NU/ SI-NU  şi SAU/ SI, de asemenea sa observam variatia timpului (schema de timp) intr-un asemenea circui. Ne-am reamintit procesul minimizarii functiilor booleene prin metoda Karnaugh. Cu ajutorul legilor lui De Morgan am otinut cele 4 forme normale pentru y</w:t>
      </w:r>
      <w:r>
        <w:rPr>
          <w:rFonts w:ascii="Times New Roman" w:hAnsi="Times New Roman"/>
          <w:sz w:val="28"/>
          <w:szCs w:val="28"/>
          <w:vertAlign w:val="subscript"/>
          <w:lang w:val="ro-RO"/>
        </w:rPr>
        <w:t xml:space="preserve">1 </w:t>
      </w:r>
      <w:r>
        <w:rPr>
          <w:rFonts w:ascii="Times New Roman" w:hAnsi="Times New Roman"/>
          <w:sz w:val="28"/>
          <w:szCs w:val="28"/>
          <w:lang w:val="ro-RO"/>
        </w:rPr>
        <w:t>si y</w:t>
      </w:r>
      <w:r>
        <w:rPr>
          <w:rFonts w:ascii="Times New Roman" w:hAnsi="Times New Roman"/>
          <w:sz w:val="28"/>
          <w:szCs w:val="28"/>
          <w:vertAlign w:val="subscript"/>
          <w:lang w:val="ro-RO"/>
        </w:rPr>
        <w:t>2</w:t>
      </w:r>
      <w:r>
        <w:rPr>
          <w:rFonts w:ascii="Times New Roman" w:hAnsi="Times New Roman"/>
          <w:sz w:val="28"/>
          <w:szCs w:val="28"/>
          <w:lang w:val="ro-RO"/>
        </w:rPr>
        <w:t>.</w:t>
      </w:r>
    </w:p>
    <w:sectPr>
      <w:type w:val="nextPage"/>
      <w:pgSz w:w="11906" w:h="16838"/>
      <w:pgMar w:left="1444" w:right="594" w:header="0" w:top="534" w:footer="0" w:bottom="534" w:gutter="0"/>
      <w:pgBorders w:display="allPages" w:offsetFrom="text">
        <w:top w:val="single" w:sz="24" w:space="1" w:color="00000A"/>
        <w:left w:val="single" w:sz="24" w:space="4" w:color="00000A"/>
        <w:bottom w:val="single" w:sz="24" w:space="1" w:color="00000A"/>
        <w:right w:val="single" w:sz="24" w:space="4" w:color="00000A"/>
      </w:pgBorders>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28"/>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lvl w:ilvl="0">
      <w:start w:val="1"/>
      <w:numFmt w:val="decimal"/>
      <w:lvlText w:val="%1."/>
      <w:lvlJc w:val="left"/>
      <w:pPr>
        <w:ind w:left="720" w:hanging="360"/>
      </w:pPr>
      <w:rPr>
        <w:vertAlign w:val="baseline"/>
        <w:position w:val="0"/>
        <w:sz w:val="24"/>
        <w:sz w:val="24"/>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126b2"/>
    <w:pPr>
      <w:widowControl/>
      <w:bidi w:val="0"/>
      <w:spacing w:lineRule="auto" w:line="240" w:before="0" w:after="0"/>
      <w:jc w:val="left"/>
    </w:pPr>
    <w:rPr>
      <w:rFonts w:ascii="Times New Roman" w:hAnsi="Times New Roman" w:eastAsia="Times New Roman" w:cs="Times New Roman"/>
      <w:color w:val="auto"/>
      <w:sz w:val="24"/>
      <w:szCs w:val="24"/>
      <w:lang w:eastAsia="ru-RU" w:val="ru-RU"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4"/>
    <w:uiPriority w:val="99"/>
    <w:semiHidden/>
    <w:qFormat/>
    <w:rsid w:val="00565434"/>
    <w:rPr>
      <w:rFonts w:ascii="Tahoma" w:hAnsi="Tahoma" w:eastAsia="Times New Roman" w:cs="Tahoma"/>
      <w:sz w:val="16"/>
      <w:szCs w:val="16"/>
      <w:lang w:eastAsia="ru-RU"/>
    </w:rPr>
  </w:style>
  <w:style w:type="character" w:styleId="PlaceholderText">
    <w:name w:val="Placeholder Text"/>
    <w:basedOn w:val="DefaultParagraphFont"/>
    <w:uiPriority w:val="99"/>
    <w:semiHidden/>
    <w:qFormat/>
    <w:rsid w:val="00447fab"/>
    <w:rPr>
      <w:color w:val="808080"/>
    </w:rPr>
  </w:style>
  <w:style w:type="character" w:styleId="Hps" w:customStyle="1">
    <w:name w:val="hps"/>
    <w:basedOn w:val="DefaultParagraphFont"/>
    <w:qFormat/>
    <w:rsid w:val="00e01134"/>
    <w:rPr/>
  </w:style>
  <w:style w:type="character" w:styleId="Appleconvertedspace" w:customStyle="1">
    <w:name w:val="apple-converted-space"/>
    <w:basedOn w:val="DefaultParagraphFont"/>
    <w:qFormat/>
    <w:rsid w:val="00e01134"/>
    <w:rPr/>
  </w:style>
  <w:style w:type="character" w:styleId="Style15" w:customStyle="1">
    <w:name w:val="Верхний колонтитул Знак"/>
    <w:basedOn w:val="DefaultParagraphFont"/>
    <w:link w:val="a9"/>
    <w:uiPriority w:val="99"/>
    <w:qFormat/>
    <w:rsid w:val="004a451a"/>
    <w:rPr>
      <w:rFonts w:ascii="Times New Roman" w:hAnsi="Times New Roman" w:eastAsia="Times New Roman" w:cs="Times New Roman"/>
      <w:sz w:val="24"/>
      <w:szCs w:val="24"/>
      <w:lang w:eastAsia="ru-RU"/>
    </w:rPr>
  </w:style>
  <w:style w:type="character" w:styleId="Style16" w:customStyle="1">
    <w:name w:val="Нижний колонтитул Знак"/>
    <w:basedOn w:val="DefaultParagraphFont"/>
    <w:link w:val="ab"/>
    <w:uiPriority w:val="99"/>
    <w:qFormat/>
    <w:rsid w:val="004a451a"/>
    <w:rPr>
      <w:rFonts w:ascii="Times New Roman" w:hAnsi="Times New Roman" w:eastAsia="Times New Roman" w:cs="Times New Roman"/>
      <w:sz w:val="24"/>
      <w:szCs w:val="24"/>
      <w:lang w:eastAsia="ru-RU"/>
    </w:rPr>
  </w:style>
  <w:style w:type="character" w:styleId="ListLabel1">
    <w:name w:val="ListLabel 1"/>
    <w:qFormat/>
    <w:rPr>
      <w:rFonts w:eastAsia="" w:cs="Times New Roman"/>
      <w:i w:val="false"/>
    </w:rPr>
  </w:style>
  <w:style w:type="character" w:styleId="ListLabel2">
    <w:name w:val="ListLabel 2"/>
    <w:qFormat/>
    <w:rPr>
      <w:rFonts w:eastAsia="Times New Roman" w:cs="Times New Roman"/>
      <w:i w:val="false"/>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eastAsia=""/>
      <w:sz w:val="28"/>
    </w:rPr>
  </w:style>
  <w:style w:type="character" w:styleId="ListLabel7">
    <w:name w:val="ListLabel 7"/>
    <w:qFormat/>
    <w:rPr>
      <w:rFonts w:eastAsia="Times New Roman" w:cs="Calibri"/>
      <w:sz w:val="28"/>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ascii="Times New Roman" w:hAnsi="Times New Roman"/>
      <w:b/>
      <w:position w:val="0"/>
      <w:sz w:val="24"/>
      <w:sz w:val="24"/>
      <w:vertAlign w:val="baseline"/>
    </w:rPr>
  </w:style>
  <w:style w:type="character" w:styleId="ListLabel12">
    <w:name w:val="ListLabel 12"/>
    <w:qFormat/>
    <w:rPr>
      <w:b/>
      <w:position w:val="0"/>
      <w:sz w:val="24"/>
      <w:vertAlign w:val="baselin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a5"/>
    <w:uiPriority w:val="99"/>
    <w:semiHidden/>
    <w:unhideWhenUsed/>
    <w:qFormat/>
    <w:rsid w:val="00565434"/>
    <w:pPr/>
    <w:rPr>
      <w:rFonts w:ascii="Tahoma" w:hAnsi="Tahoma" w:cs="Tahoma"/>
      <w:sz w:val="16"/>
      <w:szCs w:val="16"/>
    </w:rPr>
  </w:style>
  <w:style w:type="paragraph" w:styleId="ListParagraph">
    <w:name w:val="List Paragraph"/>
    <w:basedOn w:val="Normal"/>
    <w:uiPriority w:val="34"/>
    <w:qFormat/>
    <w:rsid w:val="00911539"/>
    <w:pPr>
      <w:spacing w:before="0" w:after="0"/>
      <w:ind w:left="720" w:hanging="0"/>
      <w:contextualSpacing/>
    </w:pPr>
    <w:rPr/>
  </w:style>
  <w:style w:type="paragraph" w:styleId="NoSpacing">
    <w:name w:val="No Spacing"/>
    <w:uiPriority w:val="1"/>
    <w:qFormat/>
    <w:rsid w:val="003b0314"/>
    <w:pPr>
      <w:widowControl/>
      <w:bidi w:val="0"/>
      <w:spacing w:lineRule="auto" w:line="240" w:before="0" w:after="0"/>
      <w:jc w:val="left"/>
    </w:pPr>
    <w:rPr>
      <w:rFonts w:ascii="Calibri" w:hAnsi="Calibri" w:eastAsia="Calibri" w:cs="Times New Roman" w:asciiTheme="minorHAnsi" w:eastAsiaTheme="minorHAnsi" w:hAnsiTheme="minorHAnsi"/>
      <w:color w:val="auto"/>
      <w:sz w:val="24"/>
      <w:szCs w:val="22"/>
      <w:lang w:val="ru-RU" w:eastAsia="en-US" w:bidi="ar-SA"/>
    </w:rPr>
  </w:style>
  <w:style w:type="paragraph" w:styleId="Header">
    <w:name w:val="Header"/>
    <w:basedOn w:val="Normal"/>
    <w:link w:val="aa"/>
    <w:uiPriority w:val="99"/>
    <w:unhideWhenUsed/>
    <w:rsid w:val="004a451a"/>
    <w:pPr>
      <w:tabs>
        <w:tab w:val="center" w:pos="4536" w:leader="none"/>
        <w:tab w:val="right" w:pos="9072" w:leader="none"/>
      </w:tabs>
    </w:pPr>
    <w:rPr/>
  </w:style>
  <w:style w:type="paragraph" w:styleId="Footer">
    <w:name w:val="Footer"/>
    <w:basedOn w:val="Normal"/>
    <w:link w:val="ac"/>
    <w:uiPriority w:val="99"/>
    <w:unhideWhenUsed/>
    <w:rsid w:val="004a451a"/>
    <w:pPr>
      <w:tabs>
        <w:tab w:val="center" w:pos="4536" w:leader="none"/>
        <w:tab w:val="right" w:pos="9072"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59"/>
    <w:rsid w:val="0056543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190C66-5010-45B4-AF23-E77B1E9AB9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Application>LibreOffice/5.1.4.2$Linux_X86_64 LibreOffice_project/10m0$Build-2</Application>
  <Pages>6</Pages>
  <Words>713</Words>
  <Characters>3309</Characters>
  <CharactersWithSpaces>4742</CharactersWithSpaces>
  <Paragraphs>290</Paragraphs>
  <Company>Reanimator Extreme Edition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2011-12-21T08:53:00Z</dcterms:created>
  <dc:creator>JaneAir</dc:creator>
  <dc:description/>
  <dc:language>ro-RO</dc:language>
  <cp:lastModifiedBy/>
  <dcterms:modified xsi:type="dcterms:W3CDTF">2016-10-17T13:19:58Z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Reanimator Extreme Edition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