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595959"/>
          <w:sz w:val="24"/>
          <w:szCs w:val="24"/>
        </w:rPr>
        <w:t xml:space="preserve">UNIVERSITÉ FÉLIX HOUPHOUËT-BOIGNY</w:t>
      </w:r>
    </w:p>
    <w:p>
      <w:pPr>
        <w:spacing w:after="400"/>
        <w:jc w:val="center"/>
      </w:pPr>
      <w:r>
        <w:rPr>
          <w:rFonts w:ascii="Calibri" w:cs="Calibri" w:eastAsia="Calibri" w:hAnsi="Calibri"/>
          <w:color w:val="595959"/>
          <w:sz w:val="20"/>
          <w:szCs w:val="20"/>
        </w:rPr>
        <w:t xml:space="preserve">Master 1 — RIST (Réseaux et Infrastructure de Sécurité des Systèmes)</w:t>
      </w:r>
    </w:p>
    <w:p>
      <w:pPr>
        <w:spacing w:after="100" w:before="800"/>
        <w:jc w:val="center"/>
      </w:pPr>
      <w:r>
        <w:rPr>
          <w:rFonts w:ascii="Calibri" w:cs="Calibri" w:eastAsia="Calibri" w:hAnsi="Calibri"/>
          <w:b/>
          <w:bCs/>
          <w:color w:val="1F4E5F"/>
          <w:sz w:val="46"/>
          <w:szCs w:val="46"/>
        </w:rPr>
        <w:t xml:space="preserve">RAPPORT DE PENTEST</w:t>
      </w:r>
    </w:p>
    <w:p>
      <w:pPr>
        <w:spacing w:after="400"/>
        <w:jc w:val="center"/>
      </w:pPr>
      <w:r>
        <w:rPr>
          <w:rFonts w:ascii="Calibri" w:cs="Calibri" w:eastAsia="Calibri" w:hAnsi="Calibri"/>
          <w:b/>
          <w:bCs/>
          <w:color w:val="333333"/>
          <w:sz w:val="32"/>
          <w:szCs w:val="32"/>
        </w:rPr>
        <w:t xml:space="preserve">Projet SMART FISHING</w:t>
      </w:r>
    </w:p>
    <w:p>
      <w:pPr>
        <w:spacing w:after="600"/>
        <w:jc w:val="center"/>
      </w:pPr>
      <w:r>
        <w:rPr>
          <w:rFonts w:ascii="Calibri" w:cs="Calibri" w:eastAsia="Calibri" w:hAnsi="Calibri"/>
          <w:i/>
          <w:iCs/>
          <w:color w:val="595959"/>
          <w:sz w:val="22"/>
          <w:szCs w:val="22"/>
        </w:rPr>
        <w:t xml:space="preserve">Suivi des pêches artisanales et sécurité des pêcheurs en Côte d'Ivoire</w:t>
      </w:r>
    </w:p>
    <w:p>
      <w:pPr>
        <w:spacing w:after="100" w:before="400"/>
        <w:jc w:val="center"/>
      </w:pPr>
      <w:r>
        <w:rPr>
          <w:rFonts w:ascii="Calibri" w:cs="Calibri" w:eastAsia="Calibri" w:hAnsi="Calibri"/>
          <w:color w:val="595959"/>
          <w:sz w:val="20"/>
          <w:szCs w:val="20"/>
        </w:rPr>
        <w:t xml:space="preserve">Tests d'intrusion — Détection IDS/IPS — Analyse réseau</w:t>
      </w:r>
    </w:p>
    <w:p>
      <w:pPr>
        <w:spacing w:after="40" w:before="1000"/>
        <w:jc w:val="center"/>
      </w:pPr>
      <w:r>
        <w:rPr>
          <w:rFonts w:ascii="Calibri" w:cs="Calibri" w:eastAsia="Calibri" w:hAnsi="Calibri"/>
          <w:color w:val="595959"/>
          <w:sz w:val="18"/>
          <w:szCs w:val="18"/>
        </w:rPr>
        <w:t xml:space="preserve">Rédigé par</w:t>
      </w:r>
    </w:p>
    <w:p>
      <w:pPr>
        <w:spacing w:after="20"/>
        <w:jc w:val="center"/>
      </w:pPr>
      <w:r>
        <w:rPr>
          <w:rFonts w:ascii="Calibri" w:cs="Calibri" w:eastAsia="Calibri" w:hAnsi="Calibri"/>
          <w:b/>
          <w:bCs/>
          <w:color w:val="1A1A1A"/>
          <w:sz w:val="24"/>
          <w:szCs w:val="24"/>
        </w:rPr>
        <w:t xml:space="preserve">DIBI KOUASSI JEAN-MARC</w:t>
      </w:r>
    </w:p>
    <w:p>
      <w:pPr>
        <w:spacing w:after="400"/>
        <w:jc w:val="center"/>
      </w:pPr>
      <w:r>
        <w:rPr>
          <w:rFonts w:ascii="Calibri" w:cs="Calibri" w:eastAsia="Calibri" w:hAnsi="Calibri"/>
          <w:i/>
          <w:iCs/>
          <w:color w:val="595959"/>
          <w:sz w:val="18"/>
          <w:szCs w:val="18"/>
        </w:rPr>
        <w:t xml:space="preserve">Rôle : Sécurité &amp; Réseaux — Tests d'intrusion, IDS/IPS, capture réseau</w:t>
      </w:r>
    </w:p>
    <w:p>
      <w:pPr>
        <w:spacing w:after="40" w:before="600"/>
        <w:jc w:val="center"/>
      </w:pPr>
      <w:r>
        <w:rPr>
          <w:rFonts w:ascii="Calibri" w:cs="Calibri" w:eastAsia="Calibri" w:hAnsi="Calibri"/>
          <w:color w:val="595959"/>
          <w:sz w:val="16"/>
          <w:szCs w:val="16"/>
        </w:rPr>
        <w:t xml:space="preserve">Équipe projet : TOURE Alpha Mamoud (chef de projet) · DEMBELE Yacouba · KOUAHO Akobe Frejus</w:t>
      </w:r>
    </w:p>
    <w:p>
      <w:pPr>
        <w:spacing w:after="40"/>
        <w:jc w:val="center"/>
      </w:pPr>
      <w:r>
        <w:rPr>
          <w:rFonts w:ascii="Calibri" w:cs="Calibri" w:eastAsia="Calibri" w:hAnsi="Calibri"/>
          <w:color w:val="595959"/>
          <w:sz w:val="16"/>
          <w:szCs w:val="16"/>
        </w:rPr>
        <w:t xml:space="preserve">Année académique 2025–2026</w:t>
      </w:r>
    </w:p>
    <w:p>
      <w:pPr>
        <w:jc w:val="center"/>
      </w:pPr>
      <w:r>
        <w:rPr>
          <w:rFonts w:ascii="Calibri" w:cs="Calibri" w:eastAsia="Calibri" w:hAnsi="Calibri"/>
          <w:color w:val="595959"/>
          <w:sz w:val="16"/>
          <w:szCs w:val="16"/>
        </w:rPr>
        <w:t xml:space="preserve">Dépôt : github.com/Mamoud23/SMART-FISHING</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Sommaire</w:t>
      </w:r>
    </w:p>
    <w:p>
      <w:pPr>
        <w:pStyle w:val="ListParagraph"/>
        <w:numPr>
          <w:ilvl w:val="0"/>
          <w:numId w:val="1"/>
        </w:numPr>
        <w:spacing w:after="60"/>
      </w:pPr>
      <w:r>
        <w:rPr>
          <w:rFonts w:ascii="Calibri" w:cs="Calibri" w:eastAsia="Calibri" w:hAnsi="Calibri"/>
          <w:sz w:val="21"/>
          <w:szCs w:val="21"/>
        </w:rPr>
        <w:t xml:space="preserve">1. Introduction et contexte</w:t>
      </w:r>
    </w:p>
    <w:p>
      <w:pPr>
        <w:pStyle w:val="ListParagraph"/>
        <w:numPr>
          <w:ilvl w:val="0"/>
          <w:numId w:val="1"/>
        </w:numPr>
        <w:spacing w:after="60"/>
      </w:pPr>
      <w:r>
        <w:rPr>
          <w:rFonts w:ascii="Calibri" w:cs="Calibri" w:eastAsia="Calibri" w:hAnsi="Calibri"/>
          <w:sz w:val="21"/>
          <w:szCs w:val="21"/>
        </w:rPr>
        <w:t xml:space="preserve">2. Méthodologie de test</w:t>
      </w:r>
    </w:p>
    <w:p>
      <w:pPr>
        <w:pStyle w:val="ListParagraph"/>
        <w:numPr>
          <w:ilvl w:val="0"/>
          <w:numId w:val="1"/>
        </w:numPr>
        <w:spacing w:after="60"/>
      </w:pPr>
      <w:r>
        <w:rPr>
          <w:rFonts w:ascii="Calibri" w:cs="Calibri" w:eastAsia="Calibri" w:hAnsi="Calibri"/>
          <w:sz w:val="21"/>
          <w:szCs w:val="21"/>
        </w:rPr>
        <w:t xml:space="preserve">3. Architecture testée</w:t>
      </w:r>
    </w:p>
    <w:p>
      <w:pPr>
        <w:pStyle w:val="ListParagraph"/>
        <w:numPr>
          <w:ilvl w:val="0"/>
          <w:numId w:val="1"/>
        </w:numPr>
        <w:spacing w:after="60"/>
      </w:pPr>
      <w:r>
        <w:rPr>
          <w:rFonts w:ascii="Calibri" w:cs="Calibri" w:eastAsia="Calibri" w:hAnsi="Calibri"/>
          <w:sz w:val="21"/>
          <w:szCs w:val="21"/>
        </w:rPr>
        <w:t xml:space="preserve">4. Attaque n°1 — Sniffing MQTT</w:t>
      </w:r>
    </w:p>
    <w:p>
      <w:pPr>
        <w:pStyle w:val="ListParagraph"/>
        <w:numPr>
          <w:ilvl w:val="0"/>
          <w:numId w:val="1"/>
        </w:numPr>
        <w:spacing w:after="60"/>
      </w:pPr>
      <w:r>
        <w:rPr>
          <w:rFonts w:ascii="Calibri" w:cs="Calibri" w:eastAsia="Calibri" w:hAnsi="Calibri"/>
          <w:sz w:val="21"/>
          <w:szCs w:val="21"/>
        </w:rPr>
        <w:t xml:space="preserve">5. Attaque n°2 — Spoofing (usurpation d'identité)</w:t>
      </w:r>
    </w:p>
    <w:p>
      <w:pPr>
        <w:pStyle w:val="ListParagraph"/>
        <w:numPr>
          <w:ilvl w:val="0"/>
          <w:numId w:val="1"/>
        </w:numPr>
        <w:spacing w:after="60"/>
      </w:pPr>
      <w:r>
        <w:rPr>
          <w:rFonts w:ascii="Calibri" w:cs="Calibri" w:eastAsia="Calibri" w:hAnsi="Calibri"/>
          <w:sz w:val="21"/>
          <w:szCs w:val="21"/>
        </w:rPr>
        <w:t xml:space="preserve">6. Attaque n°3 — Replay (rejeu de messages)</w:t>
      </w:r>
    </w:p>
    <w:p>
      <w:pPr>
        <w:pStyle w:val="ListParagraph"/>
        <w:numPr>
          <w:ilvl w:val="0"/>
          <w:numId w:val="1"/>
        </w:numPr>
        <w:spacing w:after="60"/>
      </w:pPr>
      <w:r>
        <w:rPr>
          <w:rFonts w:ascii="Calibri" w:cs="Calibri" w:eastAsia="Calibri" w:hAnsi="Calibri"/>
          <w:sz w:val="21"/>
          <w:szCs w:val="21"/>
        </w:rPr>
        <w:t xml:space="preserve">7. Attaque n°4 — MITM (interception / modification)</w:t>
      </w:r>
    </w:p>
    <w:p>
      <w:pPr>
        <w:pStyle w:val="ListParagraph"/>
        <w:numPr>
          <w:ilvl w:val="0"/>
          <w:numId w:val="1"/>
        </w:numPr>
        <w:spacing w:after="60"/>
      </w:pPr>
      <w:r>
        <w:rPr>
          <w:rFonts w:ascii="Calibri" w:cs="Calibri" w:eastAsia="Calibri" w:hAnsi="Calibri"/>
          <w:sz w:val="21"/>
          <w:szCs w:val="21"/>
        </w:rPr>
        <w:t xml:space="preserve">8. Synthèse des indicateurs de compromission (IoC)</w:t>
      </w:r>
    </w:p>
    <w:p>
      <w:pPr>
        <w:pStyle w:val="ListParagraph"/>
        <w:numPr>
          <w:ilvl w:val="0"/>
          <w:numId w:val="1"/>
        </w:numPr>
        <w:spacing w:after="60"/>
      </w:pPr>
      <w:r>
        <w:rPr>
          <w:rFonts w:ascii="Calibri" w:cs="Calibri" w:eastAsia="Calibri" w:hAnsi="Calibri"/>
          <w:sz w:val="21"/>
          <w:szCs w:val="21"/>
        </w:rPr>
        <w:t xml:space="preserve">9. Règles de détection Suricata</w:t>
      </w:r>
    </w:p>
    <w:p>
      <w:pPr>
        <w:pStyle w:val="ListParagraph"/>
        <w:numPr>
          <w:ilvl w:val="0"/>
          <w:numId w:val="1"/>
        </w:numPr>
        <w:spacing w:after="60"/>
      </w:pPr>
      <w:r>
        <w:rPr>
          <w:rFonts w:ascii="Calibri" w:cs="Calibri" w:eastAsia="Calibri" w:hAnsi="Calibri"/>
          <w:sz w:val="21"/>
          <w:szCs w:val="21"/>
        </w:rPr>
        <w:t xml:space="preserve">10. Anomalie logicielle identifiée et corrigée</w:t>
      </w:r>
    </w:p>
    <w:p>
      <w:pPr>
        <w:pStyle w:val="ListParagraph"/>
        <w:numPr>
          <w:ilvl w:val="0"/>
          <w:numId w:val="1"/>
        </w:numPr>
        <w:spacing w:after="60"/>
      </w:pPr>
      <w:r>
        <w:rPr>
          <w:rFonts w:ascii="Calibri" w:cs="Calibri" w:eastAsia="Calibri" w:hAnsi="Calibri"/>
          <w:sz w:val="21"/>
          <w:szCs w:val="21"/>
        </w:rPr>
        <w:t xml:space="preserve">11. Recommandations de sécurisation</w:t>
      </w:r>
    </w:p>
    <w:p>
      <w:pPr>
        <w:pStyle w:val="ListParagraph"/>
        <w:numPr>
          <w:ilvl w:val="0"/>
          <w:numId w:val="1"/>
        </w:numPr>
        <w:spacing w:after="60"/>
      </w:pPr>
      <w:r>
        <w:rPr>
          <w:rFonts w:ascii="Calibri" w:cs="Calibri" w:eastAsia="Calibri" w:hAnsi="Calibri"/>
          <w:sz w:val="21"/>
          <w:szCs w:val="21"/>
        </w:rPr>
        <w:t xml:space="preserve">12. Conclusion</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 Introduction et contexte</w:t>
      </w:r>
    </w:p>
    <w:p>
      <w:pPr>
        <w:spacing w:after="120"/>
      </w:pPr>
      <w:r>
        <w:rPr>
          <w:rFonts w:ascii="Calibri" w:cs="Calibri" w:eastAsia="Calibri" w:hAnsi="Calibri"/>
          <w:sz w:val="21"/>
          <w:szCs w:val="21"/>
        </w:rPr>
        <w:t xml:space="preserve">Le projet Smart Fishing vise à simuler une infrastructure IoT de suivi des pêches artisanales et de sécurité des pêcheurs en Côte d'Ivoire. Sept capteurs embarqués (GPS, température de l'eau, vent, captures, bouton SOS, turbidité, inclinaison) publient leurs données via le protocole MQTT vers un broker central, avant traitement, stockage et visualisation.</w:t>
      </w:r>
    </w:p>
    <w:p>
      <w:pPr>
        <w:spacing w:after="120"/>
      </w:pPr>
      <w:r>
        <w:rPr>
          <w:rFonts w:ascii="Calibri" w:cs="Calibri" w:eastAsia="Calibri" w:hAnsi="Calibri"/>
          <w:sz w:val="21"/>
          <w:szCs w:val="21"/>
        </w:rPr>
        <w:t xml:space="preserve">Dans le cadre de ce projet, le présent rapport documente le volet Sécurité &amp; Réseaux confié à DIBI KOUASSI JEAN-MARC, dont l'objectif est de valider la robustesse de la chaîne de communication MQTT face à quatre scénarios d'attaque identifiés lors de la phase de conception : le sniffing, le spoofing, le replay et l'attaque de type Man-in-the-Middle (MITM).</w:t>
      </w:r>
    </w:p>
    <w:p>
      <w:pPr>
        <w:spacing w:after="120"/>
      </w:pPr>
      <w:r>
        <w:rPr>
          <w:rFonts w:ascii="Calibri" w:cs="Calibri" w:eastAsia="Calibri" w:hAnsi="Calibri"/>
          <w:sz w:val="21"/>
          <w:szCs w:val="21"/>
        </w:rPr>
        <w:t xml:space="preserve">Chacun de ces scénarios a été exécuté contre l'infrastructure réelle du projet (broker Mosquitto en mode vulnérable, port 1883), capturé au niveau réseau à des fins de preuve, puis détecté à l'aide de règles Suricata écrites spécifiquement pour ce projet.</w:t>
      </w:r>
    </w:p>
    <w:p>
      <w:pPr>
        <w:pStyle w:val="Heading2"/>
        <w:spacing w:after="150" w:before="300"/>
      </w:pPr>
      <w:r>
        <w:rPr>
          <w:rFonts w:ascii="Calibri" w:cs="Calibri" w:eastAsia="Calibri" w:hAnsi="Calibri"/>
          <w:b/>
          <w:bCs/>
          <w:color w:val="1F4E5F"/>
          <w:sz w:val="24"/>
          <w:szCs w:val="24"/>
        </w:rPr>
        <w:t xml:space="preserve">1.1. Objectifs du pentest</w:t>
      </w:r>
    </w:p>
    <w:p>
      <w:pPr>
        <w:pStyle w:val="ListParagraph"/>
        <w:numPr>
          <w:ilvl w:val="0"/>
          <w:numId w:val="1"/>
        </w:numPr>
        <w:spacing w:after="60"/>
      </w:pPr>
      <w:r>
        <w:rPr>
          <w:rFonts w:ascii="Calibri" w:cs="Calibri" w:eastAsia="Calibri" w:hAnsi="Calibri"/>
          <w:sz w:val="21"/>
          <w:szCs w:val="21"/>
        </w:rPr>
        <w:t xml:space="preserve">Démontrer concrètement, par l'exécution réelle des 4 attaques prévues dans la fiche de proposition, les vulnérabilités du broker MQTT non sécurisé.</w:t>
      </w:r>
    </w:p>
    <w:p>
      <w:pPr>
        <w:pStyle w:val="ListParagraph"/>
        <w:numPr>
          <w:ilvl w:val="0"/>
          <w:numId w:val="1"/>
        </w:numPr>
        <w:spacing w:after="60"/>
      </w:pPr>
      <w:r>
        <w:rPr>
          <w:rFonts w:ascii="Calibri" w:cs="Calibri" w:eastAsia="Calibri" w:hAnsi="Calibri"/>
          <w:sz w:val="21"/>
          <w:szCs w:val="21"/>
        </w:rPr>
        <w:t xml:space="preserve">Capturer une preuve réseau exploitable pour chaque attaque (fichiers .pcap).</w:t>
      </w:r>
    </w:p>
    <w:p>
      <w:pPr>
        <w:pStyle w:val="ListParagraph"/>
        <w:numPr>
          <w:ilvl w:val="0"/>
          <w:numId w:val="1"/>
        </w:numPr>
        <w:spacing w:after="60"/>
      </w:pPr>
      <w:r>
        <w:rPr>
          <w:rFonts w:ascii="Calibri" w:cs="Calibri" w:eastAsia="Calibri" w:hAnsi="Calibri"/>
          <w:sz w:val="21"/>
          <w:szCs w:val="21"/>
        </w:rPr>
        <w:t xml:space="preserve">Identifier les indicateurs de compromission (IoC) propres à chaque scénario.</w:t>
      </w:r>
    </w:p>
    <w:p>
      <w:pPr>
        <w:pStyle w:val="ListParagraph"/>
        <w:numPr>
          <w:ilvl w:val="0"/>
          <w:numId w:val="1"/>
        </w:numPr>
        <w:spacing w:after="60"/>
      </w:pPr>
      <w:r>
        <w:rPr>
          <w:rFonts w:ascii="Calibri" w:cs="Calibri" w:eastAsia="Calibri" w:hAnsi="Calibri"/>
          <w:sz w:val="21"/>
          <w:szCs w:val="21"/>
        </w:rPr>
        <w:t xml:space="preserve">Concevoir et valider des règles de détection Suricata (IDS) pour chaque attaque.</w:t>
      </w:r>
    </w:p>
    <w:p>
      <w:pPr>
        <w:pStyle w:val="ListParagraph"/>
        <w:numPr>
          <w:ilvl w:val="0"/>
          <w:numId w:val="1"/>
        </w:numPr>
        <w:spacing w:after="60"/>
      </w:pPr>
      <w:r>
        <w:rPr>
          <w:rFonts w:ascii="Calibri" w:cs="Calibri" w:eastAsia="Calibri" w:hAnsi="Calibri"/>
          <w:sz w:val="21"/>
          <w:szCs w:val="21"/>
        </w:rPr>
        <w:t xml:space="preserve">Formuler des recommandations de sécurisation pour la version finale de l'infrastructure.</w:t>
      </w:r>
    </w:p>
    <w:p>
      <w:pPr>
        <w:pStyle w:val="Heading2"/>
        <w:spacing w:after="150" w:before="300"/>
      </w:pPr>
      <w:r>
        <w:rPr>
          <w:rFonts w:ascii="Calibri" w:cs="Calibri" w:eastAsia="Calibri" w:hAnsi="Calibri"/>
          <w:b/>
          <w:bCs/>
          <w:color w:val="1F4E5F"/>
          <w:sz w:val="24"/>
          <w:szCs w:val="24"/>
        </w:rPr>
        <w:t xml:space="preserve">1.2. Périmètre</w:t>
      </w:r>
    </w:p>
    <w:p>
      <w:pPr>
        <w:spacing w:after="120"/>
      </w:pPr>
      <w:r>
        <w:rPr>
          <w:rFonts w:ascii="Calibri" w:cs="Calibri" w:eastAsia="Calibri" w:hAnsi="Calibri"/>
          <w:sz w:val="21"/>
          <w:szCs w:val="21"/>
        </w:rPr>
        <w:t xml:space="preserve">Les tests ont été menés en environnement de laboratoire (WSL2 / Ubuntu), sur une copie locale du dépôt GitHub du projet (Mamoud23/SMART-FISHING), ciblant exclusivement le broker vulnérable (port 1883, accès anonyme) mis à disposition par le chef de projet à des fins de démonstration pédagogique. Le broker sécurisé (port 8883, TLS 1.2) n'entre pas dans le périmètre de ces attaques, son rôle étant justement de démontrer la contre-mesure.</w:t>
      </w:r>
    </w:p>
    <w:p>
      <w:pPr>
        <w:pStyle w:val="Heading1"/>
        <w:pBdr>
          <w:bottom w:val="single" w:color="1F4E5F" w:sz="6" w:space="4"/>
        </w:pBdr>
        <w:spacing w:after="200" w:before="400"/>
      </w:pPr>
      <w:r>
        <w:rPr>
          <w:rFonts w:ascii="Calibri" w:cs="Calibri" w:eastAsia="Calibri" w:hAnsi="Calibri"/>
          <w:b/>
          <w:bCs/>
          <w:color w:val="1F4E5F"/>
          <w:sz w:val="30"/>
          <w:szCs w:val="30"/>
        </w:rPr>
        <w:t xml:space="preserve">2. Méthodologie de test</w:t>
      </w:r>
    </w:p>
    <w:p>
      <w:pPr>
        <w:spacing w:after="120"/>
      </w:pPr>
      <w:r>
        <w:rPr>
          <w:rFonts w:ascii="Calibri" w:cs="Calibri" w:eastAsia="Calibri" w:hAnsi="Calibri"/>
          <w:sz w:val="21"/>
          <w:szCs w:val="21"/>
        </w:rPr>
        <w:t xml:space="preserve">Pour chaque attaque, la même méthodologie en quatre temps a été appliquée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Étape</w:t>
            </w:r>
          </w:p>
        </w:tc>
        <w:tc>
          <w:tcPr>
            <w:tcW w:type="dxa" w:w="68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1. Exécution</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Lancement du script d'attaque Python (paho-mqtt / sockets) contre le broker vulnérable.</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2. Capture réseau</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Capture du trafic avec tshark sur l'interface loopback (lo), export en fichier .pcap.</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3. Analyse IoC</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Identification du ou des indicateurs de compromission observables dans le trafic.</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4. Détection</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Rédaction et validation d'une règle Suricata déclenchant une alerte sur ce comportement.</w:t>
            </w:r>
          </w:p>
        </w:tc>
      </w:tr>
    </w:tbl>
    <w:p>
      <w:pPr>
        <w:spacing w:after="200"/>
      </w:pPr>
    </w:p>
    <w:p>
      <w:pPr>
        <w:pStyle w:val="Heading2"/>
        <w:spacing w:after="150" w:before="300"/>
      </w:pPr>
      <w:r>
        <w:rPr>
          <w:rFonts w:ascii="Calibri" w:cs="Calibri" w:eastAsia="Calibri" w:hAnsi="Calibri"/>
          <w:b/>
          <w:bCs/>
          <w:color w:val="1F4E5F"/>
          <w:sz w:val="24"/>
          <w:szCs w:val="24"/>
        </w:rPr>
        <w:t xml:space="preserve">2.1. Outils utilisés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Outil</w:t>
            </w:r>
          </w:p>
        </w:tc>
        <w:tc>
          <w:tcPr>
            <w:tcW w:type="dxa" w:w="60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Mosquitto 2.0.22</w:t>
            </w:r>
          </w:p>
        </w:tc>
        <w:tc>
          <w:tcPr>
            <w:tcW w:type="dxa" w:w="6026"/>
            <w:tcMar>
              <w:top w:type="dxa" w:w="80"/>
              <w:left w:type="dxa" w:w="100"/>
              <w:bottom w:type="dxa" w:w="80"/>
              <w:right w:type="dxa" w:w="100"/>
            </w:tcMar>
          </w:tcPr>
          <w:p>
            <w:r>
              <w:rPr>
                <w:rFonts w:ascii="Calibri" w:cs="Calibri" w:eastAsia="Calibri" w:hAnsi="Calibri"/>
                <w:b w:val="false"/>
                <w:bCs w:val="false"/>
                <w:color w:val="1A1A1A"/>
                <w:sz w:val="19"/>
                <w:szCs w:val="19"/>
              </w:rPr>
              <w:t xml:space="preserve">Broker MQTT (mode vulnérable : port 1883, allow_anonymous true)</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paho-mqtt (Python)</w:t>
            </w:r>
          </w:p>
        </w:tc>
        <w:tc>
          <w:tcPr>
            <w:tcW w:type="dxa" w:w="6026"/>
            <w:tcMar>
              <w:top w:type="dxa" w:w="80"/>
              <w:left w:type="dxa" w:w="100"/>
              <w:bottom w:type="dxa" w:w="80"/>
              <w:right w:type="dxa" w:w="100"/>
            </w:tcMar>
          </w:tcPr>
          <w:p>
            <w:r>
              <w:rPr>
                <w:rFonts w:ascii="Calibri" w:cs="Calibri" w:eastAsia="Calibri" w:hAnsi="Calibri"/>
                <w:b w:val="false"/>
                <w:bCs w:val="false"/>
                <w:color w:val="1A1A1A"/>
                <w:sz w:val="19"/>
                <w:szCs w:val="19"/>
              </w:rPr>
              <w:t xml:space="preserve">Bibliothèque cliente MQTT utilisée par les scripts d'attaque</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tshark</w:t>
            </w:r>
          </w:p>
        </w:tc>
        <w:tc>
          <w:tcPr>
            <w:tcW w:type="dxa" w:w="6026"/>
            <w:tcMar>
              <w:top w:type="dxa" w:w="80"/>
              <w:left w:type="dxa" w:w="100"/>
              <w:bottom w:type="dxa" w:w="80"/>
              <w:right w:type="dxa" w:w="100"/>
            </w:tcMar>
          </w:tcPr>
          <w:p>
            <w:r>
              <w:rPr>
                <w:rFonts w:ascii="Calibri" w:cs="Calibri" w:eastAsia="Calibri" w:hAnsi="Calibri"/>
                <w:b w:val="false"/>
                <w:bCs w:val="false"/>
                <w:color w:val="1A1A1A"/>
                <w:sz w:val="19"/>
                <w:szCs w:val="19"/>
              </w:rPr>
              <w:t xml:space="preserve">Capture et analyse du trafic réseau en ligne de commande</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Suricata 8.0.3</w:t>
            </w:r>
          </w:p>
        </w:tc>
        <w:tc>
          <w:tcPr>
            <w:tcW w:type="dxa" w:w="6026"/>
            <w:tcMar>
              <w:top w:type="dxa" w:w="80"/>
              <w:left w:type="dxa" w:w="100"/>
              <w:bottom w:type="dxa" w:w="80"/>
              <w:right w:type="dxa" w:w="100"/>
            </w:tcMar>
          </w:tcPr>
          <w:p>
            <w:r>
              <w:rPr>
                <w:rFonts w:ascii="Calibri" w:cs="Calibri" w:eastAsia="Calibri" w:hAnsi="Calibri"/>
                <w:b w:val="false"/>
                <w:bCs w:val="false"/>
                <w:color w:val="1A1A1A"/>
                <w:sz w:val="19"/>
                <w:szCs w:val="19"/>
              </w:rPr>
              <w:t xml:space="preserve">Moteur IDS, exécution des règles de détection personnalisées</w:t>
            </w:r>
          </w:p>
        </w:tc>
      </w:tr>
      <w:tr>
        <w:tc>
          <w:tcPr>
            <w:tcW w:type="dxa" w:w="3000"/>
            <w:tcMar>
              <w:top w:type="dxa" w:w="80"/>
              <w:left w:type="dxa" w:w="100"/>
              <w:bottom w:type="dxa" w:w="80"/>
              <w:right w:type="dxa" w:w="100"/>
            </w:tcMar>
          </w:tcPr>
          <w:p>
            <w:r>
              <w:rPr>
                <w:rFonts w:ascii="Calibri" w:cs="Calibri" w:eastAsia="Calibri" w:hAnsi="Calibri"/>
                <w:b w:val="false"/>
                <w:bCs w:val="false"/>
                <w:color w:val="1A1A1A"/>
                <w:sz w:val="19"/>
                <w:szCs w:val="19"/>
              </w:rPr>
              <w:t xml:space="preserve">mosquitto_pub / mosquitto_sub</w:t>
            </w:r>
          </w:p>
        </w:tc>
        <w:tc>
          <w:tcPr>
            <w:tcW w:type="dxa" w:w="6026"/>
            <w:tcMar>
              <w:top w:type="dxa" w:w="80"/>
              <w:left w:type="dxa" w:w="100"/>
              <w:bottom w:type="dxa" w:w="80"/>
              <w:right w:type="dxa" w:w="100"/>
            </w:tcMar>
          </w:tcPr>
          <w:p>
            <w:r>
              <w:rPr>
                <w:rFonts w:ascii="Calibri" w:cs="Calibri" w:eastAsia="Calibri" w:hAnsi="Calibri"/>
                <w:b w:val="false"/>
                <w:bCs w:val="false"/>
                <w:color w:val="1A1A1A"/>
                <w:sz w:val="19"/>
                <w:szCs w:val="19"/>
              </w:rPr>
              <w:t xml:space="preserve">Clients MQTT en ligne de commande pour les tests de validation</w:t>
            </w:r>
          </w:p>
        </w:tc>
      </w:tr>
    </w:tbl>
    <w:p>
      <w:pPr>
        <w:pStyle w:val="Heading1"/>
        <w:pBdr>
          <w:bottom w:val="single" w:color="1F4E5F" w:sz="6" w:space="4"/>
        </w:pBdr>
        <w:spacing w:after="200" w:before="400"/>
      </w:pPr>
      <w:r>
        <w:rPr>
          <w:rFonts w:ascii="Calibri" w:cs="Calibri" w:eastAsia="Calibri" w:hAnsi="Calibri"/>
          <w:b/>
          <w:bCs/>
          <w:color w:val="1F4E5F"/>
          <w:sz w:val="30"/>
          <w:szCs w:val="30"/>
        </w:rPr>
        <w:t xml:space="preserve">3. Architecture testée</w:t>
      </w:r>
    </w:p>
    <w:p>
      <w:pPr>
        <w:spacing w:after="120"/>
      </w:pPr>
      <w:r>
        <w:rPr>
          <w:rFonts w:ascii="Calibri" w:cs="Calibri" w:eastAsia="Calibri" w:hAnsi="Calibri"/>
          <w:sz w:val="21"/>
          <w:szCs w:val="21"/>
        </w:rPr>
        <w:t xml:space="preserve">L'architecture mise en place par le chef de projet (TOURE Alpha Mamoud) comporte deux configurations de broker Mosquitto, permettant de comparer un scénario vulnérable et un scénario sécurisé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Paramètre</w:t>
            </w:r>
          </w:p>
        </w:tc>
        <w:tc>
          <w:tcPr>
            <w:tcW w:type="dxa" w:w="33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Broker vulnérable</w:t>
            </w:r>
          </w:p>
        </w:tc>
        <w:tc>
          <w:tcPr>
            <w:tcW w:type="dxa" w:w="33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Broker sécurisé</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Port</w:t>
            </w:r>
          </w:p>
        </w:tc>
        <w:tc>
          <w:tcPr>
            <w:tcW w:type="dxa" w:w="3300"/>
            <w:tcMar>
              <w:top w:type="dxa" w:w="80"/>
              <w:left w:type="dxa" w:w="100"/>
              <w:bottom w:type="dxa" w:w="80"/>
              <w:right w:type="dxa" w:w="100"/>
            </w:tcMar>
          </w:tcPr>
          <w:p>
            <w:r>
              <w:rPr>
                <w:rFonts w:ascii="Calibri" w:cs="Calibri" w:eastAsia="Calibri" w:hAnsi="Calibri"/>
                <w:b w:val="false"/>
                <w:bCs w:val="false"/>
                <w:color w:val="1A1A1A"/>
                <w:sz w:val="19"/>
                <w:szCs w:val="19"/>
              </w:rPr>
              <w:t xml:space="preserve">1883</w:t>
            </w:r>
          </w:p>
        </w:tc>
        <w:tc>
          <w:tcPr>
            <w:tcW w:type="dxa" w:w="3326"/>
            <w:tcMar>
              <w:top w:type="dxa" w:w="80"/>
              <w:left w:type="dxa" w:w="100"/>
              <w:bottom w:type="dxa" w:w="80"/>
              <w:right w:type="dxa" w:w="100"/>
            </w:tcMar>
          </w:tcPr>
          <w:p>
            <w:r>
              <w:rPr>
                <w:rFonts w:ascii="Calibri" w:cs="Calibri" w:eastAsia="Calibri" w:hAnsi="Calibri"/>
                <w:b w:val="false"/>
                <w:bCs w:val="false"/>
                <w:color w:val="1A1A1A"/>
                <w:sz w:val="19"/>
                <w:szCs w:val="19"/>
              </w:rPr>
              <w:t xml:space="preserve">8883</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Chiffrement</w:t>
            </w:r>
          </w:p>
        </w:tc>
        <w:tc>
          <w:tcPr>
            <w:tcW w:type="dxa" w:w="3300"/>
            <w:tcMar>
              <w:top w:type="dxa" w:w="80"/>
              <w:left w:type="dxa" w:w="100"/>
              <w:bottom w:type="dxa" w:w="80"/>
              <w:right w:type="dxa" w:w="100"/>
            </w:tcMar>
          </w:tcPr>
          <w:p>
            <w:r>
              <w:rPr>
                <w:rFonts w:ascii="Calibri" w:cs="Calibri" w:eastAsia="Calibri" w:hAnsi="Calibri"/>
                <w:b w:val="false"/>
                <w:bCs w:val="false"/>
                <w:color w:val="1A1A1A"/>
                <w:sz w:val="19"/>
                <w:szCs w:val="19"/>
              </w:rPr>
              <w:t xml:space="preserve">Aucun (clair)</w:t>
            </w:r>
          </w:p>
        </w:tc>
        <w:tc>
          <w:tcPr>
            <w:tcW w:type="dxa" w:w="3326"/>
            <w:tcMar>
              <w:top w:type="dxa" w:w="80"/>
              <w:left w:type="dxa" w:w="100"/>
              <w:bottom w:type="dxa" w:w="80"/>
              <w:right w:type="dxa" w:w="100"/>
            </w:tcMar>
          </w:tcPr>
          <w:p>
            <w:r>
              <w:rPr>
                <w:rFonts w:ascii="Calibri" w:cs="Calibri" w:eastAsia="Calibri" w:hAnsi="Calibri"/>
                <w:b w:val="false"/>
                <w:bCs w:val="false"/>
                <w:color w:val="1A1A1A"/>
                <w:sz w:val="19"/>
                <w:szCs w:val="19"/>
              </w:rPr>
              <w:t xml:space="preserve">TLS 1.2</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Authentification</w:t>
            </w:r>
          </w:p>
        </w:tc>
        <w:tc>
          <w:tcPr>
            <w:tcW w:type="dxa" w:w="3300"/>
            <w:tcMar>
              <w:top w:type="dxa" w:w="80"/>
              <w:left w:type="dxa" w:w="100"/>
              <w:bottom w:type="dxa" w:w="80"/>
              <w:right w:type="dxa" w:w="100"/>
            </w:tcMar>
          </w:tcPr>
          <w:p>
            <w:r>
              <w:rPr>
                <w:rFonts w:ascii="Calibri" w:cs="Calibri" w:eastAsia="Calibri" w:hAnsi="Calibri"/>
                <w:b w:val="false"/>
                <w:bCs w:val="false"/>
                <w:color w:val="1A1A1A"/>
                <w:sz w:val="19"/>
                <w:szCs w:val="19"/>
              </w:rPr>
              <w:t xml:space="preserve">Anonyme autorisé</w:t>
            </w:r>
          </w:p>
        </w:tc>
        <w:tc>
          <w:tcPr>
            <w:tcW w:type="dxa" w:w="3326"/>
            <w:tcMar>
              <w:top w:type="dxa" w:w="80"/>
              <w:left w:type="dxa" w:w="100"/>
              <w:bottom w:type="dxa" w:w="80"/>
              <w:right w:type="dxa" w:w="100"/>
            </w:tcMar>
          </w:tcPr>
          <w:p>
            <w:r>
              <w:rPr>
                <w:rFonts w:ascii="Calibri" w:cs="Calibri" w:eastAsia="Calibri" w:hAnsi="Calibri"/>
                <w:b w:val="false"/>
                <w:bCs w:val="false"/>
                <w:color w:val="1A1A1A"/>
                <w:sz w:val="19"/>
                <w:szCs w:val="19"/>
              </w:rPr>
              <w:t xml:space="preserve">Obligatoire (user/pass + certificats)</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Usage</w:t>
            </w:r>
          </w:p>
        </w:tc>
        <w:tc>
          <w:tcPr>
            <w:tcW w:type="dxa" w:w="3300"/>
            <w:tcMar>
              <w:top w:type="dxa" w:w="80"/>
              <w:left w:type="dxa" w:w="100"/>
              <w:bottom w:type="dxa" w:w="80"/>
              <w:right w:type="dxa" w:w="100"/>
            </w:tcMar>
          </w:tcPr>
          <w:p>
            <w:r>
              <w:rPr>
                <w:rFonts w:ascii="Calibri" w:cs="Calibri" w:eastAsia="Calibri" w:hAnsi="Calibri"/>
                <w:b w:val="false"/>
                <w:bCs w:val="false"/>
                <w:color w:val="1A1A1A"/>
                <w:sz w:val="19"/>
                <w:szCs w:val="19"/>
              </w:rPr>
              <w:t xml:space="preserve">Cible des 4 attaques de ce rapport</w:t>
            </w:r>
          </w:p>
        </w:tc>
        <w:tc>
          <w:tcPr>
            <w:tcW w:type="dxa" w:w="3326"/>
            <w:tcMar>
              <w:top w:type="dxa" w:w="80"/>
              <w:left w:type="dxa" w:w="100"/>
              <w:bottom w:type="dxa" w:w="80"/>
              <w:right w:type="dxa" w:w="100"/>
            </w:tcMar>
          </w:tcPr>
          <w:p>
            <w:r>
              <w:rPr>
                <w:rFonts w:ascii="Calibri" w:cs="Calibri" w:eastAsia="Calibri" w:hAnsi="Calibri"/>
                <w:b w:val="false"/>
                <w:bCs w:val="false"/>
                <w:color w:val="1A1A1A"/>
                <w:sz w:val="19"/>
                <w:szCs w:val="19"/>
              </w:rPr>
              <w:t xml:space="preserve">Hors périmètre (démonstration de la contre-mesure)</w:t>
            </w:r>
          </w:p>
        </w:tc>
      </w:tr>
    </w:tbl>
    <w:p>
      <w:pPr>
        <w:spacing w:after="200"/>
      </w:pPr>
    </w:p>
    <w:p>
      <w:pPr>
        <w:pStyle w:val="Heading2"/>
        <w:spacing w:after="150" w:before="300"/>
      </w:pPr>
      <w:r>
        <w:rPr>
          <w:rFonts w:ascii="Calibri" w:cs="Calibri" w:eastAsia="Calibri" w:hAnsi="Calibri"/>
          <w:b/>
          <w:bCs/>
          <w:color w:val="1F4E5F"/>
          <w:sz w:val="24"/>
          <w:szCs w:val="24"/>
        </w:rPr>
        <w:t xml:space="preserve">3.1. Topics MQTT concernés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Capteur</w:t>
            </w:r>
          </w:p>
        </w:tc>
        <w:tc>
          <w:tcPr>
            <w:tcW w:type="dxa" w:w="55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Topic MQTT</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GPS</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fishing/boat/+/gps</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Température de l'eau</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fishing/boat/+/water_temp</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Vent</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fishing/boat/+/wind</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Captures</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fishing/boat/+/catch</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Bouton SOS</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fishing/boat/+/sos</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Turbidité</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fishing/boat/+/turbidity</w:t>
            </w:r>
          </w:p>
        </w:tc>
      </w:tr>
      <w:tr>
        <w:tc>
          <w:tcPr>
            <w:tcW w:type="dxa" w:w="3500"/>
            <w:tcMar>
              <w:top w:type="dxa" w:w="80"/>
              <w:left w:type="dxa" w:w="100"/>
              <w:bottom w:type="dxa" w:w="80"/>
              <w:right w:type="dxa" w:w="100"/>
            </w:tcMar>
          </w:tcPr>
          <w:p>
            <w:r>
              <w:rPr>
                <w:rFonts w:ascii="Calibri" w:cs="Calibri" w:eastAsia="Calibri" w:hAnsi="Calibri"/>
                <w:b w:val="false"/>
                <w:bCs w:val="false"/>
                <w:color w:val="1A1A1A"/>
                <w:sz w:val="19"/>
                <w:szCs w:val="19"/>
              </w:rPr>
              <w:t xml:space="preserve">Inclinaison</w:t>
            </w:r>
          </w:p>
        </w:tc>
        <w:tc>
          <w:tcPr>
            <w:tcW w:type="dxa" w:w="5526"/>
            <w:tcMar>
              <w:top w:type="dxa" w:w="80"/>
              <w:left w:type="dxa" w:w="100"/>
              <w:bottom w:type="dxa" w:w="80"/>
              <w:right w:type="dxa" w:w="100"/>
            </w:tcMar>
          </w:tcPr>
          <w:p>
            <w:r>
              <w:rPr>
                <w:rFonts w:ascii="Calibri" w:cs="Calibri" w:eastAsia="Calibri" w:hAnsi="Calibri"/>
                <w:b w:val="false"/>
                <w:bCs w:val="false"/>
                <w:color w:val="1A1A1A"/>
                <w:sz w:val="19"/>
                <w:szCs w:val="19"/>
              </w:rPr>
              <w:t xml:space="preserve">fishing/boat/+/tilt</w:t>
            </w:r>
          </w:p>
        </w:tc>
      </w:tr>
    </w:tbl>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4. Attaque n°4 — Sniffing MQTT</w:t>
      </w:r>
    </w:p>
    <w:p>
      <w:pPr>
        <w:spacing w:after="200"/>
      </w:pPr>
      <w:r>
        <w:rPr>
          <w:rFonts w:ascii="Calibri" w:cs="Calibri" w:eastAsia="Calibri" w:hAnsi="Calibri"/>
          <w:b/>
          <w:bCs/>
          <w:color w:val="FFFFFF"/>
          <w:sz w:val="18"/>
          <w:szCs w:val="18"/>
          <w:shd w:fill="2E7D32" w:val="clear"/>
        </w:rPr>
        <w:t xml:space="preserve">  STATUT : ATTAQUE EXÉCUTÉE — DÉTECTION VALIDÉE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w:t>
            </w:r>
          </w:p>
        </w:tc>
        <w:tc>
          <w:tcPr>
            <w:tcW w:type="dxa" w:w="68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Cible</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Broker vulnérable, port 1883, accès anonyme — tous topics (wildcard #)</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Script</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attack/sniffing.py</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Objectif</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Démontrer qu'un attaquant sans identifiants peut intercepter passivement l'intégralité du trafic MQTT en clair, en s'abonnant au wildcard « # ».</w:t>
            </w:r>
          </w:p>
        </w:tc>
      </w:tr>
    </w:tbl>
    <w:p>
      <w:pPr>
        <w:spacing w:after="200"/>
      </w:pPr>
    </w:p>
    <w:p>
      <w:pPr>
        <w:pStyle w:val="Heading2"/>
        <w:spacing w:after="150" w:before="300"/>
      </w:pPr>
      <w:r>
        <w:rPr>
          <w:rFonts w:ascii="Calibri" w:cs="Calibri" w:eastAsia="Calibri" w:hAnsi="Calibri"/>
          <w:b/>
          <w:bCs/>
          <w:color w:val="1F4E5F"/>
          <w:sz w:val="24"/>
          <w:szCs w:val="24"/>
        </w:rPr>
        <w:t xml:space="preserve">Exécution de l'attaque</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python3 attack/sniffing.py</w:t>
      </w:r>
      <w:r>
        <w:br/>
        <w:t xml:space="preserve"/>
      </w:r>
      <w:r>
        <w:rPr>
          <w:rFonts w:ascii="Consolas" w:cs="Consolas" w:eastAsia="Consolas" w:hAnsi="Consolas"/>
          <w:color w:val="1A1A1A"/>
          <w:sz w:val="18"/>
          <w:szCs w:val="18"/>
        </w:rPr>
        <w:t xml:space="preserve">[*] Connexion au broker vulnérable...</w:t>
      </w:r>
      <w:r>
        <w:br/>
        <w:t xml:space="preserve"/>
      </w:r>
      <w:r>
        <w:rPr>
          <w:rFonts w:ascii="Consolas" w:cs="Consolas" w:eastAsia="Consolas" w:hAnsi="Consolas"/>
          <w:color w:val="1A1A1A"/>
          <w:sz w:val="18"/>
          <w:szCs w:val="18"/>
        </w:rPr>
        <w:t xml:space="preserve">[+] Connecté au broker vulnérable sur le port 1883</w:t>
      </w:r>
      <w:r>
        <w:br/>
        <w:t xml:space="preserve"/>
      </w:r>
      <w:r>
        <w:rPr>
          <w:rFonts w:ascii="Consolas" w:cs="Consolas" w:eastAsia="Consolas" w:hAnsi="Consolas"/>
          <w:color w:val="1A1A1A"/>
          <w:sz w:val="18"/>
          <w:szCs w:val="18"/>
        </w:rPr>
        <w:t xml:space="preserve">[*] Sniffing en cours... (Ctrl+C pour arrêter)</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mosquitto_pub -h localhost -p 1883 -t "fishing/boat/1/gps" \</w:t>
      </w:r>
      <w:r>
        <w:br/>
        <w:t xml:space="preserve"/>
      </w:r>
      <w:r>
        <w:rPr>
          <w:rFonts w:ascii="Consolas" w:cs="Consolas" w:eastAsia="Consolas" w:hAnsi="Consolas"/>
          <w:color w:val="1A1A1A"/>
          <w:sz w:val="18"/>
          <w:szCs w:val="18"/>
        </w:rPr>
        <w:t xml:space="preserve">    -m '{"lat": 5.309, "lon": -4.012, "speed": 12}'</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[S] Topic: fishing/boat/1/gps</w:t>
      </w:r>
      <w:r>
        <w:br/>
        <w:t xml:space="preserve"/>
      </w:r>
      <w:r>
        <w:rPr>
          <w:rFonts w:ascii="Consolas" w:cs="Consolas" w:eastAsia="Consolas" w:hAnsi="Consolas"/>
          <w:color w:val="1A1A1A"/>
          <w:sz w:val="18"/>
          <w:szCs w:val="18"/>
        </w:rPr>
        <w:t xml:space="preserve">[D] Payload: {</w:t>
      </w:r>
      <w:r>
        <w:br/>
        <w:t xml:space="preserve"/>
      </w:r>
      <w:r>
        <w:rPr>
          <w:rFonts w:ascii="Consolas" w:cs="Consolas" w:eastAsia="Consolas" w:hAnsi="Consolas"/>
          <w:color w:val="1A1A1A"/>
          <w:sz w:val="18"/>
          <w:szCs w:val="18"/>
        </w:rPr>
        <w:t xml:space="preserve">  "lat": 5.309,</w:t>
      </w:r>
      <w:r>
        <w:br/>
        <w:t xml:space="preserve"/>
      </w:r>
      <w:r>
        <w:rPr>
          <w:rFonts w:ascii="Consolas" w:cs="Consolas" w:eastAsia="Consolas" w:hAnsi="Consolas"/>
          <w:color w:val="1A1A1A"/>
          <w:sz w:val="18"/>
          <w:szCs w:val="18"/>
        </w:rPr>
        <w:t xml:space="preserve">  "lon": -4.012,</w:t>
      </w:r>
      <w:r>
        <w:br/>
        <w:t xml:space="preserve"/>
      </w:r>
      <w:r>
        <w:rPr>
          <w:rFonts w:ascii="Consolas" w:cs="Consolas" w:eastAsia="Consolas" w:hAnsi="Consolas"/>
          <w:color w:val="1A1A1A"/>
          <w:sz w:val="18"/>
          <w:szCs w:val="18"/>
        </w:rPr>
        <w:t xml:space="preserve">  "speed": 12</w:t>
      </w:r>
      <w:r>
        <w:br/>
        <w:t xml:space="preserve"/>
      </w:r>
      <w:r>
        <w:rPr>
          <w:rFonts w:ascii="Consolas" w:cs="Consolas" w:eastAsia="Consolas" w:hAnsi="Consolas"/>
          <w:color w:val="1A1A1A"/>
          <w:sz w:val="18"/>
          <w:szCs w:val="18"/>
        </w:rPr>
        <w:t xml:space="preserve">}</w:t>
      </w:r>
    </w:p>
    <w:p>
      <w:pPr>
        <w:pStyle w:val="Heading2"/>
        <w:spacing w:after="150" w:before="300"/>
      </w:pPr>
      <w:r>
        <w:rPr>
          <w:rFonts w:ascii="Calibri" w:cs="Calibri" w:eastAsia="Calibri" w:hAnsi="Calibri"/>
          <w:b/>
          <w:bCs/>
          <w:color w:val="1F4E5F"/>
          <w:sz w:val="24"/>
          <w:szCs w:val="24"/>
        </w:rPr>
        <w:t xml:space="preserve">Preuve réseau (capture tshark)</w:t>
      </w:r>
    </w:p>
    <w:p>
      <w:pPr>
        <w:spacing w:after="120"/>
      </w:pPr>
      <w:r>
        <w:rPr>
          <w:rFonts w:ascii="Calibri" w:cs="Calibri" w:eastAsia="Calibri" w:hAnsi="Calibri"/>
          <w:sz w:val="21"/>
          <w:szCs w:val="21"/>
        </w:rPr>
        <w:t xml:space="preserve">Capture effectuée avec tshark sur l'interface loopback (fichier sniffing_capture.pcap), filtrée sur le port 1883. Le paquet MQTT PUBLISH est extrait et son contenu hexadécimal décodé :</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tshark -r sniffing_capture.pcap -Y "mqtt.msgtype == 3" -V</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MQ Telemetry Transport Protocol, Publish Message</w:t>
      </w:r>
      <w:r>
        <w:br/>
        <w:t xml:space="preserve"/>
      </w:r>
      <w:r>
        <w:rPr>
          <w:rFonts w:ascii="Consolas" w:cs="Consolas" w:eastAsia="Consolas" w:hAnsi="Consolas"/>
          <w:color w:val="1A1A1A"/>
          <w:sz w:val="18"/>
          <w:szCs w:val="18"/>
        </w:rPr>
        <w:t xml:space="preserve">    Message Type: Publish Message (3)</w:t>
      </w:r>
      <w:r>
        <w:br/>
        <w:t xml:space="preserve"/>
      </w:r>
      <w:r>
        <w:rPr>
          <w:rFonts w:ascii="Consolas" w:cs="Consolas" w:eastAsia="Consolas" w:hAnsi="Consolas"/>
          <w:color w:val="1A1A1A"/>
          <w:sz w:val="18"/>
          <w:szCs w:val="18"/>
        </w:rPr>
        <w:t xml:space="preserve">    Topic: fishing/boat/1/gps</w:t>
      </w:r>
      <w:r>
        <w:br/>
        <w:t xml:space="preserve"/>
      </w:r>
      <w:r>
        <w:rPr>
          <w:rFonts w:ascii="Consolas" w:cs="Consolas" w:eastAsia="Consolas" w:hAnsi="Consolas"/>
          <w:color w:val="1A1A1A"/>
          <w:sz w:val="18"/>
          <w:szCs w:val="18"/>
        </w:rPr>
        <w:t xml:space="preserve">    Message (hex): 7b226c6174223a20352e3330392c2022</w:t>
      </w:r>
      <w:r>
        <w:br/>
        <w:t xml:space="preserve"/>
      </w:r>
      <w:r>
        <w:rPr>
          <w:rFonts w:ascii="Consolas" w:cs="Consolas" w:eastAsia="Consolas" w:hAnsi="Consolas"/>
          <w:color w:val="1A1A1A"/>
          <w:sz w:val="18"/>
          <w:szCs w:val="18"/>
        </w:rPr>
        <w:t xml:space="preserve">                    6c6f6e223a202d342e3031322c2022</w:t>
      </w:r>
      <w:r>
        <w:br/>
        <w:t xml:space="preserve"/>
      </w:r>
      <w:r>
        <w:rPr>
          <w:rFonts w:ascii="Consolas" w:cs="Consolas" w:eastAsia="Consolas" w:hAnsi="Consolas"/>
          <w:color w:val="1A1A1A"/>
          <w:sz w:val="18"/>
          <w:szCs w:val="18"/>
        </w:rPr>
        <w:t xml:space="preserve">                    7370656564223a2031327d</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Décodage -&gt; {"lat": 5.309, "lon": -4.012, "speed": 12}</w:t>
      </w:r>
    </w:p>
    <w:p>
      <w:pPr>
        <w:pStyle w:val="Heading2"/>
        <w:spacing w:after="150" w:before="300"/>
      </w:pPr>
      <w:r>
        <w:rPr>
          <w:rFonts w:ascii="Calibri" w:cs="Calibri" w:eastAsia="Calibri" w:hAnsi="Calibri"/>
          <w:b/>
          <w:bCs/>
          <w:color w:val="1F4E5F"/>
          <w:sz w:val="24"/>
          <w:szCs w:val="24"/>
        </w:rPr>
        <w:t xml:space="preserve">Impact démontré</w:t>
      </w:r>
    </w:p>
    <w:p>
      <w:pPr>
        <w:spacing w:after="120"/>
      </w:pPr>
      <w:r>
        <w:rPr>
          <w:rFonts w:ascii="Calibri" w:cs="Calibri" w:eastAsia="Calibri" w:hAnsi="Calibri"/>
          <w:sz w:val="21"/>
          <w:szCs w:val="21"/>
        </w:rPr>
        <w:t xml:space="preserve">La position GPS exacte d'un bateau (latitude, longitude, vitesse) circule en clair sur le réseau et est intégralement lisible par un tiers passif, sans authentification requise. Ceci correspond directement au risque identifié dans la fiche de proposition du projet : espionnage des zones de pêche et facilitation de la pêche illégale.</w:t>
      </w:r>
    </w:p>
    <w:p>
      <w:pPr>
        <w:pStyle w:val="Heading2"/>
        <w:spacing w:after="150" w:before="300"/>
      </w:pPr>
      <w:r>
        <w:rPr>
          <w:rFonts w:ascii="Calibri" w:cs="Calibri" w:eastAsia="Calibri" w:hAnsi="Calibri"/>
          <w:b/>
          <w:bCs/>
          <w:color w:val="1F4E5F"/>
          <w:sz w:val="24"/>
          <w:szCs w:val="24"/>
        </w:rPr>
        <w:t xml:space="preserve">Indicateurs de compromission (IoC)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Indicateur</w:t>
            </w:r>
          </w:p>
        </w:tc>
        <w:tc>
          <w:tcPr>
            <w:tcW w:type="dxa" w:w="6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Connexion anonyme sur port 1883</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Aucune authentification requise pour se connecter au broker</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Abonnement au topic wildcard « # »</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Comportement non légitime : un capteur réel ne s'abonne jamais à tous les topics</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Absence de TLS</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Le contenu du paquet PUBLISH est lisible en clair dans la capture réseau</w:t>
            </w:r>
          </w:p>
        </w:tc>
      </w:tr>
    </w:tbl>
    <w:p>
      <w:pPr>
        <w:spacing w:after="200"/>
      </w:pPr>
    </w:p>
    <w:p>
      <w:pPr>
        <w:pStyle w:val="Heading2"/>
        <w:spacing w:after="150" w:before="300"/>
      </w:pPr>
      <w:r>
        <w:rPr>
          <w:rFonts w:ascii="Calibri" w:cs="Calibri" w:eastAsia="Calibri" w:hAnsi="Calibri"/>
          <w:b/>
          <w:bCs/>
          <w:color w:val="1F4E5F"/>
          <w:sz w:val="24"/>
          <w:szCs w:val="24"/>
        </w:rPr>
        <w:t xml:space="preserve">Règle(s) de détection Suricata</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Connexion MQTT non chiffree detectee (port 1883)";</w:t>
      </w:r>
      <w:r>
        <w:br/>
        <w:t xml:space="preserve"/>
      </w:r>
      <w:r>
        <w:rPr>
          <w:rFonts w:ascii="Consolas" w:cs="Consolas" w:eastAsia="Consolas" w:hAnsi="Consolas"/>
          <w:color w:val="1A1A1A"/>
          <w:sz w:val="18"/>
          <w:szCs w:val="18"/>
        </w:rPr>
        <w:t xml:space="preserve">  flow:to_server; content:"|10|"; offset:0; depth:1;</w:t>
      </w:r>
      <w:r>
        <w:br/>
        <w:t xml:space="preserve"/>
      </w:r>
      <w:r>
        <w:rPr>
          <w:rFonts w:ascii="Consolas" w:cs="Consolas" w:eastAsia="Consolas" w:hAnsi="Consolas"/>
          <w:color w:val="1A1A1A"/>
          <w:sz w:val="18"/>
          <w:szCs w:val="18"/>
        </w:rPr>
        <w:t xml:space="preserve">  classtype:policy-violation; sid:1000001; rev:1;)</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Abonnement suspect wildcard # (sniffing possible)";</w:t>
      </w:r>
      <w:r>
        <w:br/>
        <w:t xml:space="preserve"/>
      </w:r>
      <w:r>
        <w:rPr>
          <w:rFonts w:ascii="Consolas" w:cs="Consolas" w:eastAsia="Consolas" w:hAnsi="Consolas"/>
          <w:color w:val="1A1A1A"/>
          <w:sz w:val="18"/>
          <w:szCs w:val="18"/>
        </w:rPr>
        <w:t xml:space="preserve">  flow:to_server; content:"|82|"; content:"|23|"; distance:0;</w:t>
      </w:r>
      <w:r>
        <w:br/>
        <w:t xml:space="preserve"/>
      </w:r>
      <w:r>
        <w:rPr>
          <w:rFonts w:ascii="Consolas" w:cs="Consolas" w:eastAsia="Consolas" w:hAnsi="Consolas"/>
          <w:color w:val="1A1A1A"/>
          <w:sz w:val="18"/>
          <w:szCs w:val="18"/>
        </w:rPr>
        <w:t xml:space="preserve">  classtype:attempted-recon; sid:1000002; rev:1;)</w:t>
      </w:r>
    </w:p>
    <w:p>
      <w:pPr>
        <w:pStyle w:val="Heading2"/>
        <w:spacing w:after="150" w:before="300"/>
      </w:pPr>
      <w:r>
        <w:rPr>
          <w:rFonts w:ascii="Calibri" w:cs="Calibri" w:eastAsia="Calibri" w:hAnsi="Calibri"/>
          <w:b/>
          <w:bCs/>
          <w:color w:val="1F4E5F"/>
          <w:sz w:val="24"/>
          <w:szCs w:val="24"/>
        </w:rPr>
        <w:t xml:space="preserve">Alerte(s) déclenchée(s)</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07/09/2026-07:04:31  [**] [1:1000001:1] SMART-FISHING - Connexion MQTT</w:t>
      </w:r>
      <w:r>
        <w:br/>
        <w:t xml:space="preserve"/>
      </w:r>
      <w:r>
        <w:rPr>
          <w:rFonts w:ascii="Consolas" w:cs="Consolas" w:eastAsia="Consolas" w:hAnsi="Consolas"/>
          <w:color w:val="1A1A1A"/>
          <w:sz w:val="18"/>
          <w:szCs w:val="18"/>
        </w:rPr>
        <w:t xml:space="preserve">  non chiffree detectee (port 1883) [**] [Priority: 1]</w:t>
      </w:r>
      <w:r>
        <w:br/>
        <w:t xml:space="preserve"/>
      </w:r>
      <w:r>
        <w:rPr>
          <w:rFonts w:ascii="Consolas" w:cs="Consolas" w:eastAsia="Consolas" w:hAnsi="Consolas"/>
          <w:color w:val="1A1A1A"/>
          <w:sz w:val="18"/>
          <w:szCs w:val="18"/>
        </w:rPr>
        <w:t xml:space="preserve">  {TCP} 127.0.0.1:47335 -&gt; 127.0.0.1:1883</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07/09/2026-07:04:31  [**] [1:1000002:1] SMART-FISHING - Abonnement</w:t>
      </w:r>
      <w:r>
        <w:br/>
        <w:t xml:space="preserve"/>
      </w:r>
      <w:r>
        <w:rPr>
          <w:rFonts w:ascii="Consolas" w:cs="Consolas" w:eastAsia="Consolas" w:hAnsi="Consolas"/>
          <w:color w:val="1A1A1A"/>
          <w:sz w:val="18"/>
          <w:szCs w:val="18"/>
        </w:rPr>
        <w:t xml:space="preserve">  suspect wildcard # (sniffing possible) [**] [Priority: 2]</w:t>
      </w:r>
      <w:r>
        <w:br/>
        <w:t xml:space="preserve"/>
      </w:r>
      <w:r>
        <w:rPr>
          <w:rFonts w:ascii="Consolas" w:cs="Consolas" w:eastAsia="Consolas" w:hAnsi="Consolas"/>
          <w:color w:val="1A1A1A"/>
          <w:sz w:val="18"/>
          <w:szCs w:val="18"/>
        </w:rPr>
        <w:t xml:space="preserve">  {TCP} 127.0.0.1:47335 -&gt; 127.0.0.1:1883</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5. Attaque n°5 — Spoofing (usurpation d'identité)</w:t>
      </w:r>
    </w:p>
    <w:p>
      <w:pPr>
        <w:spacing w:after="200"/>
      </w:pPr>
      <w:r>
        <w:rPr>
          <w:rFonts w:ascii="Calibri" w:cs="Calibri" w:eastAsia="Calibri" w:hAnsi="Calibri"/>
          <w:b/>
          <w:bCs/>
          <w:color w:val="FFFFFF"/>
          <w:sz w:val="18"/>
          <w:szCs w:val="18"/>
          <w:shd w:fill="2E7D32" w:val="clear"/>
        </w:rPr>
        <w:t xml:space="preserve">  STATUT : ATTAQUE EXÉCUTÉE — DÉTECTION VALIDÉE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w:t>
            </w:r>
          </w:p>
        </w:tc>
        <w:tc>
          <w:tcPr>
            <w:tcW w:type="dxa" w:w="68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Cible</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Client ID légitime : capteur_TEMP_001 — Topic : fishing/boat/ABJ-001/temperature</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Script</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attack/spoofing.py</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Objectif</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Démontrer qu'un attaquant peut usurper l'identifiant d'un capteur existant et publier de fausses données sur son topic légitime, sans authentification.</w:t>
            </w:r>
          </w:p>
        </w:tc>
      </w:tr>
    </w:tbl>
    <w:p>
      <w:pPr>
        <w:spacing w:after="200"/>
      </w:pPr>
    </w:p>
    <w:p>
      <w:pPr>
        <w:pStyle w:val="Heading2"/>
        <w:spacing w:after="150" w:before="300"/>
      </w:pPr>
      <w:r>
        <w:rPr>
          <w:rFonts w:ascii="Calibri" w:cs="Calibri" w:eastAsia="Calibri" w:hAnsi="Calibri"/>
          <w:b/>
          <w:bCs/>
          <w:color w:val="1F4E5F"/>
          <w:sz w:val="24"/>
          <w:szCs w:val="24"/>
        </w:rPr>
        <w:t xml:space="preserve">Exécution de l'attaque</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python3 attack/spoofing.py</w:t>
      </w:r>
      <w:r>
        <w:br/>
        <w:t xml:space="preserve"/>
      </w:r>
      <w:r>
        <w:rPr>
          <w:rFonts w:ascii="Consolas" w:cs="Consolas" w:eastAsia="Consolas" w:hAnsi="Consolas"/>
          <w:color w:val="1A1A1A"/>
          <w:sz w:val="18"/>
          <w:szCs w:val="18"/>
        </w:rPr>
        <w:t xml:space="preserve">[*] Tentative de spoofing...</w:t>
      </w:r>
      <w:r>
        <w:br/>
        <w:t xml:space="preserve"/>
      </w:r>
      <w:r>
        <w:rPr>
          <w:rFonts w:ascii="Consolas" w:cs="Consolas" w:eastAsia="Consolas" w:hAnsi="Consolas"/>
          <w:color w:val="1A1A1A"/>
          <w:sz w:val="18"/>
          <w:szCs w:val="18"/>
        </w:rPr>
        <w:t xml:space="preserve">[+] Connecté au broker avec Client ID: capteur_TEMP_001</w:t>
      </w:r>
      <w:r>
        <w:br/>
        <w:t xml:space="preserve"/>
      </w:r>
      <w:r>
        <w:rPr>
          <w:rFonts w:ascii="Consolas" w:cs="Consolas" w:eastAsia="Consolas" w:hAnsi="Consolas"/>
          <w:color w:val="1A1A1A"/>
          <w:sz w:val="18"/>
          <w:szCs w:val="18"/>
        </w:rPr>
        <w:t xml:space="preserve">[*] Spoofing en cours...</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Publication de 5 messages falsifiés...</w:t>
      </w:r>
      <w:r>
        <w:br/>
        <w:t xml:space="preserve"/>
      </w:r>
      <w:r>
        <w:rPr>
          <w:rFonts w:ascii="Consolas" w:cs="Consolas" w:eastAsia="Consolas" w:hAnsi="Consolas"/>
          <w:color w:val="1A1A1A"/>
          <w:sz w:val="18"/>
          <w:szCs w:val="18"/>
        </w:rPr>
        <w:t xml:space="preserve">[1/5] Publié: 43.3°C (alerte critique)</w:t>
      </w:r>
      <w:r>
        <w:br/>
        <w:t xml:space="preserve"/>
      </w:r>
      <w:r>
        <w:rPr>
          <w:rFonts w:ascii="Consolas" w:cs="Consolas" w:eastAsia="Consolas" w:hAnsi="Consolas"/>
          <w:color w:val="1A1A1A"/>
          <w:sz w:val="18"/>
          <w:szCs w:val="18"/>
        </w:rPr>
        <w:t xml:space="preserve">[2/5] Publié: 41.16°C (alerte critique)</w:t>
      </w:r>
      <w:r>
        <w:br/>
        <w:t xml:space="preserve"/>
      </w:r>
      <w:r>
        <w:rPr>
          <w:rFonts w:ascii="Consolas" w:cs="Consolas" w:eastAsia="Consolas" w:hAnsi="Consolas"/>
          <w:color w:val="1A1A1A"/>
          <w:sz w:val="18"/>
          <w:szCs w:val="18"/>
        </w:rPr>
        <w:t xml:space="preserve">[3/5] Publié: 40.02°C (alerte critique)</w:t>
      </w:r>
      <w:r>
        <w:br/>
        <w:t xml:space="preserve"/>
      </w:r>
      <w:r>
        <w:rPr>
          <w:rFonts w:ascii="Consolas" w:cs="Consolas" w:eastAsia="Consolas" w:hAnsi="Consolas"/>
          <w:color w:val="1A1A1A"/>
          <w:sz w:val="18"/>
          <w:szCs w:val="18"/>
        </w:rPr>
        <w:t xml:space="preserve">[4/5] Publié: 41.29°C (alerte critique)</w:t>
      </w:r>
      <w:r>
        <w:br/>
        <w:t xml:space="preserve"/>
      </w:r>
      <w:r>
        <w:rPr>
          <w:rFonts w:ascii="Consolas" w:cs="Consolas" w:eastAsia="Consolas" w:hAnsi="Consolas"/>
          <w:color w:val="1A1A1A"/>
          <w:sz w:val="18"/>
          <w:szCs w:val="18"/>
        </w:rPr>
        <w:t xml:space="preserve">[5/5] Publié: 43.59°C (alerte critique)</w:t>
      </w:r>
      <w:r>
        <w:br/>
        <w:t xml:space="preserve"/>
      </w:r>
      <w:r>
        <w:rPr>
          <w:rFonts w:ascii="Consolas" w:cs="Consolas" w:eastAsia="Consolas" w:hAnsi="Consolas"/>
          <w:color w:val="1A1A1A"/>
          <w:sz w:val="18"/>
          <w:szCs w:val="18"/>
        </w:rPr>
        <w:t xml:space="preserve">[+] Attaque de spoofing terminée</w:t>
      </w:r>
    </w:p>
    <w:p>
      <w:pPr>
        <w:pStyle w:val="Heading2"/>
        <w:spacing w:after="150" w:before="300"/>
      </w:pPr>
      <w:r>
        <w:rPr>
          <w:rFonts w:ascii="Calibri" w:cs="Calibri" w:eastAsia="Calibri" w:hAnsi="Calibri"/>
          <w:b/>
          <w:bCs/>
          <w:color w:val="1F4E5F"/>
          <w:sz w:val="24"/>
          <w:szCs w:val="24"/>
        </w:rPr>
        <w:t xml:space="preserve">Preuve réseau (capture tshark)</w:t>
      </w:r>
    </w:p>
    <w:p>
      <w:pPr>
        <w:spacing w:after="120"/>
      </w:pPr>
      <w:r>
        <w:rPr>
          <w:rFonts w:ascii="Calibri" w:cs="Calibri" w:eastAsia="Calibri" w:hAnsi="Calibri"/>
          <w:sz w:val="21"/>
          <w:szCs w:val="21"/>
        </w:rPr>
        <w:t xml:space="preserve">Capture des 5 messages falsifiés (spoofing_capture.pcap), décodage des payloads en clair :</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tshark -r spoofing_capture.pcap -Y "mqtt.msgtype == 3" \</w:t>
      </w:r>
      <w:r>
        <w:br/>
        <w:t xml:space="preserve"/>
      </w:r>
      <w:r>
        <w:rPr>
          <w:rFonts w:ascii="Consolas" w:cs="Consolas" w:eastAsia="Consolas" w:hAnsi="Consolas"/>
          <w:color w:val="1A1A1A"/>
          <w:sz w:val="18"/>
          <w:szCs w:val="18"/>
        </w:rPr>
        <w:t xml:space="preserve">    -T fields -e mqtt.msg | xxd -r -p</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{"capteur_id": "TEMP-001", "valeur": 43.1, "unite": "C",</w:t>
      </w:r>
      <w:r>
        <w:br/>
        <w:t xml:space="preserve"/>
      </w:r>
      <w:r>
        <w:rPr>
          <w:rFonts w:ascii="Consolas" w:cs="Consolas" w:eastAsia="Consolas" w:hAnsi="Consolas"/>
          <w:color w:val="1A1A1A"/>
          <w:sz w:val="18"/>
          <w:szCs w:val="18"/>
        </w:rPr>
        <w:t xml:space="preserve"> "timestamp": "2026-07-09T10:59:38Z", "alerte": "CRITIQUE",</w:t>
      </w:r>
      <w:r>
        <w:br/>
        <w:t xml:space="preserve"/>
      </w:r>
      <w:r>
        <w:rPr>
          <w:rFonts w:ascii="Consolas" w:cs="Consolas" w:eastAsia="Consolas" w:hAnsi="Consolas"/>
          <w:color w:val="1A1A1A"/>
          <w:sz w:val="18"/>
          <w:szCs w:val="18"/>
        </w:rPr>
        <w:t xml:space="preserve"> "source": "spoofing"}</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{"capteur_id": "TEMP-001", "valeur": 43.51, ... "alerte": "CRITIQUE" ... }</w:t>
      </w:r>
      <w:r>
        <w:br/>
        <w:t xml:space="preserve"/>
      </w:r>
      <w:r>
        <w:rPr>
          <w:rFonts w:ascii="Consolas" w:cs="Consolas" w:eastAsia="Consolas" w:hAnsi="Consolas"/>
          <w:color w:val="1A1A1A"/>
          <w:sz w:val="18"/>
          <w:szCs w:val="18"/>
        </w:rPr>
        <w:t xml:space="preserve">{"capteur_id": "TEMP-001", "valeur": 41.28, ... "alerte": "CRITIQUE" ... }</w:t>
      </w:r>
      <w:r>
        <w:br/>
        <w:t xml:space="preserve"/>
      </w:r>
      <w:r>
        <w:rPr>
          <w:rFonts w:ascii="Consolas" w:cs="Consolas" w:eastAsia="Consolas" w:hAnsi="Consolas"/>
          <w:color w:val="1A1A1A"/>
          <w:sz w:val="18"/>
          <w:szCs w:val="18"/>
        </w:rPr>
        <w:t xml:space="preserve">{"capteur_id": "TEMP-001", "valeur": 43.11, ... "alerte": "CRITIQUE" ... }</w:t>
      </w:r>
      <w:r>
        <w:br/>
        <w:t xml:space="preserve"/>
      </w:r>
      <w:r>
        <w:rPr>
          <w:rFonts w:ascii="Consolas" w:cs="Consolas" w:eastAsia="Consolas" w:hAnsi="Consolas"/>
          <w:color w:val="1A1A1A"/>
          <w:sz w:val="18"/>
          <w:szCs w:val="18"/>
        </w:rPr>
        <w:t xml:space="preserve">{"capteur_id": "TEMP-001", "valeur": 44.71, ... "alerte": "CRITIQUE" ... }</w:t>
      </w:r>
    </w:p>
    <w:p>
      <w:pPr>
        <w:pStyle w:val="Heading2"/>
        <w:spacing w:after="150" w:before="300"/>
      </w:pPr>
      <w:r>
        <w:rPr>
          <w:rFonts w:ascii="Calibri" w:cs="Calibri" w:eastAsia="Calibri" w:hAnsi="Calibri"/>
          <w:b/>
          <w:bCs/>
          <w:color w:val="1F4E5F"/>
          <w:sz w:val="24"/>
          <w:szCs w:val="24"/>
        </w:rPr>
        <w:t xml:space="preserve">Impact démontré</w:t>
      </w:r>
    </w:p>
    <w:p>
      <w:pPr>
        <w:spacing w:after="120"/>
      </w:pPr>
      <w:r>
        <w:rPr>
          <w:rFonts w:ascii="Calibri" w:cs="Calibri" w:eastAsia="Calibri" w:hAnsi="Calibri"/>
          <w:sz w:val="21"/>
          <w:szCs w:val="21"/>
        </w:rPr>
        <w:t xml:space="preserve">N'importe quel attaquant peut se connecter au broker en se présentant avec l'identifiant d'un capteur légitime (capteur_TEMP_001) et publier de fausses alertes critiques (températures 40-45°C) sur le topic officiel de ce capteur, sans que le broker ne détecte la substitution. Impact direct : confusion des équipes de supervision, déclenchement de fausses alertes, détournement possible de l'attention des autorités pendant qu'une fraude réelle a lieu ailleurs.</w:t>
      </w:r>
    </w:p>
    <w:p>
      <w:pPr>
        <w:pStyle w:val="Heading2"/>
        <w:spacing w:after="150" w:before="300"/>
      </w:pPr>
      <w:r>
        <w:rPr>
          <w:rFonts w:ascii="Calibri" w:cs="Calibri" w:eastAsia="Calibri" w:hAnsi="Calibri"/>
          <w:b/>
          <w:bCs/>
          <w:color w:val="1F4E5F"/>
          <w:sz w:val="24"/>
          <w:szCs w:val="24"/>
        </w:rPr>
        <w:t xml:space="preserve">Indicateurs de compromission (IoC)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Indicateur</w:t>
            </w:r>
          </w:p>
        </w:tc>
        <w:tc>
          <w:tcPr>
            <w:tcW w:type="dxa" w:w="6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Client ID connu réutilisé</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Le broker ne vérifie pas l'unicité ni la légitimité du Client ID à la connexion</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Valeurs hors plage normale</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Températures 40-45°C incohérentes avec un capteur en fonctionnement normal</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Champ 'source: spoofing'</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Marqueur explicite laissé par le script d'attaque (utile en environnement de test)</w:t>
            </w:r>
          </w:p>
        </w:tc>
      </w:tr>
    </w:tbl>
    <w:p>
      <w:pPr>
        <w:spacing w:after="200"/>
      </w:pPr>
    </w:p>
    <w:p>
      <w:pPr>
        <w:pStyle w:val="Heading2"/>
        <w:spacing w:after="150" w:before="300"/>
      </w:pPr>
      <w:r>
        <w:rPr>
          <w:rFonts w:ascii="Calibri" w:cs="Calibri" w:eastAsia="Calibri" w:hAnsi="Calibri"/>
          <w:b/>
          <w:bCs/>
          <w:color w:val="1F4E5F"/>
          <w:sz w:val="24"/>
          <w:szCs w:val="24"/>
        </w:rPr>
        <w:t xml:space="preserve">Règle(s) de détection Suricata</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Connexion suspecte avec</w:t>
      </w:r>
      <w:r>
        <w:br/>
        <w:t xml:space="preserve"/>
      </w:r>
      <w:r>
        <w:rPr>
          <w:rFonts w:ascii="Consolas" w:cs="Consolas" w:eastAsia="Consolas" w:hAnsi="Consolas"/>
          <w:color w:val="1A1A1A"/>
          <w:sz w:val="18"/>
          <w:szCs w:val="18"/>
        </w:rPr>
        <w:t xml:space="preserve">  Client ID capteur (spoofing possible)"; flow:to_server; content:"|10|";</w:t>
      </w:r>
      <w:r>
        <w:br/>
        <w:t xml:space="preserve"/>
      </w:r>
      <w:r>
        <w:rPr>
          <w:rFonts w:ascii="Consolas" w:cs="Consolas" w:eastAsia="Consolas" w:hAnsi="Consolas"/>
          <w:color w:val="1A1A1A"/>
          <w:sz w:val="18"/>
          <w:szCs w:val="18"/>
        </w:rPr>
        <w:t xml:space="preserve">  offset:0; depth:1; content:"capteur_TEMP_001"; distance:0;</w:t>
      </w:r>
      <w:r>
        <w:br/>
        <w:t xml:space="preserve"/>
      </w:r>
      <w:r>
        <w:rPr>
          <w:rFonts w:ascii="Consolas" w:cs="Consolas" w:eastAsia="Consolas" w:hAnsi="Consolas"/>
          <w:color w:val="1A1A1A"/>
          <w:sz w:val="18"/>
          <w:szCs w:val="18"/>
        </w:rPr>
        <w:t xml:space="preserve">  classtype:attempted-user; sid:1000003; rev:1;)</w:t>
      </w:r>
    </w:p>
    <w:p>
      <w:pPr>
        <w:pStyle w:val="Heading2"/>
        <w:spacing w:after="150" w:before="300"/>
      </w:pPr>
      <w:r>
        <w:rPr>
          <w:rFonts w:ascii="Calibri" w:cs="Calibri" w:eastAsia="Calibri" w:hAnsi="Calibri"/>
          <w:b/>
          <w:bCs/>
          <w:color w:val="1F4E5F"/>
          <w:sz w:val="24"/>
          <w:szCs w:val="24"/>
        </w:rPr>
        <w:t xml:space="preserve">Alerte(s) déclenchée(s)</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07/09/2026-07:04:31  [**] [1:1000003:1] SMART-FISHING - Connexion</w:t>
      </w:r>
      <w:r>
        <w:br/>
        <w:t xml:space="preserve"/>
      </w:r>
      <w:r>
        <w:rPr>
          <w:rFonts w:ascii="Consolas" w:cs="Consolas" w:eastAsia="Consolas" w:hAnsi="Consolas"/>
          <w:color w:val="1A1A1A"/>
          <w:sz w:val="18"/>
          <w:szCs w:val="18"/>
        </w:rPr>
        <w:t xml:space="preserve">  suspecte avec Client ID capteur (spoofing possible) [**]</w:t>
      </w:r>
      <w:r>
        <w:br/>
        <w:t xml:space="preserve"/>
      </w:r>
      <w:r>
        <w:rPr>
          <w:rFonts w:ascii="Consolas" w:cs="Consolas" w:eastAsia="Consolas" w:hAnsi="Consolas"/>
          <w:color w:val="1A1A1A"/>
          <w:sz w:val="18"/>
          <w:szCs w:val="18"/>
        </w:rPr>
        <w:t xml:space="preserve">  [Priority: 1] {TCP} 127.0.0.1:47335 -&gt; 127.0.0.1:1883</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6. Attaque n°6 — Replay (rejeu de messages)</w:t>
      </w:r>
    </w:p>
    <w:p>
      <w:pPr>
        <w:spacing w:after="200"/>
      </w:pPr>
      <w:r>
        <w:rPr>
          <w:rFonts w:ascii="Calibri" w:cs="Calibri" w:eastAsia="Calibri" w:hAnsi="Calibri"/>
          <w:b/>
          <w:bCs/>
          <w:color w:val="FFFFFF"/>
          <w:sz w:val="18"/>
          <w:szCs w:val="18"/>
          <w:shd w:fill="2E7D32" w:val="clear"/>
        </w:rPr>
        <w:t xml:space="preserve">  STATUT : ATTAQUE EXÉCUTÉE — DÉTECTION VALIDÉE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w:t>
            </w:r>
          </w:p>
        </w:tc>
        <w:tc>
          <w:tcPr>
            <w:tcW w:type="dxa" w:w="68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Cible</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Topic : fishing/boat/ABJ-001/temperature</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Script</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attack/replay.py (mode capture puis mode replay)</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Objectif</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Démontrer qu'un message MQTT légitime, une fois intercepté, peut être rejoué plusieurs fois pour fausser les statistiques ou dupliquer une donnée.</w:t>
            </w:r>
          </w:p>
        </w:tc>
      </w:tr>
    </w:tbl>
    <w:p>
      <w:pPr>
        <w:spacing w:after="200"/>
      </w:pPr>
    </w:p>
    <w:p>
      <w:pPr>
        <w:pStyle w:val="Heading2"/>
        <w:spacing w:after="150" w:before="300"/>
      </w:pPr>
      <w:r>
        <w:rPr>
          <w:rFonts w:ascii="Calibri" w:cs="Calibri" w:eastAsia="Calibri" w:hAnsi="Calibri"/>
          <w:b/>
          <w:bCs/>
          <w:color w:val="1F4E5F"/>
          <w:sz w:val="24"/>
          <w:szCs w:val="24"/>
        </w:rPr>
        <w:t xml:space="preserve">Exécution de l'attaque</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python3 attack/replay.py capture</w:t>
      </w:r>
      <w:r>
        <w:br/>
        <w:t xml:space="preserve"/>
      </w:r>
      <w:r>
        <w:rPr>
          <w:rFonts w:ascii="Consolas" w:cs="Consolas" w:eastAsia="Consolas" w:hAnsi="Consolas"/>
          <w:color w:val="1A1A1A"/>
          <w:sz w:val="18"/>
          <w:szCs w:val="18"/>
        </w:rPr>
        <w:t xml:space="preserve">[+] Connecté au broker pour capture</w:t>
      </w:r>
      <w:r>
        <w:br/>
        <w:t xml:space="preserve"/>
      </w:r>
      <w:r>
        <w:rPr>
          <w:rFonts w:ascii="Consolas" w:cs="Consolas" w:eastAsia="Consolas" w:hAnsi="Consolas"/>
          <w:color w:val="1A1A1A"/>
          <w:sz w:val="18"/>
          <w:szCs w:val="18"/>
        </w:rPr>
        <w:t xml:space="preserve">[*] En attente d'un message sur fishing/boat/ABJ-001/temperature...</w:t>
      </w:r>
      <w:r>
        <w:br/>
        <w:t xml:space="preserve"/>
      </w:r>
      <w:r>
        <w:rPr>
          <w:rFonts w:ascii="Consolas" w:cs="Consolas" w:eastAsia="Consolas" w:hAnsi="Consolas"/>
          <w:color w:val="1A1A1A"/>
          <w:sz w:val="18"/>
          <w:szCs w:val="18"/>
        </w:rPr>
        <w:t xml:space="preserve">[S] Message capturé</w:t>
      </w:r>
      <w:r>
        <w:br/>
        <w:t xml:space="preserve"/>
      </w:r>
      <w:r>
        <w:rPr>
          <w:rFonts w:ascii="Consolas" w:cs="Consolas" w:eastAsia="Consolas" w:hAnsi="Consolas"/>
          <w:color w:val="1A1A1A"/>
          <w:sz w:val="18"/>
          <w:szCs w:val="18"/>
        </w:rPr>
        <w:t xml:space="preserve">[D] Payload: {"capteur_id": "TEMP-001", "valeur": 27.5, "unite": "C",</w:t>
      </w:r>
      <w:r>
        <w:br/>
        <w:t xml:space="preserve"/>
      </w:r>
      <w:r>
        <w:rPr>
          <w:rFonts w:ascii="Consolas" w:cs="Consolas" w:eastAsia="Consolas" w:hAnsi="Consolas"/>
          <w:color w:val="1A1A1A"/>
          <w:sz w:val="18"/>
          <w:szCs w:val="18"/>
        </w:rPr>
        <w:t xml:space="preserve">              "timestamp": "2026-07-09T11:00:00Z", "alerte": "NORMALE"}</w:t>
      </w:r>
      <w:r>
        <w:br/>
        <w:t xml:space="preserve"/>
      </w:r>
      <w:r>
        <w:rPr>
          <w:rFonts w:ascii="Consolas" w:cs="Consolas" w:eastAsia="Consolas" w:hAnsi="Consolas"/>
          <w:color w:val="1A1A1A"/>
          <w:sz w:val="18"/>
          <w:szCs w:val="18"/>
        </w:rPr>
        <w:t xml:space="preserve">[+] Message sauvegardé dans /tmp/mqtt_replay_message.txt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python3 attack/replay.py replay</w:t>
      </w:r>
      <w:r>
        <w:br/>
        <w:t xml:space="preserve"/>
      </w:r>
      <w:r>
        <w:rPr>
          <w:rFonts w:ascii="Consolas" w:cs="Consolas" w:eastAsia="Consolas" w:hAnsi="Consolas"/>
          <w:color w:val="1A1A1A"/>
          <w:sz w:val="18"/>
          <w:szCs w:val="18"/>
        </w:rPr>
        <w:t xml:space="preserve">[*] Rejeu de 5 messages...</w:t>
      </w:r>
      <w:r>
        <w:br/>
        <w:t xml:space="preserve"/>
      </w:r>
      <w:r>
        <w:rPr>
          <w:rFonts w:ascii="Consolas" w:cs="Consolas" w:eastAsia="Consolas" w:hAnsi="Consolas"/>
          <w:color w:val="1A1A1A"/>
          <w:sz w:val="18"/>
          <w:szCs w:val="18"/>
        </w:rPr>
        <w:t xml:space="preserve">[1/5] Message rejoué   [2/5] Message rejoué   [3/5] Message rejoué</w:t>
      </w:r>
      <w:r>
        <w:br/>
        <w:t xml:space="preserve"/>
      </w:r>
      <w:r>
        <w:rPr>
          <w:rFonts w:ascii="Consolas" w:cs="Consolas" w:eastAsia="Consolas" w:hAnsi="Consolas"/>
          <w:color w:val="1A1A1A"/>
          <w:sz w:val="18"/>
          <w:szCs w:val="18"/>
        </w:rPr>
        <w:t xml:space="preserve">[4/5] Message rejoué   [5/5] Message rejoué</w:t>
      </w:r>
      <w:r>
        <w:br/>
        <w:t xml:space="preserve"/>
      </w:r>
      <w:r>
        <w:rPr>
          <w:rFonts w:ascii="Consolas" w:cs="Consolas" w:eastAsia="Consolas" w:hAnsi="Consolas"/>
          <w:color w:val="1A1A1A"/>
          <w:sz w:val="18"/>
          <w:szCs w:val="18"/>
        </w:rPr>
        <w:t xml:space="preserve">[+] Attaque de replay terminée</w:t>
      </w:r>
    </w:p>
    <w:p>
      <w:pPr>
        <w:pStyle w:val="Heading2"/>
        <w:spacing w:after="150" w:before="300"/>
      </w:pPr>
      <w:r>
        <w:rPr>
          <w:rFonts w:ascii="Calibri" w:cs="Calibri" w:eastAsia="Calibri" w:hAnsi="Calibri"/>
          <w:b/>
          <w:bCs/>
          <w:color w:val="1F4E5F"/>
          <w:sz w:val="24"/>
          <w:szCs w:val="24"/>
        </w:rPr>
        <w:t xml:space="preserve">Preuve réseau (capture tshark)</w:t>
      </w:r>
    </w:p>
    <w:p>
      <w:pPr>
        <w:spacing w:after="120"/>
      </w:pPr>
      <w:r>
        <w:rPr>
          <w:rFonts w:ascii="Calibri" w:cs="Calibri" w:eastAsia="Calibri" w:hAnsi="Calibri"/>
          <w:sz w:val="21"/>
          <w:szCs w:val="21"/>
        </w:rPr>
        <w:t xml:space="preserve">Capture des 5 rejeux (replay_capture.pcap), comparaison entre l'horodatage réseau réel et le timestamp contenu dans le message :</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tshark -r replay_capture.pcap -Y "mqtt.msgtype == 3" \</w:t>
      </w:r>
      <w:r>
        <w:br/>
        <w:t xml:space="preserve"/>
      </w:r>
      <w:r>
        <w:rPr>
          <w:rFonts w:ascii="Consolas" w:cs="Consolas" w:eastAsia="Consolas" w:hAnsi="Consolas"/>
          <w:color w:val="1A1A1A"/>
          <w:sz w:val="18"/>
          <w:szCs w:val="18"/>
        </w:rPr>
        <w:t xml:space="preserve">    -T fields -e frame.time -e mqtt.msg</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Horodatage réseau réel     |  Timestamp dans le message</w:t>
      </w:r>
      <w:r>
        <w:br/>
        <w:t xml:space="preserve"/>
      </w: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12:14:23.32                |  2026-07-09T11:00:00Z</w:t>
      </w:r>
      <w:r>
        <w:br/>
        <w:t xml:space="preserve"/>
      </w:r>
      <w:r>
        <w:rPr>
          <w:rFonts w:ascii="Consolas" w:cs="Consolas" w:eastAsia="Consolas" w:hAnsi="Consolas"/>
          <w:color w:val="1A1A1A"/>
          <w:sz w:val="18"/>
          <w:szCs w:val="18"/>
        </w:rPr>
        <w:t xml:space="preserve">12:14:24.32  (+1s)         |  2026-07-09T11:00:00Z  (identique)</w:t>
      </w:r>
      <w:r>
        <w:br/>
        <w:t xml:space="preserve"/>
      </w:r>
      <w:r>
        <w:rPr>
          <w:rFonts w:ascii="Consolas" w:cs="Consolas" w:eastAsia="Consolas" w:hAnsi="Consolas"/>
          <w:color w:val="1A1A1A"/>
          <w:sz w:val="18"/>
          <w:szCs w:val="18"/>
        </w:rPr>
        <w:t xml:space="preserve">12:14:25.32  (+1s)         |  2026-07-09T11:00:00Z  (identique)</w:t>
      </w:r>
      <w:r>
        <w:br/>
        <w:t xml:space="preserve"/>
      </w:r>
      <w:r>
        <w:rPr>
          <w:rFonts w:ascii="Consolas" w:cs="Consolas" w:eastAsia="Consolas" w:hAnsi="Consolas"/>
          <w:color w:val="1A1A1A"/>
          <w:sz w:val="18"/>
          <w:szCs w:val="18"/>
        </w:rPr>
        <w:t xml:space="preserve">12:14:26.32  (+1s)         |  2026-07-09T11:00:00Z  (identique)</w:t>
      </w:r>
      <w:r>
        <w:br/>
        <w:t xml:space="preserve"/>
      </w:r>
      <w:r>
        <w:rPr>
          <w:rFonts w:ascii="Consolas" w:cs="Consolas" w:eastAsia="Consolas" w:hAnsi="Consolas"/>
          <w:color w:val="1A1A1A"/>
          <w:sz w:val="18"/>
          <w:szCs w:val="18"/>
        </w:rPr>
        <w:t xml:space="preserve">12:14:27.32  (+1s)         |  2026-07-09T11:00:00Z  (identique)</w:t>
      </w:r>
    </w:p>
    <w:p>
      <w:pPr>
        <w:pStyle w:val="Heading2"/>
        <w:spacing w:after="150" w:before="300"/>
      </w:pPr>
      <w:r>
        <w:rPr>
          <w:rFonts w:ascii="Calibri" w:cs="Calibri" w:eastAsia="Calibri" w:hAnsi="Calibri"/>
          <w:b/>
          <w:bCs/>
          <w:color w:val="1F4E5F"/>
          <w:sz w:val="24"/>
          <w:szCs w:val="24"/>
        </w:rPr>
        <w:t xml:space="preserve">Impact démontré</w:t>
      </w:r>
    </w:p>
    <w:p>
      <w:pPr>
        <w:spacing w:after="120"/>
      </w:pPr>
      <w:r>
        <w:rPr>
          <w:rFonts w:ascii="Calibri" w:cs="Calibri" w:eastAsia="Calibri" w:hAnsi="Calibri"/>
          <w:sz w:val="21"/>
          <w:szCs w:val="21"/>
        </w:rPr>
        <w:t xml:space="preserve">Un message authentique, une fois capturé, peut être republié à volonté sur le topic d'origine. L'horodatage réseau progresse normalement (un paquet par seconde), alors que le timestamp métier contenu dans le message reste figé — signature technique caractéristique du replay. Impact : falsification de statistiques de capture, duplication frauduleuse de transactions, masquage d'une interruption réelle de la remontée de données.</w:t>
      </w:r>
    </w:p>
    <w:p>
      <w:pPr>
        <w:pStyle w:val="Heading2"/>
        <w:spacing w:after="150" w:before="300"/>
      </w:pPr>
      <w:r>
        <w:rPr>
          <w:rFonts w:ascii="Calibri" w:cs="Calibri" w:eastAsia="Calibri" w:hAnsi="Calibri"/>
          <w:b/>
          <w:bCs/>
          <w:color w:val="1F4E5F"/>
          <w:sz w:val="24"/>
          <w:szCs w:val="24"/>
        </w:rPr>
        <w:t xml:space="preserve">Indicateurs de compromission (IoC)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Indicateur</w:t>
            </w:r>
          </w:p>
        </w:tc>
        <w:tc>
          <w:tcPr>
            <w:tcW w:type="dxa" w:w="6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Timestamp métier figé</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Le champ timestamp du payload reste identique sur plusieurs publications successives</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Débit anormal sur un topic unique</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Plusieurs PUBLISH identiques en quelques secondes depuis la même source</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Contenu strictement identique</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Payload byte-à-byte identique entre chaque publication (hash identique)</w:t>
            </w:r>
          </w:p>
        </w:tc>
      </w:tr>
    </w:tbl>
    <w:p>
      <w:pPr>
        <w:spacing w:after="200"/>
      </w:pPr>
    </w:p>
    <w:p>
      <w:pPr>
        <w:pStyle w:val="Heading2"/>
        <w:spacing w:after="150" w:before="300"/>
      </w:pPr>
      <w:r>
        <w:rPr>
          <w:rFonts w:ascii="Calibri" w:cs="Calibri" w:eastAsia="Calibri" w:hAnsi="Calibri"/>
          <w:b/>
          <w:bCs/>
          <w:color w:val="1F4E5F"/>
          <w:sz w:val="24"/>
          <w:szCs w:val="24"/>
        </w:rPr>
        <w:t xml:space="preserve">Règle(s) de détection Suricata</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Rafale de publications</w:t>
      </w:r>
      <w:r>
        <w:br/>
        <w:t xml:space="preserve"/>
      </w:r>
      <w:r>
        <w:rPr>
          <w:rFonts w:ascii="Consolas" w:cs="Consolas" w:eastAsia="Consolas" w:hAnsi="Consolas"/>
          <w:color w:val="1A1A1A"/>
          <w:sz w:val="18"/>
          <w:szCs w:val="18"/>
        </w:rPr>
        <w:t xml:space="preserve">  suspecte sur topic capteur (replay possible)"; flow:to_server;</w:t>
      </w:r>
      <w:r>
        <w:br/>
        <w:t xml:space="preserve"/>
      </w:r>
      <w:r>
        <w:rPr>
          <w:rFonts w:ascii="Consolas" w:cs="Consolas" w:eastAsia="Consolas" w:hAnsi="Consolas"/>
          <w:color w:val="1A1A1A"/>
          <w:sz w:val="18"/>
          <w:szCs w:val="18"/>
        </w:rPr>
        <w:t xml:space="preserve">  content:"|30|"; offset:0; depth:1;</w:t>
      </w:r>
      <w:r>
        <w:br/>
        <w:t xml:space="preserve"/>
      </w:r>
      <w:r>
        <w:rPr>
          <w:rFonts w:ascii="Consolas" w:cs="Consolas" w:eastAsia="Consolas" w:hAnsi="Consolas"/>
          <w:color w:val="1A1A1A"/>
          <w:sz w:val="18"/>
          <w:szCs w:val="18"/>
        </w:rPr>
        <w:t xml:space="preserve">  content:"fishing/boat/ABJ-001/temperature"; distance:0;</w:t>
      </w:r>
      <w:r>
        <w:br/>
        <w:t xml:space="preserve"/>
      </w:r>
      <w:r>
        <w:rPr>
          <w:rFonts w:ascii="Consolas" w:cs="Consolas" w:eastAsia="Consolas" w:hAnsi="Consolas"/>
          <w:color w:val="1A1A1A"/>
          <w:sz w:val="18"/>
          <w:szCs w:val="18"/>
        </w:rPr>
        <w:t xml:space="preserve">  threshold:type both, track by_src, count 3, seconds 10;</w:t>
      </w:r>
      <w:r>
        <w:br/>
        <w:t xml:space="preserve"/>
      </w:r>
      <w:r>
        <w:rPr>
          <w:rFonts w:ascii="Consolas" w:cs="Consolas" w:eastAsia="Consolas" w:hAnsi="Consolas"/>
          <w:color w:val="1A1A1A"/>
          <w:sz w:val="18"/>
          <w:szCs w:val="18"/>
        </w:rPr>
        <w:t xml:space="preserve">  classtype:policy-violation; sid:1000004; rev:1;)</w:t>
      </w:r>
    </w:p>
    <w:p>
      <w:pPr>
        <w:pStyle w:val="Heading2"/>
        <w:spacing w:after="150" w:before="300"/>
      </w:pPr>
      <w:r>
        <w:rPr>
          <w:rFonts w:ascii="Calibri" w:cs="Calibri" w:eastAsia="Calibri" w:hAnsi="Calibri"/>
          <w:b/>
          <w:bCs/>
          <w:color w:val="1F4E5F"/>
          <w:sz w:val="24"/>
          <w:szCs w:val="24"/>
        </w:rPr>
        <w:t xml:space="preserve">Alerte(s) déclenchée(s)</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07/09/2026-20:57:58  [**] [1:1000004:1] SMART-FISHING - Rafale de</w:t>
      </w:r>
      <w:r>
        <w:br/>
        <w:t xml:space="preserve"/>
      </w:r>
      <w:r>
        <w:rPr>
          <w:rFonts w:ascii="Consolas" w:cs="Consolas" w:eastAsia="Consolas" w:hAnsi="Consolas"/>
          <w:color w:val="1A1A1A"/>
          <w:sz w:val="18"/>
          <w:szCs w:val="18"/>
        </w:rPr>
        <w:t xml:space="preserve">  publications suspecte sur topic capteur (replay possible) [**]</w:t>
      </w:r>
      <w:r>
        <w:br/>
        <w:t xml:space="preserve"/>
      </w:r>
      <w:r>
        <w:rPr>
          <w:rFonts w:ascii="Consolas" w:cs="Consolas" w:eastAsia="Consolas" w:hAnsi="Consolas"/>
          <w:color w:val="1A1A1A"/>
          <w:sz w:val="18"/>
          <w:szCs w:val="18"/>
        </w:rPr>
        <w:t xml:space="preserve">  [Priority: 1] {TCP} 127.0.0.1:45367 -&gt; 127.0.0.1:1883</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7. Attaque n°7 — MITM (interception / modification)</w:t>
      </w:r>
    </w:p>
    <w:p>
      <w:pPr>
        <w:spacing w:after="200"/>
      </w:pPr>
      <w:r>
        <w:rPr>
          <w:rFonts w:ascii="Calibri" w:cs="Calibri" w:eastAsia="Calibri" w:hAnsi="Calibri"/>
          <w:b/>
          <w:bCs/>
          <w:color w:val="FFFFFF"/>
          <w:sz w:val="18"/>
          <w:szCs w:val="18"/>
          <w:shd w:fill="2E7D32" w:val="clear"/>
        </w:rPr>
        <w:t xml:space="preserve">  STATUT : ATTAQUE EXÉCUTÉE — DÉTECTION VALIDÉE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w:t>
            </w:r>
          </w:p>
        </w:tc>
        <w:tc>
          <w:tcPr>
            <w:tcW w:type="dxa" w:w="68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Détail</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Cible</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Proxy transparent sur le port 1884, intercalé entre un capteur et le broker (port 1883)</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Script</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attack/mitm.py — corrigé en attack/mitm_fixed.py (voir section 10)</w:t>
            </w:r>
          </w:p>
        </w:tc>
      </w:tr>
      <w:tr>
        <w:tc>
          <w:tcPr>
            <w:tcW w:type="dxa" w:w="2200"/>
            <w:tcMar>
              <w:top w:type="dxa" w:w="80"/>
              <w:left w:type="dxa" w:w="100"/>
              <w:bottom w:type="dxa" w:w="80"/>
              <w:right w:type="dxa" w:w="100"/>
            </w:tcMar>
          </w:tcPr>
          <w:p>
            <w:r>
              <w:rPr>
                <w:rFonts w:ascii="Calibri" w:cs="Calibri" w:eastAsia="Calibri" w:hAnsi="Calibri"/>
                <w:b w:val="false"/>
                <w:bCs w:val="false"/>
                <w:color w:val="1A1A1A"/>
                <w:sz w:val="19"/>
                <w:szCs w:val="19"/>
              </w:rPr>
              <w:t xml:space="preserve">Objectif</w:t>
            </w:r>
          </w:p>
        </w:tc>
        <w:tc>
          <w:tcPr>
            <w:tcW w:type="dxa" w:w="6826"/>
            <w:tcMar>
              <w:top w:type="dxa" w:w="80"/>
              <w:left w:type="dxa" w:w="100"/>
              <w:bottom w:type="dxa" w:w="80"/>
              <w:right w:type="dxa" w:w="100"/>
            </w:tcMar>
          </w:tcPr>
          <w:p>
            <w:r>
              <w:rPr>
                <w:rFonts w:ascii="Calibri" w:cs="Calibri" w:eastAsia="Calibri" w:hAnsi="Calibri"/>
                <w:b w:val="false"/>
                <w:bCs w:val="false"/>
                <w:color w:val="1A1A1A"/>
                <w:sz w:val="19"/>
                <w:szCs w:val="19"/>
              </w:rPr>
              <w:t xml:space="preserve">Démontrer qu'un attaquant capable de rediriger le trafic d'un capteur (ex. via ARP/DNS spoofing) peut intercepter et modifier les données en transit, sans que le capteur ni le broker ne détectent l'altération.</w:t>
            </w:r>
          </w:p>
        </w:tc>
      </w:tr>
    </w:tbl>
    <w:p>
      <w:pPr>
        <w:spacing w:after="200"/>
      </w:pPr>
    </w:p>
    <w:p>
      <w:pPr>
        <w:pStyle w:val="Heading2"/>
        <w:spacing w:after="150" w:before="300"/>
      </w:pPr>
      <w:r>
        <w:rPr>
          <w:rFonts w:ascii="Calibri" w:cs="Calibri" w:eastAsia="Calibri" w:hAnsi="Calibri"/>
          <w:b/>
          <w:bCs/>
          <w:color w:val="1F4E5F"/>
          <w:sz w:val="24"/>
          <w:szCs w:val="24"/>
        </w:rPr>
        <w:t xml:space="preserve">Exécution de l'attaque</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python3 attack/mitm_fixed.py</w:t>
      </w:r>
      <w:r>
        <w:br/>
        <w:t xml:space="preserve"/>
      </w:r>
      <w:r>
        <w:rPr>
          <w:rFonts w:ascii="Consolas" w:cs="Consolas" w:eastAsia="Consolas" w:hAnsi="Consolas"/>
          <w:color w:val="1A1A1A"/>
          <w:sz w:val="18"/>
          <w:szCs w:val="18"/>
        </w:rPr>
        <w:t xml:space="preserve">[+] Proxy MITM en écoute sur le port 1884</w:t>
      </w:r>
      <w:r>
        <w:br/>
        <w:t xml:space="preserve"/>
      </w:r>
      <w:r>
        <w:rPr>
          <w:rFonts w:ascii="Consolas" w:cs="Consolas" w:eastAsia="Consolas" w:hAnsi="Consolas"/>
          <w:color w:val="1A1A1A"/>
          <w:sz w:val="18"/>
          <w:szCs w:val="18"/>
        </w:rPr>
        <w:t xml:space="preserve">[+] La température sera augmentée de 10°C</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Nouvelle connexion reçue de ('127.0.0.1', 39830)</w:t>
      </w:r>
      <w:r>
        <w:br/>
        <w:t xml:space="preserve"/>
      </w:r>
      <w:r>
        <w:rPr>
          <w:rFonts w:ascii="Consolas" w:cs="Consolas" w:eastAsia="Consolas" w:hAnsi="Consolas"/>
          <w:color w:val="1A1A1A"/>
          <w:sz w:val="18"/>
          <w:szCs w:val="18"/>
        </w:rPr>
        <w:t xml:space="preserve">[+] MITM actif : ('127.0.0.1', 39830) -&gt; Broker</w:t>
      </w:r>
      <w:r>
        <w:br/>
        <w:t xml:space="preserve"/>
      </w:r>
      <w:r>
        <w:rPr>
          <w:rFonts w:ascii="Consolas" w:cs="Consolas" w:eastAsia="Consolas" w:hAnsi="Consolas"/>
          <w:color w:val="1A1A1A"/>
          <w:sz w:val="18"/>
          <w:szCs w:val="18"/>
        </w:rPr>
        <w:t xml:space="preserve">[MITM] Température modifiée : 25.0°C -&gt; 35.0°C</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Coté capteur (publie via le proxy, port 1884) :</w:t>
      </w:r>
      <w:r>
        <w:br/>
        <w:t xml:space="preserve"/>
      </w:r>
      <w:r>
        <w:rPr>
          <w:rFonts w:ascii="Consolas" w:cs="Consolas" w:eastAsia="Consolas" w:hAnsi="Consolas"/>
          <w:color w:val="1A1A1A"/>
          <w:sz w:val="18"/>
          <w:szCs w:val="18"/>
        </w:rPr>
        <w:t xml:space="preserve">$ mosquitto_pub -h localhost -p 1884 -t "fishing/boat/ABJ-001/temperature" \</w:t>
      </w:r>
      <w:r>
        <w:br/>
        <w:t xml:space="preserve"/>
      </w:r>
      <w:r>
        <w:rPr>
          <w:rFonts w:ascii="Consolas" w:cs="Consolas" w:eastAsia="Consolas" w:hAnsi="Consolas"/>
          <w:color w:val="1A1A1A"/>
          <w:sz w:val="18"/>
          <w:szCs w:val="18"/>
        </w:rPr>
        <w:t xml:space="preserve">    -m '{"capteur_id": "TEMP-001", "valeur": 25.0, "alerte": "NORMALE"}'</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Coté broker reel (port 1883), message recu :</w:t>
      </w:r>
      <w:r>
        <w:br/>
        <w:t xml:space="preserve"/>
      </w:r>
      <w:r>
        <w:rPr>
          <w:rFonts w:ascii="Consolas" w:cs="Consolas" w:eastAsia="Consolas" w:hAnsi="Consolas"/>
          <w:color w:val="1A1A1A"/>
          <w:sz w:val="18"/>
          <w:szCs w:val="18"/>
        </w:rPr>
        <w:t xml:space="preserve">$ mosquitto_sub -h localhost -p 1883 -t "fishing/boat/ABJ-001/temperature" -v</w:t>
      </w:r>
      <w:r>
        <w:br/>
        <w:t xml:space="preserve"/>
      </w:r>
      <w:r>
        <w:rPr>
          <w:rFonts w:ascii="Consolas" w:cs="Consolas" w:eastAsia="Consolas" w:hAnsi="Consolas"/>
          <w:color w:val="1A1A1A"/>
          <w:sz w:val="18"/>
          <w:szCs w:val="18"/>
        </w:rPr>
        <w:t xml:space="preserve">fishing/boat/ABJ-001/temperature {"capteur_id": "TEMP-001", "valeur": 35.0, ...}</w:t>
      </w:r>
    </w:p>
    <w:p>
      <w:pPr>
        <w:pStyle w:val="Heading2"/>
        <w:spacing w:after="150" w:before="300"/>
      </w:pPr>
      <w:r>
        <w:rPr>
          <w:rFonts w:ascii="Calibri" w:cs="Calibri" w:eastAsia="Calibri" w:hAnsi="Calibri"/>
          <w:b/>
          <w:bCs/>
          <w:color w:val="1F4E5F"/>
          <w:sz w:val="24"/>
          <w:szCs w:val="24"/>
        </w:rPr>
        <w:t xml:space="preserve">Preuve réseau (capture tshark)</w:t>
      </w:r>
    </w:p>
    <w:p>
      <w:pPr>
        <w:spacing w:after="120"/>
      </w:pPr>
      <w:r>
        <w:rPr>
          <w:rFonts w:ascii="Calibri" w:cs="Calibri" w:eastAsia="Calibri" w:hAnsi="Calibri"/>
          <w:sz w:val="21"/>
          <w:szCs w:val="21"/>
        </w:rPr>
        <w:t xml:space="preserve">Capture simultanée sur les ports 1883 et 1884 (mitm_capture.pcap), comparaison des deux valeurs :</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 tshark -r mitm_capture.pcap -Y "tcp.port == 1884" -T fields -e tcp.payload</w:t>
      </w:r>
      <w:r>
        <w:br/>
        <w:t xml:space="preserve"/>
      </w:r>
      <w:r>
        <w:rPr>
          <w:rFonts w:ascii="Consolas" w:cs="Consolas" w:eastAsia="Consolas" w:hAnsi="Consolas"/>
          <w:color w:val="1A1A1A"/>
          <w:sz w:val="18"/>
          <w:szCs w:val="18"/>
        </w:rPr>
        <w:t xml:space="preserve">  -&gt; décodage : {"capteur_id": "TEMP-001", "valeur": 25.0, ...} (port 1884, capteur)</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 tshark -r mitm_capture.pcap -Y "mqtt.msgtype == 3" -T fields -e mqtt.msg</w:t>
      </w:r>
      <w:r>
        <w:br/>
        <w:t xml:space="preserve"/>
      </w:r>
      <w:r>
        <w:rPr>
          <w:rFonts w:ascii="Consolas" w:cs="Consolas" w:eastAsia="Consolas" w:hAnsi="Consolas"/>
          <w:color w:val="1A1A1A"/>
          <w:sz w:val="18"/>
          <w:szCs w:val="18"/>
        </w:rPr>
        <w:t xml:space="preserve">  -&gt; décodage : {"capteur_id": "TEMP-001", "valeur": 35.0, ..., "mitm": true}</w:t>
      </w:r>
      <w:r>
        <w:br/>
        <w:t xml:space="preserve"/>
      </w:r>
      <w:r>
        <w:rPr>
          <w:rFonts w:ascii="Consolas" w:cs="Consolas" w:eastAsia="Consolas" w:hAnsi="Consolas"/>
          <w:color w:val="1A1A1A"/>
          <w:sz w:val="18"/>
          <w:szCs w:val="18"/>
        </w:rPr>
        <w:t xml:space="preserve">     (port 1883, broker)</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Écart mesuré : +10.0°C entre l'émission (capteur) et la réception (broker)</w:t>
      </w:r>
    </w:p>
    <w:p>
      <w:pPr>
        <w:pStyle w:val="Heading2"/>
        <w:spacing w:after="150" w:before="300"/>
      </w:pPr>
      <w:r>
        <w:rPr>
          <w:rFonts w:ascii="Calibri" w:cs="Calibri" w:eastAsia="Calibri" w:hAnsi="Calibri"/>
          <w:b/>
          <w:bCs/>
          <w:color w:val="1F4E5F"/>
          <w:sz w:val="24"/>
          <w:szCs w:val="24"/>
        </w:rPr>
        <w:t xml:space="preserve">Impact démontré</w:t>
      </w:r>
    </w:p>
    <w:p>
      <w:pPr>
        <w:spacing w:after="120"/>
      </w:pPr>
      <w:r>
        <w:rPr>
          <w:rFonts w:ascii="Calibri" w:cs="Calibri" w:eastAsia="Calibri" w:hAnsi="Calibri"/>
          <w:sz w:val="21"/>
          <w:szCs w:val="21"/>
        </w:rPr>
        <w:t xml:space="preserve">La valeur réellement mesurée par le capteur (25.0°C) est systématiquement altérée de +10°C avant d'atteindre le broker (35.0°C), sans qu'aucune alerte ne soit levée côté capteur ou côté broker. Ce scénario correspond au risque « sabotage, détournement d'alerte » identifié dans la fiche de proposition : une température anormale pourrait déclencher une fausse alerte critique, ou à l'inverse masquer une véritable anomalie si l'attaquant choisissait de diminuer la valeur.</w:t>
      </w:r>
    </w:p>
    <w:p>
      <w:pPr>
        <w:pStyle w:val="Heading2"/>
        <w:spacing w:after="150" w:before="300"/>
      </w:pPr>
      <w:r>
        <w:rPr>
          <w:rFonts w:ascii="Calibri" w:cs="Calibri" w:eastAsia="Calibri" w:hAnsi="Calibri"/>
          <w:b/>
          <w:bCs/>
          <w:color w:val="1F4E5F"/>
          <w:sz w:val="24"/>
          <w:szCs w:val="24"/>
        </w:rPr>
        <w:t xml:space="preserve">Indicateurs de compromission (IoC)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Indicateur</w:t>
            </w:r>
          </w:p>
        </w:tc>
        <w:tc>
          <w:tcPr>
            <w:tcW w:type="dxa" w:w="6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Trafic MQTT sur port non standard (1884)</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Aucun composant légitime de l'architecture n'utilise ce port</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Écart de valeur entre émission et réception</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Différence systématique et constante (+10°C) entre les deux points de mesure</w:t>
            </w:r>
          </w:p>
        </w:tc>
      </w:tr>
      <w:tr>
        <w:tc>
          <w:tcPr>
            <w:tcW w:type="dxa" w:w="2800"/>
            <w:tcMar>
              <w:top w:type="dxa" w:w="80"/>
              <w:left w:type="dxa" w:w="100"/>
              <w:bottom w:type="dxa" w:w="80"/>
              <w:right w:type="dxa" w:w="100"/>
            </w:tcMar>
          </w:tcPr>
          <w:p>
            <w:r>
              <w:rPr>
                <w:rFonts w:ascii="Calibri" w:cs="Calibri" w:eastAsia="Calibri" w:hAnsi="Calibri"/>
                <w:b w:val="false"/>
                <w:bCs w:val="false"/>
                <w:color w:val="1A1A1A"/>
                <w:sz w:val="19"/>
                <w:szCs w:val="19"/>
              </w:rPr>
              <w:t xml:space="preserve">Marqueur "mitm": true</w:t>
            </w:r>
          </w:p>
        </w:tc>
        <w:tc>
          <w:tcPr>
            <w:tcW w:type="dxa" w:w="6226"/>
            <w:tcMar>
              <w:top w:type="dxa" w:w="80"/>
              <w:left w:type="dxa" w:w="100"/>
              <w:bottom w:type="dxa" w:w="80"/>
              <w:right w:type="dxa" w:w="100"/>
            </w:tcMar>
          </w:tcPr>
          <w:p>
            <w:r>
              <w:rPr>
                <w:rFonts w:ascii="Calibri" w:cs="Calibri" w:eastAsia="Calibri" w:hAnsi="Calibri"/>
                <w:b w:val="false"/>
                <w:bCs w:val="false"/>
                <w:color w:val="1A1A1A"/>
                <w:sz w:val="19"/>
                <w:szCs w:val="19"/>
              </w:rPr>
              <w:t xml:space="preserve">Champ ajouté par erreur par le script d'attaque, directement exploitable comme signature</w:t>
            </w:r>
          </w:p>
        </w:tc>
      </w:tr>
    </w:tbl>
    <w:p>
      <w:pPr>
        <w:spacing w:after="200"/>
      </w:pPr>
    </w:p>
    <w:p>
      <w:pPr>
        <w:pStyle w:val="Heading2"/>
        <w:spacing w:after="150" w:before="300"/>
      </w:pPr>
      <w:r>
        <w:rPr>
          <w:rFonts w:ascii="Calibri" w:cs="Calibri" w:eastAsia="Calibri" w:hAnsi="Calibri"/>
          <w:b/>
          <w:bCs/>
          <w:color w:val="1F4E5F"/>
          <w:sz w:val="24"/>
          <w:szCs w:val="24"/>
        </w:rPr>
        <w:t xml:space="preserve">Règle(s) de détection Suricata</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1884 (msg:"SMART-FISHING - Trafic MQTT sur port</w:t>
      </w:r>
      <w:r>
        <w:br/>
        <w:t xml:space="preserve"/>
      </w:r>
      <w:r>
        <w:rPr>
          <w:rFonts w:ascii="Consolas" w:cs="Consolas" w:eastAsia="Consolas" w:hAnsi="Consolas"/>
          <w:color w:val="1A1A1A"/>
          <w:sz w:val="18"/>
          <w:szCs w:val="18"/>
        </w:rPr>
        <w:t xml:space="preserve">  non standard 1884 (proxy MITM possible)"; flow:to_server;</w:t>
      </w:r>
      <w:r>
        <w:br/>
        <w:t xml:space="preserve"/>
      </w:r>
      <w:r>
        <w:rPr>
          <w:rFonts w:ascii="Consolas" w:cs="Consolas" w:eastAsia="Consolas" w:hAnsi="Consolas"/>
          <w:color w:val="1A1A1A"/>
          <w:sz w:val="18"/>
          <w:szCs w:val="18"/>
        </w:rPr>
        <w:t xml:space="preserve">  content:"fishing/boat"; classtype:attempted-admin;</w:t>
      </w:r>
      <w:r>
        <w:br/>
        <w:t xml:space="preserve"/>
      </w:r>
      <w:r>
        <w:rPr>
          <w:rFonts w:ascii="Consolas" w:cs="Consolas" w:eastAsia="Consolas" w:hAnsi="Consolas"/>
          <w:color w:val="1A1A1A"/>
          <w:sz w:val="18"/>
          <w:szCs w:val="18"/>
        </w:rPr>
        <w:t xml:space="preserve">  sid:1000005; rev:1;)</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Payload MQTT altere</w:t>
      </w:r>
      <w:r>
        <w:br/>
        <w:t xml:space="preserve"/>
      </w:r>
      <w:r>
        <w:rPr>
          <w:rFonts w:ascii="Consolas" w:cs="Consolas" w:eastAsia="Consolas" w:hAnsi="Consolas"/>
          <w:color w:val="1A1A1A"/>
          <w:sz w:val="18"/>
          <w:szCs w:val="18"/>
        </w:rPr>
        <w:t xml:space="preserve">  detecte (marqueur mitm=true)"; flow:to_server;</w:t>
      </w:r>
      <w:r>
        <w:br/>
        <w:t xml:space="preserve"/>
      </w:r>
      <w:r>
        <w:rPr>
          <w:rFonts w:ascii="Consolas" w:cs="Consolas" w:eastAsia="Consolas" w:hAnsi="Consolas"/>
          <w:color w:val="1A1A1A"/>
          <w:sz w:val="18"/>
          <w:szCs w:val="18"/>
        </w:rPr>
        <w:t xml:space="preserve">  content:"mitm"; content:"true"; distance:0;</w:t>
      </w:r>
      <w:r>
        <w:br/>
        <w:t xml:space="preserve"/>
      </w:r>
      <w:r>
        <w:rPr>
          <w:rFonts w:ascii="Consolas" w:cs="Consolas" w:eastAsia="Consolas" w:hAnsi="Consolas"/>
          <w:color w:val="1A1A1A"/>
          <w:sz w:val="18"/>
          <w:szCs w:val="18"/>
        </w:rPr>
        <w:t xml:space="preserve">  classtype:bad-unknown; sid:1000006; rev:1;)</w:t>
      </w:r>
    </w:p>
    <w:p>
      <w:pPr>
        <w:pStyle w:val="Heading2"/>
        <w:spacing w:after="150" w:before="300"/>
      </w:pPr>
      <w:r>
        <w:rPr>
          <w:rFonts w:ascii="Calibri" w:cs="Calibri" w:eastAsia="Calibri" w:hAnsi="Calibri"/>
          <w:b/>
          <w:bCs/>
          <w:color w:val="1F4E5F"/>
          <w:sz w:val="24"/>
          <w:szCs w:val="24"/>
        </w:rPr>
        <w:t xml:space="preserve">Alerte(s) déclenchée(s)</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07/10/2026-11:25:00  [**] [1:1000005:1] SMART-FISHING - Trafic MQTT sur</w:t>
      </w:r>
      <w:r>
        <w:br/>
        <w:t xml:space="preserve"/>
      </w:r>
      <w:r>
        <w:rPr>
          <w:rFonts w:ascii="Consolas" w:cs="Consolas" w:eastAsia="Consolas" w:hAnsi="Consolas"/>
          <w:color w:val="1A1A1A"/>
          <w:sz w:val="18"/>
          <w:szCs w:val="18"/>
        </w:rPr>
        <w:t xml:space="preserve">  port non standard 1884 (proxy MITM possible) [**] [Priority: 1]</w:t>
      </w:r>
      <w:r>
        <w:br/>
        <w:t xml:space="preserve"/>
      </w:r>
      <w:r>
        <w:rPr>
          <w:rFonts w:ascii="Consolas" w:cs="Consolas" w:eastAsia="Consolas" w:hAnsi="Consolas"/>
          <w:color w:val="1A1A1A"/>
          <w:sz w:val="18"/>
          <w:szCs w:val="18"/>
        </w:rPr>
        <w:t xml:space="preserve">  {TCP} 127.0.0.1:46180 -&gt; 127.0.0.1:1884</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07/10/2026-11:25:19  [**] [1:1000006:1] SMART-FISHING - Payload MQTT</w:t>
      </w:r>
      <w:r>
        <w:br/>
        <w:t xml:space="preserve"/>
      </w:r>
      <w:r>
        <w:rPr>
          <w:rFonts w:ascii="Consolas" w:cs="Consolas" w:eastAsia="Consolas" w:hAnsi="Consolas"/>
          <w:color w:val="1A1A1A"/>
          <w:sz w:val="18"/>
          <w:szCs w:val="18"/>
        </w:rPr>
        <w:t xml:space="preserve">  altere detecte (marqueur mitm=true) [**] [Priority: 2]</w:t>
      </w:r>
      <w:r>
        <w:br/>
        <w:t xml:space="preserve"/>
      </w:r>
      <w:r>
        <w:rPr>
          <w:rFonts w:ascii="Consolas" w:cs="Consolas" w:eastAsia="Consolas" w:hAnsi="Consolas"/>
          <w:color w:val="1A1A1A"/>
          <w:sz w:val="18"/>
          <w:szCs w:val="18"/>
        </w:rPr>
        <w:t xml:space="preserve">  {TCP} 127.0.0.1:36044 -&gt; 127.0.0.1:1883</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8. Synthèse des indicateurs de compromission (IoC)</w:t>
      </w:r>
    </w:p>
    <w:p>
      <w:pPr>
        <w:spacing w:after="120"/>
      </w:pPr>
      <w:r>
        <w:rPr>
          <w:rFonts w:ascii="Calibri" w:cs="Calibri" w:eastAsia="Calibri" w:hAnsi="Calibri"/>
          <w:sz w:val="21"/>
          <w:szCs w:val="21"/>
        </w:rPr>
        <w:t xml:space="preserve">Le tableau ci-dessous regroupe l'ensemble des IoC identifiés au cours des quatre campagnes de tests, classés par attaque associée.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rPr>
          <w:tblHeader/>
        </w:trPr>
        <w:tc>
          <w:tcPr>
            <w:tcW w:type="dxa" w:w="16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Attaque</w:t>
            </w:r>
          </w:p>
        </w:tc>
        <w:tc>
          <w:tcPr>
            <w:tcW w:type="dxa" w:w="42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IoC</w:t>
            </w:r>
          </w:p>
        </w:tc>
        <w:tc>
          <w:tcPr>
            <w:tcW w:type="dxa" w:w="3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Où l'observer</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Sniffing</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Abonnement au topic wildcard « # »</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Paquet MQTT SUBSCRIBE</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Sniffing</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Connexion MQTT non chiffrée</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Toute connexion TCP port 1883</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Spoofing</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Client ID connu réutilisé par une source inhabituelle</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Paquet MQTT CONNECT</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Spoofing</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Valeurs de capteur hors plage physiquement plausible</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Payload JSON du PUBLISH</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Replay</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Timestamp métier figé sur plusieurs publications</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Comparaison payload / horodatage réseau</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Replay</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Rafale de PUBLISH identiques (≥3 en 10s) sur un topic</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Séquence de paquets PUBLISH</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MITM</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Trafic MQTT sur un port non répertorié dans l'architecture</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Port TCP 1884</w:t>
            </w:r>
          </w:p>
        </w:tc>
      </w:tr>
      <w:tr>
        <w:tc>
          <w:tcPr>
            <w:tcW w:type="dxa" w:w="1600"/>
            <w:tcMar>
              <w:top w:type="dxa" w:w="80"/>
              <w:left w:type="dxa" w:w="100"/>
              <w:bottom w:type="dxa" w:w="80"/>
              <w:right w:type="dxa" w:w="100"/>
            </w:tcMar>
          </w:tcPr>
          <w:p>
            <w:r>
              <w:rPr>
                <w:rFonts w:ascii="Calibri" w:cs="Calibri" w:eastAsia="Calibri" w:hAnsi="Calibri"/>
                <w:b w:val="false"/>
                <w:bCs w:val="false"/>
                <w:color w:val="1A1A1A"/>
                <w:sz w:val="19"/>
                <w:szCs w:val="19"/>
              </w:rPr>
              <w:t xml:space="preserve">MITM</w:t>
            </w:r>
          </w:p>
        </w:tc>
        <w:tc>
          <w:tcPr>
            <w:tcW w:type="dxa" w:w="4200"/>
            <w:tcMar>
              <w:top w:type="dxa" w:w="80"/>
              <w:left w:type="dxa" w:w="100"/>
              <w:bottom w:type="dxa" w:w="80"/>
              <w:right w:type="dxa" w:w="100"/>
            </w:tcMar>
          </w:tcPr>
          <w:p>
            <w:r>
              <w:rPr>
                <w:rFonts w:ascii="Calibri" w:cs="Calibri" w:eastAsia="Calibri" w:hAnsi="Calibri"/>
                <w:b w:val="false"/>
                <w:bCs w:val="false"/>
                <w:color w:val="1A1A1A"/>
                <w:sz w:val="19"/>
                <w:szCs w:val="19"/>
              </w:rPr>
              <w:t xml:space="preserve">Écart constant entre valeur émise et valeur reçue</w:t>
            </w:r>
          </w:p>
        </w:tc>
        <w:tc>
          <w:tcPr>
            <w:tcW w:type="dxa" w:w="3226"/>
            <w:tcMar>
              <w:top w:type="dxa" w:w="80"/>
              <w:left w:type="dxa" w:w="100"/>
              <w:bottom w:type="dxa" w:w="80"/>
              <w:right w:type="dxa" w:w="100"/>
            </w:tcMar>
          </w:tcPr>
          <w:p>
            <w:r>
              <w:rPr>
                <w:rFonts w:ascii="Calibri" w:cs="Calibri" w:eastAsia="Calibri" w:hAnsi="Calibri"/>
                <w:b w:val="false"/>
                <w:bCs w:val="false"/>
                <w:color w:val="1A1A1A"/>
                <w:sz w:val="19"/>
                <w:szCs w:val="19"/>
              </w:rPr>
              <w:t xml:space="preserve">Comparaison capture amont / aval</w:t>
            </w:r>
          </w:p>
        </w:tc>
      </w:tr>
    </w:tbl>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9. Règles de détection Suricata</w:t>
      </w:r>
    </w:p>
    <w:p>
      <w:pPr>
        <w:spacing w:after="120"/>
      </w:pPr>
      <w:r>
        <w:rPr>
          <w:rFonts w:ascii="Calibri" w:cs="Calibri" w:eastAsia="Calibri" w:hAnsi="Calibri"/>
          <w:sz w:val="21"/>
          <w:szCs w:val="21"/>
        </w:rPr>
        <w:t xml:space="preserve">Six règles ont été écrites, testées et validées dans le fichier /etc/suricata/rules/local.rules, chacune correspondant à un IoC identifié. Toutes ont été déclenchées avec succès lors de la reproduction des attaques, sous Suricata 8.0.3 en mode IDS (interface loopback).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rPr>
          <w:tblHeader/>
        </w:trPr>
        <w:tc>
          <w:tcPr>
            <w:tcW w:type="dxa" w:w="14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SID</w:t>
            </w:r>
          </w:p>
        </w:tc>
        <w:tc>
          <w:tcPr>
            <w:tcW w:type="dxa" w:w="240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Attaque visée</w:t>
            </w:r>
          </w:p>
        </w:tc>
        <w:tc>
          <w:tcPr>
            <w:tcW w:type="dxa" w:w="522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Déclencheur</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1000001</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Sniffing</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Connexion MQTT CONNECT sur port 1883 (non chiffré)</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1000002</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Sniffing</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SUBSCRIBE contenant le caractère wildcard #</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1000003</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Spoofing</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CONNECT avec Client ID connu (capteur_TEMP_001)</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1000004</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Replay</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 3 PUBLISH sur le même topic en moins de 10 secondes</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1000005</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MITM</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Trafic MQTT observé sur le port non standard 1884</w:t>
            </w:r>
          </w:p>
        </w:tc>
      </w:tr>
      <w:tr>
        <w:tc>
          <w:tcPr>
            <w:tcW w:type="dxa" w:w="1400"/>
            <w:tcMar>
              <w:top w:type="dxa" w:w="80"/>
              <w:left w:type="dxa" w:w="100"/>
              <w:bottom w:type="dxa" w:w="80"/>
              <w:right w:type="dxa" w:w="100"/>
            </w:tcMar>
          </w:tcPr>
          <w:p>
            <w:r>
              <w:rPr>
                <w:rFonts w:ascii="Calibri" w:cs="Calibri" w:eastAsia="Calibri" w:hAnsi="Calibri"/>
                <w:b w:val="false"/>
                <w:bCs w:val="false"/>
                <w:color w:val="1A1A1A"/>
                <w:sz w:val="19"/>
                <w:szCs w:val="19"/>
              </w:rPr>
              <w:t xml:space="preserve">1000006</w:t>
            </w:r>
          </w:p>
        </w:tc>
        <w:tc>
          <w:tcPr>
            <w:tcW w:type="dxa" w:w="2400"/>
            <w:tcMar>
              <w:top w:type="dxa" w:w="80"/>
              <w:left w:type="dxa" w:w="100"/>
              <w:bottom w:type="dxa" w:w="80"/>
              <w:right w:type="dxa" w:w="100"/>
            </w:tcMar>
          </w:tcPr>
          <w:p>
            <w:r>
              <w:rPr>
                <w:rFonts w:ascii="Calibri" w:cs="Calibri" w:eastAsia="Calibri" w:hAnsi="Calibri"/>
                <w:b w:val="false"/>
                <w:bCs w:val="false"/>
                <w:color w:val="1A1A1A"/>
                <w:sz w:val="19"/>
                <w:szCs w:val="19"/>
              </w:rPr>
              <w:t xml:space="preserve">MITM</w:t>
            </w:r>
          </w:p>
        </w:tc>
        <w:tc>
          <w:tcPr>
            <w:tcW w:type="dxa" w:w="5226"/>
            <w:tcMar>
              <w:top w:type="dxa" w:w="80"/>
              <w:left w:type="dxa" w:w="100"/>
              <w:bottom w:type="dxa" w:w="80"/>
              <w:right w:type="dxa" w:w="100"/>
            </w:tcMar>
          </w:tcPr>
          <w:p>
            <w:r>
              <w:rPr>
                <w:rFonts w:ascii="Calibri" w:cs="Calibri" w:eastAsia="Calibri" w:hAnsi="Calibri"/>
                <w:b w:val="false"/>
                <w:bCs w:val="false"/>
                <w:color w:val="1A1A1A"/>
                <w:sz w:val="19"/>
                <w:szCs w:val="19"/>
              </w:rPr>
              <w:t xml:space="preserve">Présence du marqueur "mitm":"true" dans un PUBLISH</w:t>
            </w:r>
          </w:p>
        </w:tc>
      </w:tr>
    </w:tbl>
    <w:p>
      <w:pPr>
        <w:spacing w:after="200"/>
      </w:pPr>
    </w:p>
    <w:p>
      <w:pPr>
        <w:pStyle w:val="Heading2"/>
        <w:spacing w:after="150" w:before="300"/>
      </w:pPr>
      <w:r>
        <w:rPr>
          <w:rFonts w:ascii="Calibri" w:cs="Calibri" w:eastAsia="Calibri" w:hAnsi="Calibri"/>
          <w:b/>
          <w:bCs/>
          <w:color w:val="1F4E5F"/>
          <w:sz w:val="24"/>
          <w:szCs w:val="24"/>
        </w:rPr>
        <w:t xml:space="preserve">9.1. Fichier de règles complet</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alert tcp any any -&gt; any 1883 (msg:"SMART-FISHING - Connexion MQTT non chiffree</w:t>
      </w:r>
      <w:r>
        <w:br/>
        <w:t xml:space="preserve"/>
      </w:r>
      <w:r>
        <w:rPr>
          <w:rFonts w:ascii="Consolas" w:cs="Consolas" w:eastAsia="Consolas" w:hAnsi="Consolas"/>
          <w:color w:val="1A1A1A"/>
          <w:sz w:val="18"/>
          <w:szCs w:val="18"/>
        </w:rPr>
        <w:t xml:space="preserve">  detectee (port 1883)"; flow:to_server; content:"|10|"; offset:0; depth:1;</w:t>
      </w:r>
      <w:r>
        <w:br/>
        <w:t xml:space="preserve"/>
      </w:r>
      <w:r>
        <w:rPr>
          <w:rFonts w:ascii="Consolas" w:cs="Consolas" w:eastAsia="Consolas" w:hAnsi="Consolas"/>
          <w:color w:val="1A1A1A"/>
          <w:sz w:val="18"/>
          <w:szCs w:val="18"/>
        </w:rPr>
        <w:t xml:space="preserve">  classtype:policy-violation; sid:1000001; rev:1;)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alert tcp any any -&gt; any 1883 (msg:"SMART-FISHING - Abonnement suspect wildcard #</w:t>
      </w:r>
      <w:r>
        <w:br/>
        <w:t xml:space="preserve"/>
      </w:r>
      <w:r>
        <w:rPr>
          <w:rFonts w:ascii="Consolas" w:cs="Consolas" w:eastAsia="Consolas" w:hAnsi="Consolas"/>
          <w:color w:val="1A1A1A"/>
          <w:sz w:val="18"/>
          <w:szCs w:val="18"/>
        </w:rPr>
        <w:t xml:space="preserve">  (sniffing possible)"; flow:to_server; content:"|82|"; content:"|23|";</w:t>
      </w:r>
      <w:r>
        <w:br/>
        <w:t xml:space="preserve"/>
      </w:r>
      <w:r>
        <w:rPr>
          <w:rFonts w:ascii="Consolas" w:cs="Consolas" w:eastAsia="Consolas" w:hAnsi="Consolas"/>
          <w:color w:val="1A1A1A"/>
          <w:sz w:val="18"/>
          <w:szCs w:val="18"/>
        </w:rPr>
        <w:t xml:space="preserve">  distance:0; classtype:attempted-recon; sid:1000002; rev:1;)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alert tcp any any -&gt; any 1883 (msg:"SMART-FISHING - Connexion suspecte avec Client</w:t>
      </w:r>
      <w:r>
        <w:br/>
        <w:t xml:space="preserve"/>
      </w:r>
      <w:r>
        <w:rPr>
          <w:rFonts w:ascii="Consolas" w:cs="Consolas" w:eastAsia="Consolas" w:hAnsi="Consolas"/>
          <w:color w:val="1A1A1A"/>
          <w:sz w:val="18"/>
          <w:szCs w:val="18"/>
        </w:rPr>
        <w:t xml:space="preserve">  ID capteur (spoofing possible)"; flow:to_server; content:"|10|"; offset:0;</w:t>
      </w:r>
      <w:r>
        <w:br/>
        <w:t xml:space="preserve"/>
      </w:r>
      <w:r>
        <w:rPr>
          <w:rFonts w:ascii="Consolas" w:cs="Consolas" w:eastAsia="Consolas" w:hAnsi="Consolas"/>
          <w:color w:val="1A1A1A"/>
          <w:sz w:val="18"/>
          <w:szCs w:val="18"/>
        </w:rPr>
        <w:t xml:space="preserve">  depth:1; content:"capteur_TEMP_001"; distance:0;</w:t>
      </w:r>
      <w:r>
        <w:br/>
        <w:t xml:space="preserve"/>
      </w:r>
      <w:r>
        <w:rPr>
          <w:rFonts w:ascii="Consolas" w:cs="Consolas" w:eastAsia="Consolas" w:hAnsi="Consolas"/>
          <w:color w:val="1A1A1A"/>
          <w:sz w:val="18"/>
          <w:szCs w:val="18"/>
        </w:rPr>
        <w:t xml:space="preserve">  classtype:attempted-user; sid:1000003; rev:1;)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alert tcp any any -&gt; any 1883 (msg:"SMART-FISHING - Rafale de publications</w:t>
      </w:r>
      <w:r>
        <w:br/>
        <w:t xml:space="preserve"/>
      </w:r>
      <w:r>
        <w:rPr>
          <w:rFonts w:ascii="Consolas" w:cs="Consolas" w:eastAsia="Consolas" w:hAnsi="Consolas"/>
          <w:color w:val="1A1A1A"/>
          <w:sz w:val="18"/>
          <w:szCs w:val="18"/>
        </w:rPr>
        <w:t xml:space="preserve">  suspecte sur topic capteur (replay possible)"; flow:to_server;</w:t>
      </w:r>
      <w:r>
        <w:br/>
        <w:t xml:space="preserve"/>
      </w:r>
      <w:r>
        <w:rPr>
          <w:rFonts w:ascii="Consolas" w:cs="Consolas" w:eastAsia="Consolas" w:hAnsi="Consolas"/>
          <w:color w:val="1A1A1A"/>
          <w:sz w:val="18"/>
          <w:szCs w:val="18"/>
        </w:rPr>
        <w:t xml:space="preserve">  content:"|30|"; offset:0; depth:1;</w:t>
      </w:r>
      <w:r>
        <w:br/>
        <w:t xml:space="preserve"/>
      </w:r>
      <w:r>
        <w:rPr>
          <w:rFonts w:ascii="Consolas" w:cs="Consolas" w:eastAsia="Consolas" w:hAnsi="Consolas"/>
          <w:color w:val="1A1A1A"/>
          <w:sz w:val="18"/>
          <w:szCs w:val="18"/>
        </w:rPr>
        <w:t xml:space="preserve">  content:"fishing/boat/ABJ-001/temperature"; distance:0;</w:t>
      </w:r>
      <w:r>
        <w:br/>
        <w:t xml:space="preserve"/>
      </w:r>
      <w:r>
        <w:rPr>
          <w:rFonts w:ascii="Consolas" w:cs="Consolas" w:eastAsia="Consolas" w:hAnsi="Consolas"/>
          <w:color w:val="1A1A1A"/>
          <w:sz w:val="18"/>
          <w:szCs w:val="18"/>
        </w:rPr>
        <w:t xml:space="preserve">  threshold:type both, track by_src, count 3, seconds 10;</w:t>
      </w:r>
      <w:r>
        <w:br/>
        <w:t xml:space="preserve"/>
      </w:r>
      <w:r>
        <w:rPr>
          <w:rFonts w:ascii="Consolas" w:cs="Consolas" w:eastAsia="Consolas" w:hAnsi="Consolas"/>
          <w:color w:val="1A1A1A"/>
          <w:sz w:val="18"/>
          <w:szCs w:val="18"/>
        </w:rPr>
        <w:t xml:space="preserve">  classtype:policy-violation; sid:1000004; rev:1;)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alert tcp any any -&gt; any 1884 (msg:"SMART-FISHING - Trafic MQTT sur port non</w:t>
      </w:r>
      <w:r>
        <w:br/>
        <w:t xml:space="preserve"/>
      </w:r>
      <w:r>
        <w:rPr>
          <w:rFonts w:ascii="Consolas" w:cs="Consolas" w:eastAsia="Consolas" w:hAnsi="Consolas"/>
          <w:color w:val="1A1A1A"/>
          <w:sz w:val="18"/>
          <w:szCs w:val="18"/>
        </w:rPr>
        <w:t xml:space="preserve">  standard 1884 (proxy MITM possible)"; flow:to_server;</w:t>
      </w:r>
      <w:r>
        <w:br/>
        <w:t xml:space="preserve"/>
      </w:r>
      <w:r>
        <w:rPr>
          <w:rFonts w:ascii="Consolas" w:cs="Consolas" w:eastAsia="Consolas" w:hAnsi="Consolas"/>
          <w:color w:val="1A1A1A"/>
          <w:sz w:val="18"/>
          <w:szCs w:val="18"/>
        </w:rPr>
        <w:t xml:space="preserve">  content:"fishing/boat"; classtype:attempted-admin; sid:1000005; rev:1;)</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alert tcp any any -&gt; any 1883 (msg:"SMART-FISHING - Payload MQTT altere detecte</w:t>
      </w:r>
      <w:r>
        <w:br/>
        <w:t xml:space="preserve"/>
      </w:r>
      <w:r>
        <w:rPr>
          <w:rFonts w:ascii="Consolas" w:cs="Consolas" w:eastAsia="Consolas" w:hAnsi="Consolas"/>
          <w:color w:val="1A1A1A"/>
          <w:sz w:val="18"/>
          <w:szCs w:val="18"/>
        </w:rPr>
        <w:t xml:space="preserve">  (marqueur mitm=true)"; flow:to_server; content:"mitm"; content:"true";</w:t>
      </w:r>
      <w:r>
        <w:br/>
        <w:t xml:space="preserve"/>
      </w:r>
      <w:r>
        <w:rPr>
          <w:rFonts w:ascii="Consolas" w:cs="Consolas" w:eastAsia="Consolas" w:hAnsi="Consolas"/>
          <w:color w:val="1A1A1A"/>
          <w:sz w:val="18"/>
          <w:szCs w:val="18"/>
        </w:rPr>
        <w:t xml:space="preserve">  distance:0; classtype:bad-unknown; sid:1000006; rev:1;)</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10. Anomalie logicielle identifiée et corrigée</w:t>
      </w:r>
    </w:p>
    <w:p>
      <w:pPr>
        <w:spacing w:after="120"/>
      </w:pPr>
      <w:r>
        <w:rPr>
          <w:rFonts w:ascii="Calibri" w:cs="Calibri" w:eastAsia="Calibri" w:hAnsi="Calibri"/>
          <w:sz w:val="21"/>
          <w:szCs w:val="21"/>
        </w:rPr>
        <w:t xml:space="preserve">Au cours de la campagne de test de l'attaque MITM, le script attack/mitm.py fourni par le chef de projet s'est révélé non fonctionnel : toute tentative de publication via le proxy échouait avec l'erreur Error: Keepalive exceeded côté client.</w:t>
      </w:r>
    </w:p>
    <w:p>
      <w:pPr>
        <w:pStyle w:val="Heading2"/>
        <w:spacing w:after="150" w:before="300"/>
      </w:pPr>
      <w:r>
        <w:rPr>
          <w:rFonts w:ascii="Calibri" w:cs="Calibri" w:eastAsia="Calibri" w:hAnsi="Calibri"/>
          <w:b/>
          <w:bCs/>
          <w:color w:val="1F4E5F"/>
          <w:sz w:val="24"/>
          <w:szCs w:val="24"/>
        </w:rPr>
        <w:t xml:space="preserve">10.1. Diagnostic</w:t>
      </w:r>
    </w:p>
    <w:p>
      <w:pPr>
        <w:spacing w:after="120"/>
      </w:pPr>
      <w:r>
        <w:rPr>
          <w:rFonts w:ascii="Calibri" w:cs="Calibri" w:eastAsia="Calibri" w:hAnsi="Calibri"/>
          <w:sz w:val="21"/>
          <w:szCs w:val="21"/>
        </w:rPr>
        <w:t xml:space="preserve">Analyse du code : la fonction handle_client() ne relayait le trafic que dans un seul sens (client vers broker). Aucun mécanisme ne renvoyait les réponses du broker (CONNACK, PUBACK, PINGRESP, etc.) vers le client. Le protocole MQTT imposant au client d'attendre ces accusés de réception avant de poursuivre, la connexion restait bloquée jusqu'au timeout.</w:t>
      </w:r>
    </w:p>
    <w:p>
      <w:pPr>
        <w:pStyle w:val="Heading2"/>
        <w:spacing w:after="150" w:before="300"/>
      </w:pPr>
      <w:r>
        <w:rPr>
          <w:rFonts w:ascii="Calibri" w:cs="Calibri" w:eastAsia="Calibri" w:hAnsi="Calibri"/>
          <w:b/>
          <w:bCs/>
          <w:color w:val="1F4E5F"/>
          <w:sz w:val="24"/>
          <w:szCs w:val="24"/>
        </w:rPr>
        <w:t xml:space="preserve">10.2. Correction apportée</w:t>
      </w:r>
    </w:p>
    <w:p>
      <w:pPr>
        <w:spacing w:after="120"/>
      </w:pPr>
      <w:r>
        <w:rPr>
          <w:rFonts w:ascii="Calibri" w:cs="Calibri" w:eastAsia="Calibri" w:hAnsi="Calibri"/>
          <w:sz w:val="21"/>
          <w:szCs w:val="21"/>
        </w:rPr>
        <w:t xml:space="preserve">Une version corrigée a été créée dans un nouveau fichier (attack/mitm_fixed.py, sans modifier l'original) ajoutant un second thread dédié au relais retour broker → client, exécuté en parallèle du relais existant :</w:t>
      </w:r>
    </w:p>
    <w:p>
      <w:pPr>
        <w:pBdr>
          <w:top w:val="single" w:color="CCCCCC" w:sz="2" w:space="4"/>
          <w:bottom w:val="single" w:color="CCCCCC" w:sz="2" w:space="4"/>
          <w:left w:val="single" w:color="CCCCCC" w:sz="2" w:space="4"/>
          <w:right w:val="single" w:color="CCCCCC" w:sz="2" w:space="4"/>
        </w:pBdr>
        <w:shd w:fill="F4F4F4" w:val="clear"/>
        <w:spacing w:after="160" w:before="80"/>
      </w:pPr>
      <w:r>
        <w:rPr>
          <w:rFonts w:ascii="Consolas" w:cs="Consolas" w:eastAsia="Consolas" w:hAnsi="Consolas"/>
          <w:color w:val="1A1A1A"/>
          <w:sz w:val="18"/>
          <w:szCs w:val="18"/>
        </w:rPr>
        <w:t xml:space="preserve">def relay_broker_to_client():</w:t>
      </w:r>
      <w:r>
        <w:br/>
        <w:t xml:space="preserve"/>
      </w:r>
      <w:r>
        <w:rPr>
          <w:rFonts w:ascii="Consolas" w:cs="Consolas" w:eastAsia="Consolas" w:hAnsi="Consolas"/>
          <w:color w:val="1A1A1A"/>
          <w:sz w:val="18"/>
          <w:szCs w:val="18"/>
        </w:rPr>
        <w:t xml:space="preserve">    while True:</w:t>
      </w:r>
      <w:r>
        <w:br/>
        <w:t xml:space="preserve"/>
      </w:r>
      <w:r>
        <w:rPr>
          <w:rFonts w:ascii="Consolas" w:cs="Consolas" w:eastAsia="Consolas" w:hAnsi="Consolas"/>
          <w:color w:val="1A1A1A"/>
          <w:sz w:val="18"/>
          <w:szCs w:val="18"/>
        </w:rPr>
        <w:t xml:space="preserve">        try:</w:t>
      </w:r>
      <w:r>
        <w:br/>
        <w:t xml:space="preserve"/>
      </w:r>
      <w:r>
        <w:rPr>
          <w:rFonts w:ascii="Consolas" w:cs="Consolas" w:eastAsia="Consolas" w:hAnsi="Consolas"/>
          <w:color w:val="1A1A1A"/>
          <w:sz w:val="18"/>
          <w:szCs w:val="18"/>
        </w:rPr>
        <w:t xml:space="preserve">            data = broker_sock.recv(4096)</w:t>
      </w:r>
      <w:r>
        <w:br/>
        <w:t xml:space="preserve"/>
      </w:r>
      <w:r>
        <w:rPr>
          <w:rFonts w:ascii="Consolas" w:cs="Consolas" w:eastAsia="Consolas" w:hAnsi="Consolas"/>
          <w:color w:val="1A1A1A"/>
          <w:sz w:val="18"/>
          <w:szCs w:val="18"/>
        </w:rPr>
        <w:t xml:space="preserve">            if not data:</w:t>
      </w:r>
      <w:r>
        <w:br/>
        <w:t xml:space="preserve"/>
      </w:r>
      <w:r>
        <w:rPr>
          <w:rFonts w:ascii="Consolas" w:cs="Consolas" w:eastAsia="Consolas" w:hAnsi="Consolas"/>
          <w:color w:val="1A1A1A"/>
          <w:sz w:val="18"/>
          <w:szCs w:val="18"/>
        </w:rPr>
        <w:t xml:space="preserve">                break</w:t>
      </w:r>
      <w:r>
        <w:br/>
        <w:t xml:space="preserve"/>
      </w:r>
      <w:r>
        <w:rPr>
          <w:rFonts w:ascii="Consolas" w:cs="Consolas" w:eastAsia="Consolas" w:hAnsi="Consolas"/>
          <w:color w:val="1A1A1A"/>
          <w:sz w:val="18"/>
          <w:szCs w:val="18"/>
        </w:rPr>
        <w:t xml:space="preserve">            client_sock.send(data)</w:t>
      </w:r>
      <w:r>
        <w:br/>
        <w:t xml:space="preserve"/>
      </w:r>
      <w:r>
        <w:rPr>
          <w:rFonts w:ascii="Consolas" w:cs="Consolas" w:eastAsia="Consolas" w:hAnsi="Consolas"/>
          <w:color w:val="1A1A1A"/>
          <w:sz w:val="18"/>
          <w:szCs w:val="18"/>
        </w:rPr>
        <w:t xml:space="preserve">        except Exception:</w:t>
      </w:r>
      <w:r>
        <w:br/>
        <w:t xml:space="preserve"/>
      </w:r>
      <w:r>
        <w:rPr>
          <w:rFonts w:ascii="Consolas" w:cs="Consolas" w:eastAsia="Consolas" w:hAnsi="Consolas"/>
          <w:color w:val="1A1A1A"/>
          <w:sz w:val="18"/>
          <w:szCs w:val="18"/>
        </w:rPr>
        <w:t xml:space="preserve">            break</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t1 = threading.Thread(target=relay_client_to_broker, daemon=True)</w:t>
      </w:r>
      <w:r>
        <w:br/>
        <w:t xml:space="preserve"/>
      </w:r>
      <w:r>
        <w:rPr>
          <w:rFonts w:ascii="Consolas" w:cs="Consolas" w:eastAsia="Consolas" w:hAnsi="Consolas"/>
          <w:color w:val="1A1A1A"/>
          <w:sz w:val="18"/>
          <w:szCs w:val="18"/>
        </w:rPr>
        <w:t xml:space="preserve">t2 = threading.Thread(target=relay_broker_to_client, daemon=True)</w:t>
      </w:r>
      <w:r>
        <w:br/>
        <w:t xml:space="preserve"/>
      </w:r>
      <w:r>
        <w:rPr>
          <w:rFonts w:ascii="Consolas" w:cs="Consolas" w:eastAsia="Consolas" w:hAnsi="Consolas"/>
          <w:color w:val="1A1A1A"/>
          <w:sz w:val="18"/>
          <w:szCs w:val="18"/>
        </w:rPr>
        <w:t xml:space="preserve">t1.start(); t2.start()</w:t>
      </w:r>
      <w:r>
        <w:br/>
        <w:t xml:space="preserve"/>
      </w:r>
      <w:r>
        <w:rPr>
          <w:rFonts w:ascii="Consolas" w:cs="Consolas" w:eastAsia="Consolas" w:hAnsi="Consolas"/>
          <w:color w:val="1A1A1A"/>
          <w:sz w:val="18"/>
          <w:szCs w:val="18"/>
        </w:rPr>
        <w:t xml:space="preserve">t1.join(); t2.join()</w:t>
      </w:r>
    </w:p>
    <w:p>
      <w:pPr>
        <w:pStyle w:val="Heading2"/>
        <w:spacing w:after="150" w:before="300"/>
      </w:pPr>
      <w:r>
        <w:rPr>
          <w:rFonts w:ascii="Calibri" w:cs="Calibri" w:eastAsia="Calibri" w:hAnsi="Calibri"/>
          <w:b/>
          <w:bCs/>
          <w:color w:val="1F4E5F"/>
          <w:sz w:val="24"/>
          <w:szCs w:val="24"/>
        </w:rPr>
        <w:t xml:space="preserve">10.3. Validation</w:t>
      </w:r>
    </w:p>
    <w:p>
      <w:pPr>
        <w:spacing w:after="120"/>
      </w:pPr>
      <w:r>
        <w:rPr>
          <w:rFonts w:ascii="Calibri" w:cs="Calibri" w:eastAsia="Calibri" w:hAnsi="Calibri"/>
          <w:sz w:val="21"/>
          <w:szCs w:val="21"/>
        </w:rPr>
        <w:t xml:space="preserve">Après correction, la publication via le proxy (port 1884) aboutit normalement, la modification de température (+10°C) est appliquée et transmise au broker, comme démontré en section 7.</w:t>
      </w:r>
    </w:p>
    <w:p>
      <w:pPr>
        <w:pStyle w:val="Heading2"/>
        <w:spacing w:after="150" w:before="300"/>
      </w:pPr>
      <w:r>
        <w:rPr>
          <w:rFonts w:ascii="Calibri" w:cs="Calibri" w:eastAsia="Calibri" w:hAnsi="Calibri"/>
          <w:b/>
          <w:bCs/>
          <w:color w:val="1F4E5F"/>
          <w:sz w:val="24"/>
          <w:szCs w:val="24"/>
        </w:rPr>
        <w:t xml:space="preserve">10.4. Traçabilité</w:t>
      </w:r>
    </w:p>
    <w:p>
      <w:pPr>
        <w:spacing w:after="120"/>
      </w:pPr>
      <w:r>
        <w:rPr>
          <w:rFonts w:ascii="Calibri" w:cs="Calibri" w:eastAsia="Calibri" w:hAnsi="Calibri"/>
          <w:sz w:val="21"/>
          <w:szCs w:val="21"/>
        </w:rPr>
        <w:t xml:space="preserve">La correction a été poussée sur le dépôt GitHub du projet via une branche dédiée (feature/pentest-dibi) et soumise sous forme de Pull Request pour revue par le chef de projet, conformément aux bonnes pratiques de travail collaboratif.</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11. Recommandations de sécurisation</w:t>
      </w:r>
    </w:p>
    <w:p>
      <w:pPr>
        <w:spacing w:after="120"/>
      </w:pPr>
      <w:r>
        <w:rPr>
          <w:rFonts w:ascii="Calibri" w:cs="Calibri" w:eastAsia="Calibri" w:hAnsi="Calibri"/>
          <w:sz w:val="21"/>
          <w:szCs w:val="21"/>
        </w:rPr>
        <w:t xml:space="preserve">Sur la base des vulnérabilités démontrées, les recommandations suivantes sont formulées pour la version de production de l'infrastructure Smart Fishing :</w:t>
      </w:r>
    </w:p>
    <w:p>
      <w:pPr>
        <w:pStyle w:val="Heading2"/>
        <w:spacing w:after="150" w:before="300"/>
      </w:pPr>
      <w:r>
        <w:rPr>
          <w:rFonts w:ascii="Calibri" w:cs="Calibri" w:eastAsia="Calibri" w:hAnsi="Calibri"/>
          <w:b/>
          <w:bCs/>
          <w:color w:val="1F4E5F"/>
          <w:sz w:val="24"/>
          <w:szCs w:val="24"/>
        </w:rPr>
        <w:t xml:space="preserve">11.1. Contre-mesures immédiates</w:t>
      </w:r>
    </w:p>
    <w:p>
      <w:pPr>
        <w:pStyle w:val="ListParagraph"/>
        <w:numPr>
          <w:ilvl w:val="0"/>
          <w:numId w:val="1"/>
        </w:numPr>
        <w:spacing w:after="60"/>
      </w:pPr>
      <w:r>
        <w:rPr>
          <w:rFonts w:ascii="Calibri" w:cs="Calibri" w:eastAsia="Calibri" w:hAnsi="Calibri"/>
          <w:sz w:val="21"/>
          <w:szCs w:val="21"/>
        </w:rPr>
        <w:t xml:space="preserve">Désactiver totalement l'accès anonyme et le port 1883 en environnement de production ; n'exposer que le broker sécurisé (port 8883, TLS).</w:t>
      </w:r>
    </w:p>
    <w:p>
      <w:pPr>
        <w:pStyle w:val="ListParagraph"/>
        <w:numPr>
          <w:ilvl w:val="0"/>
          <w:numId w:val="1"/>
        </w:numPr>
        <w:spacing w:after="60"/>
      </w:pPr>
      <w:r>
        <w:rPr>
          <w:rFonts w:ascii="Calibri" w:cs="Calibri" w:eastAsia="Calibri" w:hAnsi="Calibri"/>
          <w:sz w:val="21"/>
          <w:szCs w:val="21"/>
        </w:rPr>
        <w:t xml:space="preserve">Migrer de TLS 1.2 vers TLS 1.3, comme initialement prévu dans la fiche de proposition du projet.</w:t>
      </w:r>
    </w:p>
    <w:p>
      <w:pPr>
        <w:pStyle w:val="ListParagraph"/>
        <w:numPr>
          <w:ilvl w:val="0"/>
          <w:numId w:val="1"/>
        </w:numPr>
        <w:spacing w:after="60"/>
      </w:pPr>
      <w:r>
        <w:rPr>
          <w:rFonts w:ascii="Calibri" w:cs="Calibri" w:eastAsia="Calibri" w:hAnsi="Calibri"/>
          <w:sz w:val="21"/>
          <w:szCs w:val="21"/>
        </w:rPr>
        <w:t xml:space="preserve">Remplacer les mots de passe partagés identiques ("Smart-Fishing" pour tous les comptes) par des identifiants uniques par capteur, avec authentification par certificat client (mTLS).</w:t>
      </w:r>
    </w:p>
    <w:p>
      <w:pPr>
        <w:pStyle w:val="ListParagraph"/>
        <w:numPr>
          <w:ilvl w:val="0"/>
          <w:numId w:val="1"/>
        </w:numPr>
        <w:spacing w:after="60"/>
      </w:pPr>
      <w:r>
        <w:rPr>
          <w:rFonts w:ascii="Calibri" w:cs="Calibri" w:eastAsia="Calibri" w:hAnsi="Calibri"/>
          <w:sz w:val="21"/>
          <w:szCs w:val="21"/>
        </w:rPr>
        <w:t xml:space="preserve">Mettre en place une liste de contrôle d'accès (ACL) Mosquitto restreignant chaque capteur à la publication sur son seul topic dédié, empêchant tout abonnement au wildcard « # » par un client capteur.</w:t>
      </w:r>
    </w:p>
    <w:p>
      <w:pPr>
        <w:pStyle w:val="Heading2"/>
        <w:spacing w:after="150" w:before="300"/>
      </w:pPr>
      <w:r>
        <w:rPr>
          <w:rFonts w:ascii="Calibri" w:cs="Calibri" w:eastAsia="Calibri" w:hAnsi="Calibri"/>
          <w:b/>
          <w:bCs/>
          <w:color w:val="1F4E5F"/>
          <w:sz w:val="24"/>
          <w:szCs w:val="24"/>
        </w:rPr>
        <w:t xml:space="preserve">11.2. Détection et supervision</w:t>
      </w:r>
    </w:p>
    <w:p>
      <w:pPr>
        <w:pStyle w:val="ListParagraph"/>
        <w:numPr>
          <w:ilvl w:val="0"/>
          <w:numId w:val="1"/>
        </w:numPr>
        <w:spacing w:after="60"/>
      </w:pPr>
      <w:r>
        <w:rPr>
          <w:rFonts w:ascii="Calibri" w:cs="Calibri" w:eastAsia="Calibri" w:hAnsi="Calibri"/>
          <w:sz w:val="21"/>
          <w:szCs w:val="21"/>
        </w:rPr>
        <w:t xml:space="preserve">Déployer les 6 règles Suricata validées dans ce rapport sur l'infrastructure de production, en les adaptant aux futurs Client ID et topics réels des bateaux enregistrés.</w:t>
      </w:r>
    </w:p>
    <w:p>
      <w:pPr>
        <w:pStyle w:val="ListParagraph"/>
        <w:numPr>
          <w:ilvl w:val="0"/>
          <w:numId w:val="1"/>
        </w:numPr>
        <w:spacing w:after="60"/>
      </w:pPr>
      <w:r>
        <w:rPr>
          <w:rFonts w:ascii="Calibri" w:cs="Calibri" w:eastAsia="Calibri" w:hAnsi="Calibri"/>
          <w:sz w:val="21"/>
          <w:szCs w:val="21"/>
        </w:rPr>
        <w:t xml:space="preserve">Ajouter une vérification applicative de plausibilité des valeurs de capteurs (bornes physiques réalistes) côté API, en complément de la détection réseau.</w:t>
      </w:r>
    </w:p>
    <w:p>
      <w:pPr>
        <w:pStyle w:val="ListParagraph"/>
        <w:numPr>
          <w:ilvl w:val="0"/>
          <w:numId w:val="1"/>
        </w:numPr>
        <w:spacing w:after="60"/>
      </w:pPr>
      <w:r>
        <w:rPr>
          <w:rFonts w:ascii="Calibri" w:cs="Calibri" w:eastAsia="Calibri" w:hAnsi="Calibri"/>
          <w:sz w:val="21"/>
          <w:szCs w:val="21"/>
        </w:rPr>
        <w:t xml:space="preserve">Envisager l'ajout d'un numéro de séquence ou d'un timestamp signé cryptographiquement dans chaque message, afin de rendre le rejeu (replay) détectable même par un simple observateur applicatif.</w:t>
      </w:r>
    </w:p>
    <w:p>
      <w:pPr>
        <w:pStyle w:val="Heading2"/>
        <w:spacing w:after="150" w:before="300"/>
      </w:pPr>
      <w:r>
        <w:rPr>
          <w:rFonts w:ascii="Calibri" w:cs="Calibri" w:eastAsia="Calibri" w:hAnsi="Calibri"/>
          <w:b/>
          <w:bCs/>
          <w:color w:val="1F4E5F"/>
          <w:sz w:val="24"/>
          <w:szCs w:val="24"/>
        </w:rPr>
        <w:t xml:space="preserve">11.3. Processus</w:t>
      </w:r>
    </w:p>
    <w:p>
      <w:pPr>
        <w:pStyle w:val="ListParagraph"/>
        <w:numPr>
          <w:ilvl w:val="0"/>
          <w:numId w:val="1"/>
        </w:numPr>
        <w:spacing w:after="60"/>
      </w:pPr>
      <w:r>
        <w:rPr>
          <w:rFonts w:ascii="Calibri" w:cs="Calibri" w:eastAsia="Calibri" w:hAnsi="Calibri"/>
          <w:sz w:val="21"/>
          <w:szCs w:val="21"/>
        </w:rPr>
        <w:t xml:space="preserve">Généraliser la revue de code par Pull Request (comme initiée dans ce rapport) avant fusion sur la branche principale, y compris pour les scripts d'attaque/test, afin de détecter plus tôt les anomalies logicielles.</w:t>
      </w:r>
    </w:p>
    <w:p>
      <w:r>
        <w:br w:type="page"/>
      </w:r>
    </w:p>
    <w:p>
      <w:pPr>
        <w:pStyle w:val="Heading1"/>
        <w:pBdr>
          <w:bottom w:val="single" w:color="1F4E5F" w:sz="6" w:space="4"/>
        </w:pBdr>
        <w:spacing w:after="200" w:before="400"/>
      </w:pPr>
      <w:r>
        <w:rPr>
          <w:rFonts w:ascii="Calibri" w:cs="Calibri" w:eastAsia="Calibri" w:hAnsi="Calibri"/>
          <w:b/>
          <w:bCs/>
          <w:color w:val="1F4E5F"/>
          <w:sz w:val="30"/>
          <w:szCs w:val="30"/>
        </w:rPr>
        <w:t xml:space="preserve">12. Conclusion</w:t>
      </w:r>
    </w:p>
    <w:p>
      <w:pPr>
        <w:spacing w:after="120"/>
      </w:pPr>
      <w:r>
        <w:rPr>
          <w:rFonts w:ascii="Calibri" w:cs="Calibri" w:eastAsia="Calibri" w:hAnsi="Calibri"/>
          <w:sz w:val="21"/>
          <w:szCs w:val="21"/>
        </w:rPr>
        <w:t xml:space="preserve">Les quatre scénarios d'attaque prévus dans la fiche de proposition du projet Smart Fishing (sniffing, spoofing, replay, MITM) ont été intégralement exécutés, capturés et documentés contre le broker MQTT vulnérable. Chaque attaque a permis d'établir un impact concret et mesurable sur la confidentialité, l'intégrité ou la disponibilité des données de l'infrastructure de suivi des pêches.</w:t>
      </w:r>
    </w:p>
    <w:p>
      <w:pPr>
        <w:spacing w:after="120"/>
      </w:pPr>
      <w:r>
        <w:rPr>
          <w:rFonts w:ascii="Calibri" w:cs="Calibri" w:eastAsia="Calibri" w:hAnsi="Calibri"/>
          <w:sz w:val="21"/>
          <w:szCs w:val="21"/>
        </w:rPr>
        <w:t xml:space="preserve">En parallèle, six règles de détection Suricata ont été conçues, testées et validées, couvrant l'ensemble des indicateurs de compromission identifiés. Une anomalie logicielle bloquante a par ailleurs été détectée et corrigée dans le script d'attaque MITM fourni par l'équipe, démontrant l'intérêt d'une revue technique approfondie même sur les outils de test eux-mêmes.</w:t>
      </w:r>
    </w:p>
    <w:p>
      <w:pPr>
        <w:spacing w:after="120"/>
      </w:pPr>
      <w:r>
        <w:rPr>
          <w:rFonts w:ascii="Calibri" w:cs="Calibri" w:eastAsia="Calibri" w:hAnsi="Calibri"/>
          <w:sz w:val="21"/>
          <w:szCs w:val="21"/>
        </w:rPr>
        <w:t xml:space="preserve">Ce travail confirme la nécessité de généraliser l'usage du broker sécurisé (TLS + authentification forte) prévu dans l'architecture cible, et fournit une base de règles de détection directement réutilisable pour la mise en production du projet.</w:t>
      </w:r>
    </w:p>
    <w:p>
      <w:pPr>
        <w:spacing w:after="400"/>
      </w:pPr>
    </w:p>
    <w:p>
      <w:pPr>
        <w:spacing w:after="120"/>
      </w:pPr>
      <w:r>
        <w:rPr>
          <w:rFonts w:ascii="Calibri" w:cs="Calibri" w:eastAsia="Calibri" w:hAnsi="Calibri"/>
          <w:i/>
          <w:iCs/>
          <w:color w:val="595959"/>
          <w:sz w:val="19"/>
          <w:szCs w:val="19"/>
        </w:rPr>
        <w:t xml:space="preserve">Fait dans le cadre du Master 1 RIST — Université Félix Houphouët-Boigny — Année académique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5"/>
        <w:szCs w:val="15"/>
      </w:rPr>
      <w:t xml:space="preserve">Smart Fishing — Rapport de Pentest — DIBI Kouassi Jean-Marc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2026-07-10T16:50:57.011Z</dcterms:created>
  <dcterms:modified xsi:type="dcterms:W3CDTF">2026-07-10T16:50:57.025Z</dcterms:modified>
</cp:coreProperties>
</file>

<file path=docProps/custom.xml><?xml version="1.0" encoding="utf-8"?>
<Properties xmlns="http://schemas.openxmlformats.org/officeDocument/2006/custom-properties" xmlns:vt="http://schemas.openxmlformats.org/officeDocument/2006/docPropsVTypes"/>
</file>