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CSE-406</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Computer Security Sessional </w:t>
      </w:r>
    </w:p>
    <w:p w:rsidR="00000000" w:rsidDel="00000000" w:rsidP="00000000" w:rsidRDefault="00000000" w:rsidRPr="00000000" w14:paraId="00000003">
      <w:pPr>
        <w:jc w:val="center"/>
        <w:rPr>
          <w:sz w:val="20"/>
          <w:szCs w:val="20"/>
        </w:rPr>
      </w:pPr>
      <w:r w:rsidDel="00000000" w:rsidR="00000000" w:rsidRPr="00000000">
        <w:rPr>
          <w:sz w:val="20"/>
          <w:szCs w:val="20"/>
          <w:rtl w:val="0"/>
        </w:rPr>
        <w:t xml:space="preserve">January 2023 </w:t>
      </w:r>
    </w:p>
    <w:p w:rsidR="00000000" w:rsidDel="00000000" w:rsidP="00000000" w:rsidRDefault="00000000" w:rsidRPr="00000000" w14:paraId="00000004">
      <w:pPr>
        <w:jc w:val="center"/>
        <w:rPr/>
      </w:pPr>
      <w:r w:rsidDel="00000000" w:rsidR="00000000" w:rsidRPr="00000000">
        <w:rPr>
          <w:rtl w:val="0"/>
        </w:rPr>
        <w:t xml:space="preserve">Assignment 01 </w:t>
      </w:r>
    </w:p>
    <w:p w:rsidR="00000000" w:rsidDel="00000000" w:rsidP="00000000" w:rsidRDefault="00000000" w:rsidRPr="00000000" w14:paraId="0000000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goal of this assignment is to implement a cryptosystem that uses a symmetric key for encryption and decryption. The symmetric key is securely shared by the Diffie-Hellman key exchange method. </w:t>
      </w:r>
    </w:p>
    <w:p w:rsidR="00000000" w:rsidDel="00000000" w:rsidP="00000000" w:rsidRDefault="00000000" w:rsidRPr="00000000" w14:paraId="00000007">
      <w:pPr>
        <w:pStyle w:val="Heading2"/>
        <w:jc w:val="both"/>
        <w:rPr/>
      </w:pPr>
      <w:bookmarkStart w:colFirst="0" w:colLast="0" w:name="_gjdgxs" w:id="0"/>
      <w:bookmarkEnd w:id="0"/>
      <w:r w:rsidDel="00000000" w:rsidR="00000000" w:rsidRPr="00000000">
        <w:rPr>
          <w:rtl w:val="0"/>
        </w:rPr>
        <w:t xml:space="preserve">Overview of the cryptosystem </w:t>
      </w:r>
    </w:p>
    <w:p w:rsidR="00000000" w:rsidDel="00000000" w:rsidP="00000000" w:rsidRDefault="00000000" w:rsidRPr="00000000" w14:paraId="00000008">
      <w:pPr>
        <w:jc w:val="both"/>
        <w:rPr/>
      </w:pPr>
      <w:r w:rsidDel="00000000" w:rsidR="00000000" w:rsidRPr="00000000">
        <w:rPr/>
        <mc:AlternateContent>
          <mc:Choice Requires="wpg">
            <w:drawing>
              <wp:inline distB="114300" distT="114300" distL="114300" distR="114300">
                <wp:extent cx="5704081" cy="3472832"/>
                <wp:effectExtent b="0" l="0" r="0" t="0"/>
                <wp:docPr id="1" name=""/>
                <a:graphic>
                  <a:graphicData uri="http://schemas.microsoft.com/office/word/2010/wordprocessingGroup">
                    <wpg:wgp>
                      <wpg:cNvGrpSpPr/>
                      <wpg:grpSpPr>
                        <a:xfrm>
                          <a:off x="2059875" y="1779750"/>
                          <a:ext cx="5704081" cy="3472832"/>
                          <a:chOff x="2059875" y="1779750"/>
                          <a:chExt cx="6572250" cy="4000500"/>
                        </a:xfrm>
                      </wpg:grpSpPr>
                      <wpg:grpSp>
                        <wpg:cNvGrpSpPr/>
                        <wpg:grpSpPr>
                          <a:xfrm>
                            <a:off x="2059875" y="1779750"/>
                            <a:ext cx="6572250" cy="4000500"/>
                            <a:chOff x="147450" y="250975"/>
                            <a:chExt cx="6563125" cy="3995425"/>
                          </a:xfrm>
                        </wpg:grpSpPr>
                        <wps:wsp>
                          <wps:cNvSpPr/>
                          <wps:cNvPr id="3" name="Shape 3"/>
                          <wps:spPr>
                            <a:xfrm>
                              <a:off x="147450" y="250975"/>
                              <a:ext cx="6563125" cy="3995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2213" y="2288625"/>
                              <a:ext cx="1635900" cy="1953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82163" y="2503400"/>
                              <a:ext cx="1176000" cy="39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Plain text</w:t>
                                </w:r>
                              </w:p>
                            </w:txbxContent>
                          </wps:txbx>
                          <wps:bodyPr anchorCtr="0" anchor="ctr" bIns="91425" lIns="91425" spcFirstLastPara="1" rIns="91425" wrap="square" tIns="91425">
                            <a:noAutofit/>
                          </wps:bodyPr>
                        </wps:wsp>
                        <wps:wsp>
                          <wps:cNvSpPr/>
                          <wps:cNvPr id="6" name="Shape 6"/>
                          <wps:spPr>
                            <a:xfrm>
                              <a:off x="382163" y="3065775"/>
                              <a:ext cx="1176000" cy="39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AES</w:t>
                                </w:r>
                              </w:p>
                            </w:txbxContent>
                          </wps:txbx>
                          <wps:bodyPr anchorCtr="0" anchor="ctr" bIns="91425" lIns="91425" spcFirstLastPara="1" rIns="91425" wrap="square" tIns="91425">
                            <a:noAutofit/>
                          </wps:bodyPr>
                        </wps:wsp>
                        <wps:wsp>
                          <wps:cNvSpPr/>
                          <wps:cNvPr id="7" name="Shape 7"/>
                          <wps:spPr>
                            <a:xfrm>
                              <a:off x="382163" y="3628150"/>
                              <a:ext cx="1176000" cy="39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Cipher text</w:t>
                                </w:r>
                              </w:p>
                            </w:txbxContent>
                          </wps:txbx>
                          <wps:bodyPr anchorCtr="0" anchor="ctr" bIns="91425" lIns="91425" spcFirstLastPara="1" rIns="91425" wrap="square" tIns="91425">
                            <a:noAutofit/>
                          </wps:bodyPr>
                        </wps:wsp>
                        <wps:wsp>
                          <wps:cNvSpPr/>
                          <wps:cNvPr id="8" name="Shape 8"/>
                          <wps:spPr>
                            <a:xfrm>
                              <a:off x="5069913" y="2288625"/>
                              <a:ext cx="1635900" cy="1953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299863" y="2503400"/>
                              <a:ext cx="1176000" cy="39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Plain text</w:t>
                                </w:r>
                              </w:p>
                            </w:txbxContent>
                          </wps:txbx>
                          <wps:bodyPr anchorCtr="0" anchor="ctr" bIns="91425" lIns="91425" spcFirstLastPara="1" rIns="91425" wrap="square" tIns="91425">
                            <a:noAutofit/>
                          </wps:bodyPr>
                        </wps:wsp>
                        <wps:wsp>
                          <wps:cNvSpPr/>
                          <wps:cNvPr id="10" name="Shape 10"/>
                          <wps:spPr>
                            <a:xfrm>
                              <a:off x="5299863" y="3065775"/>
                              <a:ext cx="1176000" cy="39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AES</w:t>
                                </w:r>
                              </w:p>
                            </w:txbxContent>
                          </wps:txbx>
                          <wps:bodyPr anchorCtr="0" anchor="ctr" bIns="91425" lIns="91425" spcFirstLastPara="1" rIns="91425" wrap="square" tIns="91425">
                            <a:noAutofit/>
                          </wps:bodyPr>
                        </wps:wsp>
                        <wps:wsp>
                          <wps:cNvSpPr/>
                          <wps:cNvPr id="11" name="Shape 11"/>
                          <wps:spPr>
                            <a:xfrm>
                              <a:off x="5299863" y="3628150"/>
                              <a:ext cx="1176000" cy="39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Cipher text</w:t>
                                </w:r>
                              </w:p>
                            </w:txbxContent>
                          </wps:txbx>
                          <wps:bodyPr anchorCtr="0" anchor="ctr" bIns="91425" lIns="91425" spcFirstLastPara="1" rIns="91425" wrap="square" tIns="91425">
                            <a:noAutofit/>
                          </wps:bodyPr>
                        </wps:wsp>
                        <wps:wsp>
                          <wps:cNvSpPr/>
                          <wps:cNvPr id="12" name="Shape 12"/>
                          <wps:spPr>
                            <a:xfrm>
                              <a:off x="1940563" y="255750"/>
                              <a:ext cx="2976900" cy="3292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092938" y="644325"/>
                              <a:ext cx="1176000" cy="39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Public modulus</w:t>
                                </w:r>
                              </w:p>
                            </w:txbxContent>
                          </wps:txbx>
                          <wps:bodyPr anchorCtr="0" anchor="ctr" bIns="91425" lIns="91425" spcFirstLastPara="1" rIns="91425" wrap="square" tIns="91425">
                            <a:noAutofit/>
                          </wps:bodyPr>
                        </wps:wsp>
                        <wps:wsp>
                          <wps:cNvSpPr/>
                          <wps:cNvPr id="14" name="Shape 14"/>
                          <wps:spPr>
                            <a:xfrm>
                              <a:off x="3589038" y="644325"/>
                              <a:ext cx="1176000" cy="39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Public base</w:t>
                                </w:r>
                              </w:p>
                            </w:txbxContent>
                          </wps:txbx>
                          <wps:bodyPr anchorCtr="0" anchor="ctr" bIns="91425" lIns="91425" spcFirstLastPara="1" rIns="91425" wrap="square" tIns="91425">
                            <a:noAutofit/>
                          </wps:bodyPr>
                        </wps:wsp>
                        <wps:wsp>
                          <wps:cNvSpPr/>
                          <wps:cNvPr id="15" name="Shape 15"/>
                          <wps:spPr>
                            <a:xfrm>
                              <a:off x="2096425" y="1810025"/>
                              <a:ext cx="1176000" cy="39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Sender key</w:t>
                                </w:r>
                              </w:p>
                            </w:txbxContent>
                          </wps:txbx>
                          <wps:bodyPr anchorCtr="0" anchor="ctr" bIns="91425" lIns="91425" spcFirstLastPara="1" rIns="91425" wrap="square" tIns="91425">
                            <a:noAutofit/>
                          </wps:bodyPr>
                        </wps:wsp>
                        <wps:wsp>
                          <wps:cNvSpPr/>
                          <wps:cNvPr id="16" name="Shape 16"/>
                          <wps:spPr>
                            <a:xfrm>
                              <a:off x="3585588" y="1810025"/>
                              <a:ext cx="1176000" cy="39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Receiver key</w:t>
                                </w:r>
                              </w:p>
                            </w:txbxContent>
                          </wps:txbx>
                          <wps:bodyPr anchorCtr="0" anchor="ctr" bIns="91425" lIns="91425" spcFirstLastPara="1" rIns="91425" wrap="square" tIns="91425">
                            <a:noAutofit/>
                          </wps:bodyPr>
                        </wps:wsp>
                        <wps:wsp>
                          <wps:cNvSpPr/>
                          <wps:cNvPr id="17" name="Shape 17"/>
                          <wps:spPr>
                            <a:xfrm>
                              <a:off x="2841000" y="3065775"/>
                              <a:ext cx="1176000" cy="39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Shared secret key </w:t>
                                </w:r>
                              </w:p>
                            </w:txbxContent>
                          </wps:txbx>
                          <wps:bodyPr anchorCtr="0" anchor="ctr" bIns="91425" lIns="91425" spcFirstLastPara="1" rIns="91425" wrap="square" tIns="91425">
                            <a:noAutofit/>
                          </wps:bodyPr>
                        </wps:wsp>
                        <wps:wsp>
                          <wps:cNvSpPr/>
                          <wps:cNvPr id="18" name="Shape 18"/>
                          <wps:spPr>
                            <a:xfrm>
                              <a:off x="2093038" y="1360050"/>
                              <a:ext cx="1176000" cy="235200"/>
                            </a:xfrm>
                            <a:prstGeom prst="snip2SameRect">
                              <a:avLst>
                                <a:gd fmla="val 16667" name="adj1"/>
                                <a:gd fmla="val 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Sender </w:t>
                                </w:r>
                              </w:p>
                            </w:txbxContent>
                          </wps:txbx>
                          <wps:bodyPr anchorCtr="0" anchor="ctr" bIns="91425" lIns="91425" spcFirstLastPara="1" rIns="91425" wrap="square" tIns="91425">
                            <a:noAutofit/>
                          </wps:bodyPr>
                        </wps:wsp>
                        <wps:wsp>
                          <wps:cNvSpPr/>
                          <wps:cNvPr id="19" name="Shape 19"/>
                          <wps:spPr>
                            <a:xfrm>
                              <a:off x="3588988" y="1360050"/>
                              <a:ext cx="1176000" cy="235200"/>
                            </a:xfrm>
                            <a:prstGeom prst="snip2SameRect">
                              <a:avLst>
                                <a:gd fmla="val 16667" name="adj1"/>
                                <a:gd fmla="val 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Receiver </w:t>
                                </w:r>
                              </w:p>
                            </w:txbxContent>
                          </wps:txbx>
                          <wps:bodyPr anchorCtr="0" anchor="ctr" bIns="91425" lIns="91425" spcFirstLastPara="1" rIns="91425" wrap="square" tIns="91425">
                            <a:noAutofit/>
                          </wps:bodyPr>
                        </wps:wsp>
                        <wps:wsp>
                          <wps:cNvSpPr/>
                          <wps:cNvPr id="20" name="Shape 20"/>
                          <wps:spPr>
                            <a:xfrm>
                              <a:off x="2093038" y="2454150"/>
                              <a:ext cx="1176000" cy="235200"/>
                            </a:xfrm>
                            <a:prstGeom prst="snip2SameRect">
                              <a:avLst>
                                <a:gd fmla="val 16667" name="adj1"/>
                                <a:gd fmla="val 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Sender </w:t>
                                </w:r>
                              </w:p>
                            </w:txbxContent>
                          </wps:txbx>
                          <wps:bodyPr anchorCtr="0" anchor="ctr" bIns="91425" lIns="91425" spcFirstLastPara="1" rIns="91425" wrap="square" tIns="91425">
                            <a:noAutofit/>
                          </wps:bodyPr>
                        </wps:wsp>
                        <wps:wsp>
                          <wps:cNvSpPr/>
                          <wps:cNvPr id="21" name="Shape 21"/>
                          <wps:spPr>
                            <a:xfrm>
                              <a:off x="3588988" y="2454150"/>
                              <a:ext cx="1176000" cy="235200"/>
                            </a:xfrm>
                            <a:prstGeom prst="snip2SameRect">
                              <a:avLst>
                                <a:gd fmla="val 16667" name="adj1"/>
                                <a:gd fmla="val 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Receiver </w:t>
                                </w:r>
                              </w:p>
                            </w:txbxContent>
                          </wps:txbx>
                          <wps:bodyPr anchorCtr="0" anchor="ctr" bIns="91425" lIns="91425" spcFirstLastPara="1" rIns="91425" wrap="square" tIns="91425">
                            <a:noAutofit/>
                          </wps:bodyPr>
                        </wps:wsp>
                        <wps:wsp>
                          <wps:cNvCnPr/>
                          <wps:spPr>
                            <a:xfrm>
                              <a:off x="2680938" y="1043025"/>
                              <a:ext cx="0" cy="317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680938" y="1043025"/>
                              <a:ext cx="1496100" cy="317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2680938" y="1043025"/>
                              <a:ext cx="1496100" cy="317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177038" y="1043025"/>
                              <a:ext cx="0" cy="317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681038" y="1595250"/>
                              <a:ext cx="3300" cy="214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4173688" y="1595250"/>
                              <a:ext cx="3300" cy="214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684425" y="2208725"/>
                              <a:ext cx="1492500" cy="2454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2681088" y="2208725"/>
                              <a:ext cx="1492500" cy="2454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681038" y="2689350"/>
                              <a:ext cx="747900" cy="3765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3429088" y="2689350"/>
                              <a:ext cx="747900" cy="3765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1558200" y="3265125"/>
                              <a:ext cx="12828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017000" y="3265125"/>
                              <a:ext cx="12828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970163" y="2901975"/>
                              <a:ext cx="0" cy="163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970163" y="3464475"/>
                              <a:ext cx="0" cy="163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1558163" y="3827500"/>
                              <a:ext cx="37416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5887863" y="3464350"/>
                              <a:ext cx="0" cy="163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5887863" y="2901975"/>
                              <a:ext cx="0" cy="163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704081" cy="3472832"/>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704081" cy="34728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As shown in the figure, both sender and receiver first agree on a shared secret key. Sender uses this key to encrypt the plain text using AES. The AES ciphertext will then be sent through any communication channel. Finally, the shared key is used by the receiver for the AES decryption of the ciphertext. </w:t>
      </w:r>
    </w:p>
    <w:p w:rsidR="00000000" w:rsidDel="00000000" w:rsidP="00000000" w:rsidRDefault="00000000" w:rsidRPr="00000000" w14:paraId="0000000B">
      <w:pPr>
        <w:pStyle w:val="Heading2"/>
        <w:jc w:val="both"/>
        <w:rPr/>
      </w:pPr>
      <w:bookmarkStart w:colFirst="0" w:colLast="0" w:name="_wircyjs39cfr" w:id="1"/>
      <w:bookmarkEnd w:id="1"/>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jc w:val="both"/>
        <w:rPr/>
      </w:pPr>
      <w:bookmarkStart w:colFirst="0" w:colLast="0" w:name="_30j0zll" w:id="2"/>
      <w:bookmarkEnd w:id="2"/>
      <w:r w:rsidDel="00000000" w:rsidR="00000000" w:rsidRPr="00000000">
        <w:rPr>
          <w:rtl w:val="0"/>
        </w:rPr>
        <w:t xml:space="preserve">Overview of AES </w:t>
      </w:r>
    </w:p>
    <w:p w:rsidR="00000000" w:rsidDel="00000000" w:rsidP="00000000" w:rsidRDefault="00000000" w:rsidRPr="00000000" w14:paraId="0000000D">
      <w:pPr>
        <w:jc w:val="both"/>
        <w:rPr/>
      </w:pPr>
      <w:r w:rsidDel="00000000" w:rsidR="00000000" w:rsidRPr="00000000">
        <w:rPr>
          <w:rtl w:val="0"/>
        </w:rPr>
        <w:t xml:space="preserve">Advanced Encryption Standard (AES) is a popular and widely adopted symmetric key encryption algorithm. AES uses repeat cycles or "rounds". There are 10, 12, or 14 rounds for keys of 128, 192, and 256 bits, respectively.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Each round of the Algorithm consists of four steps: </w:t>
      </w:r>
    </w:p>
    <w:p w:rsidR="00000000" w:rsidDel="00000000" w:rsidP="00000000" w:rsidRDefault="00000000" w:rsidRPr="00000000" w14:paraId="00000010">
      <w:pPr>
        <w:numPr>
          <w:ilvl w:val="0"/>
          <w:numId w:val="4"/>
        </w:numPr>
        <w:spacing w:before="200" w:lineRule="auto"/>
        <w:ind w:left="720" w:hanging="360"/>
        <w:jc w:val="both"/>
        <w:rPr/>
      </w:pPr>
      <w:r w:rsidDel="00000000" w:rsidR="00000000" w:rsidRPr="00000000">
        <w:rPr>
          <w:b w:val="1"/>
          <w:rtl w:val="0"/>
        </w:rPr>
        <w:t xml:space="preserve">subBytes:</w:t>
      </w:r>
      <w:r w:rsidDel="00000000" w:rsidR="00000000" w:rsidRPr="00000000">
        <w:rPr>
          <w:rtl w:val="0"/>
        </w:rPr>
        <w:t xml:space="preserve"> For each byte in the array, use its value as an index into a fixed 256-element lookup table, and replace its value in the state with the byte value stored at that location in the table. You can find the table and the inverse table on </w:t>
      </w:r>
      <w:hyperlink r:id="rId7">
        <w:r w:rsidDel="00000000" w:rsidR="00000000" w:rsidRPr="00000000">
          <w:rPr>
            <w:color w:val="1155cc"/>
            <w:u w:val="single"/>
            <w:rtl w:val="0"/>
          </w:rPr>
          <w:t xml:space="preserve">this wikipedia page</w:t>
        </w:r>
      </w:hyperlink>
      <w:r w:rsidDel="00000000" w:rsidR="00000000" w:rsidRPr="00000000">
        <w:rPr>
          <w:rtl w:val="0"/>
        </w:rPr>
        <w:t xml:space="preserve">. Also provided in the slide and the code. </w:t>
      </w:r>
    </w:p>
    <w:p w:rsidR="00000000" w:rsidDel="00000000" w:rsidP="00000000" w:rsidRDefault="00000000" w:rsidRPr="00000000" w14:paraId="00000011">
      <w:pPr>
        <w:numPr>
          <w:ilvl w:val="0"/>
          <w:numId w:val="4"/>
        </w:numPr>
        <w:spacing w:before="200" w:lineRule="auto"/>
        <w:ind w:left="720" w:hanging="360"/>
        <w:jc w:val="both"/>
        <w:rPr/>
      </w:pPr>
      <w:r w:rsidDel="00000000" w:rsidR="00000000" w:rsidRPr="00000000">
        <w:rPr>
          <w:b w:val="1"/>
          <w:rtl w:val="0"/>
        </w:rPr>
        <w:t xml:space="preserve">shiftRows:</w:t>
      </w:r>
      <w:r w:rsidDel="00000000" w:rsidR="00000000" w:rsidRPr="00000000">
        <w:rPr>
          <w:rtl w:val="0"/>
        </w:rPr>
        <w:t xml:space="preserve"> Let </w:t>
      </w:r>
      <w:r w:rsidDel="00000000" w:rsidR="00000000" w:rsidRPr="00000000">
        <w:rPr>
          <w:i w:val="1"/>
          <w:rtl w:val="0"/>
        </w:rPr>
        <w:t xml:space="preserve">R</w:t>
      </w:r>
      <w:r w:rsidDel="00000000" w:rsidR="00000000" w:rsidRPr="00000000">
        <w:rPr>
          <w:i w:val="1"/>
          <w:vertAlign w:val="subscript"/>
          <w:rtl w:val="0"/>
        </w:rPr>
        <w:t xml:space="preserve">i</w:t>
      </w:r>
      <w:r w:rsidDel="00000000" w:rsidR="00000000" w:rsidRPr="00000000">
        <w:rPr>
          <w:rtl w:val="0"/>
        </w:rPr>
        <w:t xml:space="preserve"> denote the i-th row in the state (4x4 matrix). For encryption, shift </w:t>
      </w:r>
      <w:r w:rsidDel="00000000" w:rsidR="00000000" w:rsidRPr="00000000">
        <w:rPr>
          <w:i w:val="1"/>
          <w:rtl w:val="0"/>
        </w:rPr>
        <w:t xml:space="preserve">R</w:t>
      </w:r>
      <w:r w:rsidDel="00000000" w:rsidR="00000000" w:rsidRPr="00000000">
        <w:rPr>
          <w:i w:val="1"/>
          <w:vertAlign w:val="subscript"/>
          <w:rtl w:val="0"/>
        </w:rPr>
        <w:t xml:space="preserve">0</w:t>
      </w:r>
      <w:r w:rsidDel="00000000" w:rsidR="00000000" w:rsidRPr="00000000">
        <w:rPr>
          <w:rtl w:val="0"/>
        </w:rPr>
        <w:t xml:space="preserve"> left 0 bytes (i.e., no change); shift </w:t>
      </w:r>
      <w:r w:rsidDel="00000000" w:rsidR="00000000" w:rsidRPr="00000000">
        <w:rPr>
          <w:i w:val="1"/>
          <w:rtl w:val="0"/>
        </w:rPr>
        <w:t xml:space="preserve">R</w:t>
      </w:r>
      <w:r w:rsidDel="00000000" w:rsidR="00000000" w:rsidRPr="00000000">
        <w:rPr>
          <w:i w:val="1"/>
          <w:vertAlign w:val="subscript"/>
          <w:rtl w:val="0"/>
        </w:rPr>
        <w:t xml:space="preserve">1</w:t>
      </w:r>
      <w:r w:rsidDel="00000000" w:rsidR="00000000" w:rsidRPr="00000000">
        <w:rPr>
          <w:rtl w:val="0"/>
        </w:rPr>
        <w:t xml:space="preserve"> left 1 byte; shift </w:t>
      </w:r>
      <w:r w:rsidDel="00000000" w:rsidR="00000000" w:rsidRPr="00000000">
        <w:rPr>
          <w:i w:val="1"/>
          <w:rtl w:val="0"/>
        </w:rPr>
        <w:t xml:space="preserve">R</w:t>
      </w:r>
      <w:r w:rsidDel="00000000" w:rsidR="00000000" w:rsidRPr="00000000">
        <w:rPr>
          <w:i w:val="1"/>
          <w:vertAlign w:val="subscript"/>
          <w:rtl w:val="0"/>
        </w:rPr>
        <w:t xml:space="preserve">2</w:t>
      </w:r>
      <w:r w:rsidDel="00000000" w:rsidR="00000000" w:rsidRPr="00000000">
        <w:rPr>
          <w:rtl w:val="0"/>
        </w:rPr>
        <w:t xml:space="preserve"> left 2 bytes; shift </w:t>
      </w:r>
      <w:r w:rsidDel="00000000" w:rsidR="00000000" w:rsidRPr="00000000">
        <w:rPr>
          <w:i w:val="1"/>
          <w:rtl w:val="0"/>
        </w:rPr>
        <w:t xml:space="preserve">R</w:t>
      </w:r>
      <w:r w:rsidDel="00000000" w:rsidR="00000000" w:rsidRPr="00000000">
        <w:rPr>
          <w:i w:val="1"/>
          <w:vertAlign w:val="subscript"/>
          <w:rtl w:val="0"/>
        </w:rPr>
        <w:t xml:space="preserve">3</w:t>
      </w:r>
      <w:r w:rsidDel="00000000" w:rsidR="00000000" w:rsidRPr="00000000">
        <w:rPr>
          <w:rtl w:val="0"/>
        </w:rPr>
        <w:t xml:space="preserve"> left 3 bytes. The shifts are circular. They do not affect the individual byte values themselves. Shift right for decryption. </w:t>
      </w:r>
      <w:r w:rsidDel="00000000" w:rsidR="00000000" w:rsidRPr="00000000">
        <w:rPr>
          <w:rtl w:val="0"/>
        </w:rPr>
      </w:r>
    </w:p>
    <w:p w:rsidR="00000000" w:rsidDel="00000000" w:rsidP="00000000" w:rsidRDefault="00000000" w:rsidRPr="00000000" w14:paraId="00000012">
      <w:pPr>
        <w:numPr>
          <w:ilvl w:val="0"/>
          <w:numId w:val="4"/>
        </w:numPr>
        <w:spacing w:before="200" w:lineRule="auto"/>
        <w:ind w:left="720" w:hanging="360"/>
        <w:jc w:val="both"/>
        <w:rPr/>
      </w:pPr>
      <w:r w:rsidDel="00000000" w:rsidR="00000000" w:rsidRPr="00000000">
        <w:rPr>
          <w:b w:val="1"/>
          <w:rtl w:val="0"/>
        </w:rPr>
        <w:t xml:space="preserve">mixColumns:</w:t>
      </w:r>
      <w:r w:rsidDel="00000000" w:rsidR="00000000" w:rsidRPr="00000000">
        <w:rPr>
          <w:rtl w:val="0"/>
        </w:rPr>
        <w:t xml:space="preserve"> For each column of the state, replace the column by its value multiplied by a fixed 4x4 matrix of integers (in a particular Galois Field). This is a complicated step, you can use the </w:t>
      </w:r>
      <w:hyperlink r:id="rId8">
        <w:r w:rsidDel="00000000" w:rsidR="00000000" w:rsidRPr="00000000">
          <w:rPr>
            <w:color w:val="1155cc"/>
            <w:u w:val="single"/>
            <w:rtl w:val="0"/>
          </w:rPr>
          <w:t xml:space="preserve">BitVector library</w:t>
        </w:r>
      </w:hyperlink>
      <w:r w:rsidDel="00000000" w:rsidR="00000000" w:rsidRPr="00000000">
        <w:rPr>
          <w:rtl w:val="0"/>
        </w:rPr>
        <w:t xml:space="preserve"> provided to make your life easier. </w:t>
      </w:r>
      <w:r w:rsidDel="00000000" w:rsidR="00000000" w:rsidRPr="00000000">
        <w:rPr>
          <w:rtl w:val="0"/>
        </w:rPr>
      </w:r>
    </w:p>
    <w:p w:rsidR="00000000" w:rsidDel="00000000" w:rsidP="00000000" w:rsidRDefault="00000000" w:rsidRPr="00000000" w14:paraId="00000013">
      <w:pPr>
        <w:numPr>
          <w:ilvl w:val="0"/>
          <w:numId w:val="4"/>
        </w:numPr>
        <w:spacing w:before="200" w:lineRule="auto"/>
        <w:ind w:left="720" w:hanging="360"/>
        <w:jc w:val="both"/>
        <w:rPr/>
      </w:pPr>
      <w:r w:rsidDel="00000000" w:rsidR="00000000" w:rsidRPr="00000000">
        <w:rPr>
          <w:b w:val="1"/>
          <w:rtl w:val="0"/>
        </w:rPr>
        <w:t xml:space="preserve">addRoundKey:</w:t>
      </w:r>
      <w:r w:rsidDel="00000000" w:rsidR="00000000" w:rsidRPr="00000000">
        <w:rPr>
          <w:rtl w:val="0"/>
        </w:rPr>
        <w:t xml:space="preserve"> XOR the state with a 128-bit round key derived from the original key </w:t>
      </w:r>
      <w:r w:rsidDel="00000000" w:rsidR="00000000" w:rsidRPr="00000000">
        <w:rPr>
          <w:i w:val="1"/>
          <w:rtl w:val="0"/>
        </w:rPr>
        <w:t xml:space="preserve">K</w:t>
      </w:r>
      <w:r w:rsidDel="00000000" w:rsidR="00000000" w:rsidRPr="00000000">
        <w:rPr>
          <w:rtl w:val="0"/>
        </w:rPr>
        <w:t xml:space="preserve"> by a recursive process. </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The final round has 3 steps omitting the mixColumns step. The decryption of AES is the inverse of the encryption steps. </w:t>
      </w:r>
    </w:p>
    <w:p w:rsidR="00000000" w:rsidDel="00000000" w:rsidP="00000000" w:rsidRDefault="00000000" w:rsidRPr="00000000" w14:paraId="00000016">
      <w:pPr>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5737897" cy="7814921"/>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7897" cy="781492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jc w:val="both"/>
        <w:rPr/>
      </w:pPr>
      <w:bookmarkStart w:colFirst="0" w:colLast="0" w:name="_1fob9te" w:id="3"/>
      <w:bookmarkEnd w:id="3"/>
      <w:r w:rsidDel="00000000" w:rsidR="00000000" w:rsidRPr="00000000">
        <w:rPr>
          <w:rtl w:val="0"/>
        </w:rPr>
        <w:t xml:space="preserve">Overview of Diffie-Hellman </w:t>
      </w:r>
    </w:p>
    <w:p w:rsidR="00000000" w:rsidDel="00000000" w:rsidP="00000000" w:rsidRDefault="00000000" w:rsidRPr="00000000" w14:paraId="00000018">
      <w:pPr>
        <w:jc w:val="both"/>
        <w:rPr/>
      </w:pPr>
      <w:r w:rsidDel="00000000" w:rsidR="00000000" w:rsidRPr="00000000">
        <w:rPr>
          <w:rtl w:val="0"/>
        </w:rPr>
        <w:t xml:space="preserve">Diffie–Hellman key exchange is a mathematical method of securely exchanging cryptographic keys over a public channel and was one of the first public-key protocols. It consists of the following steps. </w:t>
      </w:r>
    </w:p>
    <w:p w:rsidR="00000000" w:rsidDel="00000000" w:rsidP="00000000" w:rsidRDefault="00000000" w:rsidRPr="00000000" w14:paraId="00000019">
      <w:pPr>
        <w:numPr>
          <w:ilvl w:val="0"/>
          <w:numId w:val="2"/>
        </w:numPr>
        <w:spacing w:before="200" w:lineRule="auto"/>
        <w:ind w:left="720" w:hanging="360"/>
        <w:jc w:val="both"/>
        <w:rPr/>
      </w:pPr>
      <w:r w:rsidDel="00000000" w:rsidR="00000000" w:rsidRPr="00000000">
        <w:rPr>
          <w:b w:val="1"/>
          <w:rtl w:val="0"/>
        </w:rPr>
        <w:t xml:space="preserve">Public modulus and base generation: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ind w:left="720" w:firstLine="0"/>
        <w:jc w:val="both"/>
        <w:rPr/>
      </w:pPr>
      <w:r w:rsidDel="00000000" w:rsidR="00000000" w:rsidRPr="00000000">
        <w:rPr>
          <w:rtl w:val="0"/>
        </w:rPr>
        <w:t xml:space="preserve">Both sender and receiver agree on a public modulus </w:t>
      </w:r>
      <w:r w:rsidDel="00000000" w:rsidR="00000000" w:rsidRPr="00000000">
        <w:rPr>
          <w:i w:val="1"/>
          <w:rtl w:val="0"/>
        </w:rPr>
        <w:t xml:space="preserve">p</w:t>
      </w:r>
      <w:r w:rsidDel="00000000" w:rsidR="00000000" w:rsidRPr="00000000">
        <w:rPr>
          <w:rtl w:val="0"/>
        </w:rPr>
        <w:t xml:space="preserve"> and a public base </w:t>
      </w:r>
      <w:r w:rsidDel="00000000" w:rsidR="00000000" w:rsidRPr="00000000">
        <w:rPr>
          <w:i w:val="1"/>
          <w:rtl w:val="0"/>
        </w:rPr>
        <w:t xml:space="preserve">g</w:t>
      </w:r>
      <w:r w:rsidDel="00000000" w:rsidR="00000000" w:rsidRPr="00000000">
        <w:rPr>
          <w:rtl w:val="0"/>
        </w:rPr>
        <w:t xml:space="preserve">. The base </w:t>
      </w:r>
      <w:r w:rsidDel="00000000" w:rsidR="00000000" w:rsidRPr="00000000">
        <w:rPr>
          <w:i w:val="1"/>
          <w:rtl w:val="0"/>
        </w:rPr>
        <w:t xml:space="preserve">g</w:t>
      </w:r>
      <w:r w:rsidDel="00000000" w:rsidR="00000000" w:rsidRPr="00000000">
        <w:rPr>
          <w:rtl w:val="0"/>
        </w:rPr>
        <w:t xml:space="preserve"> is a generator, i.e., </w:t>
      </w:r>
      <w:hyperlink r:id="rId10">
        <w:r w:rsidDel="00000000" w:rsidR="00000000" w:rsidRPr="00000000">
          <w:rPr>
            <w:color w:val="1155cc"/>
            <w:u w:val="single"/>
            <w:rtl w:val="0"/>
          </w:rPr>
          <w:t xml:space="preserve">primitive root</w:t>
        </w:r>
      </w:hyperlink>
      <w:r w:rsidDel="00000000" w:rsidR="00000000" w:rsidRPr="00000000">
        <w:rPr>
          <w:rtl w:val="0"/>
        </w:rPr>
        <w:t xml:space="preserve"> modulo </w:t>
      </w:r>
      <w:r w:rsidDel="00000000" w:rsidR="00000000" w:rsidRPr="00000000">
        <w:rPr>
          <w:i w:val="1"/>
          <w:rtl w:val="0"/>
        </w:rPr>
        <w:t xml:space="preserve">p</w:t>
      </w:r>
      <w:r w:rsidDel="00000000" w:rsidR="00000000" w:rsidRPr="00000000">
        <w:rPr>
          <w:rtl w:val="0"/>
        </w:rPr>
        <w:t xml:space="preserve">. We will take a large prime as the modulus </w:t>
      </w:r>
      <w:r w:rsidDel="00000000" w:rsidR="00000000" w:rsidRPr="00000000">
        <w:rPr>
          <w:i w:val="1"/>
          <w:rtl w:val="0"/>
        </w:rPr>
        <w:t xml:space="preserve">p</w:t>
      </w:r>
      <w:r w:rsidDel="00000000" w:rsidR="00000000" w:rsidRPr="00000000">
        <w:rPr>
          <w:rtl w:val="0"/>
        </w:rPr>
        <w:t xml:space="preserve">. </w:t>
      </w:r>
      <w:hyperlink r:id="rId11">
        <w:r w:rsidDel="00000000" w:rsidR="00000000" w:rsidRPr="00000000">
          <w:rPr>
            <w:color w:val="1155cc"/>
            <w:u w:val="single"/>
            <w:rtl w:val="0"/>
          </w:rPr>
          <w:t xml:space="preserve">Miller-Rabin primality test</w:t>
        </w:r>
      </w:hyperlink>
      <w:r w:rsidDel="00000000" w:rsidR="00000000" w:rsidRPr="00000000">
        <w:rPr>
          <w:rtl w:val="0"/>
        </w:rPr>
        <w:t xml:space="preserve"> can be utilized to generate large primes faster. For more info, see </w:t>
      </w:r>
      <w:hyperlink r:id="rId12">
        <w:r w:rsidDel="00000000" w:rsidR="00000000" w:rsidRPr="00000000">
          <w:rPr>
            <w:color w:val="1155cc"/>
            <w:u w:val="single"/>
            <w:rtl w:val="0"/>
          </w:rPr>
          <w:t xml:space="preserve">this link</w:t>
        </w:r>
      </w:hyperlink>
      <w:r w:rsidDel="00000000" w:rsidR="00000000" w:rsidRPr="00000000">
        <w:rPr>
          <w:rtl w:val="0"/>
        </w:rPr>
        <w:t xml:space="preserve">. </w:t>
      </w:r>
    </w:p>
    <w:p w:rsidR="00000000" w:rsidDel="00000000" w:rsidP="00000000" w:rsidRDefault="00000000" w:rsidRPr="00000000" w14:paraId="0000001B">
      <w:pPr>
        <w:numPr>
          <w:ilvl w:val="0"/>
          <w:numId w:val="2"/>
        </w:numPr>
        <w:spacing w:before="200" w:lineRule="auto"/>
        <w:ind w:left="720" w:hanging="360"/>
        <w:jc w:val="both"/>
        <w:rPr/>
      </w:pPr>
      <w:r w:rsidDel="00000000" w:rsidR="00000000" w:rsidRPr="00000000">
        <w:rPr>
          <w:b w:val="1"/>
          <w:rtl w:val="0"/>
        </w:rPr>
        <w:t xml:space="preserve">Private and public key generation: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ind w:left="720" w:firstLine="0"/>
        <w:jc w:val="both"/>
        <w:rPr/>
      </w:pPr>
      <w:r w:rsidDel="00000000" w:rsidR="00000000" w:rsidRPr="00000000">
        <w:rPr>
          <w:rtl w:val="0"/>
        </w:rPr>
        <w:t xml:space="preserve">Both sender and receiver selects their secret private keys – say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These keys can be any integer but again we will take large primes for them as well. The public keys are then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g</w:t>
      </w:r>
      <w:r w:rsidDel="00000000" w:rsidR="00000000" w:rsidRPr="00000000">
        <w:rPr>
          <w:i w:val="1"/>
          <w:vertAlign w:val="superscript"/>
          <w:rtl w:val="0"/>
        </w:rPr>
        <w:t xml:space="preserve">a</w:t>
      </w:r>
      <w:r w:rsidDel="00000000" w:rsidR="00000000" w:rsidRPr="00000000">
        <w:rPr>
          <w:i w:val="1"/>
          <w:rtl w:val="0"/>
        </w:rPr>
        <w:t xml:space="preserve"> </w:t>
      </w:r>
      <w:r w:rsidDel="00000000" w:rsidR="00000000" w:rsidRPr="00000000">
        <w:rPr>
          <w:rtl w:val="0"/>
        </w:rPr>
        <w:t xml:space="preserve">(mod</w:t>
      </w:r>
      <w:r w:rsidDel="00000000" w:rsidR="00000000" w:rsidRPr="00000000">
        <w:rPr>
          <w:i w:val="1"/>
          <w:rtl w:val="0"/>
        </w:rPr>
        <w:t xml:space="preserve"> p</w:t>
      </w:r>
      <w:r w:rsidDel="00000000" w:rsidR="00000000" w:rsidRPr="00000000">
        <w:rPr>
          <w:rtl w:val="0"/>
        </w:rPr>
        <w:t xml:space="preserve">) and B = </w:t>
      </w:r>
      <w:r w:rsidDel="00000000" w:rsidR="00000000" w:rsidRPr="00000000">
        <w:rPr>
          <w:i w:val="1"/>
          <w:rtl w:val="0"/>
        </w:rPr>
        <w:t xml:space="preserve">g</w:t>
      </w:r>
      <w:r w:rsidDel="00000000" w:rsidR="00000000" w:rsidRPr="00000000">
        <w:rPr>
          <w:i w:val="1"/>
          <w:vertAlign w:val="superscript"/>
          <w:rtl w:val="0"/>
        </w:rPr>
        <w:t xml:space="preserve">b</w:t>
      </w:r>
      <w:r w:rsidDel="00000000" w:rsidR="00000000" w:rsidRPr="00000000">
        <w:rPr>
          <w:i w:val="1"/>
          <w:rtl w:val="0"/>
        </w:rPr>
        <w:t xml:space="preserve"> </w:t>
      </w:r>
      <w:r w:rsidDel="00000000" w:rsidR="00000000" w:rsidRPr="00000000">
        <w:rPr>
          <w:rtl w:val="0"/>
        </w:rPr>
        <w:t xml:space="preserve">(mod</w:t>
      </w:r>
      <w:r w:rsidDel="00000000" w:rsidR="00000000" w:rsidRPr="00000000">
        <w:rPr>
          <w:i w:val="1"/>
          <w:rtl w:val="0"/>
        </w:rPr>
        <w:t xml:space="preserve"> p</w:t>
      </w:r>
      <w:r w:rsidDel="00000000" w:rsidR="00000000" w:rsidRPr="00000000">
        <w:rPr>
          <w:rtl w:val="0"/>
        </w:rPr>
        <w:t xml:space="preserve">) for sender and receiver respectively. Finally, only these public keys are shared through any (might not be secured) transmission channel. </w:t>
      </w:r>
    </w:p>
    <w:p w:rsidR="00000000" w:rsidDel="00000000" w:rsidP="00000000" w:rsidRDefault="00000000" w:rsidRPr="00000000" w14:paraId="0000001D">
      <w:pPr>
        <w:numPr>
          <w:ilvl w:val="0"/>
          <w:numId w:val="2"/>
        </w:numPr>
        <w:spacing w:before="200" w:lineRule="auto"/>
        <w:ind w:left="720" w:hanging="360"/>
        <w:jc w:val="both"/>
        <w:rPr/>
      </w:pPr>
      <w:r w:rsidDel="00000000" w:rsidR="00000000" w:rsidRPr="00000000">
        <w:rPr>
          <w:b w:val="1"/>
          <w:rtl w:val="0"/>
        </w:rPr>
        <w:t xml:space="preserve">Formation of the shared secret key: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t xml:space="preserve">Now, both sender and receiver raises the other’s public key to the exponent of their own private key taking modulo </w:t>
      </w:r>
      <w:r w:rsidDel="00000000" w:rsidR="00000000" w:rsidRPr="00000000">
        <w:rPr>
          <w:i w:val="1"/>
          <w:rtl w:val="0"/>
        </w:rPr>
        <w:t xml:space="preserve">p</w:t>
      </w:r>
      <w:r w:rsidDel="00000000" w:rsidR="00000000" w:rsidRPr="00000000">
        <w:rPr>
          <w:rtl w:val="0"/>
        </w:rPr>
        <w:t xml:space="preserve">. So, sender computes </w:t>
      </w:r>
      <w:r w:rsidDel="00000000" w:rsidR="00000000" w:rsidRPr="00000000">
        <w:rPr>
          <w:i w:val="1"/>
          <w:rtl w:val="0"/>
        </w:rPr>
        <w:t xml:space="preserve">B</w:t>
      </w:r>
      <w:r w:rsidDel="00000000" w:rsidR="00000000" w:rsidRPr="00000000">
        <w:rPr>
          <w:i w:val="1"/>
          <w:vertAlign w:val="superscript"/>
          <w:rtl w:val="0"/>
        </w:rPr>
        <w:t xml:space="preserve">a</w:t>
      </w:r>
      <w:r w:rsidDel="00000000" w:rsidR="00000000" w:rsidRPr="00000000">
        <w:rPr>
          <w:rtl w:val="0"/>
        </w:rPr>
        <w:t xml:space="preserve"> (mod </w:t>
      </w:r>
      <w:r w:rsidDel="00000000" w:rsidR="00000000" w:rsidRPr="00000000">
        <w:rPr>
          <w:i w:val="1"/>
          <w:rtl w:val="0"/>
        </w:rPr>
        <w:t xml:space="preserve">p</w:t>
      </w:r>
      <w:r w:rsidDel="00000000" w:rsidR="00000000" w:rsidRPr="00000000">
        <w:rPr>
          <w:rtl w:val="0"/>
        </w:rPr>
        <w:t xml:space="preserve">) and receiver computes </w:t>
      </w:r>
      <w:r w:rsidDel="00000000" w:rsidR="00000000" w:rsidRPr="00000000">
        <w:rPr>
          <w:i w:val="1"/>
          <w:rtl w:val="0"/>
        </w:rPr>
        <w:t xml:space="preserve">A</w:t>
      </w:r>
      <w:r w:rsidDel="00000000" w:rsidR="00000000" w:rsidRPr="00000000">
        <w:rPr>
          <w:i w:val="1"/>
          <w:vertAlign w:val="superscript"/>
          <w:rtl w:val="0"/>
        </w:rPr>
        <w:t xml:space="preserve">b</w:t>
      </w:r>
      <w:r w:rsidDel="00000000" w:rsidR="00000000" w:rsidRPr="00000000">
        <w:rPr>
          <w:rtl w:val="0"/>
        </w:rPr>
        <w:t xml:space="preserve"> (mod </w:t>
      </w:r>
      <w:r w:rsidDel="00000000" w:rsidR="00000000" w:rsidRPr="00000000">
        <w:rPr>
          <w:i w:val="1"/>
          <w:rtl w:val="0"/>
        </w:rPr>
        <w:t xml:space="preserve">p</w:t>
      </w:r>
      <w:r w:rsidDel="00000000" w:rsidR="00000000" w:rsidRPr="00000000">
        <w:rPr>
          <w:rtl w:val="0"/>
        </w:rPr>
        <w:t xml:space="preserve">). We can mathematically show that these two values are identical and hence this is the shared secret key. </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We will use this shared key in AES. As AES keys need to be 128, 192 or 256 bits long, we will take the bit length as a parameter, say </w:t>
      </w:r>
      <w:r w:rsidDel="00000000" w:rsidR="00000000" w:rsidRPr="00000000">
        <w:rPr>
          <w:i w:val="1"/>
          <w:rtl w:val="0"/>
        </w:rPr>
        <w:t xml:space="preserve">k</w:t>
      </w:r>
      <w:r w:rsidDel="00000000" w:rsidR="00000000" w:rsidRPr="00000000">
        <w:rPr>
          <w:rtl w:val="0"/>
        </w:rPr>
        <w:t xml:space="preserve">. Then, the modulus must be at least </w:t>
      </w:r>
      <w:r w:rsidDel="00000000" w:rsidR="00000000" w:rsidRPr="00000000">
        <w:rPr>
          <w:i w:val="1"/>
          <w:rtl w:val="0"/>
        </w:rPr>
        <w:t xml:space="preserve">k</w:t>
      </w:r>
      <w:r w:rsidDel="00000000" w:rsidR="00000000" w:rsidRPr="00000000">
        <w:rPr>
          <w:rtl w:val="0"/>
        </w:rPr>
        <w:t xml:space="preserve"> bits long. We will also keep both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at least (</w:t>
      </w:r>
      <w:r w:rsidDel="00000000" w:rsidR="00000000" w:rsidRPr="00000000">
        <w:rPr>
          <w:i w:val="1"/>
          <w:rtl w:val="0"/>
        </w:rPr>
        <w:t xml:space="preserve">k/2</w:t>
      </w:r>
      <w:r w:rsidDel="00000000" w:rsidR="00000000" w:rsidRPr="00000000">
        <w:rPr>
          <w:rtl w:val="0"/>
        </w:rPr>
        <w:t xml:space="preserve">) bits long. </w:t>
      </w:r>
    </w:p>
    <w:p w:rsidR="00000000" w:rsidDel="00000000" w:rsidP="00000000" w:rsidRDefault="00000000" w:rsidRPr="00000000" w14:paraId="00000021">
      <w:pPr>
        <w:pStyle w:val="Heading2"/>
        <w:jc w:val="both"/>
        <w:rPr/>
      </w:pPr>
      <w:bookmarkStart w:colFirst="0" w:colLast="0" w:name="_uwhefqxojyms" w:id="4"/>
      <w:bookmarkEnd w:id="4"/>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jc w:val="both"/>
        <w:rPr/>
      </w:pPr>
      <w:bookmarkStart w:colFirst="0" w:colLast="0" w:name="_3znysh7" w:id="5"/>
      <w:bookmarkEnd w:id="5"/>
      <w:r w:rsidDel="00000000" w:rsidR="00000000" w:rsidRPr="00000000">
        <w:rPr>
          <w:rtl w:val="0"/>
        </w:rPr>
        <w:t xml:space="preserve">Tasks </w:t>
      </w:r>
    </w:p>
    <w:p w:rsidR="00000000" w:rsidDel="00000000" w:rsidP="00000000" w:rsidRDefault="00000000" w:rsidRPr="00000000" w14:paraId="00000023">
      <w:pPr>
        <w:pStyle w:val="Heading3"/>
        <w:jc w:val="both"/>
        <w:rPr/>
      </w:pPr>
      <w:bookmarkStart w:colFirst="0" w:colLast="0" w:name="_2et92p0" w:id="6"/>
      <w:bookmarkEnd w:id="6"/>
      <w:r w:rsidDel="00000000" w:rsidR="00000000" w:rsidRPr="00000000">
        <w:rPr>
          <w:rtl w:val="0"/>
        </w:rPr>
        <w:t xml:space="preserve">Independent Implementation of (128 bit) AES </w:t>
      </w:r>
    </w:p>
    <w:p w:rsidR="00000000" w:rsidDel="00000000" w:rsidP="00000000" w:rsidRDefault="00000000" w:rsidRPr="00000000" w14:paraId="00000024">
      <w:pPr>
        <w:numPr>
          <w:ilvl w:val="0"/>
          <w:numId w:val="3"/>
        </w:numPr>
        <w:spacing w:before="200" w:lineRule="auto"/>
        <w:ind w:left="720" w:hanging="360"/>
        <w:jc w:val="both"/>
        <w:rPr/>
      </w:pPr>
      <w:r w:rsidDel="00000000" w:rsidR="00000000" w:rsidRPr="00000000">
        <w:rPr>
          <w:rtl w:val="0"/>
        </w:rPr>
        <w:t xml:space="preserve">The Encryption key will be provided by the user as an ASCII string. The key should be 16 characters long, i.e., 128 bits. Your program should also handle keys of other sizes. Implement the key scheduling algorithm as described in </w:t>
      </w:r>
      <w:hyperlink r:id="rId13">
        <w:r w:rsidDel="00000000" w:rsidR="00000000" w:rsidRPr="00000000">
          <w:rPr>
            <w:color w:val="1155cc"/>
            <w:u w:val="single"/>
            <w:rtl w:val="0"/>
          </w:rPr>
          <w:t xml:space="preserve">this 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numPr>
          <w:ilvl w:val="0"/>
          <w:numId w:val="3"/>
        </w:numPr>
        <w:spacing w:before="200" w:lineRule="auto"/>
        <w:ind w:left="720" w:hanging="360"/>
        <w:jc w:val="both"/>
        <w:rPr/>
      </w:pPr>
      <w:r w:rsidDel="00000000" w:rsidR="00000000" w:rsidRPr="00000000">
        <w:rPr>
          <w:b w:val="1"/>
          <w:rtl w:val="0"/>
        </w:rPr>
        <w:t xml:space="preserve">Encryption:</w:t>
      </w:r>
      <w:r w:rsidDel="00000000" w:rsidR="00000000" w:rsidRPr="00000000">
        <w:rPr>
          <w:rtl w:val="0"/>
        </w:rPr>
        <w:t xml:space="preserve"> The program will encrypt a block of text of 128 bits with the keys generated in the previous step. If the text is longer than 128 bits, divide it into 128-bit chunks. If any chunk is smaller than 128 bits, handle it too. </w:t>
      </w:r>
      <w:r w:rsidDel="00000000" w:rsidR="00000000" w:rsidRPr="00000000">
        <w:rPr>
          <w:rtl w:val="0"/>
        </w:rPr>
      </w:r>
    </w:p>
    <w:p w:rsidR="00000000" w:rsidDel="00000000" w:rsidP="00000000" w:rsidRDefault="00000000" w:rsidRPr="00000000" w14:paraId="00000026">
      <w:pPr>
        <w:numPr>
          <w:ilvl w:val="0"/>
          <w:numId w:val="3"/>
        </w:numPr>
        <w:spacing w:before="200" w:lineRule="auto"/>
        <w:ind w:left="720" w:hanging="360"/>
        <w:jc w:val="both"/>
        <w:rPr/>
      </w:pPr>
      <w:r w:rsidDel="00000000" w:rsidR="00000000" w:rsidRPr="00000000">
        <w:rPr>
          <w:b w:val="1"/>
          <w:rtl w:val="0"/>
        </w:rPr>
        <w:t xml:space="preserve">Decryption:</w:t>
      </w:r>
      <w:r w:rsidDel="00000000" w:rsidR="00000000" w:rsidRPr="00000000">
        <w:rPr>
          <w:rtl w:val="0"/>
        </w:rPr>
        <w:t xml:space="preserve"> Decrypt the encrypted text blocks and observe if they match with the original text. </w:t>
      </w:r>
    </w:p>
    <w:p w:rsidR="00000000" w:rsidDel="00000000" w:rsidP="00000000" w:rsidRDefault="00000000" w:rsidRPr="00000000" w14:paraId="00000027">
      <w:pPr>
        <w:numPr>
          <w:ilvl w:val="0"/>
          <w:numId w:val="3"/>
        </w:numPr>
        <w:spacing w:before="200" w:lineRule="auto"/>
        <w:ind w:left="720" w:hanging="360"/>
        <w:jc w:val="both"/>
        <w:rPr/>
      </w:pPr>
      <w:r w:rsidDel="00000000" w:rsidR="00000000" w:rsidRPr="00000000">
        <w:rPr>
          <w:rtl w:val="0"/>
        </w:rPr>
        <w:t xml:space="preserve">Report time-related performance in the code. </w:t>
      </w: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Sample I/O: </w:t>
      </w:r>
    </w:p>
    <w:p w:rsidR="00000000" w:rsidDel="00000000" w:rsidP="00000000" w:rsidRDefault="00000000" w:rsidRPr="00000000" w14:paraId="0000002A">
      <w:pPr>
        <w:ind w:left="0" w:firstLine="0"/>
        <w:jc w:val="both"/>
        <w:rPr/>
      </w:pPr>
      <w:r w:rsidDel="00000000" w:rsidR="00000000" w:rsidRPr="00000000">
        <w:rPr/>
        <w:drawing>
          <wp:inline distB="114300" distT="114300" distL="114300" distR="114300">
            <wp:extent cx="3648075" cy="33909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6480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pStyle w:val="Heading3"/>
        <w:jc w:val="both"/>
        <w:rPr/>
      </w:pPr>
      <w:bookmarkStart w:colFirst="0" w:colLast="0" w:name="_r0umomihs9fq" w:id="7"/>
      <w:bookmarkEnd w:id="7"/>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3"/>
        <w:jc w:val="both"/>
        <w:rPr/>
      </w:pPr>
      <w:bookmarkStart w:colFirst="0" w:colLast="0" w:name="_tyjcwt" w:id="8"/>
      <w:bookmarkEnd w:id="8"/>
      <w:r w:rsidDel="00000000" w:rsidR="00000000" w:rsidRPr="00000000">
        <w:rPr>
          <w:rtl w:val="0"/>
        </w:rPr>
        <w:t xml:space="preserve">Independent Implementation of Diffie-Hellman </w:t>
      </w:r>
    </w:p>
    <w:p w:rsidR="00000000" w:rsidDel="00000000" w:rsidP="00000000" w:rsidRDefault="00000000" w:rsidRPr="00000000" w14:paraId="0000002E">
      <w:pPr>
        <w:numPr>
          <w:ilvl w:val="0"/>
          <w:numId w:val="1"/>
        </w:numPr>
        <w:spacing w:before="200" w:lineRule="auto"/>
        <w:ind w:left="720" w:hanging="360"/>
        <w:jc w:val="both"/>
        <w:rPr/>
      </w:pPr>
      <w:r w:rsidDel="00000000" w:rsidR="00000000" w:rsidRPr="00000000">
        <w:rPr>
          <w:rtl w:val="0"/>
        </w:rPr>
        <w:t xml:space="preserve">Generate a large prime </w:t>
      </w:r>
      <w:r w:rsidDel="00000000" w:rsidR="00000000" w:rsidRPr="00000000">
        <w:rPr>
          <w:i w:val="1"/>
          <w:rtl w:val="0"/>
        </w:rPr>
        <w:t xml:space="preserve">p</w:t>
      </w:r>
      <w:r w:rsidDel="00000000" w:rsidR="00000000" w:rsidRPr="00000000">
        <w:rPr>
          <w:rtl w:val="0"/>
        </w:rPr>
        <w:t xml:space="preserve"> which is at least </w:t>
      </w:r>
      <w:r w:rsidDel="00000000" w:rsidR="00000000" w:rsidRPr="00000000">
        <w:rPr>
          <w:i w:val="1"/>
          <w:rtl w:val="0"/>
        </w:rPr>
        <w:t xml:space="preserve">k</w:t>
      </w:r>
      <w:r w:rsidDel="00000000" w:rsidR="00000000" w:rsidRPr="00000000">
        <w:rPr>
          <w:rtl w:val="0"/>
        </w:rPr>
        <w:t xml:space="preserve"> bits long, take </w:t>
      </w:r>
      <w:r w:rsidDel="00000000" w:rsidR="00000000" w:rsidRPr="00000000">
        <w:rPr>
          <w:i w:val="1"/>
          <w:rtl w:val="0"/>
        </w:rPr>
        <w:t xml:space="preserve">k</w:t>
      </w:r>
      <w:r w:rsidDel="00000000" w:rsidR="00000000" w:rsidRPr="00000000">
        <w:rPr>
          <w:rtl w:val="0"/>
        </w:rPr>
        <w:t xml:space="preserve"> as parameter. </w:t>
      </w:r>
      <w:r w:rsidDel="00000000" w:rsidR="00000000" w:rsidRPr="00000000">
        <w:rPr>
          <w:rtl w:val="0"/>
        </w:rPr>
      </w:r>
    </w:p>
    <w:p w:rsidR="00000000" w:rsidDel="00000000" w:rsidP="00000000" w:rsidRDefault="00000000" w:rsidRPr="00000000" w14:paraId="0000002F">
      <w:pPr>
        <w:numPr>
          <w:ilvl w:val="0"/>
          <w:numId w:val="1"/>
        </w:numPr>
        <w:spacing w:before="200" w:lineRule="auto"/>
        <w:ind w:left="720" w:hanging="360"/>
        <w:jc w:val="both"/>
        <w:rPr/>
      </w:pPr>
      <w:r w:rsidDel="00000000" w:rsidR="00000000" w:rsidRPr="00000000">
        <w:rPr>
          <w:rtl w:val="0"/>
        </w:rPr>
        <w:t xml:space="preserve">Find a primitive root </w:t>
      </w:r>
      <w:r w:rsidDel="00000000" w:rsidR="00000000" w:rsidRPr="00000000">
        <w:rPr>
          <w:i w:val="1"/>
          <w:rtl w:val="0"/>
        </w:rPr>
        <w:t xml:space="preserve">g</w:t>
      </w:r>
      <w:r w:rsidDel="00000000" w:rsidR="00000000" w:rsidRPr="00000000">
        <w:rPr>
          <w:rtl w:val="0"/>
        </w:rPr>
        <w:t xml:space="preserve"> for mod </w:t>
      </w:r>
      <w:r w:rsidDel="00000000" w:rsidR="00000000" w:rsidRPr="00000000">
        <w:rPr>
          <w:i w:val="1"/>
          <w:rtl w:val="0"/>
        </w:rPr>
        <w:t xml:space="preserve">p</w:t>
      </w:r>
      <w:r w:rsidDel="00000000" w:rsidR="00000000" w:rsidRPr="00000000">
        <w:rPr>
          <w:rtl w:val="0"/>
        </w:rPr>
        <w:t xml:space="preserve">. Take two parameters – </w:t>
      </w:r>
      <w:r w:rsidDel="00000000" w:rsidR="00000000" w:rsidRPr="00000000">
        <w:rPr>
          <w:i w:val="1"/>
          <w:rtl w:val="0"/>
        </w:rPr>
        <w:t xml:space="preserve">min</w:t>
      </w:r>
      <w:r w:rsidDel="00000000" w:rsidR="00000000" w:rsidRPr="00000000">
        <w:rPr>
          <w:rtl w:val="0"/>
        </w:rPr>
        <w:t xml:space="preserve"> and </w:t>
      </w:r>
      <w:r w:rsidDel="00000000" w:rsidR="00000000" w:rsidRPr="00000000">
        <w:rPr>
          <w:i w:val="1"/>
          <w:rtl w:val="0"/>
        </w:rPr>
        <w:t xml:space="preserve">max</w:t>
      </w:r>
      <w:r w:rsidDel="00000000" w:rsidR="00000000" w:rsidRPr="00000000">
        <w:rPr>
          <w:rtl w:val="0"/>
        </w:rPr>
        <w:t xml:space="preserve"> – both less than </w:t>
      </w:r>
      <w:r w:rsidDel="00000000" w:rsidR="00000000" w:rsidRPr="00000000">
        <w:rPr>
          <w:i w:val="1"/>
          <w:rtl w:val="0"/>
        </w:rPr>
        <w:t xml:space="preserve">p</w:t>
      </w:r>
      <w:r w:rsidDel="00000000" w:rsidR="00000000" w:rsidRPr="00000000">
        <w:rPr>
          <w:rtl w:val="0"/>
        </w:rPr>
        <w:t xml:space="preserve">. Then </w:t>
      </w:r>
      <w:r w:rsidDel="00000000" w:rsidR="00000000" w:rsidRPr="00000000">
        <w:rPr>
          <w:i w:val="1"/>
          <w:rtl w:val="0"/>
        </w:rPr>
        <w:t xml:space="preserve">g</w:t>
      </w:r>
      <w:r w:rsidDel="00000000" w:rsidR="00000000" w:rsidRPr="00000000">
        <w:rPr>
          <w:rtl w:val="0"/>
        </w:rPr>
        <w:t xml:space="preserve"> should be in the range [</w:t>
      </w:r>
      <w:r w:rsidDel="00000000" w:rsidR="00000000" w:rsidRPr="00000000">
        <w:rPr>
          <w:i w:val="1"/>
          <w:rtl w:val="0"/>
        </w:rPr>
        <w:t xml:space="preserve">min</w:t>
      </w:r>
      <w:r w:rsidDel="00000000" w:rsidR="00000000" w:rsidRPr="00000000">
        <w:rPr>
          <w:rtl w:val="0"/>
        </w:rPr>
        <w:t xml:space="preserve">,</w:t>
      </w:r>
      <w:r w:rsidDel="00000000" w:rsidR="00000000" w:rsidRPr="00000000">
        <w:rPr>
          <w:i w:val="1"/>
          <w:rtl w:val="0"/>
        </w:rPr>
        <w:t xml:space="preserve">max</w:t>
      </w:r>
      <w:r w:rsidDel="00000000" w:rsidR="00000000" w:rsidRPr="00000000">
        <w:rPr>
          <w:rtl w:val="0"/>
        </w:rPr>
        <w:t xml:space="preserve">]. If finding the primitive root seems difficult, take a prime in that range. </w:t>
      </w:r>
      <w:r w:rsidDel="00000000" w:rsidR="00000000" w:rsidRPr="00000000">
        <w:rPr>
          <w:rtl w:val="0"/>
        </w:rPr>
      </w:r>
    </w:p>
    <w:p w:rsidR="00000000" w:rsidDel="00000000" w:rsidP="00000000" w:rsidRDefault="00000000" w:rsidRPr="00000000" w14:paraId="00000030">
      <w:pPr>
        <w:numPr>
          <w:ilvl w:val="0"/>
          <w:numId w:val="1"/>
        </w:numPr>
        <w:spacing w:before="200" w:lineRule="auto"/>
        <w:ind w:left="720" w:hanging="360"/>
        <w:jc w:val="both"/>
        <w:rPr/>
      </w:pPr>
      <w:r w:rsidDel="00000000" w:rsidR="00000000" w:rsidRPr="00000000">
        <w:rPr>
          <w:rtl w:val="0"/>
        </w:rPr>
        <w:t xml:space="preserve">Take two more primes –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 both at least (</w:t>
      </w:r>
      <w:r w:rsidDel="00000000" w:rsidR="00000000" w:rsidRPr="00000000">
        <w:rPr>
          <w:i w:val="1"/>
          <w:rtl w:val="0"/>
        </w:rPr>
        <w:t xml:space="preserve">k/2</w:t>
      </w:r>
      <w:r w:rsidDel="00000000" w:rsidR="00000000" w:rsidRPr="00000000">
        <w:rPr>
          <w:rtl w:val="0"/>
        </w:rPr>
        <w:t xml:space="preserve">) bits long. </w:t>
      </w:r>
      <w:r w:rsidDel="00000000" w:rsidR="00000000" w:rsidRPr="00000000">
        <w:rPr>
          <w:rtl w:val="0"/>
        </w:rPr>
      </w:r>
    </w:p>
    <w:p w:rsidR="00000000" w:rsidDel="00000000" w:rsidP="00000000" w:rsidRDefault="00000000" w:rsidRPr="00000000" w14:paraId="00000031">
      <w:pPr>
        <w:numPr>
          <w:ilvl w:val="0"/>
          <w:numId w:val="1"/>
        </w:numPr>
        <w:spacing w:before="200" w:lineRule="auto"/>
        <w:ind w:left="720" w:hanging="360"/>
        <w:jc w:val="both"/>
        <w:rPr/>
      </w:pPr>
      <w:r w:rsidDel="00000000" w:rsidR="00000000" w:rsidRPr="00000000">
        <w:rPr>
          <w:rtl w:val="0"/>
        </w:rPr>
        <w:t xml:space="preserve">Compute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g</w:t>
      </w:r>
      <w:r w:rsidDel="00000000" w:rsidR="00000000" w:rsidRPr="00000000">
        <w:rPr>
          <w:i w:val="1"/>
          <w:vertAlign w:val="superscript"/>
          <w:rtl w:val="0"/>
        </w:rPr>
        <w:t xml:space="preserve">a</w:t>
      </w:r>
      <w:r w:rsidDel="00000000" w:rsidR="00000000" w:rsidRPr="00000000">
        <w:rPr>
          <w:rtl w:val="0"/>
        </w:rPr>
        <w:t xml:space="preserve"> (mod </w:t>
      </w:r>
      <w:r w:rsidDel="00000000" w:rsidR="00000000" w:rsidRPr="00000000">
        <w:rPr>
          <w:i w:val="1"/>
          <w:rtl w:val="0"/>
        </w:rPr>
        <w:t xml:space="preserve">p</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g</w:t>
      </w:r>
      <w:r w:rsidDel="00000000" w:rsidR="00000000" w:rsidRPr="00000000">
        <w:rPr>
          <w:i w:val="1"/>
          <w:vertAlign w:val="superscript"/>
          <w:rtl w:val="0"/>
        </w:rPr>
        <w:t xml:space="preserve">b</w:t>
      </w:r>
      <w:r w:rsidDel="00000000" w:rsidR="00000000" w:rsidRPr="00000000">
        <w:rPr>
          <w:rtl w:val="0"/>
        </w:rPr>
        <w:t xml:space="preserve"> (mod </w:t>
      </w:r>
      <w:r w:rsidDel="00000000" w:rsidR="00000000" w:rsidRPr="00000000">
        <w:rPr>
          <w:i w:val="1"/>
          <w:rtl w:val="0"/>
        </w:rPr>
        <w:t xml:space="preserve">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numPr>
          <w:ilvl w:val="0"/>
          <w:numId w:val="1"/>
        </w:numPr>
        <w:spacing w:before="200" w:lineRule="auto"/>
        <w:ind w:left="720" w:hanging="360"/>
        <w:jc w:val="both"/>
        <w:rPr/>
      </w:pPr>
      <w:r w:rsidDel="00000000" w:rsidR="00000000" w:rsidRPr="00000000">
        <w:rPr>
          <w:rtl w:val="0"/>
        </w:rPr>
        <w:t xml:space="preserve">Compute </w:t>
      </w:r>
      <w:r w:rsidDel="00000000" w:rsidR="00000000" w:rsidRPr="00000000">
        <w:rPr>
          <w:i w:val="1"/>
          <w:rtl w:val="0"/>
        </w:rPr>
        <w:t xml:space="preserve">A</w:t>
      </w:r>
      <w:r w:rsidDel="00000000" w:rsidR="00000000" w:rsidRPr="00000000">
        <w:rPr>
          <w:i w:val="1"/>
          <w:vertAlign w:val="superscript"/>
          <w:rtl w:val="0"/>
        </w:rPr>
        <w:t xml:space="preserve">b</w:t>
      </w:r>
      <w:r w:rsidDel="00000000" w:rsidR="00000000" w:rsidRPr="00000000">
        <w:rPr>
          <w:rtl w:val="0"/>
        </w:rPr>
        <w:t xml:space="preserve"> (mod </w:t>
      </w:r>
      <w:r w:rsidDel="00000000" w:rsidR="00000000" w:rsidRPr="00000000">
        <w:rPr>
          <w:i w:val="1"/>
          <w:rtl w:val="0"/>
        </w:rPr>
        <w:t xml:space="preserve">p</w:t>
      </w:r>
      <w:r w:rsidDel="00000000" w:rsidR="00000000" w:rsidRPr="00000000">
        <w:rPr>
          <w:rtl w:val="0"/>
        </w:rPr>
        <w:t xml:space="preserve">) and </w:t>
      </w:r>
      <w:r w:rsidDel="00000000" w:rsidR="00000000" w:rsidRPr="00000000">
        <w:rPr>
          <w:i w:val="1"/>
          <w:rtl w:val="0"/>
        </w:rPr>
        <w:t xml:space="preserve">B</w:t>
      </w:r>
      <w:r w:rsidDel="00000000" w:rsidR="00000000" w:rsidRPr="00000000">
        <w:rPr>
          <w:i w:val="1"/>
          <w:vertAlign w:val="superscript"/>
          <w:rtl w:val="0"/>
        </w:rPr>
        <w:t xml:space="preserve">a</w:t>
      </w:r>
      <w:r w:rsidDel="00000000" w:rsidR="00000000" w:rsidRPr="00000000">
        <w:rPr>
          <w:rtl w:val="0"/>
        </w:rPr>
        <w:t xml:space="preserve"> (mod </w:t>
      </w:r>
      <w:r w:rsidDel="00000000" w:rsidR="00000000" w:rsidRPr="00000000">
        <w:rPr>
          <w:i w:val="1"/>
          <w:rtl w:val="0"/>
        </w:rPr>
        <w:t xml:space="preserve">p</w:t>
      </w:r>
      <w:r w:rsidDel="00000000" w:rsidR="00000000" w:rsidRPr="00000000">
        <w:rPr>
          <w:rtl w:val="0"/>
        </w:rPr>
        <w:t xml:space="preserve">). Verify that they are equal. </w:t>
      </w:r>
      <w:r w:rsidDel="00000000" w:rsidR="00000000" w:rsidRPr="00000000">
        <w:rPr>
          <w:rtl w:val="0"/>
        </w:rPr>
      </w:r>
    </w:p>
    <w:p w:rsidR="00000000" w:rsidDel="00000000" w:rsidP="00000000" w:rsidRDefault="00000000" w:rsidRPr="00000000" w14:paraId="00000033">
      <w:pPr>
        <w:numPr>
          <w:ilvl w:val="0"/>
          <w:numId w:val="1"/>
        </w:numPr>
        <w:spacing w:after="200" w:before="200" w:lineRule="auto"/>
        <w:ind w:left="720" w:hanging="360"/>
        <w:jc w:val="both"/>
        <w:rPr/>
      </w:pPr>
      <w:r w:rsidDel="00000000" w:rsidR="00000000" w:rsidRPr="00000000">
        <w:rPr>
          <w:rtl w:val="0"/>
        </w:rPr>
        <w:t xml:space="preserve">Report time-related performance in the following format. Take an average of at least 5 trials. </w:t>
      </w:r>
      <w:r w:rsidDel="00000000" w:rsidR="00000000" w:rsidRPr="00000000">
        <w:rPr>
          <w:rtl w:val="0"/>
        </w:rPr>
      </w:r>
    </w:p>
    <w:tbl>
      <w:tblPr>
        <w:tblStyle w:val="Table1"/>
        <w:tblW w:w="6502.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975"/>
        <w:gridCol w:w="870"/>
        <w:gridCol w:w="1170"/>
        <w:gridCol w:w="1207.5"/>
        <w:gridCol w:w="1410"/>
        <w:tblGridChange w:id="0">
          <w:tblGrid>
            <w:gridCol w:w="870"/>
            <w:gridCol w:w="975"/>
            <w:gridCol w:w="870"/>
            <w:gridCol w:w="1170"/>
            <w:gridCol w:w="1207.5"/>
            <w:gridCol w:w="141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w:t>
            </w:r>
          </w:p>
        </w:tc>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Computation time for </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or b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or B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shared key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pStyle w:val="Heading3"/>
        <w:jc w:val="both"/>
        <w:rPr/>
      </w:pPr>
      <w:bookmarkStart w:colFirst="0" w:colLast="0" w:name="_3dy6vkm" w:id="9"/>
      <w:bookmarkEnd w:id="9"/>
      <w:r w:rsidDel="00000000" w:rsidR="00000000" w:rsidRPr="00000000">
        <w:rPr>
          <w:rtl w:val="0"/>
        </w:rPr>
        <w:t xml:space="preserve">Implementation of the Whole Cryptosystem </w:t>
      </w:r>
    </w:p>
    <w:p w:rsidR="00000000" w:rsidDel="00000000" w:rsidP="00000000" w:rsidRDefault="00000000" w:rsidRPr="00000000" w14:paraId="00000054">
      <w:pPr>
        <w:jc w:val="both"/>
        <w:rPr/>
      </w:pPr>
      <w:r w:rsidDel="00000000" w:rsidR="00000000" w:rsidRPr="00000000">
        <w:rPr>
          <w:rtl w:val="0"/>
        </w:rPr>
        <w:t xml:space="preserve">To demonstrate Sender and Receiver, use TCP Socket Programming. To make things easy, please refresh your brain using </w:t>
      </w:r>
      <w:hyperlink r:id="rId15">
        <w:r w:rsidDel="00000000" w:rsidR="00000000" w:rsidRPr="00000000">
          <w:rPr>
            <w:color w:val="1155cc"/>
            <w:u w:val="single"/>
            <w:rtl w:val="0"/>
          </w:rPr>
          <w:t xml:space="preserve">this guide</w:t>
        </w:r>
      </w:hyperlink>
      <w:r w:rsidDel="00000000" w:rsidR="00000000" w:rsidRPr="00000000">
        <w:rPr>
          <w:rtl w:val="0"/>
        </w:rPr>
        <w:t xml:space="preserve">. Suppose, ALICE is the sender and BOB is the receiver. They will first agree on a shared secret key. For this, ALICE will send </w:t>
      </w:r>
      <w:r w:rsidDel="00000000" w:rsidR="00000000" w:rsidRPr="00000000">
        <w:rPr>
          <w:i w:val="1"/>
          <w:rtl w:val="0"/>
        </w:rPr>
        <w:t xml:space="preserve">p</w:t>
      </w:r>
      <w:r w:rsidDel="00000000" w:rsidR="00000000" w:rsidRPr="00000000">
        <w:rPr>
          <w:rtl w:val="0"/>
        </w:rPr>
        <w:t xml:space="preserve">, </w:t>
      </w:r>
      <w:r w:rsidDel="00000000" w:rsidR="00000000" w:rsidRPr="00000000">
        <w:rPr>
          <w:i w:val="1"/>
          <w:rtl w:val="0"/>
        </w:rPr>
        <w:t xml:space="preserve">g</w:t>
      </w:r>
      <w:r w:rsidDel="00000000" w:rsidR="00000000" w:rsidRPr="00000000">
        <w:rPr>
          <w:rtl w:val="0"/>
        </w:rPr>
        <w:t xml:space="preserve"> and </w:t>
      </w:r>
      <w:r w:rsidDel="00000000" w:rsidR="00000000" w:rsidRPr="00000000">
        <w:rPr>
          <w:i w:val="1"/>
          <w:rtl w:val="0"/>
        </w:rPr>
        <w:t xml:space="preserve">g</w:t>
      </w:r>
      <w:r w:rsidDel="00000000" w:rsidR="00000000" w:rsidRPr="00000000">
        <w:rPr>
          <w:i w:val="1"/>
          <w:vertAlign w:val="superscript"/>
          <w:rtl w:val="0"/>
        </w:rPr>
        <w:t xml:space="preserve">a</w:t>
      </w:r>
      <w:r w:rsidDel="00000000" w:rsidR="00000000" w:rsidRPr="00000000">
        <w:rPr>
          <w:rtl w:val="0"/>
        </w:rPr>
        <w:t xml:space="preserve"> (mod </w:t>
      </w:r>
      <w:r w:rsidDel="00000000" w:rsidR="00000000" w:rsidRPr="00000000">
        <w:rPr>
          <w:i w:val="1"/>
          <w:rtl w:val="0"/>
        </w:rPr>
        <w:t xml:space="preserve">p</w:t>
      </w:r>
      <w:r w:rsidDel="00000000" w:rsidR="00000000" w:rsidRPr="00000000">
        <w:rPr>
          <w:rtl w:val="0"/>
        </w:rPr>
        <w:t xml:space="preserve">) to BOB. BOB, after receiving these, will send </w:t>
      </w:r>
      <w:r w:rsidDel="00000000" w:rsidR="00000000" w:rsidRPr="00000000">
        <w:rPr>
          <w:i w:val="1"/>
          <w:rtl w:val="0"/>
        </w:rPr>
        <w:t xml:space="preserve">g</w:t>
      </w:r>
      <w:r w:rsidDel="00000000" w:rsidR="00000000" w:rsidRPr="00000000">
        <w:rPr>
          <w:i w:val="1"/>
          <w:vertAlign w:val="superscript"/>
          <w:rtl w:val="0"/>
        </w:rPr>
        <w:t xml:space="preserve">b</w:t>
      </w:r>
      <w:r w:rsidDel="00000000" w:rsidR="00000000" w:rsidRPr="00000000">
        <w:rPr>
          <w:rtl w:val="0"/>
        </w:rPr>
        <w:t xml:space="preserve"> (mod </w:t>
      </w:r>
      <w:r w:rsidDel="00000000" w:rsidR="00000000" w:rsidRPr="00000000">
        <w:rPr>
          <w:i w:val="1"/>
          <w:rtl w:val="0"/>
        </w:rPr>
        <w:t xml:space="preserve">p</w:t>
      </w:r>
      <w:r w:rsidDel="00000000" w:rsidR="00000000" w:rsidRPr="00000000">
        <w:rPr>
          <w:rtl w:val="0"/>
        </w:rPr>
        <w:t xml:space="preserve">) to ALICE. Both will then compute the shared secret key, store it and inform each other that they are ready for transmission. Now, ALICE will send the AES encrypted ciphertext (CT) to BOB using the sockets. BOB should be able to decrypt it using the shared secret key. </w:t>
      </w:r>
    </w:p>
    <w:p w:rsidR="00000000" w:rsidDel="00000000" w:rsidP="00000000" w:rsidRDefault="00000000" w:rsidRPr="00000000" w14:paraId="00000055">
      <w:pPr>
        <w:pStyle w:val="Heading3"/>
        <w:jc w:val="both"/>
        <w:rPr/>
      </w:pPr>
      <w:bookmarkStart w:colFirst="0" w:colLast="0" w:name="_1t3h5sf" w:id="10"/>
      <w:bookmarkEnd w:id="10"/>
      <w:r w:rsidDel="00000000" w:rsidR="00000000" w:rsidRPr="00000000">
        <w:rPr>
          <w:rtl w:val="0"/>
        </w:rPr>
        <w:t xml:space="preserve">Bonus Tasks </w:t>
      </w:r>
    </w:p>
    <w:p w:rsidR="00000000" w:rsidDel="00000000" w:rsidP="00000000" w:rsidRDefault="00000000" w:rsidRPr="00000000" w14:paraId="00000056">
      <w:pPr>
        <w:numPr>
          <w:ilvl w:val="0"/>
          <w:numId w:val="6"/>
        </w:numPr>
        <w:spacing w:before="200" w:lineRule="auto"/>
        <w:ind w:left="720" w:hanging="360"/>
        <w:jc w:val="both"/>
        <w:rPr/>
      </w:pPr>
      <w:r w:rsidDel="00000000" w:rsidR="00000000" w:rsidRPr="00000000">
        <w:rPr>
          <w:rtl w:val="0"/>
        </w:rPr>
        <w:t xml:space="preserve">Modify AES to support other types of files (image, pdf, etc.) besides text files. </w:t>
      </w:r>
    </w:p>
    <w:p w:rsidR="00000000" w:rsidDel="00000000" w:rsidP="00000000" w:rsidRDefault="00000000" w:rsidRPr="00000000" w14:paraId="00000057">
      <w:pPr>
        <w:numPr>
          <w:ilvl w:val="0"/>
          <w:numId w:val="6"/>
        </w:numPr>
        <w:spacing w:before="200" w:lineRule="auto"/>
        <w:ind w:left="720" w:hanging="360"/>
        <w:jc w:val="both"/>
        <w:rPr/>
      </w:pPr>
      <w:r w:rsidDel="00000000" w:rsidR="00000000" w:rsidRPr="00000000">
        <w:rPr>
          <w:rtl w:val="0"/>
        </w:rPr>
        <w:t xml:space="preserve">Generalize your AES implementation to support 192 and 256 bit keys. </w:t>
      </w:r>
    </w:p>
    <w:p w:rsidR="00000000" w:rsidDel="00000000" w:rsidP="00000000" w:rsidRDefault="00000000" w:rsidRPr="00000000" w14:paraId="00000058">
      <w:pPr>
        <w:numPr>
          <w:ilvl w:val="0"/>
          <w:numId w:val="6"/>
        </w:numPr>
        <w:spacing w:before="200" w:lineRule="auto"/>
        <w:ind w:left="720" w:hanging="360"/>
        <w:jc w:val="both"/>
        <w:rPr/>
      </w:pPr>
      <w:r w:rsidDel="00000000" w:rsidR="00000000" w:rsidRPr="00000000">
        <w:rPr>
          <w:rtl w:val="0"/>
        </w:rPr>
        <w:t xml:space="preserve">Implement RSA for key exchange. </w:t>
      </w:r>
    </w:p>
    <w:p w:rsidR="00000000" w:rsidDel="00000000" w:rsidP="00000000" w:rsidRDefault="00000000" w:rsidRPr="00000000" w14:paraId="00000059">
      <w:pPr>
        <w:numPr>
          <w:ilvl w:val="0"/>
          <w:numId w:val="6"/>
        </w:numPr>
        <w:spacing w:before="200" w:lineRule="auto"/>
        <w:ind w:left="720" w:hanging="360"/>
        <w:jc w:val="both"/>
        <w:rPr>
          <w:u w:val="none"/>
        </w:rPr>
      </w:pPr>
      <w:r w:rsidDel="00000000" w:rsidR="00000000" w:rsidRPr="00000000">
        <w:rPr>
          <w:rtl w:val="0"/>
        </w:rPr>
        <w:t xml:space="preserve">Implement RSA for authentication. </w:t>
      </w:r>
      <w:r w:rsidDel="00000000" w:rsidR="00000000" w:rsidRPr="00000000">
        <w:rPr>
          <w:rtl w:val="0"/>
        </w:rPr>
      </w:r>
    </w:p>
    <w:p w:rsidR="00000000" w:rsidDel="00000000" w:rsidP="00000000" w:rsidRDefault="00000000" w:rsidRPr="00000000" w14:paraId="0000005A">
      <w:pPr>
        <w:pStyle w:val="Heading2"/>
        <w:jc w:val="both"/>
        <w:rPr/>
      </w:pPr>
      <w:bookmarkStart w:colFirst="0" w:colLast="0" w:name="_o1soz55b5xj0" w:id="11"/>
      <w:bookmarkEnd w:id="11"/>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jc w:val="both"/>
        <w:rPr/>
      </w:pPr>
      <w:bookmarkStart w:colFirst="0" w:colLast="0" w:name="_4d34og8" w:id="12"/>
      <w:bookmarkEnd w:id="12"/>
      <w:r w:rsidDel="00000000" w:rsidR="00000000" w:rsidRPr="00000000">
        <w:rPr>
          <w:rtl w:val="0"/>
        </w:rPr>
        <w:t xml:space="preserve">Breakdown of Marks </w:t>
      </w:r>
    </w:p>
    <w:tbl>
      <w:tblPr>
        <w:tblStyle w:val="Table2"/>
        <w:tblW w:w="8609.23963133640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69.239631336406"/>
        <w:gridCol w:w="2340"/>
        <w:tblGridChange w:id="0">
          <w:tblGrid>
            <w:gridCol w:w="6269.239631336406"/>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Marks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Independent Implementation of AES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Independent Implementation of Diffie-Hellman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Implementation of the Whole Cryptosystem using sockets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Bonus: AES with other file types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Bonus: AES with 192 and 256 bit keys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Bonus: Implementation of RSA (key exchange)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Bonus: Implementation of RSA (authentication)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5</w:t>
            </w:r>
          </w:p>
        </w:tc>
      </w:tr>
    </w:tbl>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Deduction of marks: </w:t>
      </w:r>
    </w:p>
    <w:p w:rsidR="00000000" w:rsidDel="00000000" w:rsidP="00000000" w:rsidRDefault="00000000" w:rsidRPr="00000000" w14:paraId="00000070">
      <w:pPr>
        <w:numPr>
          <w:ilvl w:val="0"/>
          <w:numId w:val="5"/>
        </w:numPr>
        <w:ind w:left="720" w:hanging="360"/>
        <w:jc w:val="both"/>
        <w:rPr>
          <w:u w:val="none"/>
        </w:rPr>
      </w:pPr>
      <w:r w:rsidDel="00000000" w:rsidR="00000000" w:rsidRPr="00000000">
        <w:rPr>
          <w:rtl w:val="0"/>
        </w:rPr>
        <w:t xml:space="preserve">AES implementation </w:t>
      </w:r>
    </w:p>
    <w:p w:rsidR="00000000" w:rsidDel="00000000" w:rsidP="00000000" w:rsidRDefault="00000000" w:rsidRPr="00000000" w14:paraId="00000071">
      <w:pPr>
        <w:numPr>
          <w:ilvl w:val="1"/>
          <w:numId w:val="5"/>
        </w:numPr>
        <w:ind w:left="1440" w:hanging="360"/>
        <w:jc w:val="both"/>
        <w:rPr>
          <w:u w:val="none"/>
        </w:rPr>
      </w:pPr>
      <w:r w:rsidDel="00000000" w:rsidR="00000000" w:rsidRPr="00000000">
        <w:rPr>
          <w:rtl w:val="0"/>
        </w:rPr>
        <w:t xml:space="preserve">Unable to handle keys of other lengths: –5 </w:t>
      </w:r>
    </w:p>
    <w:p w:rsidR="00000000" w:rsidDel="00000000" w:rsidP="00000000" w:rsidRDefault="00000000" w:rsidRPr="00000000" w14:paraId="00000072">
      <w:pPr>
        <w:numPr>
          <w:ilvl w:val="1"/>
          <w:numId w:val="5"/>
        </w:numPr>
        <w:ind w:left="1440" w:hanging="360"/>
        <w:jc w:val="both"/>
        <w:rPr>
          <w:u w:val="none"/>
        </w:rPr>
      </w:pPr>
      <w:r w:rsidDel="00000000" w:rsidR="00000000" w:rsidRPr="00000000">
        <w:rPr>
          <w:rtl w:val="0"/>
        </w:rPr>
        <w:t xml:space="preserve">Unable to handle texts of other lengths: –10 </w:t>
      </w:r>
    </w:p>
    <w:p w:rsidR="00000000" w:rsidDel="00000000" w:rsidP="00000000" w:rsidRDefault="00000000" w:rsidRPr="00000000" w14:paraId="00000073">
      <w:pPr>
        <w:numPr>
          <w:ilvl w:val="0"/>
          <w:numId w:val="5"/>
        </w:numPr>
        <w:ind w:left="720" w:hanging="360"/>
        <w:jc w:val="both"/>
        <w:rPr>
          <w:u w:val="none"/>
        </w:rPr>
      </w:pPr>
      <w:r w:rsidDel="00000000" w:rsidR="00000000" w:rsidRPr="00000000">
        <w:rPr>
          <w:rtl w:val="0"/>
        </w:rPr>
        <w:t xml:space="preserve">Diffie-Hellman implementation </w:t>
      </w:r>
    </w:p>
    <w:p w:rsidR="00000000" w:rsidDel="00000000" w:rsidP="00000000" w:rsidRDefault="00000000" w:rsidRPr="00000000" w14:paraId="00000074">
      <w:pPr>
        <w:numPr>
          <w:ilvl w:val="1"/>
          <w:numId w:val="5"/>
        </w:numPr>
        <w:ind w:left="1440" w:hanging="360"/>
        <w:jc w:val="both"/>
        <w:rPr>
          <w:u w:val="none"/>
        </w:rPr>
      </w:pPr>
      <w:r w:rsidDel="00000000" w:rsidR="00000000" w:rsidRPr="00000000">
        <w:rPr>
          <w:rtl w:val="0"/>
        </w:rPr>
        <w:t xml:space="preserve">External library for verification of large primes: –5 </w:t>
      </w:r>
    </w:p>
    <w:p w:rsidR="00000000" w:rsidDel="00000000" w:rsidP="00000000" w:rsidRDefault="00000000" w:rsidRPr="00000000" w14:paraId="00000075">
      <w:pPr>
        <w:numPr>
          <w:ilvl w:val="1"/>
          <w:numId w:val="5"/>
        </w:numPr>
        <w:ind w:left="1440" w:hanging="360"/>
        <w:jc w:val="both"/>
        <w:rPr>
          <w:u w:val="none"/>
        </w:rPr>
      </w:pPr>
      <w:r w:rsidDel="00000000" w:rsidR="00000000" w:rsidRPr="00000000">
        <w:rPr>
          <w:rtl w:val="0"/>
        </w:rPr>
        <w:t xml:space="preserve">Unable to find primitive roots: –10 </w:t>
      </w:r>
    </w:p>
    <w:p w:rsidR="00000000" w:rsidDel="00000000" w:rsidP="00000000" w:rsidRDefault="00000000" w:rsidRPr="00000000" w14:paraId="00000076">
      <w:pPr>
        <w:numPr>
          <w:ilvl w:val="1"/>
          <w:numId w:val="5"/>
        </w:numPr>
        <w:ind w:left="1440" w:hanging="360"/>
        <w:jc w:val="both"/>
        <w:rPr>
          <w:u w:val="none"/>
        </w:rPr>
      </w:pPr>
      <w:r w:rsidDel="00000000" w:rsidR="00000000" w:rsidRPr="00000000">
        <w:rPr>
          <w:rtl w:val="0"/>
        </w:rPr>
        <w:t xml:space="preserve">Unable to provide self implemented modular exponent: –5 </w:t>
      </w:r>
      <w:r w:rsidDel="00000000" w:rsidR="00000000" w:rsidRPr="00000000">
        <w:rPr>
          <w:rtl w:val="0"/>
        </w:rPr>
      </w:r>
    </w:p>
    <w:p w:rsidR="00000000" w:rsidDel="00000000" w:rsidP="00000000" w:rsidRDefault="00000000" w:rsidRPr="00000000" w14:paraId="00000077">
      <w:pPr>
        <w:pStyle w:val="Heading2"/>
        <w:jc w:val="both"/>
        <w:rPr/>
      </w:pPr>
      <w:bookmarkStart w:colFirst="0" w:colLast="0" w:name="_t71ezo2q3cff" w:id="13"/>
      <w:bookmarkEnd w:id="13"/>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jc w:val="both"/>
        <w:rPr/>
      </w:pPr>
      <w:bookmarkStart w:colFirst="0" w:colLast="0" w:name="_2s8eyo1" w:id="14"/>
      <w:bookmarkEnd w:id="14"/>
      <w:r w:rsidDel="00000000" w:rsidR="00000000" w:rsidRPr="00000000">
        <w:rPr>
          <w:rtl w:val="0"/>
        </w:rPr>
        <w:t xml:space="preserve">Submission Guidelines </w:t>
      </w:r>
    </w:p>
    <w:p w:rsidR="00000000" w:rsidDel="00000000" w:rsidP="00000000" w:rsidRDefault="00000000" w:rsidRPr="00000000" w14:paraId="00000079">
      <w:pPr>
        <w:numPr>
          <w:ilvl w:val="0"/>
          <w:numId w:val="7"/>
        </w:numPr>
        <w:ind w:left="720" w:hanging="360"/>
        <w:jc w:val="both"/>
        <w:rPr/>
      </w:pPr>
      <w:r w:rsidDel="00000000" w:rsidR="00000000" w:rsidRPr="00000000">
        <w:rPr>
          <w:rtl w:val="0"/>
        </w:rPr>
        <w:t xml:space="preserve">Create a directory and name it by your seven-digit student id &lt;1805YYY&gt;. </w:t>
      </w:r>
      <w:r w:rsidDel="00000000" w:rsidR="00000000" w:rsidRPr="00000000">
        <w:rPr>
          <w:rtl w:val="0"/>
        </w:rPr>
      </w:r>
    </w:p>
    <w:p w:rsidR="00000000" w:rsidDel="00000000" w:rsidP="00000000" w:rsidRDefault="00000000" w:rsidRPr="00000000" w14:paraId="0000007A">
      <w:pPr>
        <w:numPr>
          <w:ilvl w:val="0"/>
          <w:numId w:val="7"/>
        </w:numPr>
        <w:ind w:left="720" w:hanging="360"/>
        <w:jc w:val="both"/>
        <w:rPr/>
      </w:pPr>
      <w:r w:rsidDel="00000000" w:rsidR="00000000" w:rsidRPr="00000000">
        <w:rPr>
          <w:rtl w:val="0"/>
        </w:rPr>
        <w:t xml:space="preserve">Rename the source file by your student id &lt;1805YYY.py&gt;. If you have multiple files, use this format &lt;1805YYY_f1.py&gt;, &lt;1805YYY_f2.py&gt;, etc. Put the file(s) in the directory created in step 1. </w:t>
      </w:r>
      <w:r w:rsidDel="00000000" w:rsidR="00000000" w:rsidRPr="00000000">
        <w:rPr>
          <w:rtl w:val="0"/>
        </w:rPr>
      </w:r>
    </w:p>
    <w:p w:rsidR="00000000" w:rsidDel="00000000" w:rsidP="00000000" w:rsidRDefault="00000000" w:rsidRPr="00000000" w14:paraId="0000007B">
      <w:pPr>
        <w:numPr>
          <w:ilvl w:val="0"/>
          <w:numId w:val="7"/>
        </w:numPr>
        <w:ind w:left="720" w:hanging="360"/>
        <w:jc w:val="both"/>
        <w:rPr/>
      </w:pPr>
      <w:r w:rsidDel="00000000" w:rsidR="00000000" w:rsidRPr="00000000">
        <w:rPr>
          <w:rtl w:val="0"/>
        </w:rPr>
        <w:t xml:space="preserve">Zip the directory and name it by your seven-digit student id &lt;1805YYY.zip&gt; </w:t>
      </w:r>
      <w:r w:rsidDel="00000000" w:rsidR="00000000" w:rsidRPr="00000000">
        <w:rPr>
          <w:rtl w:val="0"/>
        </w:rPr>
      </w:r>
    </w:p>
    <w:p w:rsidR="00000000" w:rsidDel="00000000" w:rsidP="00000000" w:rsidRDefault="00000000" w:rsidRPr="00000000" w14:paraId="0000007C">
      <w:pPr>
        <w:numPr>
          <w:ilvl w:val="0"/>
          <w:numId w:val="7"/>
        </w:numPr>
        <w:ind w:left="720" w:hanging="360"/>
        <w:jc w:val="both"/>
        <w:rPr/>
      </w:pPr>
      <w:r w:rsidDel="00000000" w:rsidR="00000000" w:rsidRPr="00000000">
        <w:rPr>
          <w:rtl w:val="0"/>
        </w:rPr>
        <w:t xml:space="preserve">Submit the zip file only.</w:t>
      </w:r>
      <w:r w:rsidDel="00000000" w:rsidR="00000000" w:rsidRPr="00000000">
        <w:rPr>
          <w:rtl w:val="0"/>
        </w:rPr>
      </w:r>
    </w:p>
    <w:p w:rsidR="00000000" w:rsidDel="00000000" w:rsidP="00000000" w:rsidRDefault="00000000" w:rsidRPr="00000000" w14:paraId="0000007D">
      <w:pPr>
        <w:pStyle w:val="Heading2"/>
        <w:jc w:val="both"/>
        <w:rPr/>
      </w:pPr>
      <w:bookmarkStart w:colFirst="0" w:colLast="0" w:name="_17dp8vu" w:id="15"/>
      <w:bookmarkEnd w:id="15"/>
      <w:r w:rsidDel="00000000" w:rsidR="00000000" w:rsidRPr="00000000">
        <w:rPr>
          <w:rtl w:val="0"/>
        </w:rPr>
        <w:t xml:space="preserve">Deadline </w:t>
      </w:r>
    </w:p>
    <w:p w:rsidR="00000000" w:rsidDel="00000000" w:rsidP="00000000" w:rsidRDefault="00000000" w:rsidRPr="00000000" w14:paraId="0000007E">
      <w:pPr>
        <w:rPr>
          <w:color w:val="ff0000"/>
        </w:rPr>
      </w:pPr>
      <w:r w:rsidDel="00000000" w:rsidR="00000000" w:rsidRPr="00000000">
        <w:rPr>
          <w:color w:val="ff0000"/>
          <w:rtl w:val="0"/>
        </w:rPr>
        <w:t xml:space="preserve">June 23, 2023, Friday, 11:55 pm </w:t>
      </w:r>
    </w:p>
    <w:p w:rsidR="00000000" w:rsidDel="00000000" w:rsidP="00000000" w:rsidRDefault="00000000" w:rsidRPr="00000000" w14:paraId="0000007F">
      <w:pPr>
        <w:pStyle w:val="Heading2"/>
        <w:jc w:val="both"/>
        <w:rPr/>
      </w:pPr>
      <w:bookmarkStart w:colFirst="0" w:colLast="0" w:name="_3rdcrjn" w:id="16"/>
      <w:bookmarkEnd w:id="16"/>
      <w:r w:rsidDel="00000000" w:rsidR="00000000" w:rsidRPr="00000000">
        <w:rPr>
          <w:rtl w:val="0"/>
        </w:rPr>
        <w:t xml:space="preserve">Plagiarism </w:t>
      </w:r>
    </w:p>
    <w:p w:rsidR="00000000" w:rsidDel="00000000" w:rsidP="00000000" w:rsidRDefault="00000000" w:rsidRPr="00000000" w14:paraId="00000080">
      <w:pPr>
        <w:jc w:val="both"/>
        <w:rPr/>
      </w:pPr>
      <w:r w:rsidDel="00000000" w:rsidR="00000000" w:rsidRPr="00000000">
        <w:rPr>
          <w:rtl w:val="0"/>
        </w:rPr>
        <w:t xml:space="preserve">You can easily find the implementation of AES and Diffie-Hellman on the Internet. Do not copy from any web source or friend or seniors. The persons involved in such activities will be penalized by –100% of the total marks. </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Miller%E2%80%93Rabin_primality_test" TargetMode="External"/><Relationship Id="rId10" Type="http://schemas.openxmlformats.org/officeDocument/2006/relationships/hyperlink" Target="https://en.wikipedia.org/wiki/Primitive_root_modulo_n" TargetMode="External"/><Relationship Id="rId13" Type="http://schemas.openxmlformats.org/officeDocument/2006/relationships/hyperlink" Target="https://en.wikipedia.org/wiki/AES_key_schedule" TargetMode="External"/><Relationship Id="rId12" Type="http://schemas.openxmlformats.org/officeDocument/2006/relationships/hyperlink" Target="https://www.topcoder.com/thrive/articles/Primality%20Testing%20:%20Non-deterministic%20Algorith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geeksforgeeks.org/socket-programming-python/"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en.wikipedia.org/wiki/Rijndael_S-box" TargetMode="External"/><Relationship Id="rId8" Type="http://schemas.openxmlformats.org/officeDocument/2006/relationships/hyperlink" Target="https://engineering.purdue.edu/kak/dist/BitVector-3.4.9.html#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