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07AC" w14:textId="08836AED" w:rsidR="00630C76" w:rsidRDefault="00D94051">
      <w:r>
        <w:t>This for add purpose</w:t>
      </w:r>
    </w:p>
    <w:sectPr w:rsidR="0063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51"/>
    <w:rsid w:val="00630C76"/>
    <w:rsid w:val="00D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6CAB"/>
  <w15:chartTrackingRefBased/>
  <w15:docId w15:val="{B3EF0623-661C-42CE-9725-9A7110DC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Chowdhury</dc:creator>
  <cp:keywords/>
  <dc:description/>
  <cp:lastModifiedBy>Mamun Chowdhury</cp:lastModifiedBy>
  <cp:revision>1</cp:revision>
  <dcterms:created xsi:type="dcterms:W3CDTF">2021-04-17T17:26:00Z</dcterms:created>
  <dcterms:modified xsi:type="dcterms:W3CDTF">2021-04-17T17:27:00Z</dcterms:modified>
</cp:coreProperties>
</file>