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5B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6578" w:type="dxa"/>
        <w:jc w:val="center"/>
        <w:tblLook w:val="04A0"/>
      </w:tblPr>
      <w:tblGrid>
        <w:gridCol w:w="553"/>
        <w:gridCol w:w="3444"/>
        <w:gridCol w:w="3031"/>
        <w:gridCol w:w="6650"/>
        <w:gridCol w:w="3734"/>
      </w:tblGrid>
      <w:tr w:rsidR="00E50A80" w:rsidTr="00E50A80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3444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246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665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4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3444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246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665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47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3444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665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47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44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2460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6650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47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44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47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44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4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2460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6650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471" w:type="dxa"/>
          </w:tcPr>
          <w:p w:rsidR="00EA0121" w:rsidRPr="008E3ECE" w:rsidRDefault="00EA0121" w:rsidP="006E235B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6650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44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2460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6650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44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47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47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44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6650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47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44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6650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47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44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2460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6650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47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44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2460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6650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47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44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6650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47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44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6650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47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44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2460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6650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47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44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6650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44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44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6650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347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444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6650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47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44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6650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347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44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2460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6650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444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2460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6650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3471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44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2460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6650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3471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44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2460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3471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44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2460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3471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444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2460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444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2460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444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2460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444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3471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44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6650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6650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444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3471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444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2460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3471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3444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2460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3471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3444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3471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3444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3444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2460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3471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3444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</w:t>
            </w:r>
            <w:proofErr w:type="spellEnd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n.flatMap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((x) =&gt;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x.flatMap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>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3471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46</w:t>
            </w:r>
          </w:p>
        </w:tc>
        <w:tc>
          <w:tcPr>
            <w:tcW w:w="3444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2460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left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right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54485D">
              <w:rPr>
                <w:rFonts w:ascii="Nirmala UI" w:eastAsia="Times New Roman" w:hAnsi="Nirmala UI" w:cs="Nirmala UI"/>
                <w:color w:val="000000"/>
              </w:rPr>
              <w:t>number.reduce</w:t>
            </w:r>
            <w:proofErr w:type="spellEnd"/>
            <w:r w:rsidRPr="0054485D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3444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let result = </w:t>
            </w:r>
            <w:proofErr w:type="spellStart"/>
            <w:r w:rsidRPr="00907C18">
              <w:rPr>
                <w:rFonts w:ascii="Nirmala UI" w:eastAsia="Times New Roman" w:hAnsi="Nirmala UI" w:cs="Nirmala UI"/>
                <w:color w:val="000000"/>
              </w:rPr>
              <w:t>number.reduceRight</w:t>
            </w:r>
            <w:proofErr w:type="spellEnd"/>
            <w:r w:rsidRPr="00907C18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2460" w:type="dxa"/>
          </w:tcPr>
          <w:p w:rsidR="00BD1AAD" w:rsidRPr="00BD1AAD" w:rsidRDefault="00BD1AAD" w:rsidP="006E235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every()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number.flat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number_two.every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3471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2460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কোন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element, condition 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180BD7">
              <w:rPr>
                <w:rFonts w:ascii="Nirmala UI" w:eastAsia="Times New Roman" w:hAnsi="Nirmala UI" w:cs="Nirmala UI"/>
                <w:color w:val="000000"/>
              </w:rPr>
              <w:t>number.some</w:t>
            </w:r>
            <w:proofErr w:type="spellEnd"/>
            <w:r w:rsidRPr="00180BD7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ture</w:t>
            </w:r>
            <w:proofErr w:type="spellEnd"/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3444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() </w:t>
            </w:r>
          </w:p>
        </w:tc>
        <w:tc>
          <w:tcPr>
            <w:tcW w:w="6650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abh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EB5809">
              <w:rPr>
                <w:rFonts w:ascii="Nirmala UI" w:eastAsia="Times New Roman" w:hAnsi="Nirmala UI" w:cs="Nirmala UI"/>
                <w:color w:val="000000"/>
              </w:rPr>
              <w:t>Array.from</w:t>
            </w:r>
            <w:proofErr w:type="spellEnd"/>
            <w:r w:rsidRPr="00EB5809">
              <w:rPr>
                <w:rFonts w:ascii="Nirmala UI" w:eastAsia="Times New Roman" w:hAnsi="Nirmala UI" w:cs="Nirmala UI"/>
                <w:color w:val="000000"/>
              </w:rPr>
              <w:t>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3444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2460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মূল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না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উপাদানগুলি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আপডেট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করার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নিরাপদ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উপায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C40E60">
              <w:rPr>
                <w:rFonts w:ascii="Nirmala UI" w:eastAsia="Times New Roman" w:hAnsi="Nirmala UI" w:cs="Nirmala UI"/>
                <w:color w:val="000000"/>
              </w:rPr>
              <w:t>number.with</w:t>
            </w:r>
            <w:proofErr w:type="spellEnd"/>
            <w:r w:rsidRPr="00C40E60">
              <w:rPr>
                <w:rFonts w:ascii="Nirmala UI" w:eastAsia="Times New Roman" w:hAnsi="Nirmala UI" w:cs="Nirmala UI"/>
                <w:color w:val="000000"/>
              </w:rPr>
              <w:t>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52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Math.round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AD2C4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Math.round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কাছের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C40E60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round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Math.round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53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উপরের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।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ceil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Math.ceil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54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নিচের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interger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floor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Math.floor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floor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55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এখানে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হচ্ছে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power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let num1 = 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pow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${Math.pow(num,num1)}`);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after </w:t>
            </w:r>
            <w:proofErr w:type="spellStart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pow</w:t>
            </w:r>
            <w:proofErr w:type="spellEnd"/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56</w:t>
            </w:r>
          </w:p>
        </w:tc>
        <w:tc>
          <w:tcPr>
            <w:tcW w:w="3444" w:type="dxa"/>
          </w:tcPr>
          <w:p w:rsidR="00AD2C4B" w:rsidRP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Math.sqrt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sz w:val="24"/>
                <w:szCs w:val="24"/>
                <w:shd w:val="clear" w:color="auto" w:fill="FFFFFF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Math.sqrt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(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x</w:t>
            </w: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স্কয়ার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রুট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রিটার্ন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square root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Math.sqrt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square root 2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57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Math.abs(x)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</w:rPr>
              <w:t xml:space="preserve">Math.abs(x) </w:t>
            </w:r>
            <w:proofErr w:type="spellStart"/>
            <w:r w:rsidRPr="00AD2C4B">
              <w:rPr>
                <w:rFonts w:ascii="Nirmala UI" w:hAnsi="Nirmala UI" w:cs="Nirmala UI"/>
              </w:rPr>
              <w:t>পজেটিভ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value return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let num = -4;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 xml:space="preserve">        console.log(`after absolute value ${Math.abs(num)}`);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absolute value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58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Math.max()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</w:rPr>
            </w:pPr>
            <w:r>
              <w:rPr>
                <w:rFonts w:ascii="Nirmala UI" w:hAnsi="Nirmala UI" w:cs="Nirmala UI"/>
                <w:color w:val="DC143C"/>
              </w:rPr>
              <w:t>Math.min() /</w:t>
            </w:r>
            <w:r w:rsidRPr="00AD2C4B">
              <w:rPr>
                <w:rFonts w:ascii="Nirmala UI" w:hAnsi="Nirmala UI" w:cs="Nirmala UI"/>
                <w:color w:val="DC143C"/>
              </w:rPr>
              <w:t xml:space="preserve"> Math.max()</w:t>
            </w:r>
            <w:r>
              <w:rPr>
                <w:rFonts w:ascii="Nirmala UI" w:hAnsi="Nirmala UI" w:cs="Nirmala UI"/>
                <w:color w:val="DC143C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লিস্টের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মধ্য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থেকে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ছোট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/</w:t>
            </w:r>
            <w:proofErr w:type="spellStart"/>
            <w:r w:rsidRPr="00AD2C4B">
              <w:rPr>
                <w:rFonts w:ascii="Nirmala UI" w:hAnsi="Nirmala UI" w:cs="Nirmala UI"/>
              </w:rPr>
              <w:t>বড়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 </w:t>
            </w:r>
            <w:proofErr w:type="spellStart"/>
            <w:r w:rsidRPr="00AD2C4B">
              <w:rPr>
                <w:rFonts w:ascii="Nirmala UI" w:hAnsi="Nirmala UI" w:cs="Nirmala UI"/>
              </w:rPr>
              <w:t>ডাটা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বের</w:t>
            </w:r>
            <w:proofErr w:type="spellEnd"/>
            <w:r w:rsidRPr="00AD2C4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</w:rPr>
              <w:t>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[2, 5, 7, 4, 1, 9];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console.log(`result ${Math.min(4, 1, 9)}`);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</w:t>
            </w:r>
          </w:p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59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Math.random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Math.random</w:t>
            </w:r>
            <w:proofErr w:type="spellEnd"/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random value return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০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1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AD2C4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2C4B">
              <w:rPr>
                <w:rFonts w:ascii="Nirmala UI" w:hAnsi="Nirmala UI" w:cs="Nirmala UI"/>
                <w:sz w:val="24"/>
                <w:szCs w:val="24"/>
              </w:rPr>
              <w:t>মধ্যে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console.log(` random value ${</w:t>
            </w:r>
            <w:proofErr w:type="spellStart"/>
            <w:r w:rsidRPr="00AD2C4B">
              <w:rPr>
                <w:rFonts w:ascii="Nirmala UI" w:eastAsia="Times New Roman" w:hAnsi="Nirmala UI" w:cs="Nirmala UI"/>
                <w:color w:val="000000"/>
              </w:rPr>
              <w:t>Math.random</w:t>
            </w:r>
            <w:proofErr w:type="spellEnd"/>
            <w:r w:rsidRPr="00AD2C4B">
              <w:rPr>
                <w:rFonts w:ascii="Nirmala UI" w:eastAsia="Times New Roman" w:hAnsi="Nirmala UI" w:cs="Nirmala UI"/>
                <w:color w:val="000000"/>
              </w:rPr>
              <w:t>()}`);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random value 0.5139041507564441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60</w:t>
            </w:r>
          </w:p>
        </w:tc>
        <w:tc>
          <w:tcPr>
            <w:tcW w:w="3444" w:type="dxa"/>
          </w:tcPr>
          <w:p w:rsidR="00AD2C4B" w:rsidRDefault="002A03BE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of</w:t>
            </w:r>
          </w:p>
        </w:tc>
        <w:tc>
          <w:tcPr>
            <w:tcW w:w="2460" w:type="dxa"/>
          </w:tcPr>
          <w:p w:rsidR="00AD2C4B" w:rsidRPr="00AD2C4B" w:rsidRDefault="002A03BE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Arrays, Strings, Maps, </w:t>
            </w:r>
            <w:proofErr w:type="spellStart"/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>NodeLists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A43D5">
              <w:rPr>
                <w:rFonts w:ascii="Nirmala UI" w:hAnsi="Nirmala UI" w:cs="Nirmala UI"/>
                <w:sz w:val="24"/>
                <w:szCs w:val="24"/>
              </w:rPr>
              <w:t>iterate</w:t>
            </w:r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03BE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2A03BE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>const person = [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['one', 'two', 'three'],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['four', 'Five', 'Six'],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['Seven', 'Eight', 'Nine']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  <w:r w:rsidR="002A43D5" w:rsidRPr="002A03BE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let txt = "";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for (let y of x)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    console.log(y);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AD2C4B" w:rsidRPr="00AD2C4B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one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two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three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four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Five</w:t>
            </w:r>
          </w:p>
          <w:p w:rsid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Six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Seven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Eight</w:t>
            </w:r>
          </w:p>
          <w:p w:rsidR="00AD2C4B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Nine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2A43D5" w:rsidRDefault="002A43D5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61</w:t>
            </w:r>
          </w:p>
        </w:tc>
        <w:tc>
          <w:tcPr>
            <w:tcW w:w="3444" w:type="dxa"/>
          </w:tcPr>
          <w:p w:rsidR="002A43D5" w:rsidRDefault="002A43D5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in</w:t>
            </w:r>
          </w:p>
        </w:tc>
        <w:tc>
          <w:tcPr>
            <w:tcW w:w="2460" w:type="dxa"/>
          </w:tcPr>
          <w:p w:rsidR="002A43D5" w:rsidRPr="002A03BE" w:rsidRDefault="002A43D5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Object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iterate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করার</w:t>
            </w:r>
            <w:proofErr w:type="spellEnd"/>
            <w:r w:rsidRPr="002A43D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A43D5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</w:p>
        </w:tc>
        <w:tc>
          <w:tcPr>
            <w:tcW w:w="6650" w:type="dxa"/>
          </w:tcPr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const person = [{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</w:t>
            </w:r>
            <w:proofErr w:type="spellStart"/>
            <w:r w:rsidRPr="008311B8">
              <w:rPr>
                <w:rFonts w:ascii="Nirmala UI" w:eastAsia="Times New Roman" w:hAnsi="Nirmala UI" w:cs="Nirmala UI"/>
                <w:color w:val="000000"/>
              </w:rPr>
              <w:t>Mamun</w:t>
            </w:r>
            <w:proofErr w:type="spellEnd"/>
            <w:r w:rsidRPr="008311B8">
              <w:rPr>
                <w:rFonts w:ascii="Nirmala UI" w:eastAsia="Times New Roman" w:hAnsi="Nirmala UI" w:cs="Nirmala UI"/>
                <w:color w:val="000000"/>
              </w:rPr>
              <w:t>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12,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10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'Hanna',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5,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3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]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for (let y in x)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console.log(x[y]);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</w:p>
          <w:p w:rsidR="002A43D5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Default="008311B8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Log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Mamun</w:t>
            </w:r>
            <w:proofErr w:type="spellEnd"/>
          </w:p>
          <w:p w:rsid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12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10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Hanna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8311B8" w:rsidRPr="002A43D5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E235B" w:rsidRDefault="006E235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62</w:t>
            </w:r>
          </w:p>
        </w:tc>
        <w:tc>
          <w:tcPr>
            <w:tcW w:w="3444" w:type="dxa"/>
          </w:tcPr>
          <w:p w:rsidR="006E235B" w:rsidRDefault="006E235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Strict mode</w:t>
            </w:r>
          </w:p>
        </w:tc>
        <w:tc>
          <w:tcPr>
            <w:tcW w:w="2460" w:type="dxa"/>
          </w:tcPr>
          <w:p w:rsidR="006E235B" w:rsidRDefault="006E235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</w:p>
        </w:tc>
        <w:tc>
          <w:tcPr>
            <w:tcW w:w="6650" w:type="dxa"/>
          </w:tcPr>
          <w:p w:rsidR="006E235B" w:rsidRPr="008311B8" w:rsidRDefault="006E235B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Variable declare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করে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কোন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veriable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use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করা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যাবেনা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।</w:t>
            </w:r>
          </w:p>
        </w:tc>
        <w:tc>
          <w:tcPr>
            <w:tcW w:w="3471" w:type="dxa"/>
          </w:tcPr>
          <w:p w:rsidR="006E235B" w:rsidRDefault="006E235B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C729D" w:rsidRDefault="000C729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63</w:t>
            </w:r>
          </w:p>
        </w:tc>
        <w:tc>
          <w:tcPr>
            <w:tcW w:w="3444" w:type="dxa"/>
          </w:tcPr>
          <w:p w:rsidR="000C729D" w:rsidRDefault="000C729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Rest Parameter</w:t>
            </w:r>
          </w:p>
        </w:tc>
        <w:tc>
          <w:tcPr>
            <w:tcW w:w="2460" w:type="dxa"/>
          </w:tcPr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শেষের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</w:p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পিছনে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তিনটি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ডট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দিলে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সেটাকে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বলা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। function call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করার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সময়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মূল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parameter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 value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বাদে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যতগুলো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দেয়া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হয়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সবগুলো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rest parameter এ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ধারন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করে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।</w:t>
            </w:r>
          </w:p>
        </w:tc>
        <w:tc>
          <w:tcPr>
            <w:tcW w:w="6650" w:type="dxa"/>
          </w:tcPr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function test(a, b, ...c) {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    console.log(`result ${a} and ${b} and ${c}`);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  <w:p w:rsid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test(2, 3, 4, 5, 6, 7);</w:t>
            </w:r>
          </w:p>
        </w:tc>
        <w:tc>
          <w:tcPr>
            <w:tcW w:w="3471" w:type="dxa"/>
          </w:tcPr>
          <w:p w:rsidR="000C729D" w:rsidRDefault="000C729D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0C729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2 and 3 and 4,5,6,7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8C2E23" w:rsidRDefault="008C2E23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64</w:t>
            </w:r>
          </w:p>
        </w:tc>
        <w:tc>
          <w:tcPr>
            <w:tcW w:w="3444" w:type="dxa"/>
          </w:tcPr>
          <w:p w:rsidR="008C2E23" w:rsidRDefault="008C2E23" w:rsidP="008F55A3">
            <w:pPr>
              <w:rPr>
                <w:rFonts w:ascii="Consolas" w:hAnsi="Consolas"/>
                <w:color w:val="DC143C"/>
              </w:rPr>
            </w:pPr>
            <w:proofErr w:type="spellStart"/>
            <w:r w:rsidRPr="008C2E23">
              <w:rPr>
                <w:rFonts w:ascii="Consolas" w:hAnsi="Consolas"/>
                <w:color w:val="DC143C"/>
              </w:rPr>
              <w:t>XMLHttpRequest</w:t>
            </w:r>
            <w:proofErr w:type="spellEnd"/>
            <w:r w:rsidR="00E50A80"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8C2E23" w:rsidRDefault="008C2E23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Event-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onload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(),</w:t>
            </w:r>
            <w:proofErr w:type="spellStart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onerror</w:t>
            </w:r>
            <w:proofErr w:type="spellEnd"/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</w:p>
        </w:tc>
        <w:tc>
          <w:tcPr>
            <w:tcW w:w="6650" w:type="dxa"/>
          </w:tcPr>
          <w:p w:rsidR="008C2E23" w:rsidRPr="000C729D" w:rsidRDefault="008C2E23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property- Response,responseText,responseType,responseurl,status,statustext</w:t>
            </w:r>
          </w:p>
        </w:tc>
        <w:tc>
          <w:tcPr>
            <w:tcW w:w="3471" w:type="dxa"/>
          </w:tcPr>
          <w:p w:rsidR="008C2E23" w:rsidRDefault="008C2E23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Function – open(),send(),</w:t>
            </w:r>
            <w:proofErr w:type="spellStart"/>
            <w:r w:rsidRPr="008C2E23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setRequestHeader</w:t>
            </w:r>
            <w:proofErr w:type="spellEnd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50A80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66</w:t>
            </w:r>
          </w:p>
        </w:tc>
        <w:tc>
          <w:tcPr>
            <w:tcW w:w="3444" w:type="dxa"/>
          </w:tcPr>
          <w:p w:rsidR="00E50A80" w:rsidRPr="006263BD" w:rsidRDefault="00E50A80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Fetch()</w:t>
            </w:r>
          </w:p>
        </w:tc>
        <w:tc>
          <w:tcPr>
            <w:tcW w:w="2460" w:type="dxa"/>
          </w:tcPr>
          <w:p w:rsidR="00E50A80" w:rsidRPr="006263BD" w:rsidRDefault="00E50A80" w:rsidP="00C40E60">
            <w:pPr>
              <w:rPr>
                <w:rFonts w:ascii="Vrinda" w:hAnsi="Vrinda" w:cs="Vrinda"/>
                <w:color w:val="DC143C"/>
                <w:sz w:val="32"/>
                <w:szCs w:val="32"/>
              </w:rPr>
            </w:pPr>
            <w:proofErr w:type="gram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</w:t>
            </w:r>
            <w:proofErr w:type="gram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) method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দ্বারা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XMLHttpRequest</w:t>
            </w:r>
            <w:proofErr w:type="spell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()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replace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হয়েছে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। 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Fetch()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হচ্ছে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global method.</w:t>
            </w:r>
          </w:p>
        </w:tc>
        <w:tc>
          <w:tcPr>
            <w:tcW w:w="6650" w:type="dxa"/>
          </w:tcPr>
          <w:p w:rsidR="00E50A80" w:rsidRPr="006263BD" w:rsidRDefault="00E50A80" w:rsidP="00E50A80">
            <w:pPr>
              <w:outlineLvl w:val="1"/>
              <w:rPr>
                <w:rFonts w:ascii="Vrinda" w:eastAsia="Times New Roman" w:hAnsi="Vrinda" w:cs="Vrinda"/>
                <w:color w:val="000000"/>
                <w:sz w:val="32"/>
                <w:szCs w:val="32"/>
              </w:rPr>
            </w:pPr>
            <w:proofErr w:type="gramStart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</w:t>
            </w:r>
            <w:proofErr w:type="gramEnd"/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)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দুই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ভাবে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কল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যায়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। then, </w:t>
            </w:r>
            <w:proofErr w:type="spellStart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asyn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await. Fetch() by default promise return </w:t>
            </w:r>
            <w:proofErr w:type="spellStart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করে</w:t>
            </w:r>
            <w:proofErr w:type="spellEnd"/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  <w:r w:rsidR="00564840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Promise can only handle network error</w:t>
            </w:r>
          </w:p>
        </w:tc>
        <w:tc>
          <w:tcPr>
            <w:tcW w:w="3471" w:type="dxa"/>
          </w:tcPr>
          <w:p w:rsidR="00E50A80" w:rsidRDefault="00E50A80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C303C" w:rsidTr="00E50A80">
        <w:trPr>
          <w:trHeight w:val="530"/>
          <w:jc w:val="center"/>
        </w:trPr>
        <w:tc>
          <w:tcPr>
            <w:tcW w:w="553" w:type="dxa"/>
          </w:tcPr>
          <w:p w:rsidR="00CC303C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67</w:t>
            </w:r>
          </w:p>
        </w:tc>
        <w:tc>
          <w:tcPr>
            <w:tcW w:w="3444" w:type="dxa"/>
          </w:tcPr>
          <w:p w:rsidR="00CC303C" w:rsidRPr="006263BD" w:rsidRDefault="00CC303C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PUT,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PATCH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 </w:t>
            </w:r>
          </w:p>
        </w:tc>
        <w:tc>
          <w:tcPr>
            <w:tcW w:w="2460" w:type="dxa"/>
          </w:tcPr>
          <w:p w:rsidR="00CC303C" w:rsidRPr="006263BD" w:rsidRDefault="00CC303C" w:rsidP="00C40E60">
            <w:pPr>
              <w:rPr>
                <w:rFonts w:ascii="Consolas" w:hAnsi="Consolas"/>
                <w:color w:val="DC143C"/>
                <w:sz w:val="32"/>
                <w:szCs w:val="32"/>
              </w:rPr>
            </w:pPr>
          </w:p>
        </w:tc>
        <w:tc>
          <w:tcPr>
            <w:tcW w:w="6650" w:type="dxa"/>
          </w:tcPr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UPDATE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জন্য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PUT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ব্যবহার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</w:p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Single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একটি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element update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জন্য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PATCH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ব্যবহার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করা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হয়</w:t>
            </w:r>
            <w:proofErr w:type="spellEnd"/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</w:t>
            </w:r>
          </w:p>
        </w:tc>
        <w:tc>
          <w:tcPr>
            <w:tcW w:w="3471" w:type="dxa"/>
          </w:tcPr>
          <w:p w:rsidR="00CC303C" w:rsidRDefault="00CC303C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2EF6" w:rsidTr="00E50A80">
        <w:trPr>
          <w:trHeight w:val="530"/>
          <w:jc w:val="center"/>
        </w:trPr>
        <w:tc>
          <w:tcPr>
            <w:tcW w:w="553" w:type="dxa"/>
          </w:tcPr>
          <w:p w:rsidR="00702EF6" w:rsidRDefault="00702EF6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68</w:t>
            </w:r>
          </w:p>
        </w:tc>
        <w:tc>
          <w:tcPr>
            <w:tcW w:w="3444" w:type="dxa"/>
          </w:tcPr>
          <w:p w:rsidR="00702EF6" w:rsidRPr="006263BD" w:rsidRDefault="00702EF6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>
              <w:rPr>
                <w:rFonts w:ascii="Consolas" w:hAnsi="Consolas"/>
                <w:color w:val="DC143C"/>
                <w:sz w:val="32"/>
                <w:szCs w:val="32"/>
              </w:rPr>
              <w:t>Race()</w:t>
            </w:r>
          </w:p>
        </w:tc>
        <w:tc>
          <w:tcPr>
            <w:tcW w:w="2460" w:type="dxa"/>
          </w:tcPr>
          <w:p w:rsidR="00702EF6" w:rsidRPr="00702EF6" w:rsidRDefault="00702EF6" w:rsidP="00C40E60">
            <w:pPr>
              <w:rPr>
                <w:rFonts w:ascii="Vrinda" w:hAnsi="Vrinda" w:cs="Vrinda"/>
                <w:color w:val="DC143C"/>
                <w:sz w:val="32"/>
                <w:szCs w:val="32"/>
              </w:rPr>
            </w:pPr>
            <w:r>
              <w:rPr>
                <w:rFonts w:ascii="Consolas" w:hAnsi="Consolas"/>
                <w:color w:val="DC143C"/>
                <w:sz w:val="32"/>
                <w:szCs w:val="32"/>
              </w:rPr>
              <w:t xml:space="preserve">Race() </w:t>
            </w:r>
            <w:proofErr w:type="spellStart"/>
            <w:r>
              <w:rPr>
                <w:rFonts w:ascii="Consolas" w:hAnsi="Consolas"/>
                <w:color w:val="DC143C"/>
                <w:sz w:val="32"/>
                <w:szCs w:val="32"/>
              </w:rPr>
              <w:t>metod</w:t>
            </w:r>
            <w:proofErr w:type="spellEnd"/>
            <w:r>
              <w:rPr>
                <w:rFonts w:ascii="Consolas" w:hAnsi="Consolas"/>
                <w:color w:val="DC143C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DC143C"/>
                <w:sz w:val="32"/>
                <w:szCs w:val="32"/>
              </w:rPr>
              <w:t>একটি</w:t>
            </w:r>
            <w:proofErr w:type="spellEnd"/>
            <w:r>
              <w:rPr>
                <w:rFonts w:ascii="Vrinda" w:hAnsi="Vrinda" w:cs="Vrinda"/>
                <w:color w:val="DC143C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DC143C"/>
                <w:sz w:val="32"/>
                <w:szCs w:val="32"/>
              </w:rPr>
              <w:t>মাত্র</w:t>
            </w:r>
            <w:proofErr w:type="spellEnd"/>
            <w:r>
              <w:rPr>
                <w:rFonts w:ascii="Vrinda" w:hAnsi="Vrinda" w:cs="Vrinda"/>
                <w:color w:val="DC143C"/>
                <w:sz w:val="32"/>
                <w:szCs w:val="32"/>
              </w:rPr>
              <w:t xml:space="preserve"> promise return করে।</w:t>
            </w:r>
          </w:p>
        </w:tc>
        <w:tc>
          <w:tcPr>
            <w:tcW w:w="6650" w:type="dxa"/>
          </w:tcPr>
          <w:p w:rsidR="00702EF6" w:rsidRPr="006263BD" w:rsidRDefault="00702EF6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</w:p>
        </w:tc>
        <w:tc>
          <w:tcPr>
            <w:tcW w:w="3471" w:type="dxa"/>
          </w:tcPr>
          <w:p w:rsidR="00702EF6" w:rsidRDefault="00702EF6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66E39" w:rsidRPr="00406A3F" w:rsidRDefault="00F66E39" w:rsidP="001410BF">
      <w:pPr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0C729D"/>
    <w:rsid w:val="00120523"/>
    <w:rsid w:val="00130622"/>
    <w:rsid w:val="001410BF"/>
    <w:rsid w:val="00180BD7"/>
    <w:rsid w:val="001E095C"/>
    <w:rsid w:val="001F1EAB"/>
    <w:rsid w:val="0020002C"/>
    <w:rsid w:val="00204FD8"/>
    <w:rsid w:val="00214EF5"/>
    <w:rsid w:val="00240A0F"/>
    <w:rsid w:val="00256FA6"/>
    <w:rsid w:val="00272EBC"/>
    <w:rsid w:val="00281F3F"/>
    <w:rsid w:val="002A03BE"/>
    <w:rsid w:val="002A43D5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564840"/>
    <w:rsid w:val="0060669E"/>
    <w:rsid w:val="006263BD"/>
    <w:rsid w:val="00647374"/>
    <w:rsid w:val="006A3690"/>
    <w:rsid w:val="006D0DAB"/>
    <w:rsid w:val="006D2442"/>
    <w:rsid w:val="006E235B"/>
    <w:rsid w:val="00702963"/>
    <w:rsid w:val="00702EF6"/>
    <w:rsid w:val="007876A8"/>
    <w:rsid w:val="00797994"/>
    <w:rsid w:val="007A7DC7"/>
    <w:rsid w:val="007D617D"/>
    <w:rsid w:val="007E2C8A"/>
    <w:rsid w:val="008311B8"/>
    <w:rsid w:val="00884BD9"/>
    <w:rsid w:val="008B0203"/>
    <w:rsid w:val="008B7CA9"/>
    <w:rsid w:val="008C2E23"/>
    <w:rsid w:val="008D4B5D"/>
    <w:rsid w:val="008E3ECE"/>
    <w:rsid w:val="008F1E9B"/>
    <w:rsid w:val="008F55A3"/>
    <w:rsid w:val="008F68EF"/>
    <w:rsid w:val="009013E1"/>
    <w:rsid w:val="00907C18"/>
    <w:rsid w:val="009D47A9"/>
    <w:rsid w:val="009F3381"/>
    <w:rsid w:val="00A5366B"/>
    <w:rsid w:val="00A825AB"/>
    <w:rsid w:val="00AA37A0"/>
    <w:rsid w:val="00AB1FF9"/>
    <w:rsid w:val="00AD2C4B"/>
    <w:rsid w:val="00AF3469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6654A"/>
    <w:rsid w:val="00C70EA6"/>
    <w:rsid w:val="00C81CD4"/>
    <w:rsid w:val="00CC303C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50A80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43</cp:revision>
  <dcterms:created xsi:type="dcterms:W3CDTF">2024-01-23T14:46:00Z</dcterms:created>
  <dcterms:modified xsi:type="dcterms:W3CDTF">2024-02-26T18:34:00Z</dcterms:modified>
</cp:coreProperties>
</file>