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4CB" w:rsidRDefault="00E9218E">
      <w:pPr>
        <w:ind w:firstLine="720"/>
        <w:rPr>
          <w:b/>
          <w:u w:val="single"/>
        </w:rPr>
      </w:pPr>
      <w:r>
        <w:rPr>
          <w:b/>
        </w:rPr>
        <w:t xml:space="preserve">Branch :- Computer Sci. &amp; Engg.       </w:t>
      </w:r>
      <w:r>
        <w:rPr>
          <w:b/>
        </w:rPr>
        <w:tab/>
      </w:r>
      <w:r>
        <w:rPr>
          <w:b/>
        </w:rPr>
        <w:tab/>
      </w:r>
      <w:r>
        <w:rPr>
          <w:b/>
        </w:rPr>
        <w:tab/>
      </w:r>
      <w:r>
        <w:rPr>
          <w:b/>
        </w:rPr>
        <w:tab/>
        <w:t>Class :- Final Year</w:t>
      </w:r>
    </w:p>
    <w:p w:rsidR="003A14CB" w:rsidRDefault="00E9218E">
      <w:pPr>
        <w:ind w:firstLine="720"/>
        <w:rPr>
          <w:b/>
          <w:u w:val="single"/>
        </w:rPr>
      </w:pPr>
      <w:r>
        <w:rPr>
          <w:b/>
        </w:rPr>
        <w:t>Subject :-System and Software Security Lab manual                   Sem  :- VII</w:t>
      </w:r>
    </w:p>
    <w:p w:rsidR="003A14CB" w:rsidRDefault="00E9218E">
      <w:pPr>
        <w:pStyle w:val="ListParagraph"/>
        <w:ind w:left="0"/>
        <w:jc w:val="center"/>
        <w:rPr>
          <w:b/>
          <w:u w:val="single"/>
        </w:rPr>
      </w:pPr>
      <w:r>
        <w:rPr>
          <w:b/>
          <w:u w:val="single"/>
        </w:rPr>
        <w:t>Teacher Manual</w:t>
      </w:r>
    </w:p>
    <w:p w:rsidR="003A14CB" w:rsidRDefault="003A14CB">
      <w:pPr>
        <w:pStyle w:val="ListParagraph"/>
        <w:ind w:left="0"/>
      </w:pPr>
      <w:bookmarkStart w:id="0" w:name="_GoBack"/>
      <w:bookmarkEnd w:id="0"/>
      <w:r>
        <w:rPr>
          <w:lang w:eastAsia="zh-TW"/>
        </w:rPr>
        <w:pict>
          <v:shapetype id="_x0000_t202" coordsize="21600,21600" o:spt="202" path="m,l,21600r21600,l21600,xe">
            <v:stroke joinstyle="miter"/>
            <v:path gradientshapeok="t" o:connecttype="rect"/>
          </v:shapetype>
          <v:shape id="Text Box 2" o:spid="_x0000_s1026" type="#_x0000_t202" style="position:absolute;margin-left:152.15pt;margin-top:7.5pt;width:208.55pt;height:21.75pt;z-index:251659264;mso-width-percent:400;mso-height-percent:200;mso-width-percent:400;mso-height-percent:200;mso-width-relative:margin;mso-height-relative:margin" o:gfxdata="UEsDBAoAAAAAAIdO4kAAAAAAAAAAAAAAAAAEAAAAZHJzL1BLAwQUAAAACACHTuJAT3yKR9cAAAAJ&#10;AQAADwAAAGRycy9kb3ducmV2LnhtbE2Py07DMBBF90j8gzVI7KidNClVGqdCEWwrtUViO41NkuJH&#10;iJ20/D3Dii5H9+jOueX2ag2b9Rh67yQkCwFMu8ar3rUS3o9vT2tgIaJTaLzTEn50gG11f1diofzF&#10;7fV8iC2jEhcKlNDFOBSch6bTFsPCD9pR9ulHi5HOseVqxAuVW8NTIVbcYu/oQ4eDrjvdfB0mK2E6&#10;1i/zvk7PH/NOZbvVK1o031I+PiRiAyzqa/yH4U+f1KEip5OfnArMSFiKbEkoBTltIuA5TTJgJwn5&#10;Ogdelfx2QfULUEsDBBQAAAAIAIdO4kCZIa3bFwIAAGwEAAAOAAAAZHJzL2Uyb0RvYy54bWytVE1v&#10;2zAMvQ/YfxB0XxwHc5AacYptWXYZtgFtf4AiybYAfU1UYuffj5LTpO12yGE+2BRFPfI9Ul7fj0aT&#10;owygnG1oOZtTIi13QtmuoU+Puw8rSiAyK5h2Vjb0JIHeb96/Ww++lgvXOy1kIAhioR58Q/sYfV0U&#10;wHtpGMyclxY3WxcMi7gMXSECGxDd6GIxny+LwQXhg+MSAL3baZOeEcMtgK5tFZdbxw9G2jihBqlZ&#10;RErQKw90k6ttW8njz7YFGYluKDKN+Y1J0N6nd7FZs7oLzPeKn0tgt5TwhpNhymLSC9SWRUYOQf0F&#10;ZRQPDlwbZ9yZYiKSFUEW5fyNNg898zJzQanBX0SH/wfLfxx/BaJEQytKLDPY8Ec5RvLZjWSR1Bk8&#10;1Bj04DEsjujGmXn2AzoT6bENJn2RDsF91PZ00TaBcXQulh9X1QqTcNwr76qqXFYJp7ge9wHiN+kM&#10;SUZDAzYva8qO3yFOoc8hKRs4rcROaZ0Xodt/0YEcGTZ6l58z+qswbcnQ0LtqkQphOL0tTg2axqMC&#10;YLuc79UJeAk8z8+/gFNhWwb9VEBGSGGsNirKkK1eMvHVChJPHlW2eLloKsZIQYmWeBeTlSMjU/qW&#10;SNRO25RE5kk/q5Q6NnUmWXHcjwiazL0TJ+zigNOOZH8fWMAKDj6orke5y4m7/3SIbqey3tdD2Ke0&#10;wCHMHTtfmDTlL9c56vqT2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3yKR9cAAAAJAQAADwAA&#10;AAAAAAABACAAAAAiAAAAZHJzL2Rvd25yZXYueG1sUEsBAhQAFAAAAAgAh07iQJkhrdsXAgAAbAQA&#10;AA4AAAAAAAAAAQAgAAAAJgEAAGRycy9lMm9Eb2MueG1sUEsFBgAAAAAGAAYAWQEAAK8FAAAAAA==&#10;">
            <v:textbox style="mso-fit-shape-to-text:t">
              <w:txbxContent>
                <w:p w:rsidR="003A14CB" w:rsidRDefault="00E9218E">
                  <w:pPr>
                    <w:jc w:val="center"/>
                    <w:rPr>
                      <w:b/>
                      <w:lang w:val="en-IN"/>
                    </w:rPr>
                  </w:pPr>
                  <w:r>
                    <w:rPr>
                      <w:b/>
                    </w:rPr>
                    <w:t xml:space="preserve">PRACTICAL NO </w:t>
                  </w:r>
                  <w:r>
                    <w:rPr>
                      <w:b/>
                      <w:lang w:val="en-IN"/>
                    </w:rPr>
                    <w:t>9</w:t>
                  </w:r>
                </w:p>
              </w:txbxContent>
            </v:textbox>
          </v:shape>
        </w:pict>
      </w:r>
    </w:p>
    <w:p w:rsidR="003A14CB" w:rsidRDefault="003A14CB">
      <w:pPr>
        <w:pStyle w:val="ListParagraph"/>
        <w:ind w:left="1440"/>
      </w:pPr>
    </w:p>
    <w:p w:rsidR="003A14CB" w:rsidRDefault="003A14CB">
      <w:pPr>
        <w:autoSpaceDE w:val="0"/>
        <w:autoSpaceDN w:val="0"/>
        <w:adjustRightInd w:val="0"/>
        <w:rPr>
          <w:b/>
        </w:rPr>
      </w:pPr>
    </w:p>
    <w:p w:rsidR="003A14CB" w:rsidRDefault="00E9218E">
      <w:pPr>
        <w:autoSpaceDE w:val="0"/>
        <w:autoSpaceDN w:val="0"/>
        <w:adjustRightInd w:val="0"/>
        <w:rPr>
          <w:lang w:val="en-IN" w:eastAsia="en-IN"/>
        </w:rPr>
      </w:pPr>
      <w:r>
        <w:rPr>
          <w:b/>
        </w:rPr>
        <w:t>AIM</w:t>
      </w:r>
      <w:r>
        <w:t>:</w:t>
      </w:r>
      <w:r>
        <w:t>-</w:t>
      </w:r>
      <w:r>
        <w:t xml:space="preserve">  </w:t>
      </w:r>
      <w:r>
        <w:t>A</w:t>
      </w:r>
      <w:r>
        <w:t>pply the security and privileges to a database.</w:t>
      </w:r>
    </w:p>
    <w:p w:rsidR="003A14CB" w:rsidRDefault="003A14CB">
      <w:pPr>
        <w:autoSpaceDE w:val="0"/>
        <w:autoSpaceDN w:val="0"/>
        <w:adjustRightInd w:val="0"/>
        <w:rPr>
          <w:lang w:val="en-IN" w:eastAsia="en-IN"/>
        </w:rPr>
      </w:pPr>
    </w:p>
    <w:p w:rsidR="003A14CB" w:rsidRDefault="00E9218E">
      <w:pPr>
        <w:autoSpaceDE w:val="0"/>
        <w:autoSpaceDN w:val="0"/>
        <w:adjustRightInd w:val="0"/>
        <w:rPr>
          <w:lang w:val="en-IN"/>
        </w:rPr>
      </w:pPr>
      <w:r>
        <w:rPr>
          <w:b/>
          <w:bCs/>
        </w:rPr>
        <w:t>S/W REQUIRED:</w:t>
      </w:r>
      <w:r>
        <w:rPr>
          <w:b/>
          <w:bCs/>
        </w:rPr>
        <w:t>-</w:t>
      </w:r>
      <w:r>
        <w:rPr>
          <w:b/>
          <w:bCs/>
        </w:rPr>
        <w:t xml:space="preserve"> </w:t>
      </w:r>
      <w:r>
        <w:rPr>
          <w:bCs/>
        </w:rPr>
        <w:t>MySQL</w:t>
      </w:r>
    </w:p>
    <w:p w:rsidR="003A14CB" w:rsidRDefault="00E9218E">
      <w:r>
        <w:t xml:space="preserve">Schemas are an integral part of security in PointBase. When creating a PointBase user, they do not have any access privileges to schemas or other data objects within the database. The PointBase RDBMS only permits the schema owner to grant privileges </w:t>
      </w:r>
      <w:r>
        <w:t>to the schema and data objects within the schema. The schema owner can grant privileges to the following data objects in the schema:</w:t>
      </w:r>
    </w:p>
    <w:p w:rsidR="003A14CB" w:rsidRDefault="00E9218E">
      <w:pPr>
        <w:pStyle w:val="ListParagraph"/>
        <w:numPr>
          <w:ilvl w:val="0"/>
          <w:numId w:val="1"/>
        </w:numPr>
      </w:pPr>
      <w:r>
        <w:t>Tables</w:t>
      </w:r>
    </w:p>
    <w:p w:rsidR="003A14CB" w:rsidRDefault="00E9218E">
      <w:pPr>
        <w:pStyle w:val="ListParagraph"/>
        <w:numPr>
          <w:ilvl w:val="0"/>
          <w:numId w:val="1"/>
        </w:numPr>
      </w:pPr>
      <w:r>
        <w:t>Columns</w:t>
      </w:r>
    </w:p>
    <w:p w:rsidR="003A14CB" w:rsidRDefault="00E9218E">
      <w:pPr>
        <w:pStyle w:val="ListParagraph"/>
        <w:numPr>
          <w:ilvl w:val="0"/>
          <w:numId w:val="1"/>
        </w:numPr>
      </w:pPr>
      <w:r>
        <w:t>SQL Procedures and Functions</w:t>
      </w:r>
    </w:p>
    <w:p w:rsidR="003A14CB" w:rsidRDefault="003A14CB">
      <w:pPr>
        <w:pStyle w:val="ListParagraph"/>
      </w:pPr>
    </w:p>
    <w:p w:rsidR="003A14CB" w:rsidRDefault="00E9218E">
      <w:r>
        <w:t>Table 1 describes the privileges that the schema owner can grant users for tab</w:t>
      </w:r>
      <w:r>
        <w:t>les and columns:</w:t>
      </w:r>
    </w:p>
    <w:p w:rsidR="003A14CB" w:rsidRDefault="003A14CB"/>
    <w:p w:rsidR="003A14CB" w:rsidRDefault="00E9218E">
      <w:r>
        <w:rPr>
          <w:noProof/>
        </w:rPr>
        <w:drawing>
          <wp:inline distT="0" distB="0" distL="0" distR="0">
            <wp:extent cx="6210935" cy="455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stretch>
                      <a:fillRect/>
                    </a:stretch>
                  </pic:blipFill>
                  <pic:spPr>
                    <a:xfrm>
                      <a:off x="0" y="0"/>
                      <a:ext cx="6211167" cy="4553585"/>
                    </a:xfrm>
                    <a:prstGeom prst="rect">
                      <a:avLst/>
                    </a:prstGeom>
                  </pic:spPr>
                </pic:pic>
              </a:graphicData>
            </a:graphic>
          </wp:inline>
        </w:drawing>
      </w:r>
    </w:p>
    <w:p w:rsidR="003A14CB" w:rsidRDefault="003A14CB"/>
    <w:p w:rsidR="003A14CB" w:rsidRDefault="003A14CB"/>
    <w:p w:rsidR="003A14CB" w:rsidRDefault="003A14CB"/>
    <w:p w:rsidR="003A14CB" w:rsidRDefault="003A14CB"/>
    <w:p w:rsidR="003A14CB" w:rsidRDefault="003A14CB"/>
    <w:p w:rsidR="003A14CB" w:rsidRDefault="003A14CB">
      <w:pPr>
        <w:rPr>
          <w:b/>
          <w:bCs/>
        </w:rPr>
      </w:pPr>
    </w:p>
    <w:p w:rsidR="003A14CB" w:rsidRDefault="00E9218E">
      <w:pPr>
        <w:rPr>
          <w:b/>
          <w:bCs/>
        </w:rPr>
      </w:pPr>
      <w:r>
        <w:rPr>
          <w:b/>
          <w:bCs/>
        </w:rPr>
        <w:t>Granting and Revoking Privileges</w:t>
      </w:r>
    </w:p>
    <w:p w:rsidR="003A14CB" w:rsidRDefault="00E9218E">
      <w:pPr>
        <w:jc w:val="both"/>
      </w:pPr>
      <w:r>
        <w:t xml:space="preserve">When a PointBase database is first created the only user is the default user PUBLIC with a password of PUBLIC. The PUBLIC user owns the default PUBLIC schema. For security reasons, PointBase does </w:t>
      </w:r>
      <w:r>
        <w:t>not recommend using this schema to store sensitive data. Like any PointBase user, PUBLIC must be granted the appropriate privileges to access data objects in schema owned by other users.</w:t>
      </w:r>
    </w:p>
    <w:p w:rsidR="003A14CB" w:rsidRDefault="003A14CB"/>
    <w:p w:rsidR="003A14CB" w:rsidRDefault="00E9218E">
      <w:pPr>
        <w:jc w:val="both"/>
      </w:pPr>
      <w:r>
        <w:t>The PUBLIC user can be used initially to create new users and new sc</w:t>
      </w:r>
      <w:r>
        <w:t xml:space="preserve">hema. The PUBLIC user will own any new schema that it creates unless otherwise specified during schema creation. New users are then able to create their own new schema and users, and grant appropriate privileges on schema that they own. All new users must </w:t>
      </w:r>
      <w:r>
        <w:t>be granted privileges to use the PUBLIC schema if this is required.</w:t>
      </w:r>
    </w:p>
    <w:p w:rsidR="003A14CB" w:rsidRDefault="003A14CB"/>
    <w:p w:rsidR="003A14CB" w:rsidRDefault="00E9218E">
      <w:r>
        <w:t>To grant the ability for a user to pass a privilege on to other users once granted, you must specify the optional WITH GRANT OPTION qualifier when granting the privilege.</w:t>
      </w:r>
    </w:p>
    <w:p w:rsidR="003A14CB" w:rsidRDefault="003A14CB"/>
    <w:p w:rsidR="003A14CB" w:rsidRDefault="00E9218E">
      <w:pPr>
        <w:rPr>
          <w:b/>
          <w:bCs/>
        </w:rPr>
      </w:pPr>
      <w:r>
        <w:rPr>
          <w:b/>
          <w:bCs/>
        </w:rPr>
        <w:t>GRANT Statement</w:t>
      </w:r>
      <w:r>
        <w:rPr>
          <w:b/>
          <w:bCs/>
        </w:rPr>
        <w:t xml:space="preserve"> Syntax</w:t>
      </w:r>
    </w:p>
    <w:p w:rsidR="003A14CB" w:rsidRDefault="003A14CB"/>
    <w:p w:rsidR="003A14CB" w:rsidRDefault="00E9218E">
      <w:r>
        <w:t>GRANT privilege-list</w:t>
      </w:r>
    </w:p>
    <w:p w:rsidR="003A14CB" w:rsidRDefault="00E9218E">
      <w:r>
        <w:t>ON object</w:t>
      </w:r>
    </w:p>
    <w:p w:rsidR="003A14CB" w:rsidRDefault="00E9218E">
      <w:r>
        <w:t>TO user-list [ WITH GRANT OPTION ]</w:t>
      </w:r>
    </w:p>
    <w:p w:rsidR="003A14CB" w:rsidRDefault="003A14CB"/>
    <w:p w:rsidR="003A14CB" w:rsidRDefault="00E9218E">
      <w:r>
        <w:t>Use the GRANT statement to grant privileges on a data object. The following describes the GRANT statement syntax.</w:t>
      </w:r>
    </w:p>
    <w:p w:rsidR="003A14CB" w:rsidRDefault="003A14CB"/>
    <w:p w:rsidR="003A14CB" w:rsidRDefault="00E9218E">
      <w:pPr>
        <w:rPr>
          <w:b/>
          <w:bCs/>
        </w:rPr>
      </w:pPr>
      <w:r>
        <w:rPr>
          <w:b/>
          <w:bCs/>
        </w:rPr>
        <w:t>Privilege-list Syntax</w:t>
      </w:r>
    </w:p>
    <w:p w:rsidR="003A14CB" w:rsidRDefault="003A14CB"/>
    <w:p w:rsidR="003A14CB" w:rsidRDefault="00E9218E">
      <w:r>
        <w:t xml:space="preserve">privilege [ , privilege [ , privilege </w:t>
      </w:r>
      <w:r>
        <w:t>]...] | ALL PRIVILEGES</w:t>
      </w:r>
    </w:p>
    <w:p w:rsidR="003A14CB" w:rsidRDefault="003A14CB"/>
    <w:p w:rsidR="003A14CB" w:rsidRDefault="00E9218E">
      <w:pPr>
        <w:rPr>
          <w:b/>
          <w:bCs/>
        </w:rPr>
      </w:pPr>
      <w:r>
        <w:rPr>
          <w:b/>
          <w:bCs/>
        </w:rPr>
        <w:t>Privilege Syntax</w:t>
      </w:r>
    </w:p>
    <w:p w:rsidR="003A14CB" w:rsidRDefault="003A14CB"/>
    <w:p w:rsidR="003A14CB" w:rsidRDefault="00E9218E">
      <w:r>
        <w:t>SELECT [ ( column-name [ , column-name ]...)]</w:t>
      </w:r>
    </w:p>
    <w:p w:rsidR="003A14CB" w:rsidRDefault="00E9218E">
      <w:r>
        <w:t>| DELETE</w:t>
      </w:r>
    </w:p>
    <w:p w:rsidR="003A14CB" w:rsidRDefault="00E9218E">
      <w:r>
        <w:t>| INSERT [ ( column-name [ , column-name ]...)]</w:t>
      </w:r>
    </w:p>
    <w:p w:rsidR="003A14CB" w:rsidRDefault="00E9218E">
      <w:r>
        <w:t>| UPDATE [ ( column-name [ , column-name ]...)]</w:t>
      </w:r>
    </w:p>
    <w:p w:rsidR="003A14CB" w:rsidRDefault="00E9218E">
      <w:r>
        <w:t>| REFERENCES [ ( column-name [ , column-name ]...)]</w:t>
      </w:r>
    </w:p>
    <w:p w:rsidR="003A14CB" w:rsidRDefault="00E9218E">
      <w:r>
        <w:t>| TRIGGER [</w:t>
      </w:r>
      <w:r>
        <w:t xml:space="preserve"> ( column-name [ , column-name ]...)]</w:t>
      </w:r>
    </w:p>
    <w:p w:rsidR="003A14CB" w:rsidRDefault="00E9218E">
      <w:r>
        <w:t>| EXECUTE</w:t>
      </w:r>
    </w:p>
    <w:p w:rsidR="003A14CB" w:rsidRDefault="003A14CB"/>
    <w:p w:rsidR="003A14CB" w:rsidRDefault="00E9218E">
      <w:r>
        <w:t>Usage Notes</w:t>
      </w:r>
    </w:p>
    <w:p w:rsidR="003A14CB" w:rsidRDefault="00E9218E">
      <w:pPr>
        <w:pStyle w:val="ListParagraph"/>
        <w:numPr>
          <w:ilvl w:val="0"/>
          <w:numId w:val="2"/>
        </w:numPr>
      </w:pPr>
      <w:r>
        <w:t>If you do not include one or more of these privileges in the GRANT statement, an error will be raised.</w:t>
      </w:r>
    </w:p>
    <w:p w:rsidR="003A14CB" w:rsidRDefault="00E9218E">
      <w:pPr>
        <w:pStyle w:val="ListParagraph"/>
        <w:numPr>
          <w:ilvl w:val="0"/>
          <w:numId w:val="2"/>
        </w:numPr>
      </w:pPr>
      <w:r>
        <w:t>If the optional column-names are not specified for the SELECT, INSERT, UPDATE, REFERENCES an</w:t>
      </w:r>
      <w:r>
        <w:t>d TRIGGER privileges, the GRANT is applied to every column in the table to which the grant is applied.</w:t>
      </w:r>
    </w:p>
    <w:p w:rsidR="003A14CB" w:rsidRDefault="00E9218E">
      <w:pPr>
        <w:pStyle w:val="ListParagraph"/>
        <w:numPr>
          <w:ilvl w:val="0"/>
          <w:numId w:val="2"/>
        </w:numPr>
      </w:pPr>
      <w:r>
        <w:t>If you execute a GRANT statement that contains privileges that you don't have or for which you do not have the right to grant, then PointBase raises an e</w:t>
      </w:r>
      <w:r>
        <w:t>rror.</w:t>
      </w:r>
    </w:p>
    <w:p w:rsidR="003A14CB" w:rsidRDefault="003A14CB"/>
    <w:p w:rsidR="003A14CB" w:rsidRDefault="00E9218E">
      <w:pPr>
        <w:rPr>
          <w:b/>
          <w:bCs/>
        </w:rPr>
      </w:pPr>
      <w:r>
        <w:rPr>
          <w:b/>
          <w:bCs/>
        </w:rPr>
        <w:t>Object Syntax</w:t>
      </w:r>
    </w:p>
    <w:p w:rsidR="003A14CB" w:rsidRDefault="00E9218E">
      <w:r>
        <w:t>[ TABLE ] table-name</w:t>
      </w:r>
    </w:p>
    <w:p w:rsidR="003A14CB" w:rsidRDefault="00E9218E">
      <w:r>
        <w:t>|SPECIFIC routine_type specific_routine-name</w:t>
      </w:r>
    </w:p>
    <w:p w:rsidR="003A14CB" w:rsidRDefault="00E9218E">
      <w:r>
        <w:t>|routine_type routine_name (parameter_types_list)</w:t>
      </w:r>
    </w:p>
    <w:p w:rsidR="003A14CB" w:rsidRDefault="00E9218E">
      <w:r>
        <w:t>[ TRIGGER ] trigger-name</w:t>
      </w:r>
    </w:p>
    <w:p w:rsidR="003A14CB" w:rsidRDefault="00E9218E">
      <w:r>
        <w:lastRenderedPageBreak/>
        <w:t>Usage Notes</w:t>
      </w:r>
    </w:p>
    <w:p w:rsidR="003A14CB" w:rsidRDefault="00E9218E">
      <w:r>
        <w:t>If you grant a privilege on an SQL Function or Procedure, then the user can only</w:t>
      </w:r>
    </w:p>
    <w:p w:rsidR="003A14CB" w:rsidRDefault="00E9218E">
      <w:r>
        <w:t>E</w:t>
      </w:r>
      <w:r>
        <w:t>XECUTE that SQL Function or Procedure. The user cannot access tables that the</w:t>
      </w:r>
    </w:p>
    <w:p w:rsidR="003A14CB" w:rsidRDefault="00E9218E">
      <w:r>
        <w:t>SQL Function or Procedure uses.</w:t>
      </w:r>
    </w:p>
    <w:p w:rsidR="003A14CB" w:rsidRDefault="003A14CB"/>
    <w:p w:rsidR="003A14CB" w:rsidRDefault="00E9218E">
      <w:pPr>
        <w:rPr>
          <w:b/>
          <w:bCs/>
        </w:rPr>
      </w:pPr>
      <w:r>
        <w:rPr>
          <w:b/>
          <w:bCs/>
        </w:rPr>
        <w:t>User-list Syntax</w:t>
      </w:r>
    </w:p>
    <w:p w:rsidR="003A14CB" w:rsidRDefault="00E9218E">
      <w:r>
        <w:t>user [ , user ]... [WITH GRANT OPTION] | PUBLIC</w:t>
      </w:r>
    </w:p>
    <w:p w:rsidR="003A14CB" w:rsidRDefault="003A14CB"/>
    <w:p w:rsidR="003A14CB" w:rsidRDefault="00E9218E">
      <w:r>
        <w:t>Usage Notes</w:t>
      </w:r>
    </w:p>
    <w:p w:rsidR="003A14CB" w:rsidRDefault="00E9218E">
      <w:r>
        <w:t xml:space="preserve"> If you do not specify WITH GRANT OPTION, the user cannot pass the </w:t>
      </w:r>
      <w:r>
        <w:t>same privilege on to others. However, if you do specify WITH GRANT OPTION, you have given the user permission to pass on the privilege to other users.</w:t>
      </w:r>
    </w:p>
    <w:p w:rsidR="003A14CB" w:rsidRDefault="00E9218E">
      <w:r>
        <w:t xml:space="preserve"> </w:t>
      </w:r>
    </w:p>
    <w:p w:rsidR="003A14CB" w:rsidRDefault="00E9218E">
      <w:r>
        <w:t xml:space="preserve">Granting a privilege to the user PUBLIC only grants the privilege to the default PointBase PUBLIC user </w:t>
      </w:r>
      <w:r>
        <w:t>and is not the same as granting a global privilege to all users.</w:t>
      </w:r>
    </w:p>
    <w:p w:rsidR="003A14CB" w:rsidRDefault="003A14CB"/>
    <w:p w:rsidR="003A14CB" w:rsidRDefault="00E9218E">
      <w:r>
        <w:t>If you grant a privilege with the optional WITH GRANT OPTION and then grant the same privilege without this option (without first revoking the original privilege) the user retains the WITH G</w:t>
      </w:r>
      <w:r>
        <w:t>RANT OPTION.</w:t>
      </w:r>
    </w:p>
    <w:p w:rsidR="003A14CB" w:rsidRDefault="003A14CB"/>
    <w:p w:rsidR="003A14CB" w:rsidRDefault="00E9218E">
      <w:r>
        <w:t>Examples</w:t>
      </w:r>
    </w:p>
    <w:p w:rsidR="003A14CB" w:rsidRDefault="00E9218E">
      <w:r>
        <w:t>The following statement grants the SELECT privilege on the CUSTOMER_TBL</w:t>
      </w:r>
    </w:p>
    <w:p w:rsidR="003A14CB" w:rsidRDefault="00E9218E">
      <w:r>
        <w:t>table to the user MARKETING_MGR.</w:t>
      </w:r>
    </w:p>
    <w:p w:rsidR="003A14CB" w:rsidRDefault="00E9218E">
      <w:r>
        <w:t>GRANT SELECT</w:t>
      </w:r>
    </w:p>
    <w:p w:rsidR="003A14CB" w:rsidRDefault="00E9218E">
      <w:r>
        <w:t>ON customer_tbl</w:t>
      </w:r>
    </w:p>
    <w:p w:rsidR="003A14CB" w:rsidRDefault="00E9218E">
      <w:r>
        <w:t>TO marketing_mgr;</w:t>
      </w:r>
    </w:p>
    <w:p w:rsidR="003A14CB" w:rsidRDefault="003A14CB"/>
    <w:p w:rsidR="003A14CB" w:rsidRDefault="00E9218E">
      <w:r>
        <w:t xml:space="preserve">The following GRANT statement allows the user FINANCIAL_MGR to delete, insert </w:t>
      </w:r>
      <w:r>
        <w:t>and update rows from the DISCOUNT_CODE_TBL table; it also allows this user to grant the same privileges to others.</w:t>
      </w:r>
    </w:p>
    <w:p w:rsidR="003A14CB" w:rsidRDefault="003A14CB"/>
    <w:p w:rsidR="003A14CB" w:rsidRDefault="00E9218E">
      <w:r>
        <w:t>GRANT DELETE,INSERT,UPDATE</w:t>
      </w:r>
    </w:p>
    <w:p w:rsidR="003A14CB" w:rsidRDefault="00E9218E">
      <w:r>
        <w:t>ON discount_code_tbl</w:t>
      </w:r>
    </w:p>
    <w:p w:rsidR="003A14CB" w:rsidRDefault="00E9218E">
      <w:r>
        <w:t>TO financial_mgr</w:t>
      </w:r>
    </w:p>
    <w:p w:rsidR="003A14CB" w:rsidRDefault="00E9218E">
      <w:r>
        <w:t>WITH GRANT OPTION;</w:t>
      </w:r>
    </w:p>
    <w:p w:rsidR="003A14CB" w:rsidRDefault="003A14CB"/>
    <w:p w:rsidR="003A14CB" w:rsidRDefault="00E9218E">
      <w:r>
        <w:t xml:space="preserve"> The following GRANT statement allows the user HR_MGR t</w:t>
      </w:r>
      <w:r>
        <w:t xml:space="preserve">o have ALL PRIVILEGES on the table SALES_REP_DATA_TBL. However, the user HR_MGR will only be granted privileges that the user granting the privileges has the right to grant. For example, if the user granting the privileges does not have the right to grant </w:t>
      </w:r>
      <w:r>
        <w:t>DELETE privileges, the HR_MGR will not have the delete privilege.</w:t>
      </w:r>
    </w:p>
    <w:p w:rsidR="003A14CB" w:rsidRDefault="003A14CB"/>
    <w:p w:rsidR="003A14CB" w:rsidRDefault="00E9218E">
      <w:r>
        <w:t>GRANT ALL PRIVILEGES</w:t>
      </w:r>
    </w:p>
    <w:p w:rsidR="003A14CB" w:rsidRDefault="00E9218E">
      <w:r>
        <w:t>ON sales_rep_data_tbl</w:t>
      </w:r>
    </w:p>
    <w:p w:rsidR="003A14CB" w:rsidRDefault="00E9218E">
      <w:r>
        <w:t>TO hr_mgr</w:t>
      </w:r>
    </w:p>
    <w:p w:rsidR="003A14CB" w:rsidRDefault="003A14CB"/>
    <w:p w:rsidR="003A14CB" w:rsidRDefault="00E9218E">
      <w:pPr>
        <w:rPr>
          <w:b/>
          <w:bCs/>
        </w:rPr>
      </w:pPr>
      <w:r>
        <w:rPr>
          <w:b/>
          <w:bCs/>
        </w:rPr>
        <w:t>REVOKE Statement Syntax</w:t>
      </w:r>
    </w:p>
    <w:p w:rsidR="003A14CB" w:rsidRDefault="00E9218E">
      <w:r>
        <w:t>REVOKE [ GRANT OPTION FOR ] privilege_list</w:t>
      </w:r>
    </w:p>
    <w:p w:rsidR="003A14CB" w:rsidRDefault="00E9218E">
      <w:r>
        <w:t>ON object</w:t>
      </w:r>
    </w:p>
    <w:p w:rsidR="003A14CB" w:rsidRDefault="00E9218E">
      <w:r>
        <w:t>FROM user_name [ RESTRICT | CASCADE ]</w:t>
      </w:r>
    </w:p>
    <w:p w:rsidR="003A14CB" w:rsidRDefault="003A14CB"/>
    <w:p w:rsidR="003A14CB" w:rsidRDefault="00E9218E">
      <w:r>
        <w:t xml:space="preserve">The REVOKE </w:t>
      </w:r>
      <w:r>
        <w:t>statement takes privileges away from users. The arguments are similar to the</w:t>
      </w:r>
    </w:p>
    <w:p w:rsidR="003A14CB" w:rsidRDefault="00E9218E">
      <w:r>
        <w:t>GRANT statement. The major difference is the additional RESTRICT or CASCADE</w:t>
      </w:r>
    </w:p>
    <w:p w:rsidR="003A14CB" w:rsidRDefault="00E9218E">
      <w:r>
        <w:t>keyword and the GRANT OPTION FOR clause. The following describes the optional clauses</w:t>
      </w:r>
    </w:p>
    <w:p w:rsidR="003A14CB" w:rsidRDefault="00E9218E">
      <w:r>
        <w:t xml:space="preserve">GRANT OPTION FOR </w:t>
      </w:r>
      <w:r>
        <w:t>and RESTRICT or CASCADE.</w:t>
      </w:r>
    </w:p>
    <w:p w:rsidR="003A14CB" w:rsidRDefault="003A14CB"/>
    <w:p w:rsidR="003A14CB" w:rsidRDefault="00E9218E">
      <w:r>
        <w:lastRenderedPageBreak/>
        <w:t>NOTE: If none of the privileges that you are trying to revoke actually exist, an error is raised.</w:t>
      </w:r>
    </w:p>
    <w:p w:rsidR="003A14CB" w:rsidRDefault="00E9218E">
      <w:r>
        <w:t>RESTRICT | CASCADE</w:t>
      </w:r>
    </w:p>
    <w:p w:rsidR="003A14CB" w:rsidRDefault="00E9218E">
      <w:r>
        <w:t xml:space="preserve">If you use RESTRICT keyword, the privilege will be revoked only from the specified user. If the specified user </w:t>
      </w:r>
      <w:r>
        <w:t>granted had the WITH GRANT OPTION and granted the same privilege to other users, they will retain the privilege.</w:t>
      </w:r>
    </w:p>
    <w:p w:rsidR="003A14CB" w:rsidRDefault="003A14CB"/>
    <w:p w:rsidR="003A14CB" w:rsidRDefault="00E9218E">
      <w:r>
        <w:t>If you use CASCADE, it will revoke the privilege and any dependent privileges as a result of your grant. A dependent privilege is one that cou</w:t>
      </w:r>
      <w:r>
        <w:t>ld exist, if you granted the privilege that you're trying to revoke, which is what you are trying to achieve as a result of your REVOKE statement.</w:t>
      </w:r>
    </w:p>
    <w:p w:rsidR="003A14CB" w:rsidRDefault="003A14CB"/>
    <w:p w:rsidR="003A14CB" w:rsidRDefault="00E9218E">
      <w:r>
        <w:t>If the optional RESTRICT or CASCADE keywords are not used, PointBase uses RESTRICT by default.</w:t>
      </w:r>
    </w:p>
    <w:p w:rsidR="003A14CB" w:rsidRDefault="00E9218E">
      <w:r>
        <w:t xml:space="preserve">GRANT OPTION </w:t>
      </w:r>
      <w:r>
        <w:t>FOR If he optional GRANT OPTION FOR clause is used, the WITH GRANT OPTION right is revoked. The actual privilege itself is not revoked. the GRANT OPTION is revoked.</w:t>
      </w:r>
    </w:p>
    <w:p w:rsidR="003A14CB" w:rsidRDefault="00E9218E">
      <w:r>
        <w:t>CASCADE and RESTRICT may be used in the same way as a normal REVOKE statement.</w:t>
      </w:r>
      <w:r>
        <w:cr/>
      </w:r>
    </w:p>
    <w:p w:rsidR="003A14CB" w:rsidRDefault="00E9218E">
      <w:r>
        <w:rPr>
          <w:noProof/>
        </w:rPr>
        <w:drawing>
          <wp:inline distT="0" distB="0" distL="0" distR="0">
            <wp:extent cx="6646545" cy="565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stretch>
                      <a:fillRect/>
                    </a:stretch>
                  </pic:blipFill>
                  <pic:spPr>
                    <a:xfrm>
                      <a:off x="0" y="0"/>
                      <a:ext cx="6646545" cy="5659120"/>
                    </a:xfrm>
                    <a:prstGeom prst="rect">
                      <a:avLst/>
                    </a:prstGeom>
                  </pic:spPr>
                </pic:pic>
              </a:graphicData>
            </a:graphic>
          </wp:inline>
        </w:drawing>
      </w:r>
    </w:p>
    <w:p w:rsidR="003A14CB" w:rsidRDefault="003A14CB"/>
    <w:p w:rsidR="003A14CB" w:rsidRDefault="00E9218E">
      <w:r>
        <w:rPr>
          <w:noProof/>
        </w:rPr>
        <w:lastRenderedPageBreak/>
        <w:drawing>
          <wp:inline distT="0" distB="0" distL="0" distR="0">
            <wp:extent cx="6646545"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stretch>
                      <a:fillRect/>
                    </a:stretch>
                  </pic:blipFill>
                  <pic:spPr>
                    <a:xfrm>
                      <a:off x="0" y="0"/>
                      <a:ext cx="6646545" cy="2381250"/>
                    </a:xfrm>
                    <a:prstGeom prst="rect">
                      <a:avLst/>
                    </a:prstGeom>
                  </pic:spPr>
                </pic:pic>
              </a:graphicData>
            </a:graphic>
          </wp:inline>
        </w:drawing>
      </w:r>
    </w:p>
    <w:p w:rsidR="003A14CB" w:rsidRDefault="003A14CB"/>
    <w:p w:rsidR="003A14CB" w:rsidRDefault="00E9218E">
      <w:pPr>
        <w:autoSpaceDE w:val="0"/>
        <w:autoSpaceDN w:val="0"/>
        <w:adjustRightInd w:val="0"/>
        <w:rPr>
          <w:b/>
          <w:bCs/>
        </w:rPr>
      </w:pPr>
      <w:r>
        <w:rPr>
          <w:noProof/>
        </w:rPr>
        <w:drawing>
          <wp:inline distT="0" distB="0" distL="0" distR="0">
            <wp:extent cx="6646545" cy="521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cstate="print"/>
                    <a:stretch>
                      <a:fillRect/>
                    </a:stretch>
                  </pic:blipFill>
                  <pic:spPr>
                    <a:xfrm>
                      <a:off x="0" y="0"/>
                      <a:ext cx="6646545" cy="5216525"/>
                    </a:xfrm>
                    <a:prstGeom prst="rect">
                      <a:avLst/>
                    </a:prstGeom>
                  </pic:spPr>
                </pic:pic>
              </a:graphicData>
            </a:graphic>
          </wp:inline>
        </w:drawing>
      </w:r>
    </w:p>
    <w:p w:rsidR="003A14CB" w:rsidRDefault="003A14CB">
      <w:pPr>
        <w:autoSpaceDE w:val="0"/>
        <w:autoSpaceDN w:val="0"/>
        <w:adjustRightInd w:val="0"/>
        <w:rPr>
          <w:b/>
          <w:bCs/>
        </w:rPr>
      </w:pPr>
    </w:p>
    <w:p w:rsidR="003A14CB" w:rsidRDefault="003A14CB">
      <w:pPr>
        <w:autoSpaceDE w:val="0"/>
        <w:autoSpaceDN w:val="0"/>
        <w:adjustRightInd w:val="0"/>
        <w:rPr>
          <w:b/>
          <w:bCs/>
        </w:rPr>
      </w:pPr>
    </w:p>
    <w:p w:rsidR="003A14CB" w:rsidRDefault="003A14CB">
      <w:pPr>
        <w:autoSpaceDE w:val="0"/>
        <w:autoSpaceDN w:val="0"/>
        <w:adjustRightInd w:val="0"/>
        <w:rPr>
          <w:b/>
          <w:bCs/>
        </w:rPr>
      </w:pPr>
    </w:p>
    <w:p w:rsidR="003A14CB" w:rsidRDefault="00E9218E">
      <w:pPr>
        <w:autoSpaceDE w:val="0"/>
        <w:autoSpaceDN w:val="0"/>
        <w:adjustRightInd w:val="0"/>
        <w:rPr>
          <w:lang w:val="en-IN" w:eastAsia="en-IN"/>
        </w:rPr>
      </w:pPr>
      <w:r>
        <w:rPr>
          <w:b/>
          <w:bCs/>
        </w:rPr>
        <w:t xml:space="preserve">CONCLUSION: </w:t>
      </w:r>
      <w:r>
        <w:rPr>
          <w:bCs/>
        </w:rPr>
        <w:t>Thus</w:t>
      </w:r>
      <w:r>
        <w:rPr>
          <w:b/>
          <w:bCs/>
        </w:rPr>
        <w:t xml:space="preserve"> </w:t>
      </w:r>
      <w:r>
        <w:rPr>
          <w:lang w:val="en-IN" w:eastAsia="en-IN"/>
        </w:rPr>
        <w:t xml:space="preserve">we have applied various security and privileges to the database </w:t>
      </w:r>
    </w:p>
    <w:p w:rsidR="003A14CB" w:rsidRDefault="003A14CB">
      <w:pPr>
        <w:autoSpaceDE w:val="0"/>
        <w:autoSpaceDN w:val="0"/>
        <w:adjustRightInd w:val="0"/>
      </w:pPr>
    </w:p>
    <w:p w:rsidR="003A14CB" w:rsidRDefault="003A14CB"/>
    <w:p w:rsidR="003A14CB" w:rsidRDefault="003A14CB"/>
    <w:p w:rsidR="003A14CB" w:rsidRDefault="003A14CB"/>
    <w:sectPr w:rsidR="003A14CB" w:rsidSect="003A14CB">
      <w:headerReference w:type="even" r:id="rId12"/>
      <w:headerReference w:type="default" r:id="rId13"/>
      <w:footerReference w:type="even" r:id="rId14"/>
      <w:footerReference w:type="default" r:id="rId15"/>
      <w:headerReference w:type="first" r:id="rId16"/>
      <w:footerReference w:type="first" r:id="rId17"/>
      <w:pgSz w:w="11907" w:h="1683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18E" w:rsidRDefault="00E9218E">
      <w:r>
        <w:separator/>
      </w:r>
    </w:p>
  </w:endnote>
  <w:endnote w:type="continuationSeparator" w:id="0">
    <w:p w:rsidR="00E9218E" w:rsidRDefault="00E9218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AA5" w:rsidRDefault="00974A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4CB" w:rsidRDefault="00E9218E">
    <w:pPr>
      <w:pStyle w:val="Footer"/>
      <w:tabs>
        <w:tab w:val="clear" w:pos="4680"/>
        <w:tab w:val="clear" w:pos="9360"/>
        <w:tab w:val="left" w:pos="2715"/>
        <w:tab w:val="right" w:pos="10467"/>
      </w:tabs>
      <w:rPr>
        <w:sz w:val="22"/>
        <w:szCs w:val="22"/>
      </w:rPr>
    </w:pPr>
    <w:r>
      <w:rPr>
        <w:sz w:val="22"/>
        <w:szCs w:val="22"/>
      </w:rPr>
      <w:t>CSE/SEM-V</w:t>
    </w:r>
    <w:r>
      <w:rPr>
        <w:sz w:val="22"/>
        <w:szCs w:val="22"/>
      </w:rPr>
      <w:t>III</w:t>
    </w:r>
    <w:r>
      <w:rPr>
        <w:sz w:val="22"/>
        <w:szCs w:val="22"/>
      </w:rPr>
      <w:t>/</w:t>
    </w:r>
    <w:r>
      <w:rPr>
        <w:sz w:val="22"/>
        <w:szCs w:val="22"/>
      </w:rPr>
      <w:t>SASS</w:t>
    </w:r>
    <w:r>
      <w:rPr>
        <w:sz w:val="22"/>
        <w:szCs w:val="22"/>
      </w:rPr>
      <w:t>/PR0</w:t>
    </w:r>
    <w:r>
      <w:rPr>
        <w:sz w:val="22"/>
        <w:szCs w:val="22"/>
        <w:lang w:val="en-IN"/>
      </w:rPr>
      <w:t>9</w:t>
    </w:r>
    <w:r>
      <w:rPr>
        <w:sz w:val="22"/>
        <w:szCs w:val="22"/>
      </w:rPr>
      <w:tab/>
    </w:r>
    <w:r>
      <w:rPr>
        <w:sz w:val="22"/>
        <w:szCs w:val="22"/>
      </w:rPr>
      <w:tab/>
      <w:t xml:space="preserve">Page </w:t>
    </w:r>
    <w:r w:rsidR="003A14CB">
      <w:rPr>
        <w:sz w:val="22"/>
        <w:szCs w:val="22"/>
      </w:rPr>
      <w:fldChar w:fldCharType="begin"/>
    </w:r>
    <w:r>
      <w:rPr>
        <w:sz w:val="22"/>
        <w:szCs w:val="22"/>
      </w:rPr>
      <w:instrText xml:space="preserve"> PAGE   \* MERGEFORMAT </w:instrText>
    </w:r>
    <w:r w:rsidR="003A14CB">
      <w:rPr>
        <w:sz w:val="22"/>
        <w:szCs w:val="22"/>
      </w:rPr>
      <w:fldChar w:fldCharType="separate"/>
    </w:r>
    <w:r w:rsidR="00974AA5">
      <w:rPr>
        <w:noProof/>
        <w:sz w:val="22"/>
        <w:szCs w:val="22"/>
      </w:rPr>
      <w:t>5</w:t>
    </w:r>
    <w:r w:rsidR="003A14CB">
      <w:rPr>
        <w:sz w:val="22"/>
        <w:szCs w:val="22"/>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AA5" w:rsidRDefault="00974A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18E" w:rsidRDefault="00E9218E">
      <w:r>
        <w:separator/>
      </w:r>
    </w:p>
  </w:footnote>
  <w:footnote w:type="continuationSeparator" w:id="0">
    <w:p w:rsidR="00E9218E" w:rsidRDefault="00E921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AA5" w:rsidRDefault="00974A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4CB" w:rsidRDefault="003A14CB">
    <w:pPr>
      <w:jc w:val="center"/>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4CB" w:rsidRDefault="00E9218E">
    <w:pPr>
      <w:jc w:val="center"/>
      <w:rPr>
        <w:b/>
        <w:color w:val="000000"/>
        <w:sz w:val="32"/>
        <w:szCs w:val="32"/>
      </w:rPr>
    </w:pPr>
    <w:r>
      <w:rPr>
        <w:b/>
        <w:color w:val="000000"/>
        <w:sz w:val="32"/>
        <w:szCs w:val="32"/>
      </w:rPr>
      <w:t>Sipna College of Engineering &amp; Technology, Amravati.</w:t>
    </w:r>
  </w:p>
  <w:p w:rsidR="003A14CB" w:rsidRDefault="00E9218E">
    <w:pPr>
      <w:jc w:val="center"/>
      <w:rPr>
        <w:b/>
        <w:color w:val="000000"/>
        <w:sz w:val="32"/>
        <w:szCs w:val="32"/>
      </w:rPr>
    </w:pPr>
    <w:r>
      <w:rPr>
        <w:b/>
        <w:color w:val="000000"/>
        <w:sz w:val="32"/>
        <w:szCs w:val="32"/>
      </w:rPr>
      <w:t>Department of Computer Science &amp; Engineering</w:t>
    </w:r>
  </w:p>
  <w:p w:rsidR="003A14CB" w:rsidRDefault="00E9218E">
    <w:pPr>
      <w:jc w:val="center"/>
      <w:rPr>
        <w:b/>
        <w:color w:val="000000"/>
        <w:sz w:val="32"/>
        <w:szCs w:val="32"/>
      </w:rPr>
    </w:pPr>
    <w:r>
      <w:rPr>
        <w:b/>
        <w:color w:val="000000"/>
        <w:sz w:val="32"/>
        <w:szCs w:val="32"/>
      </w:rPr>
      <w:t xml:space="preserve">Session </w:t>
    </w:r>
    <w:r w:rsidR="00974AA5">
      <w:rPr>
        <w:b/>
        <w:color w:val="000000"/>
        <w:sz w:val="32"/>
        <w:szCs w:val="32"/>
      </w:rPr>
      <w:t>2024-2025</w:t>
    </w:r>
  </w:p>
  <w:p w:rsidR="003A14CB" w:rsidRDefault="003A14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167D7"/>
    <w:multiLevelType w:val="multilevel"/>
    <w:tmpl w:val="0DC167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9DE7DA5"/>
    <w:multiLevelType w:val="multilevel"/>
    <w:tmpl w:val="49DE7D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D2B5A"/>
    <w:rsid w:val="001B1938"/>
    <w:rsid w:val="001D67F8"/>
    <w:rsid w:val="00291775"/>
    <w:rsid w:val="002A0BD0"/>
    <w:rsid w:val="002E5C7E"/>
    <w:rsid w:val="00315B26"/>
    <w:rsid w:val="00316B41"/>
    <w:rsid w:val="003A14CB"/>
    <w:rsid w:val="003A1E3E"/>
    <w:rsid w:val="003E00A2"/>
    <w:rsid w:val="00454CDB"/>
    <w:rsid w:val="00472A5F"/>
    <w:rsid w:val="0059642F"/>
    <w:rsid w:val="005972C5"/>
    <w:rsid w:val="005D5C02"/>
    <w:rsid w:val="005F45AE"/>
    <w:rsid w:val="00675590"/>
    <w:rsid w:val="006E2BF9"/>
    <w:rsid w:val="007D2B5A"/>
    <w:rsid w:val="008B342B"/>
    <w:rsid w:val="009351E9"/>
    <w:rsid w:val="00974AA5"/>
    <w:rsid w:val="009930DD"/>
    <w:rsid w:val="009A720C"/>
    <w:rsid w:val="00A32BF5"/>
    <w:rsid w:val="00B03CAE"/>
    <w:rsid w:val="00BC2780"/>
    <w:rsid w:val="00C472A7"/>
    <w:rsid w:val="00C50498"/>
    <w:rsid w:val="00C9533E"/>
    <w:rsid w:val="00D71D83"/>
    <w:rsid w:val="00D96718"/>
    <w:rsid w:val="00DF787D"/>
    <w:rsid w:val="00E9218E"/>
    <w:rsid w:val="0A2074D6"/>
    <w:rsid w:val="33DE568D"/>
    <w:rsid w:val="73683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4CB"/>
    <w:rPr>
      <w:rFonts w:ascii="Times New Roman" w:eastAsia="SimSun" w:hAnsi="Times New Roman" w:cs="Times New Roman"/>
      <w:sz w:val="24"/>
      <w:szCs w:val="24"/>
    </w:rPr>
  </w:style>
  <w:style w:type="paragraph" w:styleId="Heading3">
    <w:name w:val="heading 3"/>
    <w:basedOn w:val="Normal"/>
    <w:next w:val="Normal"/>
    <w:link w:val="Heading3Char"/>
    <w:uiPriority w:val="9"/>
    <w:qFormat/>
    <w:rsid w:val="003A14CB"/>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iPriority w:val="9"/>
    <w:qFormat/>
    <w:rsid w:val="003A14CB"/>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14CB"/>
    <w:rPr>
      <w:rFonts w:ascii="Tahoma" w:hAnsi="Tahoma" w:cs="Tahoma"/>
      <w:sz w:val="16"/>
      <w:szCs w:val="16"/>
    </w:rPr>
  </w:style>
  <w:style w:type="paragraph" w:styleId="Footer">
    <w:name w:val="footer"/>
    <w:basedOn w:val="Normal"/>
    <w:link w:val="FooterChar"/>
    <w:qFormat/>
    <w:rsid w:val="003A14CB"/>
    <w:pPr>
      <w:tabs>
        <w:tab w:val="center" w:pos="4680"/>
        <w:tab w:val="right" w:pos="9360"/>
      </w:tabs>
    </w:pPr>
  </w:style>
  <w:style w:type="paragraph" w:styleId="Header">
    <w:name w:val="header"/>
    <w:basedOn w:val="Normal"/>
    <w:link w:val="HeaderChar"/>
    <w:uiPriority w:val="99"/>
    <w:semiHidden/>
    <w:unhideWhenUsed/>
    <w:rsid w:val="003A14CB"/>
    <w:pPr>
      <w:tabs>
        <w:tab w:val="center" w:pos="4680"/>
        <w:tab w:val="right" w:pos="9360"/>
      </w:tabs>
    </w:pPr>
  </w:style>
  <w:style w:type="character" w:customStyle="1" w:styleId="FooterChar">
    <w:name w:val="Footer Char"/>
    <w:basedOn w:val="DefaultParagraphFont"/>
    <w:link w:val="Footer"/>
    <w:qFormat/>
    <w:rsid w:val="003A14CB"/>
    <w:rPr>
      <w:rFonts w:ascii="Times New Roman" w:eastAsia="SimSun" w:hAnsi="Times New Roman" w:cs="Times New Roman"/>
      <w:sz w:val="24"/>
      <w:szCs w:val="24"/>
    </w:rPr>
  </w:style>
  <w:style w:type="paragraph" w:styleId="ListParagraph">
    <w:name w:val="List Paragraph"/>
    <w:basedOn w:val="Normal"/>
    <w:uiPriority w:val="34"/>
    <w:qFormat/>
    <w:rsid w:val="003A14CB"/>
    <w:pPr>
      <w:ind w:left="720"/>
      <w:contextualSpacing/>
    </w:pPr>
  </w:style>
  <w:style w:type="character" w:customStyle="1" w:styleId="HeaderChar">
    <w:name w:val="Header Char"/>
    <w:basedOn w:val="DefaultParagraphFont"/>
    <w:link w:val="Header"/>
    <w:uiPriority w:val="99"/>
    <w:semiHidden/>
    <w:qFormat/>
    <w:rsid w:val="003A14CB"/>
    <w:rPr>
      <w:rFonts w:ascii="Times New Roman" w:eastAsia="SimSun" w:hAnsi="Times New Roman" w:cs="Times New Roman"/>
      <w:sz w:val="24"/>
      <w:szCs w:val="24"/>
    </w:rPr>
  </w:style>
  <w:style w:type="character" w:customStyle="1" w:styleId="BalloonTextChar">
    <w:name w:val="Balloon Text Char"/>
    <w:basedOn w:val="DefaultParagraphFont"/>
    <w:link w:val="BalloonText"/>
    <w:uiPriority w:val="99"/>
    <w:semiHidden/>
    <w:qFormat/>
    <w:rsid w:val="003A14CB"/>
    <w:rPr>
      <w:rFonts w:ascii="Tahoma" w:eastAsia="SimSun" w:hAnsi="Tahoma" w:cs="Tahoma"/>
      <w:sz w:val="16"/>
      <w:szCs w:val="16"/>
    </w:rPr>
  </w:style>
  <w:style w:type="character" w:customStyle="1" w:styleId="Heading3Char">
    <w:name w:val="Heading 3 Char"/>
    <w:basedOn w:val="DefaultParagraphFont"/>
    <w:link w:val="Heading3"/>
    <w:uiPriority w:val="9"/>
    <w:qFormat/>
    <w:rsid w:val="003A14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3A14CB"/>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923</Words>
  <Characters>5267</Characters>
  <Application>Microsoft Office Word</Application>
  <DocSecurity>0</DocSecurity>
  <Lines>43</Lines>
  <Paragraphs>12</Paragraphs>
  <ScaleCrop>false</ScaleCrop>
  <Company>HP</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Prof.N D Shelokar</cp:lastModifiedBy>
  <cp:revision>10</cp:revision>
  <dcterms:created xsi:type="dcterms:W3CDTF">2022-09-13T06:25:00Z</dcterms:created>
  <dcterms:modified xsi:type="dcterms:W3CDTF">2025-03-27T11:03:00Z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7CBCEBF8E3584FC4AD460C89B6EB56A5</vt:lpwstr>
  </property>
</Properties>
</file>