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02AC1" w14:textId="77777777" w:rsidR="00D10EB8" w:rsidRPr="008A4013" w:rsidRDefault="00D10EB8" w:rsidP="00B36477">
      <w:pPr>
        <w:jc w:val="center"/>
        <w:rPr>
          <w:rFonts w:eastAsia="Calibri" w:cs="Times New Roman"/>
          <w:sz w:val="24"/>
          <w:szCs w:val="24"/>
          <w:lang w:eastAsia="ru-RU"/>
        </w:rPr>
      </w:pPr>
      <w:bookmarkStart w:id="0" w:name="_Hlk125190336"/>
      <w:bookmarkEnd w:id="0"/>
      <w:r w:rsidRPr="008A4013">
        <w:rPr>
          <w:rFonts w:eastAsia="Calibri" w:cs="Times New Roman"/>
          <w:noProof/>
          <w:sz w:val="24"/>
          <w:szCs w:val="24"/>
          <w:lang w:eastAsia="ru-RU"/>
        </w:rPr>
        <w:drawing>
          <wp:inline distT="0" distB="0" distL="0" distR="0" wp14:anchorId="08FD0375" wp14:editId="6D7A608A">
            <wp:extent cx="390525" cy="638175"/>
            <wp:effectExtent l="0" t="0" r="9525" b="9525"/>
            <wp:docPr id="1" name="Рисунок 1" descr="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r="80949"/>
                    <a:stretch>
                      <a:fillRect/>
                    </a:stretch>
                  </pic:blipFill>
                  <pic:spPr bwMode="auto">
                    <a:xfrm>
                      <a:off x="0" y="0"/>
                      <a:ext cx="390525" cy="638175"/>
                    </a:xfrm>
                    <a:prstGeom prst="rect">
                      <a:avLst/>
                    </a:prstGeom>
                    <a:noFill/>
                    <a:ln w="9525">
                      <a:noFill/>
                      <a:miter lim="800000"/>
                      <a:headEnd/>
                      <a:tailEnd/>
                    </a:ln>
                  </pic:spPr>
                </pic:pic>
              </a:graphicData>
            </a:graphic>
          </wp:inline>
        </w:drawing>
      </w:r>
    </w:p>
    <w:p w14:paraId="3DF50003" w14:textId="77777777" w:rsidR="00D10EB8" w:rsidRPr="008A4013" w:rsidRDefault="00D10EB8" w:rsidP="00B36477">
      <w:pPr>
        <w:shd w:val="clear" w:color="auto" w:fill="FFFFFF"/>
        <w:ind w:right="-284"/>
        <w:jc w:val="center"/>
        <w:rPr>
          <w:rFonts w:eastAsia="Calibri" w:cs="Times New Roman"/>
          <w:caps/>
          <w:sz w:val="24"/>
          <w:lang w:eastAsia="ru-RU"/>
        </w:rPr>
      </w:pPr>
      <w:r w:rsidRPr="008A4013">
        <w:rPr>
          <w:rFonts w:eastAsia="Calibri" w:cs="Times New Roman"/>
          <w:sz w:val="24"/>
          <w:lang w:eastAsia="ru-RU"/>
        </w:rPr>
        <w:t>МИНИСТЕРСТВО НАУКИ И ВЫСШЕГО ОБРАЗОВАНИЯ РОССИЙСКОЙ ФЕДЕРАЦИИ</w:t>
      </w:r>
    </w:p>
    <w:p w14:paraId="7B0E3B05" w14:textId="77777777" w:rsidR="00D10EB8" w:rsidRPr="008A4013" w:rsidRDefault="00D10EB8" w:rsidP="00B36477">
      <w:pPr>
        <w:jc w:val="center"/>
        <w:rPr>
          <w:rFonts w:eastAsia="Calibri" w:cs="Times New Roman"/>
          <w:sz w:val="24"/>
          <w:szCs w:val="20"/>
          <w:lang w:eastAsia="ru-RU"/>
        </w:rPr>
      </w:pPr>
      <w:r w:rsidRPr="008A4013">
        <w:rPr>
          <w:rFonts w:eastAsia="Calibri" w:cs="Times New Roman"/>
          <w:sz w:val="24"/>
          <w:szCs w:val="20"/>
          <w:lang w:eastAsia="ru-RU"/>
        </w:rPr>
        <w:t xml:space="preserve">Федеральное государственное автономное образовательное учреждение </w:t>
      </w:r>
      <w:r w:rsidRPr="008A4013">
        <w:rPr>
          <w:rFonts w:eastAsia="Calibri" w:cs="Times New Roman"/>
          <w:sz w:val="24"/>
          <w:szCs w:val="20"/>
          <w:lang w:eastAsia="ru-RU"/>
        </w:rPr>
        <w:br/>
        <w:t>высшего образования</w:t>
      </w:r>
    </w:p>
    <w:p w14:paraId="6BFB170A" w14:textId="77777777" w:rsidR="00D10EB8" w:rsidRPr="008A4013" w:rsidRDefault="00D10EB8" w:rsidP="00B36477">
      <w:pPr>
        <w:shd w:val="clear" w:color="auto" w:fill="FFFFFF"/>
        <w:jc w:val="center"/>
        <w:rPr>
          <w:rFonts w:eastAsia="Calibri" w:cs="Times New Roman"/>
          <w:b/>
          <w:bCs/>
          <w:sz w:val="24"/>
          <w:szCs w:val="24"/>
          <w:lang w:eastAsia="ru-RU"/>
        </w:rPr>
      </w:pPr>
      <w:r w:rsidRPr="008A4013">
        <w:rPr>
          <w:rFonts w:eastAsia="Calibri" w:cs="Times New Roman"/>
          <w:b/>
          <w:bCs/>
          <w:sz w:val="24"/>
          <w:szCs w:val="24"/>
          <w:lang w:eastAsia="ru-RU"/>
        </w:rPr>
        <w:t>«Дальневосточный федеральный университет»</w:t>
      </w:r>
    </w:p>
    <w:p w14:paraId="1AAFCDF3" w14:textId="77777777" w:rsidR="00D10EB8" w:rsidRPr="008A4013" w:rsidRDefault="00D10EB8" w:rsidP="00B36477">
      <w:pPr>
        <w:shd w:val="clear" w:color="auto" w:fill="FFFFFF"/>
        <w:jc w:val="center"/>
        <w:rPr>
          <w:rFonts w:eastAsia="Calibri" w:cs="Times New Roman"/>
          <w:bCs/>
          <w:sz w:val="24"/>
          <w:szCs w:val="24"/>
          <w:lang w:eastAsia="ru-RU"/>
        </w:rPr>
      </w:pPr>
      <w:r w:rsidRPr="008A4013">
        <w:rPr>
          <w:rFonts w:eastAsia="Calibri" w:cs="Times New Roman"/>
          <w:bCs/>
          <w:sz w:val="24"/>
          <w:szCs w:val="24"/>
          <w:lang w:eastAsia="ru-RU"/>
        </w:rPr>
        <w:t>(ДВФУ)</w:t>
      </w:r>
    </w:p>
    <w:p w14:paraId="657CABBB" w14:textId="77777777" w:rsidR="00D10EB8" w:rsidRPr="008A4013" w:rsidRDefault="00D10EB8" w:rsidP="00B36477">
      <w:pPr>
        <w:rPr>
          <w:rFonts w:eastAsia="Calibri" w:cs="Times New Roman"/>
          <w:sz w:val="18"/>
          <w:szCs w:val="18"/>
          <w:lang w:eastAsia="ru-RU"/>
        </w:rPr>
      </w:pPr>
      <w:r w:rsidRPr="008A4013">
        <w:rPr>
          <w:rFonts w:eastAsia="Calibri" w:cs="Times New Roman"/>
          <w:noProof/>
          <w:sz w:val="24"/>
          <w:lang w:eastAsia="ru-RU"/>
        </w:rPr>
        <mc:AlternateContent>
          <mc:Choice Requires="wps">
            <w:drawing>
              <wp:anchor distT="0" distB="0" distL="114300" distR="114300" simplePos="0" relativeHeight="251659264" behindDoc="0" locked="0" layoutInCell="1" allowOverlap="1" wp14:anchorId="0AD68173" wp14:editId="6230E13B">
                <wp:simplePos x="0" y="0"/>
                <wp:positionH relativeFrom="column">
                  <wp:posOffset>-97155</wp:posOffset>
                </wp:positionH>
                <wp:positionV relativeFrom="paragraph">
                  <wp:posOffset>95885</wp:posOffset>
                </wp:positionV>
                <wp:extent cx="6040755" cy="27305"/>
                <wp:effectExtent l="0" t="19050" r="36195" b="29845"/>
                <wp:wrapNone/>
                <wp:docPr id="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40755" cy="2730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EB8425" id="Line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5pt,7.55pt" to="46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" strokeweight="4.5pt">
                <v:stroke linestyle="thickThin"/>
              </v:line>
            </w:pict>
          </mc:Fallback>
        </mc:AlternateContent>
      </w:r>
    </w:p>
    <w:p w14:paraId="7AD51792" w14:textId="77777777" w:rsidR="00D10EB8" w:rsidRPr="008A4013" w:rsidRDefault="00D10EB8" w:rsidP="00B36477">
      <w:pPr>
        <w:widowControl w:val="0"/>
        <w:jc w:val="center"/>
        <w:rPr>
          <w:rFonts w:eastAsia="Times New Roman" w:cs="Times New Roman"/>
          <w:b/>
          <w:bCs/>
          <w:sz w:val="24"/>
          <w:szCs w:val="24"/>
          <w:lang w:eastAsia="ru-RU"/>
        </w:rPr>
      </w:pPr>
      <w:r w:rsidRPr="008A4013">
        <w:rPr>
          <w:rFonts w:eastAsia="Times New Roman" w:cs="Times New Roman"/>
          <w:b/>
          <w:bCs/>
          <w:sz w:val="24"/>
          <w:szCs w:val="24"/>
          <w:lang w:eastAsia="ru-RU"/>
        </w:rPr>
        <w:t>ИНСТИТУТ МАТЕМАТИКИ И КОМПЬЮТЕРНЫХ ТЕХНОЛОГИЙ</w:t>
      </w:r>
    </w:p>
    <w:p w14:paraId="5BF638CB" w14:textId="77777777" w:rsidR="00D10EB8" w:rsidRPr="008A4013" w:rsidRDefault="00D10EB8" w:rsidP="00B36477">
      <w:pPr>
        <w:widowControl w:val="0"/>
        <w:jc w:val="center"/>
        <w:rPr>
          <w:rFonts w:eastAsia="Times New Roman" w:cs="Times New Roman"/>
          <w:b/>
          <w:bCs/>
          <w:sz w:val="24"/>
          <w:szCs w:val="24"/>
          <w:lang w:eastAsia="ru-RU"/>
        </w:rPr>
      </w:pPr>
    </w:p>
    <w:p w14:paraId="0FEDAE39" w14:textId="77777777" w:rsidR="00D10EB8" w:rsidRPr="008A4013" w:rsidRDefault="00D10EB8" w:rsidP="00B36477">
      <w:pPr>
        <w:widowControl w:val="0"/>
        <w:jc w:val="center"/>
        <w:rPr>
          <w:rFonts w:eastAsia="Times New Roman" w:cs="Times New Roman"/>
          <w:b/>
          <w:bCs/>
          <w:sz w:val="24"/>
          <w:szCs w:val="24"/>
          <w:lang w:eastAsia="ru-RU"/>
        </w:rPr>
      </w:pPr>
    </w:p>
    <w:p w14:paraId="2C417875" w14:textId="77777777" w:rsidR="00D10EB8" w:rsidRPr="008A4013" w:rsidRDefault="00D10EB8" w:rsidP="00B36477">
      <w:pPr>
        <w:widowControl w:val="0"/>
        <w:jc w:val="center"/>
        <w:rPr>
          <w:rFonts w:eastAsia="Times New Roman" w:cs="Times New Roman"/>
          <w:b/>
          <w:sz w:val="24"/>
          <w:szCs w:val="24"/>
          <w:lang w:eastAsia="ru-RU"/>
        </w:rPr>
      </w:pPr>
      <w:r w:rsidRPr="008A4013">
        <w:rPr>
          <w:rFonts w:eastAsia="Times New Roman" w:cs="Times New Roman"/>
          <w:b/>
          <w:sz w:val="24"/>
          <w:szCs w:val="18"/>
          <w:lang w:eastAsia="ru-RU"/>
        </w:rPr>
        <w:t>Департамент программной инженерии и искусственного интеллекта</w:t>
      </w:r>
    </w:p>
    <w:p w14:paraId="66B6D95F" w14:textId="77777777" w:rsidR="00D10EB8" w:rsidRPr="008A4013" w:rsidRDefault="00D10EB8" w:rsidP="00B36477">
      <w:pPr>
        <w:widowControl w:val="0"/>
        <w:jc w:val="center"/>
        <w:rPr>
          <w:rFonts w:eastAsia="Times New Roman" w:cs="Times New Roman"/>
          <w:bCs/>
          <w:sz w:val="24"/>
          <w:szCs w:val="24"/>
          <w:lang w:eastAsia="ru-RU"/>
        </w:rPr>
      </w:pPr>
    </w:p>
    <w:p w14:paraId="08F41414" w14:textId="77777777" w:rsidR="00D10EB8" w:rsidRPr="008A4013" w:rsidRDefault="00D10EB8" w:rsidP="00B36477">
      <w:pPr>
        <w:widowControl w:val="0"/>
        <w:jc w:val="center"/>
        <w:rPr>
          <w:rFonts w:eastAsia="Times New Roman" w:cs="Times New Roman"/>
          <w:bCs/>
          <w:sz w:val="24"/>
          <w:szCs w:val="24"/>
          <w:lang w:eastAsia="ru-RU"/>
        </w:rPr>
      </w:pPr>
    </w:p>
    <w:p w14:paraId="3AC95074" w14:textId="77777777" w:rsidR="007416C6" w:rsidRPr="00B36477" w:rsidRDefault="007416C6" w:rsidP="00B36477">
      <w:pPr>
        <w:widowControl w:val="0"/>
        <w:jc w:val="center"/>
        <w:rPr>
          <w:rFonts w:eastAsia="Times New Roman" w:cs="Times New Roman"/>
          <w:b/>
          <w:caps/>
          <w:sz w:val="24"/>
          <w:szCs w:val="24"/>
          <w:lang w:eastAsia="ru-RU"/>
        </w:rPr>
      </w:pPr>
      <w:r w:rsidRPr="00B36477">
        <w:rPr>
          <w:rFonts w:eastAsia="Times New Roman" w:cs="Times New Roman"/>
          <w:b/>
          <w:caps/>
          <w:sz w:val="24"/>
          <w:szCs w:val="24"/>
          <w:lang w:eastAsia="ru-RU"/>
        </w:rPr>
        <w:t xml:space="preserve">РАЗРАБОТКА СИСТЕМЫ, ОСНОВАННОЙ НА ЗНАНИЯХ, </w:t>
      </w:r>
    </w:p>
    <w:p w14:paraId="58204768" w14:textId="77777777" w:rsidR="007416C6" w:rsidRPr="00B36477" w:rsidRDefault="007416C6" w:rsidP="00B36477">
      <w:pPr>
        <w:widowControl w:val="0"/>
        <w:jc w:val="center"/>
        <w:rPr>
          <w:rFonts w:eastAsia="Times New Roman" w:cs="Times New Roman"/>
          <w:b/>
          <w:caps/>
          <w:sz w:val="24"/>
          <w:szCs w:val="24"/>
          <w:lang w:eastAsia="ru-RU"/>
        </w:rPr>
      </w:pPr>
      <w:r w:rsidRPr="00B36477">
        <w:rPr>
          <w:rFonts w:eastAsia="Times New Roman" w:cs="Times New Roman"/>
          <w:b/>
          <w:caps/>
          <w:sz w:val="24"/>
          <w:szCs w:val="24"/>
          <w:lang w:eastAsia="ru-RU"/>
        </w:rPr>
        <w:t xml:space="preserve">ДЛЯ ПРЕДМЕТНОЙ ОБЛАСТИ </w:t>
      </w:r>
    </w:p>
    <w:p w14:paraId="38AF8C91" w14:textId="0EF0B713" w:rsidR="007416C6" w:rsidRPr="008A4013" w:rsidRDefault="007416C6" w:rsidP="00B36477">
      <w:pPr>
        <w:widowControl w:val="0"/>
        <w:jc w:val="center"/>
        <w:rPr>
          <w:rFonts w:eastAsia="Times New Roman" w:cs="Times New Roman"/>
          <w:sz w:val="24"/>
          <w:szCs w:val="24"/>
          <w:lang w:eastAsia="ru-RU"/>
        </w:rPr>
      </w:pPr>
      <w:r w:rsidRPr="00B36477">
        <w:rPr>
          <w:rFonts w:eastAsia="Times New Roman" w:cs="Times New Roman"/>
          <w:b/>
          <w:caps/>
          <w:sz w:val="24"/>
          <w:szCs w:val="24"/>
          <w:lang w:eastAsia="ru-RU"/>
        </w:rPr>
        <w:t>«КЛАССИФИКАЦИЯ</w:t>
      </w:r>
      <w:r w:rsidR="00816231">
        <w:rPr>
          <w:rFonts w:eastAsia="Times New Roman" w:cs="Times New Roman"/>
          <w:b/>
          <w:caps/>
          <w:sz w:val="24"/>
          <w:szCs w:val="24"/>
          <w:lang w:eastAsia="ru-RU"/>
        </w:rPr>
        <w:t xml:space="preserve"> кредитоспособности клиентов банка</w:t>
      </w:r>
      <w:r w:rsidRPr="00B36477">
        <w:rPr>
          <w:rFonts w:eastAsia="Times New Roman" w:cs="Times New Roman"/>
          <w:b/>
          <w:caps/>
          <w:sz w:val="24"/>
          <w:szCs w:val="24"/>
          <w:lang w:eastAsia="ru-RU"/>
        </w:rPr>
        <w:t>»</w:t>
      </w:r>
      <w:r w:rsidRPr="007416C6" w:rsidDel="007416C6">
        <w:rPr>
          <w:rFonts w:eastAsia="Times New Roman" w:cs="Times New Roman"/>
          <w:bCs/>
          <w:caps/>
          <w:sz w:val="24"/>
          <w:szCs w:val="24"/>
          <w:lang w:eastAsia="ru-RU"/>
        </w:rPr>
        <w:t xml:space="preserve"> </w:t>
      </w:r>
    </w:p>
    <w:p w14:paraId="6CFDEE2E" w14:textId="77777777" w:rsidR="00D10EB8" w:rsidRPr="008A4013" w:rsidRDefault="00D10EB8" w:rsidP="00B36477">
      <w:pPr>
        <w:widowControl w:val="0"/>
        <w:jc w:val="center"/>
        <w:rPr>
          <w:rFonts w:eastAsia="Times New Roman" w:cs="Times New Roman"/>
          <w:bCs/>
          <w:sz w:val="24"/>
          <w:szCs w:val="24"/>
          <w:lang w:eastAsia="ru-RU"/>
        </w:rPr>
      </w:pPr>
    </w:p>
    <w:p w14:paraId="0326B708" w14:textId="52426259" w:rsidR="00D10EB8" w:rsidRPr="008A4013" w:rsidRDefault="00D10EB8" w:rsidP="00B36477">
      <w:pPr>
        <w:widowControl w:val="0"/>
        <w:jc w:val="center"/>
        <w:rPr>
          <w:rFonts w:eastAsia="Times New Roman" w:cs="Times New Roman"/>
          <w:sz w:val="24"/>
          <w:lang w:eastAsia="ru-RU"/>
        </w:rPr>
      </w:pPr>
      <w:r w:rsidRPr="00B36477">
        <w:rPr>
          <w:rFonts w:eastAsia="Times New Roman" w:cs="Times New Roman"/>
          <w:sz w:val="24"/>
          <w:szCs w:val="24"/>
          <w:lang w:eastAsia="ru-RU"/>
        </w:rPr>
        <w:t>КУРСОВ</w:t>
      </w:r>
      <w:r w:rsidR="007416C6" w:rsidRPr="00B36477">
        <w:rPr>
          <w:rFonts w:eastAsia="Times New Roman" w:cs="Times New Roman"/>
          <w:sz w:val="24"/>
          <w:szCs w:val="24"/>
          <w:lang w:eastAsia="ru-RU"/>
        </w:rPr>
        <w:t>ОЙ ПРОЕКТ</w:t>
      </w:r>
    </w:p>
    <w:p w14:paraId="7F486832" w14:textId="639E5A6F" w:rsidR="00D10EB8" w:rsidRPr="008A4013" w:rsidRDefault="00D10EB8" w:rsidP="00B36477">
      <w:pPr>
        <w:jc w:val="center"/>
        <w:rPr>
          <w:rFonts w:eastAsia="Times New Roman" w:cs="Times New Roman"/>
          <w:bCs/>
          <w:sz w:val="24"/>
          <w:lang w:eastAsia="ru-RU"/>
        </w:rPr>
      </w:pPr>
      <w:r w:rsidRPr="008A4013">
        <w:rPr>
          <w:rFonts w:eastAsia="Times New Roman" w:cs="Times New Roman"/>
          <w:bCs/>
          <w:sz w:val="24"/>
          <w:lang w:eastAsia="ru-RU"/>
        </w:rPr>
        <w:t xml:space="preserve">по дисциплине </w:t>
      </w:r>
      <w:r w:rsidRPr="008A4013">
        <w:rPr>
          <w:rFonts w:eastAsia="Times New Roman" w:cs="Times New Roman"/>
          <w:bCs/>
          <w:color w:val="000000" w:themeColor="text1"/>
          <w:sz w:val="24"/>
          <w:lang w:eastAsia="ru-RU"/>
        </w:rPr>
        <w:t>«</w:t>
      </w:r>
      <w:r w:rsidR="00816231" w:rsidRPr="00816231">
        <w:rPr>
          <w:rFonts w:eastAsia="Times New Roman" w:cs="Times New Roman"/>
          <w:bCs/>
          <w:color w:val="000000" w:themeColor="text1"/>
          <w:sz w:val="24"/>
          <w:lang w:eastAsia="ru-RU"/>
        </w:rPr>
        <w:t>Методы и технологии интеллектуализации программных систем</w:t>
      </w:r>
      <w:r w:rsidRPr="008A4013">
        <w:rPr>
          <w:rFonts w:eastAsia="Times New Roman" w:cs="Times New Roman"/>
          <w:bCs/>
          <w:color w:val="000000" w:themeColor="text1"/>
          <w:sz w:val="24"/>
          <w:lang w:eastAsia="ru-RU"/>
        </w:rPr>
        <w:t>»</w:t>
      </w:r>
    </w:p>
    <w:p w14:paraId="17D25283" w14:textId="77777777" w:rsidR="00D10EB8" w:rsidRPr="008A4013" w:rsidRDefault="00D10EB8" w:rsidP="00B36477">
      <w:pPr>
        <w:jc w:val="center"/>
        <w:rPr>
          <w:rFonts w:eastAsia="Times New Roman" w:cs="Times New Roman"/>
          <w:bCs/>
          <w:sz w:val="24"/>
          <w:lang w:eastAsia="ru-RU"/>
        </w:rPr>
      </w:pPr>
      <w:r w:rsidRPr="008A4013">
        <w:rPr>
          <w:rFonts w:eastAsia="Times New Roman" w:cs="Times New Roman"/>
          <w:bCs/>
          <w:sz w:val="24"/>
          <w:lang w:eastAsia="ru-RU"/>
        </w:rPr>
        <w:t xml:space="preserve">по образовательной программе подготовки бакалавров по направлению </w:t>
      </w:r>
    </w:p>
    <w:p w14:paraId="2DA40C9A" w14:textId="692CB546" w:rsidR="00FE2434" w:rsidRDefault="00D10EB8" w:rsidP="00B36477">
      <w:pPr>
        <w:jc w:val="center"/>
        <w:rPr>
          <w:rFonts w:eastAsia="Times New Roman" w:cs="Times New Roman"/>
          <w:b/>
          <w:bCs/>
          <w:sz w:val="24"/>
          <w:lang w:eastAsia="ru-RU"/>
        </w:rPr>
      </w:pPr>
      <w:r w:rsidRPr="008A4013">
        <w:rPr>
          <w:rFonts w:eastAsia="Times New Roman" w:cs="Times New Roman"/>
          <w:bCs/>
          <w:sz w:val="24"/>
          <w:lang w:eastAsia="ru-RU"/>
        </w:rPr>
        <w:t>09.03.04 - Программная инженерия</w:t>
      </w:r>
      <w:r w:rsidRPr="008A4013">
        <w:rPr>
          <w:rFonts w:eastAsia="Times New Roman" w:cs="Times New Roman"/>
          <w:b/>
          <w:bCs/>
          <w:sz w:val="24"/>
          <w:lang w:eastAsia="ru-RU"/>
        </w:rPr>
        <w:t xml:space="preserve"> </w:t>
      </w:r>
    </w:p>
    <w:p w14:paraId="3977BFC5" w14:textId="77777777" w:rsidR="00FE2434" w:rsidRDefault="00FE2434" w:rsidP="00B36477">
      <w:pPr>
        <w:jc w:val="center"/>
        <w:rPr>
          <w:rFonts w:eastAsia="Times New Roman" w:cs="Times New Roman"/>
          <w:b/>
          <w:bCs/>
          <w:sz w:val="24"/>
          <w:lang w:eastAsia="ru-RU"/>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247"/>
      </w:tblGrid>
      <w:tr w:rsidR="002A2353" w14:paraId="27B54F99" w14:textId="77777777" w:rsidTr="00B01604">
        <w:tc>
          <w:tcPr>
            <w:tcW w:w="5098" w:type="dxa"/>
          </w:tcPr>
          <w:p w14:paraId="0A81F247" w14:textId="77777777" w:rsidR="002A2353" w:rsidRDefault="002A2353" w:rsidP="00B36477">
            <w:pPr>
              <w:ind w:firstLine="0"/>
              <w:jc w:val="center"/>
              <w:rPr>
                <w:rFonts w:eastAsia="Times New Roman" w:cs="Times New Roman"/>
                <w:b/>
                <w:bCs/>
                <w:sz w:val="24"/>
                <w:lang w:eastAsia="ru-RU"/>
              </w:rPr>
            </w:pPr>
          </w:p>
        </w:tc>
        <w:tc>
          <w:tcPr>
            <w:tcW w:w="4247" w:type="dxa"/>
          </w:tcPr>
          <w:p w14:paraId="54E5E5E2" w14:textId="77777777" w:rsidR="002A2353" w:rsidRPr="00FE2434" w:rsidRDefault="002A2353" w:rsidP="00876563">
            <w:pPr>
              <w:ind w:firstLine="0"/>
              <w:jc w:val="left"/>
              <w:rPr>
                <w:sz w:val="24"/>
                <w:szCs w:val="24"/>
                <w:lang w:eastAsia="ru-RU"/>
              </w:rPr>
            </w:pPr>
            <w:r w:rsidRPr="00FE2434">
              <w:rPr>
                <w:sz w:val="24"/>
                <w:szCs w:val="24"/>
                <w:lang w:eastAsia="ru-RU"/>
              </w:rPr>
              <w:t xml:space="preserve">Выполнил: </w:t>
            </w:r>
          </w:p>
          <w:p w14:paraId="12B0F3CF" w14:textId="64614D30" w:rsidR="002A2353" w:rsidRPr="00FE2434" w:rsidRDefault="002A2353">
            <w:pPr>
              <w:ind w:firstLine="0"/>
              <w:jc w:val="left"/>
              <w:rPr>
                <w:sz w:val="24"/>
                <w:szCs w:val="24"/>
                <w:lang w:eastAsia="ru-RU"/>
              </w:rPr>
            </w:pPr>
            <w:r w:rsidRPr="00FE2434">
              <w:rPr>
                <w:sz w:val="24"/>
                <w:szCs w:val="24"/>
                <w:lang w:eastAsia="ru-RU"/>
              </w:rPr>
              <w:t>студент гр. Б91</w:t>
            </w:r>
            <w:r w:rsidR="00B01604">
              <w:rPr>
                <w:sz w:val="24"/>
                <w:szCs w:val="24"/>
                <w:lang w:eastAsia="ru-RU"/>
              </w:rPr>
              <w:t>20</w:t>
            </w:r>
            <w:r w:rsidRPr="00FE2434">
              <w:rPr>
                <w:sz w:val="24"/>
                <w:szCs w:val="24"/>
                <w:lang w:eastAsia="ru-RU"/>
              </w:rPr>
              <w:t xml:space="preserve">-09.03.04прогин </w:t>
            </w:r>
          </w:p>
          <w:p w14:paraId="29860479" w14:textId="509DA95C" w:rsidR="002A2353" w:rsidRPr="00FE2434" w:rsidRDefault="002A2353">
            <w:pPr>
              <w:ind w:firstLine="0"/>
              <w:jc w:val="left"/>
              <w:rPr>
                <w:sz w:val="24"/>
                <w:szCs w:val="24"/>
                <w:lang w:eastAsia="ru-RU"/>
              </w:rPr>
            </w:pPr>
            <w:r w:rsidRPr="00FE2434">
              <w:rPr>
                <w:sz w:val="24"/>
                <w:szCs w:val="24"/>
                <w:lang w:eastAsia="ru-RU"/>
              </w:rPr>
              <w:t>________________</w:t>
            </w:r>
            <w:r w:rsidR="00B01604">
              <w:rPr>
                <w:sz w:val="24"/>
                <w:szCs w:val="24"/>
                <w:lang w:eastAsia="ru-RU"/>
              </w:rPr>
              <w:t>Перепечин В.В.</w:t>
            </w:r>
            <w:r w:rsidRPr="00FE2434">
              <w:rPr>
                <w:sz w:val="24"/>
                <w:szCs w:val="24"/>
                <w:lang w:eastAsia="ru-RU"/>
              </w:rPr>
              <w:t xml:space="preserve"> </w:t>
            </w:r>
          </w:p>
          <w:p w14:paraId="1566593F" w14:textId="77777777" w:rsidR="002A2353" w:rsidRPr="00FE2434" w:rsidRDefault="002A2353">
            <w:pPr>
              <w:ind w:firstLine="0"/>
              <w:jc w:val="left"/>
              <w:rPr>
                <w:sz w:val="24"/>
                <w:szCs w:val="24"/>
                <w:lang w:eastAsia="ru-RU"/>
              </w:rPr>
            </w:pPr>
            <w:r w:rsidRPr="00FE2434">
              <w:rPr>
                <w:sz w:val="24"/>
                <w:szCs w:val="24"/>
                <w:lang w:eastAsia="ru-RU"/>
              </w:rPr>
              <w:t xml:space="preserve">Руководитель: </w:t>
            </w:r>
          </w:p>
          <w:p w14:paraId="127A7DB6" w14:textId="77777777" w:rsidR="002A2353" w:rsidRPr="00FE2434" w:rsidRDefault="002A2353">
            <w:pPr>
              <w:ind w:firstLine="0"/>
              <w:jc w:val="left"/>
              <w:rPr>
                <w:sz w:val="24"/>
                <w:szCs w:val="24"/>
                <w:lang w:eastAsia="ru-RU"/>
              </w:rPr>
            </w:pPr>
            <w:r w:rsidRPr="00FE2434">
              <w:rPr>
                <w:sz w:val="24"/>
                <w:szCs w:val="24"/>
                <w:lang w:eastAsia="ru-RU"/>
              </w:rPr>
              <w:t xml:space="preserve">профессор департамента ПИиИИ, </w:t>
            </w:r>
          </w:p>
          <w:p w14:paraId="00356EF6" w14:textId="77777777" w:rsidR="002A2353" w:rsidRPr="00FE2434" w:rsidRDefault="002A2353">
            <w:pPr>
              <w:ind w:firstLine="0"/>
              <w:jc w:val="left"/>
              <w:rPr>
                <w:sz w:val="24"/>
                <w:szCs w:val="24"/>
                <w:lang w:eastAsia="ru-RU"/>
              </w:rPr>
            </w:pPr>
            <w:r w:rsidRPr="00FE2434">
              <w:rPr>
                <w:sz w:val="24"/>
                <w:szCs w:val="24"/>
                <w:lang w:eastAsia="ru-RU"/>
              </w:rPr>
              <w:t xml:space="preserve">_______________Артемьева И.Л., </w:t>
            </w:r>
          </w:p>
          <w:p w14:paraId="363844D4" w14:textId="582CD7C0" w:rsidR="002A2353" w:rsidRDefault="002A2353" w:rsidP="00B36477">
            <w:pPr>
              <w:ind w:firstLine="0"/>
              <w:jc w:val="left"/>
              <w:rPr>
                <w:rFonts w:eastAsia="Times New Roman" w:cs="Times New Roman"/>
                <w:b/>
                <w:bCs/>
                <w:sz w:val="24"/>
                <w:lang w:eastAsia="ru-RU"/>
              </w:rPr>
            </w:pPr>
            <w:r w:rsidRPr="00FE2434">
              <w:rPr>
                <w:sz w:val="24"/>
                <w:szCs w:val="24"/>
                <w:lang w:eastAsia="ru-RU"/>
              </w:rPr>
              <w:t>д.т.н., профессор.</w:t>
            </w:r>
          </w:p>
        </w:tc>
      </w:tr>
    </w:tbl>
    <w:p w14:paraId="6A04AD43" w14:textId="77777777" w:rsidR="00D10EB8" w:rsidRDefault="00D10EB8" w:rsidP="00B36477">
      <w:pPr>
        <w:widowControl w:val="0"/>
        <w:ind w:firstLine="0"/>
        <w:rPr>
          <w:rFonts w:eastAsia="Times New Roman" w:cs="Times New Roman"/>
          <w:sz w:val="24"/>
          <w:lang w:eastAsia="ru-RU"/>
        </w:rPr>
      </w:pPr>
    </w:p>
    <w:p w14:paraId="71F83634" w14:textId="77777777" w:rsidR="00D10EB8" w:rsidRPr="008A4013" w:rsidRDefault="00D10EB8" w:rsidP="00B36477">
      <w:pPr>
        <w:jc w:val="center"/>
        <w:rPr>
          <w:rFonts w:eastAsia="Times New Roman" w:cs="Times New Roman"/>
          <w:sz w:val="24"/>
          <w:szCs w:val="24"/>
          <w:lang w:eastAsia="ru-RU"/>
        </w:rPr>
      </w:pPr>
      <w:bookmarkStart w:id="1" w:name="_Toc143067981"/>
      <w:bookmarkStart w:id="2" w:name="_Toc150571760"/>
      <w:bookmarkStart w:id="3" w:name="_Toc154462858"/>
      <w:bookmarkStart w:id="4" w:name="_Toc154667203"/>
      <w:bookmarkStart w:id="5" w:name="_Toc182733100"/>
      <w:bookmarkStart w:id="6" w:name="_Toc182735221"/>
      <w:bookmarkStart w:id="7" w:name="_Toc182800952"/>
      <w:bookmarkStart w:id="8" w:name="_Toc184522014"/>
      <w:r w:rsidRPr="008A4013">
        <w:rPr>
          <w:rFonts w:eastAsia="Times New Roman" w:cs="Times New Roman"/>
          <w:sz w:val="24"/>
          <w:szCs w:val="24"/>
          <w:lang w:eastAsia="ru-RU"/>
        </w:rPr>
        <w:t>г. Владивосток</w:t>
      </w:r>
      <w:bookmarkEnd w:id="1"/>
      <w:bookmarkEnd w:id="2"/>
      <w:bookmarkEnd w:id="3"/>
      <w:bookmarkEnd w:id="4"/>
      <w:bookmarkEnd w:id="5"/>
      <w:bookmarkEnd w:id="6"/>
      <w:bookmarkEnd w:id="7"/>
      <w:bookmarkEnd w:id="8"/>
    </w:p>
    <w:p w14:paraId="2B5CB7CC" w14:textId="666A7A9D" w:rsidR="00837467" w:rsidRDefault="00816231" w:rsidP="00876563">
      <w:pPr>
        <w:jc w:val="center"/>
        <w:rPr>
          <w:rFonts w:eastAsia="Times New Roman" w:cs="Times New Roman"/>
          <w:sz w:val="24"/>
          <w:szCs w:val="24"/>
          <w:lang w:eastAsia="ru-RU"/>
        </w:rPr>
      </w:pPr>
      <w:r w:rsidRPr="008A4013">
        <w:rPr>
          <w:rFonts w:eastAsia="Times New Roman" w:cs="Times New Roman"/>
          <w:sz w:val="24"/>
          <w:szCs w:val="24"/>
          <w:lang w:eastAsia="ru-RU"/>
        </w:rPr>
        <w:t>202</w:t>
      </w:r>
      <w:r>
        <w:rPr>
          <w:rFonts w:eastAsia="Times New Roman" w:cs="Times New Roman"/>
          <w:sz w:val="24"/>
          <w:szCs w:val="24"/>
          <w:lang w:eastAsia="ru-RU"/>
        </w:rPr>
        <w:t>4</w:t>
      </w:r>
    </w:p>
    <w:sdt>
      <w:sdtPr>
        <w:rPr>
          <w:rFonts w:eastAsiaTheme="minorHAnsi" w:cstheme="minorBidi"/>
          <w:b w:val="0"/>
          <w:bCs w:val="0"/>
          <w:szCs w:val="22"/>
          <w:lang w:eastAsia="en-US"/>
        </w:rPr>
        <w:id w:val="321094841"/>
        <w:docPartObj>
          <w:docPartGallery w:val="Table of Contents"/>
          <w:docPartUnique/>
        </w:docPartObj>
      </w:sdtPr>
      <w:sdtEndPr/>
      <w:sdtContent>
        <w:p w14:paraId="55F5BA76" w14:textId="6C01511F" w:rsidR="00CA5B8E" w:rsidRDefault="00CA5B8E">
          <w:pPr>
            <w:pStyle w:val="a5"/>
          </w:pPr>
          <w:r>
            <w:t>Оглавление</w:t>
          </w:r>
        </w:p>
        <w:p w14:paraId="7CA000D4" w14:textId="610CA680" w:rsidR="00416571" w:rsidRDefault="00CA5B8E">
          <w:pPr>
            <w:pStyle w:val="13"/>
            <w:tabs>
              <w:tab w:val="right" w:leader="dot" w:pos="9345"/>
            </w:tabs>
            <w:rPr>
              <w:rFonts w:asciiTheme="minorHAnsi" w:eastAsiaTheme="minorEastAsia" w:hAnsiTheme="minorHAnsi"/>
              <w:noProof/>
              <w:kern w:val="2"/>
              <w:sz w:val="22"/>
              <w:lang w:eastAsia="ru-RU"/>
              <w14:ligatures w14:val="standardContextual"/>
            </w:rPr>
          </w:pPr>
          <w:r>
            <w:fldChar w:fldCharType="begin"/>
          </w:r>
          <w:r>
            <w:instrText xml:space="preserve"> TOC \o "1-3" \h \z \u </w:instrText>
          </w:r>
          <w:r>
            <w:fldChar w:fldCharType="separate"/>
          </w:r>
          <w:hyperlink w:anchor="_Toc164012636" w:history="1">
            <w:r w:rsidR="00416571" w:rsidRPr="00BB099F">
              <w:rPr>
                <w:rStyle w:val="a7"/>
                <w:noProof/>
              </w:rPr>
              <w:t>Введение</w:t>
            </w:r>
            <w:r w:rsidR="00416571">
              <w:rPr>
                <w:noProof/>
                <w:webHidden/>
              </w:rPr>
              <w:tab/>
            </w:r>
            <w:r w:rsidR="00416571">
              <w:rPr>
                <w:noProof/>
                <w:webHidden/>
              </w:rPr>
              <w:fldChar w:fldCharType="begin"/>
            </w:r>
            <w:r w:rsidR="00416571">
              <w:rPr>
                <w:noProof/>
                <w:webHidden/>
              </w:rPr>
              <w:instrText xml:space="preserve"> PAGEREF _Toc164012636 \h </w:instrText>
            </w:r>
            <w:r w:rsidR="00416571">
              <w:rPr>
                <w:noProof/>
                <w:webHidden/>
              </w:rPr>
            </w:r>
            <w:r w:rsidR="00416571">
              <w:rPr>
                <w:noProof/>
                <w:webHidden/>
              </w:rPr>
              <w:fldChar w:fldCharType="separate"/>
            </w:r>
            <w:r w:rsidR="00416571">
              <w:rPr>
                <w:noProof/>
                <w:webHidden/>
              </w:rPr>
              <w:t>5</w:t>
            </w:r>
            <w:r w:rsidR="00416571">
              <w:rPr>
                <w:noProof/>
                <w:webHidden/>
              </w:rPr>
              <w:fldChar w:fldCharType="end"/>
            </w:r>
          </w:hyperlink>
        </w:p>
        <w:p w14:paraId="214CC239" w14:textId="1F6A601D" w:rsidR="00416571" w:rsidRDefault="00416571">
          <w:pPr>
            <w:pStyle w:val="13"/>
            <w:tabs>
              <w:tab w:val="left" w:pos="1320"/>
              <w:tab w:val="right" w:leader="dot" w:pos="9345"/>
            </w:tabs>
            <w:rPr>
              <w:rFonts w:asciiTheme="minorHAnsi" w:eastAsiaTheme="minorEastAsia" w:hAnsiTheme="minorHAnsi"/>
              <w:noProof/>
              <w:kern w:val="2"/>
              <w:sz w:val="22"/>
              <w:lang w:eastAsia="ru-RU"/>
              <w14:ligatures w14:val="standardContextual"/>
            </w:rPr>
          </w:pPr>
          <w:hyperlink w:anchor="_Toc164012637" w:history="1">
            <w:r w:rsidRPr="00BB099F">
              <w:rPr>
                <w:rStyle w:val="a7"/>
                <w:noProof/>
              </w:rPr>
              <w:t>1.</w:t>
            </w:r>
            <w:r>
              <w:rPr>
                <w:rFonts w:asciiTheme="minorHAnsi" w:eastAsiaTheme="minorEastAsia" w:hAnsiTheme="minorHAnsi"/>
                <w:noProof/>
                <w:kern w:val="2"/>
                <w:sz w:val="22"/>
                <w:lang w:eastAsia="ru-RU"/>
                <w14:ligatures w14:val="standardContextual"/>
              </w:rPr>
              <w:tab/>
            </w:r>
            <w:r w:rsidRPr="00BB099F">
              <w:rPr>
                <w:rStyle w:val="a7"/>
                <w:noProof/>
              </w:rPr>
              <w:t>Анализ предметной области “оценка кредитоспособности клиентов банка”</w:t>
            </w:r>
            <w:r>
              <w:rPr>
                <w:noProof/>
                <w:webHidden/>
              </w:rPr>
              <w:tab/>
            </w:r>
            <w:r>
              <w:rPr>
                <w:noProof/>
                <w:webHidden/>
              </w:rPr>
              <w:fldChar w:fldCharType="begin"/>
            </w:r>
            <w:r>
              <w:rPr>
                <w:noProof/>
                <w:webHidden/>
              </w:rPr>
              <w:instrText xml:space="preserve"> PAGEREF _Toc164012637 \h </w:instrText>
            </w:r>
            <w:r>
              <w:rPr>
                <w:noProof/>
                <w:webHidden/>
              </w:rPr>
            </w:r>
            <w:r>
              <w:rPr>
                <w:noProof/>
                <w:webHidden/>
              </w:rPr>
              <w:fldChar w:fldCharType="separate"/>
            </w:r>
            <w:r>
              <w:rPr>
                <w:noProof/>
                <w:webHidden/>
              </w:rPr>
              <w:t>6</w:t>
            </w:r>
            <w:r>
              <w:rPr>
                <w:noProof/>
                <w:webHidden/>
              </w:rPr>
              <w:fldChar w:fldCharType="end"/>
            </w:r>
          </w:hyperlink>
        </w:p>
        <w:p w14:paraId="18C3CC44" w14:textId="541A32CB"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38" w:history="1">
            <w:r w:rsidRPr="00BB099F">
              <w:rPr>
                <w:rStyle w:val="a7"/>
                <w:noProof/>
              </w:rPr>
              <w:t>1.1.</w:t>
            </w:r>
            <w:r>
              <w:rPr>
                <w:rFonts w:asciiTheme="minorHAnsi" w:eastAsiaTheme="minorEastAsia" w:hAnsiTheme="minorHAnsi"/>
                <w:noProof/>
                <w:kern w:val="2"/>
                <w:sz w:val="22"/>
                <w:lang w:eastAsia="ru-RU"/>
                <w14:ligatures w14:val="standardContextual"/>
              </w:rPr>
              <w:tab/>
            </w:r>
            <w:r w:rsidRPr="00BB099F">
              <w:rPr>
                <w:rStyle w:val="a7"/>
                <w:noProof/>
              </w:rPr>
              <w:t>Анализ множества задач профессиональной деятельности</w:t>
            </w:r>
            <w:r>
              <w:rPr>
                <w:noProof/>
                <w:webHidden/>
              </w:rPr>
              <w:tab/>
            </w:r>
            <w:r>
              <w:rPr>
                <w:noProof/>
                <w:webHidden/>
              </w:rPr>
              <w:fldChar w:fldCharType="begin"/>
            </w:r>
            <w:r>
              <w:rPr>
                <w:noProof/>
                <w:webHidden/>
              </w:rPr>
              <w:instrText xml:space="preserve"> PAGEREF _Toc164012638 \h </w:instrText>
            </w:r>
            <w:r>
              <w:rPr>
                <w:noProof/>
                <w:webHidden/>
              </w:rPr>
            </w:r>
            <w:r>
              <w:rPr>
                <w:noProof/>
                <w:webHidden/>
              </w:rPr>
              <w:fldChar w:fldCharType="separate"/>
            </w:r>
            <w:r>
              <w:rPr>
                <w:noProof/>
                <w:webHidden/>
              </w:rPr>
              <w:t>6</w:t>
            </w:r>
            <w:r>
              <w:rPr>
                <w:noProof/>
                <w:webHidden/>
              </w:rPr>
              <w:fldChar w:fldCharType="end"/>
            </w:r>
          </w:hyperlink>
        </w:p>
        <w:p w14:paraId="2A801217" w14:textId="788D6D6B"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39" w:history="1">
            <w:r w:rsidRPr="00BB099F">
              <w:rPr>
                <w:rStyle w:val="a7"/>
                <w:noProof/>
              </w:rPr>
              <w:t>1.1.1.</w:t>
            </w:r>
            <w:r>
              <w:rPr>
                <w:rFonts w:asciiTheme="minorHAnsi" w:eastAsiaTheme="minorEastAsia" w:hAnsiTheme="minorHAnsi"/>
                <w:noProof/>
                <w:kern w:val="2"/>
                <w:sz w:val="22"/>
                <w:lang w:eastAsia="ru-RU"/>
                <w14:ligatures w14:val="standardContextual"/>
              </w:rPr>
              <w:tab/>
            </w:r>
            <w:r w:rsidRPr="00BB099F">
              <w:rPr>
                <w:rStyle w:val="a7"/>
                <w:noProof/>
              </w:rPr>
              <w:t>Описание задачи предметной области</w:t>
            </w:r>
            <w:r>
              <w:rPr>
                <w:noProof/>
                <w:webHidden/>
              </w:rPr>
              <w:tab/>
            </w:r>
            <w:r>
              <w:rPr>
                <w:noProof/>
                <w:webHidden/>
              </w:rPr>
              <w:fldChar w:fldCharType="begin"/>
            </w:r>
            <w:r>
              <w:rPr>
                <w:noProof/>
                <w:webHidden/>
              </w:rPr>
              <w:instrText xml:space="preserve"> PAGEREF _Toc164012639 \h </w:instrText>
            </w:r>
            <w:r>
              <w:rPr>
                <w:noProof/>
                <w:webHidden/>
              </w:rPr>
            </w:r>
            <w:r>
              <w:rPr>
                <w:noProof/>
                <w:webHidden/>
              </w:rPr>
              <w:fldChar w:fldCharType="separate"/>
            </w:r>
            <w:r>
              <w:rPr>
                <w:noProof/>
                <w:webHidden/>
              </w:rPr>
              <w:t>6</w:t>
            </w:r>
            <w:r>
              <w:rPr>
                <w:noProof/>
                <w:webHidden/>
              </w:rPr>
              <w:fldChar w:fldCharType="end"/>
            </w:r>
          </w:hyperlink>
        </w:p>
        <w:p w14:paraId="0E42B77A" w14:textId="7891A46E"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40" w:history="1">
            <w:r w:rsidRPr="00BB099F">
              <w:rPr>
                <w:rStyle w:val="a7"/>
                <w:noProof/>
              </w:rPr>
              <w:t>1.1.2.</w:t>
            </w:r>
            <w:r>
              <w:rPr>
                <w:rFonts w:asciiTheme="minorHAnsi" w:eastAsiaTheme="minorEastAsia" w:hAnsiTheme="minorHAnsi"/>
                <w:noProof/>
                <w:kern w:val="2"/>
                <w:sz w:val="22"/>
                <w:lang w:eastAsia="ru-RU"/>
                <w14:ligatures w14:val="standardContextual"/>
              </w:rPr>
              <w:tab/>
            </w:r>
            <w:r w:rsidRPr="00BB099F">
              <w:rPr>
                <w:rStyle w:val="a7"/>
                <w:noProof/>
              </w:rPr>
              <w:t>Кодирование значений признаков</w:t>
            </w:r>
            <w:r>
              <w:rPr>
                <w:noProof/>
                <w:webHidden/>
              </w:rPr>
              <w:tab/>
            </w:r>
            <w:r>
              <w:rPr>
                <w:noProof/>
                <w:webHidden/>
              </w:rPr>
              <w:fldChar w:fldCharType="begin"/>
            </w:r>
            <w:r>
              <w:rPr>
                <w:noProof/>
                <w:webHidden/>
              </w:rPr>
              <w:instrText xml:space="preserve"> PAGEREF _Toc164012640 \h </w:instrText>
            </w:r>
            <w:r>
              <w:rPr>
                <w:noProof/>
                <w:webHidden/>
              </w:rPr>
            </w:r>
            <w:r>
              <w:rPr>
                <w:noProof/>
                <w:webHidden/>
              </w:rPr>
              <w:fldChar w:fldCharType="separate"/>
            </w:r>
            <w:r>
              <w:rPr>
                <w:noProof/>
                <w:webHidden/>
              </w:rPr>
              <w:t>7</w:t>
            </w:r>
            <w:r>
              <w:rPr>
                <w:noProof/>
                <w:webHidden/>
              </w:rPr>
              <w:fldChar w:fldCharType="end"/>
            </w:r>
          </w:hyperlink>
        </w:p>
        <w:p w14:paraId="308582DC" w14:textId="485E4999"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41" w:history="1">
            <w:r w:rsidRPr="00BB099F">
              <w:rPr>
                <w:rStyle w:val="a7"/>
                <w:noProof/>
              </w:rPr>
              <w:t>1.1.3.</w:t>
            </w:r>
            <w:r>
              <w:rPr>
                <w:rFonts w:asciiTheme="minorHAnsi" w:eastAsiaTheme="minorEastAsia" w:hAnsiTheme="minorHAnsi"/>
                <w:noProof/>
                <w:kern w:val="2"/>
                <w:sz w:val="22"/>
                <w:lang w:eastAsia="ru-RU"/>
                <w14:ligatures w14:val="standardContextual"/>
              </w:rPr>
              <w:tab/>
            </w:r>
            <w:r w:rsidRPr="00BB099F">
              <w:rPr>
                <w:rStyle w:val="a7"/>
                <w:noProof/>
              </w:rPr>
              <w:t>Классы «Кредитоспособность клиента»</w:t>
            </w:r>
            <w:r>
              <w:rPr>
                <w:noProof/>
                <w:webHidden/>
              </w:rPr>
              <w:tab/>
            </w:r>
            <w:r>
              <w:rPr>
                <w:noProof/>
                <w:webHidden/>
              </w:rPr>
              <w:fldChar w:fldCharType="begin"/>
            </w:r>
            <w:r>
              <w:rPr>
                <w:noProof/>
                <w:webHidden/>
              </w:rPr>
              <w:instrText xml:space="preserve"> PAGEREF _Toc164012641 \h </w:instrText>
            </w:r>
            <w:r>
              <w:rPr>
                <w:noProof/>
                <w:webHidden/>
              </w:rPr>
            </w:r>
            <w:r>
              <w:rPr>
                <w:noProof/>
                <w:webHidden/>
              </w:rPr>
              <w:fldChar w:fldCharType="separate"/>
            </w:r>
            <w:r>
              <w:rPr>
                <w:noProof/>
                <w:webHidden/>
              </w:rPr>
              <w:t>8</w:t>
            </w:r>
            <w:r>
              <w:rPr>
                <w:noProof/>
                <w:webHidden/>
              </w:rPr>
              <w:fldChar w:fldCharType="end"/>
            </w:r>
          </w:hyperlink>
        </w:p>
        <w:p w14:paraId="0CFA0CF7" w14:textId="59DB3E04"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42" w:history="1">
            <w:r w:rsidRPr="00BB099F">
              <w:rPr>
                <w:rStyle w:val="a7"/>
                <w:noProof/>
              </w:rPr>
              <w:t>1.2.</w:t>
            </w:r>
            <w:r>
              <w:rPr>
                <w:rFonts w:asciiTheme="minorHAnsi" w:eastAsiaTheme="minorEastAsia" w:hAnsiTheme="minorHAnsi"/>
                <w:noProof/>
                <w:kern w:val="2"/>
                <w:sz w:val="22"/>
                <w:lang w:eastAsia="ru-RU"/>
                <w14:ligatures w14:val="standardContextual"/>
              </w:rPr>
              <w:tab/>
            </w:r>
            <w:r w:rsidRPr="00BB099F">
              <w:rPr>
                <w:rStyle w:val="a7"/>
                <w:noProof/>
              </w:rPr>
              <w:t>Анализ смысла ситуаций</w:t>
            </w:r>
            <w:r>
              <w:rPr>
                <w:noProof/>
                <w:webHidden/>
              </w:rPr>
              <w:tab/>
            </w:r>
            <w:r>
              <w:rPr>
                <w:noProof/>
                <w:webHidden/>
              </w:rPr>
              <w:fldChar w:fldCharType="begin"/>
            </w:r>
            <w:r>
              <w:rPr>
                <w:noProof/>
                <w:webHidden/>
              </w:rPr>
              <w:instrText xml:space="preserve"> PAGEREF _Toc164012642 \h </w:instrText>
            </w:r>
            <w:r>
              <w:rPr>
                <w:noProof/>
                <w:webHidden/>
              </w:rPr>
            </w:r>
            <w:r>
              <w:rPr>
                <w:noProof/>
                <w:webHidden/>
              </w:rPr>
              <w:fldChar w:fldCharType="separate"/>
            </w:r>
            <w:r>
              <w:rPr>
                <w:noProof/>
                <w:webHidden/>
              </w:rPr>
              <w:t>8</w:t>
            </w:r>
            <w:r>
              <w:rPr>
                <w:noProof/>
                <w:webHidden/>
              </w:rPr>
              <w:fldChar w:fldCharType="end"/>
            </w:r>
          </w:hyperlink>
        </w:p>
        <w:p w14:paraId="6FD00771" w14:textId="20D25071"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43" w:history="1">
            <w:r w:rsidRPr="00BB099F">
              <w:rPr>
                <w:rStyle w:val="a7"/>
                <w:noProof/>
              </w:rPr>
              <w:t>1.2.1.</w:t>
            </w:r>
            <w:r>
              <w:rPr>
                <w:rFonts w:asciiTheme="minorHAnsi" w:eastAsiaTheme="minorEastAsia" w:hAnsiTheme="minorHAnsi"/>
                <w:noProof/>
                <w:kern w:val="2"/>
                <w:sz w:val="22"/>
                <w:lang w:eastAsia="ru-RU"/>
                <w14:ligatures w14:val="standardContextual"/>
              </w:rPr>
              <w:tab/>
            </w:r>
            <w:r w:rsidRPr="00BB099F">
              <w:rPr>
                <w:rStyle w:val="a7"/>
                <w:noProof/>
              </w:rPr>
              <w:t>Термины для описания знаний</w:t>
            </w:r>
            <w:r>
              <w:rPr>
                <w:noProof/>
                <w:webHidden/>
              </w:rPr>
              <w:tab/>
            </w:r>
            <w:r>
              <w:rPr>
                <w:noProof/>
                <w:webHidden/>
              </w:rPr>
              <w:fldChar w:fldCharType="begin"/>
            </w:r>
            <w:r>
              <w:rPr>
                <w:noProof/>
                <w:webHidden/>
              </w:rPr>
              <w:instrText xml:space="preserve"> PAGEREF _Toc164012643 \h </w:instrText>
            </w:r>
            <w:r>
              <w:rPr>
                <w:noProof/>
                <w:webHidden/>
              </w:rPr>
            </w:r>
            <w:r>
              <w:rPr>
                <w:noProof/>
                <w:webHidden/>
              </w:rPr>
              <w:fldChar w:fldCharType="separate"/>
            </w:r>
            <w:r>
              <w:rPr>
                <w:noProof/>
                <w:webHidden/>
              </w:rPr>
              <w:t>9</w:t>
            </w:r>
            <w:r>
              <w:rPr>
                <w:noProof/>
                <w:webHidden/>
              </w:rPr>
              <w:fldChar w:fldCharType="end"/>
            </w:r>
          </w:hyperlink>
        </w:p>
        <w:p w14:paraId="1ABA5E3C" w14:textId="7622CA31"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44" w:history="1">
            <w:r w:rsidRPr="00BB099F">
              <w:rPr>
                <w:rStyle w:val="a7"/>
                <w:noProof/>
              </w:rPr>
              <w:t>1.2.2.</w:t>
            </w:r>
            <w:r>
              <w:rPr>
                <w:rFonts w:asciiTheme="minorHAnsi" w:eastAsiaTheme="minorEastAsia" w:hAnsiTheme="minorHAnsi"/>
                <w:noProof/>
                <w:kern w:val="2"/>
                <w:sz w:val="22"/>
                <w:lang w:eastAsia="ru-RU"/>
                <w14:ligatures w14:val="standardContextual"/>
              </w:rPr>
              <w:tab/>
            </w:r>
            <w:r w:rsidRPr="00BB099F">
              <w:rPr>
                <w:rStyle w:val="a7"/>
                <w:noProof/>
              </w:rPr>
              <w:t>Ограничения целостности знаний</w:t>
            </w:r>
            <w:r>
              <w:rPr>
                <w:noProof/>
                <w:webHidden/>
              </w:rPr>
              <w:tab/>
            </w:r>
            <w:r>
              <w:rPr>
                <w:noProof/>
                <w:webHidden/>
              </w:rPr>
              <w:fldChar w:fldCharType="begin"/>
            </w:r>
            <w:r>
              <w:rPr>
                <w:noProof/>
                <w:webHidden/>
              </w:rPr>
              <w:instrText xml:space="preserve"> PAGEREF _Toc164012644 \h </w:instrText>
            </w:r>
            <w:r>
              <w:rPr>
                <w:noProof/>
                <w:webHidden/>
              </w:rPr>
            </w:r>
            <w:r>
              <w:rPr>
                <w:noProof/>
                <w:webHidden/>
              </w:rPr>
              <w:fldChar w:fldCharType="separate"/>
            </w:r>
            <w:r>
              <w:rPr>
                <w:noProof/>
                <w:webHidden/>
              </w:rPr>
              <w:t>10</w:t>
            </w:r>
            <w:r>
              <w:rPr>
                <w:noProof/>
                <w:webHidden/>
              </w:rPr>
              <w:fldChar w:fldCharType="end"/>
            </w:r>
          </w:hyperlink>
        </w:p>
        <w:p w14:paraId="7ABDD1BA" w14:textId="3A7ADF2B"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45" w:history="1">
            <w:r w:rsidRPr="00BB099F">
              <w:rPr>
                <w:rStyle w:val="a7"/>
                <w:noProof/>
              </w:rPr>
              <w:t>1.3.</w:t>
            </w:r>
            <w:r>
              <w:rPr>
                <w:rFonts w:asciiTheme="minorHAnsi" w:eastAsiaTheme="minorEastAsia" w:hAnsiTheme="minorHAnsi"/>
                <w:noProof/>
                <w:kern w:val="2"/>
                <w:sz w:val="22"/>
                <w:lang w:eastAsia="ru-RU"/>
                <w14:ligatures w14:val="standardContextual"/>
              </w:rPr>
              <w:tab/>
            </w:r>
            <w:r w:rsidRPr="00BB099F">
              <w:rPr>
                <w:rStyle w:val="a7"/>
                <w:noProof/>
              </w:rPr>
              <w:t>Анализ смысла ситуаций</w:t>
            </w:r>
            <w:r>
              <w:rPr>
                <w:noProof/>
                <w:webHidden/>
              </w:rPr>
              <w:tab/>
            </w:r>
            <w:r>
              <w:rPr>
                <w:noProof/>
                <w:webHidden/>
              </w:rPr>
              <w:fldChar w:fldCharType="begin"/>
            </w:r>
            <w:r>
              <w:rPr>
                <w:noProof/>
                <w:webHidden/>
              </w:rPr>
              <w:instrText xml:space="preserve"> PAGEREF _Toc164012645 \h </w:instrText>
            </w:r>
            <w:r>
              <w:rPr>
                <w:noProof/>
                <w:webHidden/>
              </w:rPr>
            </w:r>
            <w:r>
              <w:rPr>
                <w:noProof/>
                <w:webHidden/>
              </w:rPr>
              <w:fldChar w:fldCharType="separate"/>
            </w:r>
            <w:r>
              <w:rPr>
                <w:noProof/>
                <w:webHidden/>
              </w:rPr>
              <w:t>10</w:t>
            </w:r>
            <w:r>
              <w:rPr>
                <w:noProof/>
                <w:webHidden/>
              </w:rPr>
              <w:fldChar w:fldCharType="end"/>
            </w:r>
          </w:hyperlink>
        </w:p>
        <w:p w14:paraId="5F23B3AC" w14:textId="7CB46D0E"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46" w:history="1">
            <w:r w:rsidRPr="00BB099F">
              <w:rPr>
                <w:rStyle w:val="a7"/>
                <w:noProof/>
              </w:rPr>
              <w:t>1.3.1.</w:t>
            </w:r>
            <w:r>
              <w:rPr>
                <w:rFonts w:asciiTheme="minorHAnsi" w:eastAsiaTheme="minorEastAsia" w:hAnsiTheme="minorHAnsi"/>
                <w:noProof/>
                <w:kern w:val="2"/>
                <w:sz w:val="22"/>
                <w:lang w:eastAsia="ru-RU"/>
                <w14:ligatures w14:val="standardContextual"/>
              </w:rPr>
              <w:tab/>
            </w:r>
            <w:r w:rsidRPr="00BB099F">
              <w:rPr>
                <w:rStyle w:val="a7"/>
                <w:noProof/>
              </w:rPr>
              <w:t>Термины для описания ситуаций</w:t>
            </w:r>
            <w:r>
              <w:rPr>
                <w:noProof/>
                <w:webHidden/>
              </w:rPr>
              <w:tab/>
            </w:r>
            <w:r>
              <w:rPr>
                <w:noProof/>
                <w:webHidden/>
              </w:rPr>
              <w:fldChar w:fldCharType="begin"/>
            </w:r>
            <w:r>
              <w:rPr>
                <w:noProof/>
                <w:webHidden/>
              </w:rPr>
              <w:instrText xml:space="preserve"> PAGEREF _Toc164012646 \h </w:instrText>
            </w:r>
            <w:r>
              <w:rPr>
                <w:noProof/>
                <w:webHidden/>
              </w:rPr>
            </w:r>
            <w:r>
              <w:rPr>
                <w:noProof/>
                <w:webHidden/>
              </w:rPr>
              <w:fldChar w:fldCharType="separate"/>
            </w:r>
            <w:r>
              <w:rPr>
                <w:noProof/>
                <w:webHidden/>
              </w:rPr>
              <w:t>11</w:t>
            </w:r>
            <w:r>
              <w:rPr>
                <w:noProof/>
                <w:webHidden/>
              </w:rPr>
              <w:fldChar w:fldCharType="end"/>
            </w:r>
          </w:hyperlink>
        </w:p>
        <w:p w14:paraId="77B0A4EC" w14:textId="7D96CB52"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47" w:history="1">
            <w:r w:rsidRPr="00BB099F">
              <w:rPr>
                <w:rStyle w:val="a7"/>
                <w:noProof/>
              </w:rPr>
              <w:t>1.3.2.</w:t>
            </w:r>
            <w:r>
              <w:rPr>
                <w:rFonts w:asciiTheme="minorHAnsi" w:eastAsiaTheme="minorEastAsia" w:hAnsiTheme="minorHAnsi"/>
                <w:noProof/>
                <w:kern w:val="2"/>
                <w:sz w:val="22"/>
                <w:lang w:eastAsia="ru-RU"/>
                <w14:ligatures w14:val="standardContextual"/>
              </w:rPr>
              <w:tab/>
            </w:r>
            <w:r w:rsidRPr="00BB099F">
              <w:rPr>
                <w:rStyle w:val="a7"/>
                <w:noProof/>
              </w:rPr>
              <w:t>Ограничение целостности ситуаций</w:t>
            </w:r>
            <w:r>
              <w:rPr>
                <w:noProof/>
                <w:webHidden/>
              </w:rPr>
              <w:tab/>
            </w:r>
            <w:r>
              <w:rPr>
                <w:noProof/>
                <w:webHidden/>
              </w:rPr>
              <w:fldChar w:fldCharType="begin"/>
            </w:r>
            <w:r>
              <w:rPr>
                <w:noProof/>
                <w:webHidden/>
              </w:rPr>
              <w:instrText xml:space="preserve"> PAGEREF _Toc164012647 \h </w:instrText>
            </w:r>
            <w:r>
              <w:rPr>
                <w:noProof/>
                <w:webHidden/>
              </w:rPr>
            </w:r>
            <w:r>
              <w:rPr>
                <w:noProof/>
                <w:webHidden/>
              </w:rPr>
              <w:fldChar w:fldCharType="separate"/>
            </w:r>
            <w:r>
              <w:rPr>
                <w:noProof/>
                <w:webHidden/>
              </w:rPr>
              <w:t>12</w:t>
            </w:r>
            <w:r>
              <w:rPr>
                <w:noProof/>
                <w:webHidden/>
              </w:rPr>
              <w:fldChar w:fldCharType="end"/>
            </w:r>
          </w:hyperlink>
        </w:p>
        <w:p w14:paraId="4EB3F0F6" w14:textId="00E89033"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48" w:history="1">
            <w:r w:rsidRPr="00BB099F">
              <w:rPr>
                <w:rStyle w:val="a7"/>
                <w:noProof/>
              </w:rPr>
              <w:t>1.4.</w:t>
            </w:r>
            <w:r>
              <w:rPr>
                <w:rFonts w:asciiTheme="minorHAnsi" w:eastAsiaTheme="minorEastAsia" w:hAnsiTheme="minorHAnsi"/>
                <w:noProof/>
                <w:kern w:val="2"/>
                <w:sz w:val="22"/>
                <w:lang w:eastAsia="ru-RU"/>
                <w14:ligatures w14:val="standardContextual"/>
              </w:rPr>
              <w:tab/>
            </w:r>
            <w:r w:rsidRPr="00BB099F">
              <w:rPr>
                <w:rStyle w:val="a7"/>
                <w:noProof/>
              </w:rPr>
              <w:t>Связь между знаниями и действительностью</w:t>
            </w:r>
            <w:r>
              <w:rPr>
                <w:noProof/>
                <w:webHidden/>
              </w:rPr>
              <w:tab/>
            </w:r>
            <w:r>
              <w:rPr>
                <w:noProof/>
                <w:webHidden/>
              </w:rPr>
              <w:fldChar w:fldCharType="begin"/>
            </w:r>
            <w:r>
              <w:rPr>
                <w:noProof/>
                <w:webHidden/>
              </w:rPr>
              <w:instrText xml:space="preserve"> PAGEREF _Toc164012648 \h </w:instrText>
            </w:r>
            <w:r>
              <w:rPr>
                <w:noProof/>
                <w:webHidden/>
              </w:rPr>
            </w:r>
            <w:r>
              <w:rPr>
                <w:noProof/>
                <w:webHidden/>
              </w:rPr>
              <w:fldChar w:fldCharType="separate"/>
            </w:r>
            <w:r>
              <w:rPr>
                <w:noProof/>
                <w:webHidden/>
              </w:rPr>
              <w:t>12</w:t>
            </w:r>
            <w:r>
              <w:rPr>
                <w:noProof/>
                <w:webHidden/>
              </w:rPr>
              <w:fldChar w:fldCharType="end"/>
            </w:r>
          </w:hyperlink>
        </w:p>
        <w:p w14:paraId="682FF7B0" w14:textId="45F87F54" w:rsidR="00416571" w:rsidRDefault="00416571">
          <w:pPr>
            <w:pStyle w:val="13"/>
            <w:tabs>
              <w:tab w:val="left" w:pos="1320"/>
              <w:tab w:val="right" w:leader="dot" w:pos="9345"/>
            </w:tabs>
            <w:rPr>
              <w:rFonts w:asciiTheme="minorHAnsi" w:eastAsiaTheme="minorEastAsia" w:hAnsiTheme="minorHAnsi"/>
              <w:noProof/>
              <w:kern w:val="2"/>
              <w:sz w:val="22"/>
              <w:lang w:eastAsia="ru-RU"/>
              <w14:ligatures w14:val="standardContextual"/>
            </w:rPr>
          </w:pPr>
          <w:hyperlink w:anchor="_Toc164012649" w:history="1">
            <w:r w:rsidRPr="00BB099F">
              <w:rPr>
                <w:rStyle w:val="a7"/>
                <w:noProof/>
              </w:rPr>
              <w:t>2.</w:t>
            </w:r>
            <w:r>
              <w:rPr>
                <w:rFonts w:asciiTheme="minorHAnsi" w:eastAsiaTheme="minorEastAsia" w:hAnsiTheme="minorHAnsi"/>
                <w:noProof/>
                <w:kern w:val="2"/>
                <w:sz w:val="22"/>
                <w:lang w:eastAsia="ru-RU"/>
                <w14:ligatures w14:val="standardContextual"/>
              </w:rPr>
              <w:tab/>
            </w:r>
            <w:r w:rsidRPr="00BB099F">
              <w:rPr>
                <w:rStyle w:val="a7"/>
                <w:noProof/>
              </w:rPr>
              <w:t>Построение модели предметной области</w:t>
            </w:r>
            <w:r>
              <w:rPr>
                <w:noProof/>
                <w:webHidden/>
              </w:rPr>
              <w:tab/>
            </w:r>
            <w:r>
              <w:rPr>
                <w:noProof/>
                <w:webHidden/>
              </w:rPr>
              <w:fldChar w:fldCharType="begin"/>
            </w:r>
            <w:r>
              <w:rPr>
                <w:noProof/>
                <w:webHidden/>
              </w:rPr>
              <w:instrText xml:space="preserve"> PAGEREF _Toc164012649 \h </w:instrText>
            </w:r>
            <w:r>
              <w:rPr>
                <w:noProof/>
                <w:webHidden/>
              </w:rPr>
            </w:r>
            <w:r>
              <w:rPr>
                <w:noProof/>
                <w:webHidden/>
              </w:rPr>
              <w:fldChar w:fldCharType="separate"/>
            </w:r>
            <w:r>
              <w:rPr>
                <w:noProof/>
                <w:webHidden/>
              </w:rPr>
              <w:t>13</w:t>
            </w:r>
            <w:r>
              <w:rPr>
                <w:noProof/>
                <w:webHidden/>
              </w:rPr>
              <w:fldChar w:fldCharType="end"/>
            </w:r>
          </w:hyperlink>
        </w:p>
        <w:p w14:paraId="133E117A" w14:textId="3F72046F"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50" w:history="1">
            <w:r w:rsidRPr="00BB099F">
              <w:rPr>
                <w:rStyle w:val="a7"/>
                <w:noProof/>
              </w:rPr>
              <w:t>2.1.</w:t>
            </w:r>
            <w:r>
              <w:rPr>
                <w:rFonts w:asciiTheme="minorHAnsi" w:eastAsiaTheme="minorEastAsia" w:hAnsiTheme="minorHAnsi"/>
                <w:noProof/>
                <w:kern w:val="2"/>
                <w:sz w:val="22"/>
                <w:lang w:eastAsia="ru-RU"/>
                <w14:ligatures w14:val="standardContextual"/>
              </w:rPr>
              <w:tab/>
            </w:r>
            <w:r w:rsidRPr="00BB099F">
              <w:rPr>
                <w:rStyle w:val="a7"/>
                <w:noProof/>
              </w:rPr>
              <w:t>Построение модели непримитивной онтологии</w:t>
            </w:r>
            <w:r>
              <w:rPr>
                <w:noProof/>
                <w:webHidden/>
              </w:rPr>
              <w:tab/>
            </w:r>
            <w:r>
              <w:rPr>
                <w:noProof/>
                <w:webHidden/>
              </w:rPr>
              <w:fldChar w:fldCharType="begin"/>
            </w:r>
            <w:r>
              <w:rPr>
                <w:noProof/>
                <w:webHidden/>
              </w:rPr>
              <w:instrText xml:space="preserve"> PAGEREF _Toc164012650 \h </w:instrText>
            </w:r>
            <w:r>
              <w:rPr>
                <w:noProof/>
                <w:webHidden/>
              </w:rPr>
            </w:r>
            <w:r>
              <w:rPr>
                <w:noProof/>
                <w:webHidden/>
              </w:rPr>
              <w:fldChar w:fldCharType="separate"/>
            </w:r>
            <w:r>
              <w:rPr>
                <w:noProof/>
                <w:webHidden/>
              </w:rPr>
              <w:t>13</w:t>
            </w:r>
            <w:r>
              <w:rPr>
                <w:noProof/>
                <w:webHidden/>
              </w:rPr>
              <w:fldChar w:fldCharType="end"/>
            </w:r>
          </w:hyperlink>
        </w:p>
        <w:p w14:paraId="4F31366F" w14:textId="0A53F159"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51" w:history="1">
            <w:r w:rsidRPr="00BB099F">
              <w:rPr>
                <w:rStyle w:val="a7"/>
                <w:noProof/>
              </w:rPr>
              <w:t>2.1.1.</w:t>
            </w:r>
            <w:r>
              <w:rPr>
                <w:rFonts w:asciiTheme="minorHAnsi" w:eastAsiaTheme="minorEastAsia" w:hAnsiTheme="minorHAnsi"/>
                <w:noProof/>
                <w:kern w:val="2"/>
                <w:sz w:val="22"/>
                <w:lang w:eastAsia="ru-RU"/>
                <w14:ligatures w14:val="standardContextual"/>
              </w:rPr>
              <w:tab/>
            </w:r>
            <w:r w:rsidRPr="00BB099F">
              <w:rPr>
                <w:rStyle w:val="a7"/>
                <w:noProof/>
              </w:rPr>
              <w:t>Определение вспомогательных терминов</w:t>
            </w:r>
            <w:r>
              <w:rPr>
                <w:noProof/>
                <w:webHidden/>
              </w:rPr>
              <w:tab/>
            </w:r>
            <w:r>
              <w:rPr>
                <w:noProof/>
                <w:webHidden/>
              </w:rPr>
              <w:fldChar w:fldCharType="begin"/>
            </w:r>
            <w:r>
              <w:rPr>
                <w:noProof/>
                <w:webHidden/>
              </w:rPr>
              <w:instrText xml:space="preserve"> PAGEREF _Toc164012651 \h </w:instrText>
            </w:r>
            <w:r>
              <w:rPr>
                <w:noProof/>
                <w:webHidden/>
              </w:rPr>
            </w:r>
            <w:r>
              <w:rPr>
                <w:noProof/>
                <w:webHidden/>
              </w:rPr>
              <w:fldChar w:fldCharType="separate"/>
            </w:r>
            <w:r>
              <w:rPr>
                <w:noProof/>
                <w:webHidden/>
              </w:rPr>
              <w:t>13</w:t>
            </w:r>
            <w:r>
              <w:rPr>
                <w:noProof/>
                <w:webHidden/>
              </w:rPr>
              <w:fldChar w:fldCharType="end"/>
            </w:r>
          </w:hyperlink>
        </w:p>
        <w:p w14:paraId="2E02143F" w14:textId="56DB52DB"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52" w:history="1">
            <w:r w:rsidRPr="00BB099F">
              <w:rPr>
                <w:rStyle w:val="a7"/>
                <w:noProof/>
              </w:rPr>
              <w:t>2.1.2.</w:t>
            </w:r>
            <w:r>
              <w:rPr>
                <w:rFonts w:asciiTheme="minorHAnsi" w:eastAsiaTheme="minorEastAsia" w:hAnsiTheme="minorHAnsi"/>
                <w:noProof/>
                <w:kern w:val="2"/>
                <w:sz w:val="22"/>
                <w:lang w:eastAsia="ru-RU"/>
                <w14:ligatures w14:val="standardContextual"/>
              </w:rPr>
              <w:tab/>
            </w:r>
            <w:r w:rsidRPr="00BB099F">
              <w:rPr>
                <w:rStyle w:val="a7"/>
                <w:noProof/>
              </w:rPr>
              <w:t>Определение системы понятий знаний</w:t>
            </w:r>
            <w:r>
              <w:rPr>
                <w:noProof/>
                <w:webHidden/>
              </w:rPr>
              <w:tab/>
            </w:r>
            <w:r>
              <w:rPr>
                <w:noProof/>
                <w:webHidden/>
              </w:rPr>
              <w:fldChar w:fldCharType="begin"/>
            </w:r>
            <w:r>
              <w:rPr>
                <w:noProof/>
                <w:webHidden/>
              </w:rPr>
              <w:instrText xml:space="preserve"> PAGEREF _Toc164012652 \h </w:instrText>
            </w:r>
            <w:r>
              <w:rPr>
                <w:noProof/>
                <w:webHidden/>
              </w:rPr>
            </w:r>
            <w:r>
              <w:rPr>
                <w:noProof/>
                <w:webHidden/>
              </w:rPr>
              <w:fldChar w:fldCharType="separate"/>
            </w:r>
            <w:r>
              <w:rPr>
                <w:noProof/>
                <w:webHidden/>
              </w:rPr>
              <w:t>13</w:t>
            </w:r>
            <w:r>
              <w:rPr>
                <w:noProof/>
                <w:webHidden/>
              </w:rPr>
              <w:fldChar w:fldCharType="end"/>
            </w:r>
          </w:hyperlink>
        </w:p>
        <w:p w14:paraId="20CF7926" w14:textId="3BEF9F30"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53" w:history="1">
            <w:r w:rsidRPr="00BB099F">
              <w:rPr>
                <w:rStyle w:val="a7"/>
                <w:noProof/>
              </w:rPr>
              <w:t>Описание сортов терминов для описания знаний</w:t>
            </w:r>
            <w:r>
              <w:rPr>
                <w:noProof/>
                <w:webHidden/>
              </w:rPr>
              <w:tab/>
            </w:r>
            <w:r>
              <w:rPr>
                <w:noProof/>
                <w:webHidden/>
              </w:rPr>
              <w:fldChar w:fldCharType="begin"/>
            </w:r>
            <w:r>
              <w:rPr>
                <w:noProof/>
                <w:webHidden/>
              </w:rPr>
              <w:instrText xml:space="preserve"> PAGEREF _Toc164012653 \h </w:instrText>
            </w:r>
            <w:r>
              <w:rPr>
                <w:noProof/>
                <w:webHidden/>
              </w:rPr>
            </w:r>
            <w:r>
              <w:rPr>
                <w:noProof/>
                <w:webHidden/>
              </w:rPr>
              <w:fldChar w:fldCharType="separate"/>
            </w:r>
            <w:r>
              <w:rPr>
                <w:noProof/>
                <w:webHidden/>
              </w:rPr>
              <w:t>13</w:t>
            </w:r>
            <w:r>
              <w:rPr>
                <w:noProof/>
                <w:webHidden/>
              </w:rPr>
              <w:fldChar w:fldCharType="end"/>
            </w:r>
          </w:hyperlink>
        </w:p>
        <w:p w14:paraId="52676C7D" w14:textId="79C734BB"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54" w:history="1">
            <w:r w:rsidRPr="00BB099F">
              <w:rPr>
                <w:rStyle w:val="a7"/>
                <w:noProof/>
              </w:rPr>
              <w:t>Ограничения целостности знаний</w:t>
            </w:r>
            <w:r>
              <w:rPr>
                <w:noProof/>
                <w:webHidden/>
              </w:rPr>
              <w:tab/>
            </w:r>
            <w:r>
              <w:rPr>
                <w:noProof/>
                <w:webHidden/>
              </w:rPr>
              <w:fldChar w:fldCharType="begin"/>
            </w:r>
            <w:r>
              <w:rPr>
                <w:noProof/>
                <w:webHidden/>
              </w:rPr>
              <w:instrText xml:space="preserve"> PAGEREF _Toc164012654 \h </w:instrText>
            </w:r>
            <w:r>
              <w:rPr>
                <w:noProof/>
                <w:webHidden/>
              </w:rPr>
            </w:r>
            <w:r>
              <w:rPr>
                <w:noProof/>
                <w:webHidden/>
              </w:rPr>
              <w:fldChar w:fldCharType="separate"/>
            </w:r>
            <w:r>
              <w:rPr>
                <w:noProof/>
                <w:webHidden/>
              </w:rPr>
              <w:t>14</w:t>
            </w:r>
            <w:r>
              <w:rPr>
                <w:noProof/>
                <w:webHidden/>
              </w:rPr>
              <w:fldChar w:fldCharType="end"/>
            </w:r>
          </w:hyperlink>
        </w:p>
        <w:p w14:paraId="64B9CE66" w14:textId="40983372"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55" w:history="1">
            <w:r w:rsidRPr="00BB099F">
              <w:rPr>
                <w:rStyle w:val="a7"/>
                <w:noProof/>
              </w:rPr>
              <w:t>2.1.3.</w:t>
            </w:r>
            <w:r>
              <w:rPr>
                <w:rFonts w:asciiTheme="minorHAnsi" w:eastAsiaTheme="minorEastAsia" w:hAnsiTheme="minorHAnsi"/>
                <w:noProof/>
                <w:kern w:val="2"/>
                <w:sz w:val="22"/>
                <w:lang w:eastAsia="ru-RU"/>
                <w14:ligatures w14:val="standardContextual"/>
              </w:rPr>
              <w:tab/>
            </w:r>
            <w:r w:rsidRPr="00BB099F">
              <w:rPr>
                <w:rStyle w:val="a7"/>
                <w:noProof/>
              </w:rPr>
              <w:t>Определение системы понятий действительности</w:t>
            </w:r>
            <w:r>
              <w:rPr>
                <w:noProof/>
                <w:webHidden/>
              </w:rPr>
              <w:tab/>
            </w:r>
            <w:r>
              <w:rPr>
                <w:noProof/>
                <w:webHidden/>
              </w:rPr>
              <w:fldChar w:fldCharType="begin"/>
            </w:r>
            <w:r>
              <w:rPr>
                <w:noProof/>
                <w:webHidden/>
              </w:rPr>
              <w:instrText xml:space="preserve"> PAGEREF _Toc164012655 \h </w:instrText>
            </w:r>
            <w:r>
              <w:rPr>
                <w:noProof/>
                <w:webHidden/>
              </w:rPr>
            </w:r>
            <w:r>
              <w:rPr>
                <w:noProof/>
                <w:webHidden/>
              </w:rPr>
              <w:fldChar w:fldCharType="separate"/>
            </w:r>
            <w:r>
              <w:rPr>
                <w:noProof/>
                <w:webHidden/>
              </w:rPr>
              <w:t>14</w:t>
            </w:r>
            <w:r>
              <w:rPr>
                <w:noProof/>
                <w:webHidden/>
              </w:rPr>
              <w:fldChar w:fldCharType="end"/>
            </w:r>
          </w:hyperlink>
        </w:p>
        <w:p w14:paraId="47301AD6" w14:textId="2FFE265B"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56" w:history="1">
            <w:r w:rsidRPr="00BB099F">
              <w:rPr>
                <w:rStyle w:val="a7"/>
                <w:noProof/>
              </w:rPr>
              <w:t>Ограничения целостности ситуаций</w:t>
            </w:r>
            <w:r>
              <w:rPr>
                <w:noProof/>
                <w:webHidden/>
              </w:rPr>
              <w:tab/>
            </w:r>
            <w:r>
              <w:rPr>
                <w:noProof/>
                <w:webHidden/>
              </w:rPr>
              <w:fldChar w:fldCharType="begin"/>
            </w:r>
            <w:r>
              <w:rPr>
                <w:noProof/>
                <w:webHidden/>
              </w:rPr>
              <w:instrText xml:space="preserve"> PAGEREF _Toc164012656 \h </w:instrText>
            </w:r>
            <w:r>
              <w:rPr>
                <w:noProof/>
                <w:webHidden/>
              </w:rPr>
            </w:r>
            <w:r>
              <w:rPr>
                <w:noProof/>
                <w:webHidden/>
              </w:rPr>
              <w:fldChar w:fldCharType="separate"/>
            </w:r>
            <w:r>
              <w:rPr>
                <w:noProof/>
                <w:webHidden/>
              </w:rPr>
              <w:t>15</w:t>
            </w:r>
            <w:r>
              <w:rPr>
                <w:noProof/>
                <w:webHidden/>
              </w:rPr>
              <w:fldChar w:fldCharType="end"/>
            </w:r>
          </w:hyperlink>
        </w:p>
        <w:p w14:paraId="1B826048" w14:textId="355A4D98"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57" w:history="1">
            <w:r w:rsidRPr="00BB099F">
              <w:rPr>
                <w:rStyle w:val="a7"/>
                <w:noProof/>
              </w:rPr>
              <w:t>2.1.4.</w:t>
            </w:r>
            <w:r>
              <w:rPr>
                <w:rFonts w:asciiTheme="minorHAnsi" w:eastAsiaTheme="minorEastAsia" w:hAnsiTheme="minorHAnsi"/>
                <w:noProof/>
                <w:kern w:val="2"/>
                <w:sz w:val="22"/>
                <w:lang w:eastAsia="ru-RU"/>
                <w14:ligatures w14:val="standardContextual"/>
              </w:rPr>
              <w:tab/>
            </w:r>
            <w:r w:rsidRPr="00BB099F">
              <w:rPr>
                <w:rStyle w:val="a7"/>
                <w:noProof/>
              </w:rPr>
              <w:t>Связь между знаниями и действительностью</w:t>
            </w:r>
            <w:r>
              <w:rPr>
                <w:noProof/>
                <w:webHidden/>
              </w:rPr>
              <w:tab/>
            </w:r>
            <w:r>
              <w:rPr>
                <w:noProof/>
                <w:webHidden/>
              </w:rPr>
              <w:fldChar w:fldCharType="begin"/>
            </w:r>
            <w:r>
              <w:rPr>
                <w:noProof/>
                <w:webHidden/>
              </w:rPr>
              <w:instrText xml:space="preserve"> PAGEREF _Toc164012657 \h </w:instrText>
            </w:r>
            <w:r>
              <w:rPr>
                <w:noProof/>
                <w:webHidden/>
              </w:rPr>
            </w:r>
            <w:r>
              <w:rPr>
                <w:noProof/>
                <w:webHidden/>
              </w:rPr>
              <w:fldChar w:fldCharType="separate"/>
            </w:r>
            <w:r>
              <w:rPr>
                <w:noProof/>
                <w:webHidden/>
              </w:rPr>
              <w:t>15</w:t>
            </w:r>
            <w:r>
              <w:rPr>
                <w:noProof/>
                <w:webHidden/>
              </w:rPr>
              <w:fldChar w:fldCharType="end"/>
            </w:r>
          </w:hyperlink>
        </w:p>
        <w:p w14:paraId="73B46A24" w14:textId="0827BD4C"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58" w:history="1">
            <w:r w:rsidRPr="00BB099F">
              <w:rPr>
                <w:rStyle w:val="a7"/>
                <w:noProof/>
              </w:rPr>
              <w:t>2.2.</w:t>
            </w:r>
            <w:r>
              <w:rPr>
                <w:rFonts w:asciiTheme="minorHAnsi" w:eastAsiaTheme="minorEastAsia" w:hAnsiTheme="minorHAnsi"/>
                <w:noProof/>
                <w:kern w:val="2"/>
                <w:sz w:val="22"/>
                <w:lang w:eastAsia="ru-RU"/>
                <w14:ligatures w14:val="standardContextual"/>
              </w:rPr>
              <w:tab/>
            </w:r>
            <w:r w:rsidRPr="00BB099F">
              <w:rPr>
                <w:rStyle w:val="a7"/>
                <w:noProof/>
              </w:rPr>
              <w:t>Построение модели знаний</w:t>
            </w:r>
            <w:r>
              <w:rPr>
                <w:noProof/>
                <w:webHidden/>
              </w:rPr>
              <w:tab/>
            </w:r>
            <w:r>
              <w:rPr>
                <w:noProof/>
                <w:webHidden/>
              </w:rPr>
              <w:fldChar w:fldCharType="begin"/>
            </w:r>
            <w:r>
              <w:rPr>
                <w:noProof/>
                <w:webHidden/>
              </w:rPr>
              <w:instrText xml:space="preserve"> PAGEREF _Toc164012658 \h </w:instrText>
            </w:r>
            <w:r>
              <w:rPr>
                <w:noProof/>
                <w:webHidden/>
              </w:rPr>
            </w:r>
            <w:r>
              <w:rPr>
                <w:noProof/>
                <w:webHidden/>
              </w:rPr>
              <w:fldChar w:fldCharType="separate"/>
            </w:r>
            <w:r>
              <w:rPr>
                <w:noProof/>
                <w:webHidden/>
              </w:rPr>
              <w:t>16</w:t>
            </w:r>
            <w:r>
              <w:rPr>
                <w:noProof/>
                <w:webHidden/>
              </w:rPr>
              <w:fldChar w:fldCharType="end"/>
            </w:r>
          </w:hyperlink>
        </w:p>
        <w:p w14:paraId="6B58EBEC" w14:textId="51F96577"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59" w:history="1">
            <w:r w:rsidRPr="00BB099F">
              <w:rPr>
                <w:rStyle w:val="a7"/>
                <w:noProof/>
              </w:rPr>
              <w:t>2.3.</w:t>
            </w:r>
            <w:r>
              <w:rPr>
                <w:rFonts w:asciiTheme="minorHAnsi" w:eastAsiaTheme="minorEastAsia" w:hAnsiTheme="minorHAnsi"/>
                <w:noProof/>
                <w:kern w:val="2"/>
                <w:sz w:val="22"/>
                <w:lang w:eastAsia="ru-RU"/>
                <w14:ligatures w14:val="standardContextual"/>
              </w:rPr>
              <w:tab/>
            </w:r>
            <w:r w:rsidRPr="00BB099F">
              <w:rPr>
                <w:rStyle w:val="a7"/>
                <w:noProof/>
              </w:rPr>
              <w:t>Построение модели ситуации</w:t>
            </w:r>
            <w:r>
              <w:rPr>
                <w:noProof/>
                <w:webHidden/>
              </w:rPr>
              <w:tab/>
            </w:r>
            <w:r>
              <w:rPr>
                <w:noProof/>
                <w:webHidden/>
              </w:rPr>
              <w:fldChar w:fldCharType="begin"/>
            </w:r>
            <w:r>
              <w:rPr>
                <w:noProof/>
                <w:webHidden/>
              </w:rPr>
              <w:instrText xml:space="preserve"> PAGEREF _Toc164012659 \h </w:instrText>
            </w:r>
            <w:r>
              <w:rPr>
                <w:noProof/>
                <w:webHidden/>
              </w:rPr>
            </w:r>
            <w:r>
              <w:rPr>
                <w:noProof/>
                <w:webHidden/>
              </w:rPr>
              <w:fldChar w:fldCharType="separate"/>
            </w:r>
            <w:r>
              <w:rPr>
                <w:noProof/>
                <w:webHidden/>
              </w:rPr>
              <w:t>20</w:t>
            </w:r>
            <w:r>
              <w:rPr>
                <w:noProof/>
                <w:webHidden/>
              </w:rPr>
              <w:fldChar w:fldCharType="end"/>
            </w:r>
          </w:hyperlink>
        </w:p>
        <w:p w14:paraId="4D5FBEE2" w14:textId="155DFDF9"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60" w:history="1">
            <w:r w:rsidRPr="00BB099F">
              <w:rPr>
                <w:rStyle w:val="a7"/>
                <w:noProof/>
              </w:rPr>
              <w:t>2.3.1.</w:t>
            </w:r>
            <w:r>
              <w:rPr>
                <w:rFonts w:asciiTheme="minorHAnsi" w:eastAsiaTheme="minorEastAsia" w:hAnsiTheme="minorHAnsi"/>
                <w:noProof/>
                <w:kern w:val="2"/>
                <w:sz w:val="22"/>
                <w:lang w:eastAsia="ru-RU"/>
                <w14:ligatures w14:val="standardContextual"/>
              </w:rPr>
              <w:tab/>
            </w:r>
            <w:r w:rsidRPr="00BB099F">
              <w:rPr>
                <w:rStyle w:val="a7"/>
                <w:noProof/>
              </w:rPr>
              <w:t>Формальная постановка задачи</w:t>
            </w:r>
            <w:r>
              <w:rPr>
                <w:noProof/>
                <w:webHidden/>
              </w:rPr>
              <w:tab/>
            </w:r>
            <w:r>
              <w:rPr>
                <w:noProof/>
                <w:webHidden/>
              </w:rPr>
              <w:fldChar w:fldCharType="begin"/>
            </w:r>
            <w:r>
              <w:rPr>
                <w:noProof/>
                <w:webHidden/>
              </w:rPr>
              <w:instrText xml:space="preserve"> PAGEREF _Toc164012660 \h </w:instrText>
            </w:r>
            <w:r>
              <w:rPr>
                <w:noProof/>
                <w:webHidden/>
              </w:rPr>
            </w:r>
            <w:r>
              <w:rPr>
                <w:noProof/>
                <w:webHidden/>
              </w:rPr>
              <w:fldChar w:fldCharType="separate"/>
            </w:r>
            <w:r>
              <w:rPr>
                <w:noProof/>
                <w:webHidden/>
              </w:rPr>
              <w:t>20</w:t>
            </w:r>
            <w:r>
              <w:rPr>
                <w:noProof/>
                <w:webHidden/>
              </w:rPr>
              <w:fldChar w:fldCharType="end"/>
            </w:r>
          </w:hyperlink>
        </w:p>
        <w:p w14:paraId="6D2AD192" w14:textId="7175F73E"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61" w:history="1">
            <w:r w:rsidRPr="00BB099F">
              <w:rPr>
                <w:rStyle w:val="a7"/>
                <w:noProof/>
              </w:rPr>
              <w:t>2.3.2.</w:t>
            </w:r>
            <w:r>
              <w:rPr>
                <w:rFonts w:asciiTheme="minorHAnsi" w:eastAsiaTheme="minorEastAsia" w:hAnsiTheme="minorHAnsi"/>
                <w:noProof/>
                <w:kern w:val="2"/>
                <w:sz w:val="22"/>
                <w:lang w:eastAsia="ru-RU"/>
                <w14:ligatures w14:val="standardContextual"/>
              </w:rPr>
              <w:tab/>
            </w:r>
            <w:r w:rsidRPr="00BB099F">
              <w:rPr>
                <w:rStyle w:val="a7"/>
                <w:noProof/>
              </w:rPr>
              <w:t>Пример модели кредитной ситуации</w:t>
            </w:r>
            <w:r>
              <w:rPr>
                <w:noProof/>
                <w:webHidden/>
              </w:rPr>
              <w:tab/>
            </w:r>
            <w:r>
              <w:rPr>
                <w:noProof/>
                <w:webHidden/>
              </w:rPr>
              <w:fldChar w:fldCharType="begin"/>
            </w:r>
            <w:r>
              <w:rPr>
                <w:noProof/>
                <w:webHidden/>
              </w:rPr>
              <w:instrText xml:space="preserve"> PAGEREF _Toc164012661 \h </w:instrText>
            </w:r>
            <w:r>
              <w:rPr>
                <w:noProof/>
                <w:webHidden/>
              </w:rPr>
            </w:r>
            <w:r>
              <w:rPr>
                <w:noProof/>
                <w:webHidden/>
              </w:rPr>
              <w:fldChar w:fldCharType="separate"/>
            </w:r>
            <w:r>
              <w:rPr>
                <w:noProof/>
                <w:webHidden/>
              </w:rPr>
              <w:t>20</w:t>
            </w:r>
            <w:r>
              <w:rPr>
                <w:noProof/>
                <w:webHidden/>
              </w:rPr>
              <w:fldChar w:fldCharType="end"/>
            </w:r>
          </w:hyperlink>
        </w:p>
        <w:p w14:paraId="1EB6B657" w14:textId="682DAF30" w:rsidR="00416571" w:rsidRDefault="00416571">
          <w:pPr>
            <w:pStyle w:val="13"/>
            <w:tabs>
              <w:tab w:val="left" w:pos="1320"/>
              <w:tab w:val="right" w:leader="dot" w:pos="9345"/>
            </w:tabs>
            <w:rPr>
              <w:rFonts w:asciiTheme="minorHAnsi" w:eastAsiaTheme="minorEastAsia" w:hAnsiTheme="minorHAnsi"/>
              <w:noProof/>
              <w:kern w:val="2"/>
              <w:sz w:val="22"/>
              <w:lang w:eastAsia="ru-RU"/>
              <w14:ligatures w14:val="standardContextual"/>
            </w:rPr>
          </w:pPr>
          <w:hyperlink w:anchor="_Toc164012662" w:history="1">
            <w:r w:rsidRPr="00BB099F">
              <w:rPr>
                <w:rStyle w:val="a7"/>
                <w:noProof/>
              </w:rPr>
              <w:t>3.</w:t>
            </w:r>
            <w:r>
              <w:rPr>
                <w:rFonts w:asciiTheme="minorHAnsi" w:eastAsiaTheme="minorEastAsia" w:hAnsiTheme="minorHAnsi"/>
                <w:noProof/>
                <w:kern w:val="2"/>
                <w:sz w:val="22"/>
                <w:lang w:eastAsia="ru-RU"/>
                <w14:ligatures w14:val="standardContextual"/>
              </w:rPr>
              <w:tab/>
            </w:r>
            <w:r w:rsidRPr="00BB099F">
              <w:rPr>
                <w:rStyle w:val="a7"/>
                <w:noProof/>
              </w:rPr>
              <w:t>Проектирование системы, основанной на знаниях</w:t>
            </w:r>
            <w:r>
              <w:rPr>
                <w:noProof/>
                <w:webHidden/>
              </w:rPr>
              <w:tab/>
            </w:r>
            <w:r>
              <w:rPr>
                <w:noProof/>
                <w:webHidden/>
              </w:rPr>
              <w:fldChar w:fldCharType="begin"/>
            </w:r>
            <w:r>
              <w:rPr>
                <w:noProof/>
                <w:webHidden/>
              </w:rPr>
              <w:instrText xml:space="preserve"> PAGEREF _Toc164012662 \h </w:instrText>
            </w:r>
            <w:r>
              <w:rPr>
                <w:noProof/>
                <w:webHidden/>
              </w:rPr>
            </w:r>
            <w:r>
              <w:rPr>
                <w:noProof/>
                <w:webHidden/>
              </w:rPr>
              <w:fldChar w:fldCharType="separate"/>
            </w:r>
            <w:r>
              <w:rPr>
                <w:noProof/>
                <w:webHidden/>
              </w:rPr>
              <w:t>21</w:t>
            </w:r>
            <w:r>
              <w:rPr>
                <w:noProof/>
                <w:webHidden/>
              </w:rPr>
              <w:fldChar w:fldCharType="end"/>
            </w:r>
          </w:hyperlink>
        </w:p>
        <w:p w14:paraId="627DFB73" w14:textId="37EF9858"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63" w:history="1">
            <w:r w:rsidRPr="00BB099F">
              <w:rPr>
                <w:rStyle w:val="a7"/>
                <w:noProof/>
              </w:rPr>
              <w:t>3.1.</w:t>
            </w:r>
            <w:r>
              <w:rPr>
                <w:rFonts w:asciiTheme="minorHAnsi" w:eastAsiaTheme="minorEastAsia" w:hAnsiTheme="minorHAnsi"/>
                <w:noProof/>
                <w:kern w:val="2"/>
                <w:sz w:val="22"/>
                <w:lang w:eastAsia="ru-RU"/>
                <w14:ligatures w14:val="standardContextual"/>
              </w:rPr>
              <w:tab/>
            </w:r>
            <w:r w:rsidRPr="00BB099F">
              <w:rPr>
                <w:rStyle w:val="a7"/>
                <w:noProof/>
              </w:rPr>
              <w:t>Архитектура системы</w:t>
            </w:r>
            <w:r>
              <w:rPr>
                <w:noProof/>
                <w:webHidden/>
              </w:rPr>
              <w:tab/>
            </w:r>
            <w:r>
              <w:rPr>
                <w:noProof/>
                <w:webHidden/>
              </w:rPr>
              <w:fldChar w:fldCharType="begin"/>
            </w:r>
            <w:r>
              <w:rPr>
                <w:noProof/>
                <w:webHidden/>
              </w:rPr>
              <w:instrText xml:space="preserve"> PAGEREF _Toc164012663 \h </w:instrText>
            </w:r>
            <w:r>
              <w:rPr>
                <w:noProof/>
                <w:webHidden/>
              </w:rPr>
            </w:r>
            <w:r>
              <w:rPr>
                <w:noProof/>
                <w:webHidden/>
              </w:rPr>
              <w:fldChar w:fldCharType="separate"/>
            </w:r>
            <w:r>
              <w:rPr>
                <w:noProof/>
                <w:webHidden/>
              </w:rPr>
              <w:t>21</w:t>
            </w:r>
            <w:r>
              <w:rPr>
                <w:noProof/>
                <w:webHidden/>
              </w:rPr>
              <w:fldChar w:fldCharType="end"/>
            </w:r>
          </w:hyperlink>
        </w:p>
        <w:p w14:paraId="16244E6F" w14:textId="3D37EC07"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64" w:history="1">
            <w:r w:rsidRPr="00BB099F">
              <w:rPr>
                <w:rStyle w:val="a7"/>
                <w:noProof/>
              </w:rPr>
              <w:t>3.2.</w:t>
            </w:r>
            <w:r>
              <w:rPr>
                <w:rFonts w:asciiTheme="minorHAnsi" w:eastAsiaTheme="minorEastAsia" w:hAnsiTheme="minorHAnsi"/>
                <w:noProof/>
                <w:kern w:val="2"/>
                <w:sz w:val="22"/>
                <w:lang w:eastAsia="ru-RU"/>
                <w14:ligatures w14:val="standardContextual"/>
              </w:rPr>
              <w:tab/>
            </w:r>
            <w:r w:rsidRPr="00BB099F">
              <w:rPr>
                <w:rStyle w:val="a7"/>
                <w:noProof/>
              </w:rPr>
              <w:t>Use-case диаграмма</w:t>
            </w:r>
            <w:r>
              <w:rPr>
                <w:noProof/>
                <w:webHidden/>
              </w:rPr>
              <w:tab/>
            </w:r>
            <w:r>
              <w:rPr>
                <w:noProof/>
                <w:webHidden/>
              </w:rPr>
              <w:fldChar w:fldCharType="begin"/>
            </w:r>
            <w:r>
              <w:rPr>
                <w:noProof/>
                <w:webHidden/>
              </w:rPr>
              <w:instrText xml:space="preserve"> PAGEREF _Toc164012664 \h </w:instrText>
            </w:r>
            <w:r>
              <w:rPr>
                <w:noProof/>
                <w:webHidden/>
              </w:rPr>
            </w:r>
            <w:r>
              <w:rPr>
                <w:noProof/>
                <w:webHidden/>
              </w:rPr>
              <w:fldChar w:fldCharType="separate"/>
            </w:r>
            <w:r>
              <w:rPr>
                <w:noProof/>
                <w:webHidden/>
              </w:rPr>
              <w:t>23</w:t>
            </w:r>
            <w:r>
              <w:rPr>
                <w:noProof/>
                <w:webHidden/>
              </w:rPr>
              <w:fldChar w:fldCharType="end"/>
            </w:r>
          </w:hyperlink>
        </w:p>
        <w:p w14:paraId="09E1C222" w14:textId="33B15B56"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65" w:history="1">
            <w:r w:rsidRPr="00BB099F">
              <w:rPr>
                <w:rStyle w:val="a7"/>
                <w:noProof/>
              </w:rPr>
              <w:t>3.3.</w:t>
            </w:r>
            <w:r>
              <w:rPr>
                <w:rFonts w:asciiTheme="minorHAnsi" w:eastAsiaTheme="minorEastAsia" w:hAnsiTheme="minorHAnsi"/>
                <w:noProof/>
                <w:kern w:val="2"/>
                <w:sz w:val="22"/>
                <w:lang w:eastAsia="ru-RU"/>
                <w14:ligatures w14:val="standardContextual"/>
              </w:rPr>
              <w:tab/>
            </w:r>
            <w:r w:rsidRPr="00BB099F">
              <w:rPr>
                <w:rStyle w:val="a7"/>
                <w:noProof/>
              </w:rPr>
              <w:t>Проект интерфейса редактора знаний</w:t>
            </w:r>
            <w:r>
              <w:rPr>
                <w:noProof/>
                <w:webHidden/>
              </w:rPr>
              <w:tab/>
            </w:r>
            <w:r>
              <w:rPr>
                <w:noProof/>
                <w:webHidden/>
              </w:rPr>
              <w:fldChar w:fldCharType="begin"/>
            </w:r>
            <w:r>
              <w:rPr>
                <w:noProof/>
                <w:webHidden/>
              </w:rPr>
              <w:instrText xml:space="preserve"> PAGEREF _Toc164012665 \h </w:instrText>
            </w:r>
            <w:r>
              <w:rPr>
                <w:noProof/>
                <w:webHidden/>
              </w:rPr>
            </w:r>
            <w:r>
              <w:rPr>
                <w:noProof/>
                <w:webHidden/>
              </w:rPr>
              <w:fldChar w:fldCharType="separate"/>
            </w:r>
            <w:r>
              <w:rPr>
                <w:noProof/>
                <w:webHidden/>
              </w:rPr>
              <w:t>24</w:t>
            </w:r>
            <w:r>
              <w:rPr>
                <w:noProof/>
                <w:webHidden/>
              </w:rPr>
              <w:fldChar w:fldCharType="end"/>
            </w:r>
          </w:hyperlink>
        </w:p>
        <w:p w14:paraId="34E1429B" w14:textId="1229CCAE"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66" w:history="1">
            <w:r w:rsidRPr="00BB099F">
              <w:rPr>
                <w:rStyle w:val="a7"/>
                <w:noProof/>
              </w:rPr>
              <w:t>3.3.1.</w:t>
            </w:r>
            <w:r>
              <w:rPr>
                <w:rFonts w:asciiTheme="minorHAnsi" w:eastAsiaTheme="minorEastAsia" w:hAnsiTheme="minorHAnsi"/>
                <w:noProof/>
                <w:kern w:val="2"/>
                <w:sz w:val="22"/>
                <w:lang w:eastAsia="ru-RU"/>
                <w14:ligatures w14:val="standardContextual"/>
              </w:rPr>
              <w:tab/>
            </w:r>
            <w:r w:rsidRPr="00BB099F">
              <w:rPr>
                <w:rStyle w:val="a7"/>
                <w:noProof/>
              </w:rPr>
              <w:t>Определение отношения частичного порядка на множестве терминов для описания знаний</w:t>
            </w:r>
            <w:r>
              <w:rPr>
                <w:noProof/>
                <w:webHidden/>
              </w:rPr>
              <w:tab/>
            </w:r>
            <w:r>
              <w:rPr>
                <w:noProof/>
                <w:webHidden/>
              </w:rPr>
              <w:fldChar w:fldCharType="begin"/>
            </w:r>
            <w:r>
              <w:rPr>
                <w:noProof/>
                <w:webHidden/>
              </w:rPr>
              <w:instrText xml:space="preserve"> PAGEREF _Toc164012666 \h </w:instrText>
            </w:r>
            <w:r>
              <w:rPr>
                <w:noProof/>
                <w:webHidden/>
              </w:rPr>
            </w:r>
            <w:r>
              <w:rPr>
                <w:noProof/>
                <w:webHidden/>
              </w:rPr>
              <w:fldChar w:fldCharType="separate"/>
            </w:r>
            <w:r>
              <w:rPr>
                <w:noProof/>
                <w:webHidden/>
              </w:rPr>
              <w:t>24</w:t>
            </w:r>
            <w:r>
              <w:rPr>
                <w:noProof/>
                <w:webHidden/>
              </w:rPr>
              <w:fldChar w:fldCharType="end"/>
            </w:r>
          </w:hyperlink>
        </w:p>
        <w:p w14:paraId="40C50D40" w14:textId="5658E794"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67" w:history="1">
            <w:r w:rsidRPr="00BB099F">
              <w:rPr>
                <w:rStyle w:val="a7"/>
                <w:noProof/>
              </w:rPr>
              <w:t>3.3.2.</w:t>
            </w:r>
            <w:r>
              <w:rPr>
                <w:rFonts w:asciiTheme="minorHAnsi" w:eastAsiaTheme="minorEastAsia" w:hAnsiTheme="minorHAnsi"/>
                <w:noProof/>
                <w:kern w:val="2"/>
                <w:sz w:val="22"/>
                <w:lang w:eastAsia="ru-RU"/>
                <w14:ligatures w14:val="standardContextual"/>
              </w:rPr>
              <w:tab/>
            </w:r>
            <w:r w:rsidRPr="00BB099F">
              <w:rPr>
                <w:rStyle w:val="a7"/>
                <w:noProof/>
              </w:rPr>
              <w:t>Сценарий диалога с экспертом при помощи формировании базы знаний</w:t>
            </w:r>
            <w:r>
              <w:rPr>
                <w:noProof/>
                <w:webHidden/>
              </w:rPr>
              <w:tab/>
            </w:r>
            <w:r>
              <w:rPr>
                <w:noProof/>
                <w:webHidden/>
              </w:rPr>
              <w:fldChar w:fldCharType="begin"/>
            </w:r>
            <w:r>
              <w:rPr>
                <w:noProof/>
                <w:webHidden/>
              </w:rPr>
              <w:instrText xml:space="preserve"> PAGEREF _Toc164012667 \h </w:instrText>
            </w:r>
            <w:r>
              <w:rPr>
                <w:noProof/>
                <w:webHidden/>
              </w:rPr>
            </w:r>
            <w:r>
              <w:rPr>
                <w:noProof/>
                <w:webHidden/>
              </w:rPr>
              <w:fldChar w:fldCharType="separate"/>
            </w:r>
            <w:r>
              <w:rPr>
                <w:noProof/>
                <w:webHidden/>
              </w:rPr>
              <w:t>24</w:t>
            </w:r>
            <w:r>
              <w:rPr>
                <w:noProof/>
                <w:webHidden/>
              </w:rPr>
              <w:fldChar w:fldCharType="end"/>
            </w:r>
          </w:hyperlink>
        </w:p>
        <w:p w14:paraId="629A1B07" w14:textId="1F91831F"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68" w:history="1">
            <w:r w:rsidRPr="00BB099F">
              <w:rPr>
                <w:rStyle w:val="a7"/>
                <w:noProof/>
              </w:rPr>
              <w:t>Окно «Классы кредитоспособности» редактора базы знаний</w:t>
            </w:r>
            <w:r>
              <w:rPr>
                <w:noProof/>
                <w:webHidden/>
              </w:rPr>
              <w:tab/>
            </w:r>
            <w:r>
              <w:rPr>
                <w:noProof/>
                <w:webHidden/>
              </w:rPr>
              <w:fldChar w:fldCharType="begin"/>
            </w:r>
            <w:r>
              <w:rPr>
                <w:noProof/>
                <w:webHidden/>
              </w:rPr>
              <w:instrText xml:space="preserve"> PAGEREF _Toc164012668 \h </w:instrText>
            </w:r>
            <w:r>
              <w:rPr>
                <w:noProof/>
                <w:webHidden/>
              </w:rPr>
            </w:r>
            <w:r>
              <w:rPr>
                <w:noProof/>
                <w:webHidden/>
              </w:rPr>
              <w:fldChar w:fldCharType="separate"/>
            </w:r>
            <w:r>
              <w:rPr>
                <w:noProof/>
                <w:webHidden/>
              </w:rPr>
              <w:t>25</w:t>
            </w:r>
            <w:r>
              <w:rPr>
                <w:noProof/>
                <w:webHidden/>
              </w:rPr>
              <w:fldChar w:fldCharType="end"/>
            </w:r>
          </w:hyperlink>
        </w:p>
        <w:p w14:paraId="4D0BC005" w14:textId="7C2B7FC5"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69" w:history="1">
            <w:r w:rsidRPr="00BB099F">
              <w:rPr>
                <w:rStyle w:val="a7"/>
                <w:noProof/>
              </w:rPr>
              <w:t>Окно «Признаки» редактора базы знаний</w:t>
            </w:r>
            <w:r>
              <w:rPr>
                <w:noProof/>
                <w:webHidden/>
              </w:rPr>
              <w:tab/>
            </w:r>
            <w:r>
              <w:rPr>
                <w:noProof/>
                <w:webHidden/>
              </w:rPr>
              <w:fldChar w:fldCharType="begin"/>
            </w:r>
            <w:r>
              <w:rPr>
                <w:noProof/>
                <w:webHidden/>
              </w:rPr>
              <w:instrText xml:space="preserve"> PAGEREF _Toc164012669 \h </w:instrText>
            </w:r>
            <w:r>
              <w:rPr>
                <w:noProof/>
                <w:webHidden/>
              </w:rPr>
            </w:r>
            <w:r>
              <w:rPr>
                <w:noProof/>
                <w:webHidden/>
              </w:rPr>
              <w:fldChar w:fldCharType="separate"/>
            </w:r>
            <w:r>
              <w:rPr>
                <w:noProof/>
                <w:webHidden/>
              </w:rPr>
              <w:t>26</w:t>
            </w:r>
            <w:r>
              <w:rPr>
                <w:noProof/>
                <w:webHidden/>
              </w:rPr>
              <w:fldChar w:fldCharType="end"/>
            </w:r>
          </w:hyperlink>
        </w:p>
        <w:p w14:paraId="56D26FE8" w14:textId="03E4CDC6"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70" w:history="1">
            <w:r w:rsidRPr="00BB099F">
              <w:rPr>
                <w:rStyle w:val="a7"/>
                <w:noProof/>
              </w:rPr>
              <w:t>Окно «Возможные значения» редактора базы знаний</w:t>
            </w:r>
            <w:r>
              <w:rPr>
                <w:noProof/>
                <w:webHidden/>
              </w:rPr>
              <w:tab/>
            </w:r>
            <w:r>
              <w:rPr>
                <w:noProof/>
                <w:webHidden/>
              </w:rPr>
              <w:fldChar w:fldCharType="begin"/>
            </w:r>
            <w:r>
              <w:rPr>
                <w:noProof/>
                <w:webHidden/>
              </w:rPr>
              <w:instrText xml:space="preserve"> PAGEREF _Toc164012670 \h </w:instrText>
            </w:r>
            <w:r>
              <w:rPr>
                <w:noProof/>
                <w:webHidden/>
              </w:rPr>
            </w:r>
            <w:r>
              <w:rPr>
                <w:noProof/>
                <w:webHidden/>
              </w:rPr>
              <w:fldChar w:fldCharType="separate"/>
            </w:r>
            <w:r>
              <w:rPr>
                <w:noProof/>
                <w:webHidden/>
              </w:rPr>
              <w:t>27</w:t>
            </w:r>
            <w:r>
              <w:rPr>
                <w:noProof/>
                <w:webHidden/>
              </w:rPr>
              <w:fldChar w:fldCharType="end"/>
            </w:r>
          </w:hyperlink>
        </w:p>
        <w:p w14:paraId="621C0D4B" w14:textId="0D73BC5E"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71" w:history="1">
            <w:r w:rsidRPr="00BB099F">
              <w:rPr>
                <w:rStyle w:val="a7"/>
                <w:noProof/>
              </w:rPr>
              <w:t>Окно «Описание признаков класса» редактора базы знаний</w:t>
            </w:r>
            <w:r>
              <w:rPr>
                <w:noProof/>
                <w:webHidden/>
              </w:rPr>
              <w:tab/>
            </w:r>
            <w:r>
              <w:rPr>
                <w:noProof/>
                <w:webHidden/>
              </w:rPr>
              <w:fldChar w:fldCharType="begin"/>
            </w:r>
            <w:r>
              <w:rPr>
                <w:noProof/>
                <w:webHidden/>
              </w:rPr>
              <w:instrText xml:space="preserve"> PAGEREF _Toc164012671 \h </w:instrText>
            </w:r>
            <w:r>
              <w:rPr>
                <w:noProof/>
                <w:webHidden/>
              </w:rPr>
            </w:r>
            <w:r>
              <w:rPr>
                <w:noProof/>
                <w:webHidden/>
              </w:rPr>
              <w:fldChar w:fldCharType="separate"/>
            </w:r>
            <w:r>
              <w:rPr>
                <w:noProof/>
                <w:webHidden/>
              </w:rPr>
              <w:t>27</w:t>
            </w:r>
            <w:r>
              <w:rPr>
                <w:noProof/>
                <w:webHidden/>
              </w:rPr>
              <w:fldChar w:fldCharType="end"/>
            </w:r>
          </w:hyperlink>
        </w:p>
        <w:p w14:paraId="6936D34E" w14:textId="7D11B68E"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72" w:history="1">
            <w:r w:rsidRPr="00BB099F">
              <w:rPr>
                <w:rStyle w:val="a7"/>
                <w:noProof/>
              </w:rPr>
              <w:t>Окно «Значение для класса» редактора базы знаний</w:t>
            </w:r>
            <w:r>
              <w:rPr>
                <w:noProof/>
                <w:webHidden/>
              </w:rPr>
              <w:tab/>
            </w:r>
            <w:r>
              <w:rPr>
                <w:noProof/>
                <w:webHidden/>
              </w:rPr>
              <w:fldChar w:fldCharType="begin"/>
            </w:r>
            <w:r>
              <w:rPr>
                <w:noProof/>
                <w:webHidden/>
              </w:rPr>
              <w:instrText xml:space="preserve"> PAGEREF _Toc164012672 \h </w:instrText>
            </w:r>
            <w:r>
              <w:rPr>
                <w:noProof/>
                <w:webHidden/>
              </w:rPr>
            </w:r>
            <w:r>
              <w:rPr>
                <w:noProof/>
                <w:webHidden/>
              </w:rPr>
              <w:fldChar w:fldCharType="separate"/>
            </w:r>
            <w:r>
              <w:rPr>
                <w:noProof/>
                <w:webHidden/>
              </w:rPr>
              <w:t>28</w:t>
            </w:r>
            <w:r>
              <w:rPr>
                <w:noProof/>
                <w:webHidden/>
              </w:rPr>
              <w:fldChar w:fldCharType="end"/>
            </w:r>
          </w:hyperlink>
        </w:p>
        <w:p w14:paraId="7755481A" w14:textId="5A165086"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73" w:history="1">
            <w:r w:rsidRPr="00BB099F">
              <w:rPr>
                <w:rStyle w:val="a7"/>
                <w:noProof/>
              </w:rPr>
              <w:t>Окно «Проверка полноты знаний»</w:t>
            </w:r>
            <w:r>
              <w:rPr>
                <w:noProof/>
                <w:webHidden/>
              </w:rPr>
              <w:tab/>
            </w:r>
            <w:r>
              <w:rPr>
                <w:noProof/>
                <w:webHidden/>
              </w:rPr>
              <w:fldChar w:fldCharType="begin"/>
            </w:r>
            <w:r>
              <w:rPr>
                <w:noProof/>
                <w:webHidden/>
              </w:rPr>
              <w:instrText xml:space="preserve"> PAGEREF _Toc164012673 \h </w:instrText>
            </w:r>
            <w:r>
              <w:rPr>
                <w:noProof/>
                <w:webHidden/>
              </w:rPr>
            </w:r>
            <w:r>
              <w:rPr>
                <w:noProof/>
                <w:webHidden/>
              </w:rPr>
              <w:fldChar w:fldCharType="separate"/>
            </w:r>
            <w:r>
              <w:rPr>
                <w:noProof/>
                <w:webHidden/>
              </w:rPr>
              <w:t>29</w:t>
            </w:r>
            <w:r>
              <w:rPr>
                <w:noProof/>
                <w:webHidden/>
              </w:rPr>
              <w:fldChar w:fldCharType="end"/>
            </w:r>
          </w:hyperlink>
        </w:p>
        <w:p w14:paraId="1DBBF573" w14:textId="5F183E34"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74" w:history="1">
            <w:r w:rsidRPr="00BB099F">
              <w:rPr>
                <w:rStyle w:val="a7"/>
                <w:noProof/>
              </w:rPr>
              <w:t>3.4.</w:t>
            </w:r>
            <w:r>
              <w:rPr>
                <w:rFonts w:asciiTheme="minorHAnsi" w:eastAsiaTheme="minorEastAsia" w:hAnsiTheme="minorHAnsi"/>
                <w:noProof/>
                <w:kern w:val="2"/>
                <w:sz w:val="22"/>
                <w:lang w:eastAsia="ru-RU"/>
                <w14:ligatures w14:val="standardContextual"/>
              </w:rPr>
              <w:tab/>
            </w:r>
            <w:r w:rsidRPr="00BB099F">
              <w:rPr>
                <w:rStyle w:val="a7"/>
                <w:noProof/>
              </w:rPr>
              <w:t>Проект интерфейса системы ввода исходных данных</w:t>
            </w:r>
            <w:r>
              <w:rPr>
                <w:noProof/>
                <w:webHidden/>
              </w:rPr>
              <w:tab/>
            </w:r>
            <w:r>
              <w:rPr>
                <w:noProof/>
                <w:webHidden/>
              </w:rPr>
              <w:fldChar w:fldCharType="begin"/>
            </w:r>
            <w:r>
              <w:rPr>
                <w:noProof/>
                <w:webHidden/>
              </w:rPr>
              <w:instrText xml:space="preserve"> PAGEREF _Toc164012674 \h </w:instrText>
            </w:r>
            <w:r>
              <w:rPr>
                <w:noProof/>
                <w:webHidden/>
              </w:rPr>
            </w:r>
            <w:r>
              <w:rPr>
                <w:noProof/>
                <w:webHidden/>
              </w:rPr>
              <w:fldChar w:fldCharType="separate"/>
            </w:r>
            <w:r>
              <w:rPr>
                <w:noProof/>
                <w:webHidden/>
              </w:rPr>
              <w:t>29</w:t>
            </w:r>
            <w:r>
              <w:rPr>
                <w:noProof/>
                <w:webHidden/>
              </w:rPr>
              <w:fldChar w:fldCharType="end"/>
            </w:r>
          </w:hyperlink>
        </w:p>
        <w:p w14:paraId="4EC3F4C0" w14:textId="45042530"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75" w:history="1">
            <w:r w:rsidRPr="00BB099F">
              <w:rPr>
                <w:rStyle w:val="a7"/>
                <w:noProof/>
              </w:rPr>
              <w:t>3.4.1.</w:t>
            </w:r>
            <w:r>
              <w:rPr>
                <w:rFonts w:asciiTheme="minorHAnsi" w:eastAsiaTheme="minorEastAsia" w:hAnsiTheme="minorHAnsi"/>
                <w:noProof/>
                <w:kern w:val="2"/>
                <w:sz w:val="22"/>
                <w:lang w:eastAsia="ru-RU"/>
                <w14:ligatures w14:val="standardContextual"/>
              </w:rPr>
              <w:tab/>
            </w:r>
            <w:r w:rsidRPr="00BB099F">
              <w:rPr>
                <w:rStyle w:val="a7"/>
                <w:noProof/>
              </w:rPr>
              <w:t>Определение отношения частичного порядка на множестве терминов для описания действительности</w:t>
            </w:r>
            <w:r>
              <w:rPr>
                <w:noProof/>
                <w:webHidden/>
              </w:rPr>
              <w:tab/>
            </w:r>
            <w:r>
              <w:rPr>
                <w:noProof/>
                <w:webHidden/>
              </w:rPr>
              <w:fldChar w:fldCharType="begin"/>
            </w:r>
            <w:r>
              <w:rPr>
                <w:noProof/>
                <w:webHidden/>
              </w:rPr>
              <w:instrText xml:space="preserve"> PAGEREF _Toc164012675 \h </w:instrText>
            </w:r>
            <w:r>
              <w:rPr>
                <w:noProof/>
                <w:webHidden/>
              </w:rPr>
            </w:r>
            <w:r>
              <w:rPr>
                <w:noProof/>
                <w:webHidden/>
              </w:rPr>
              <w:fldChar w:fldCharType="separate"/>
            </w:r>
            <w:r>
              <w:rPr>
                <w:noProof/>
                <w:webHidden/>
              </w:rPr>
              <w:t>29</w:t>
            </w:r>
            <w:r>
              <w:rPr>
                <w:noProof/>
                <w:webHidden/>
              </w:rPr>
              <w:fldChar w:fldCharType="end"/>
            </w:r>
          </w:hyperlink>
        </w:p>
        <w:p w14:paraId="4E913786" w14:textId="570A94FC" w:rsidR="00416571" w:rsidRDefault="00416571">
          <w:pPr>
            <w:pStyle w:val="13"/>
            <w:tabs>
              <w:tab w:val="left" w:pos="1760"/>
              <w:tab w:val="right" w:leader="dot" w:pos="9345"/>
            </w:tabs>
            <w:rPr>
              <w:rFonts w:asciiTheme="minorHAnsi" w:eastAsiaTheme="minorEastAsia" w:hAnsiTheme="minorHAnsi"/>
              <w:noProof/>
              <w:kern w:val="2"/>
              <w:sz w:val="22"/>
              <w:lang w:eastAsia="ru-RU"/>
              <w14:ligatures w14:val="standardContextual"/>
            </w:rPr>
          </w:pPr>
          <w:hyperlink w:anchor="_Toc164012676" w:history="1">
            <w:r w:rsidRPr="00BB099F">
              <w:rPr>
                <w:rStyle w:val="a7"/>
                <w:noProof/>
              </w:rPr>
              <w:t>3.4.2.</w:t>
            </w:r>
            <w:r>
              <w:rPr>
                <w:rFonts w:asciiTheme="minorHAnsi" w:eastAsiaTheme="minorEastAsia" w:hAnsiTheme="minorHAnsi"/>
                <w:noProof/>
                <w:kern w:val="2"/>
                <w:sz w:val="22"/>
                <w:lang w:eastAsia="ru-RU"/>
                <w14:ligatures w14:val="standardContextual"/>
              </w:rPr>
              <w:tab/>
            </w:r>
            <w:r w:rsidRPr="00BB099F">
              <w:rPr>
                <w:rStyle w:val="a7"/>
                <w:noProof/>
              </w:rPr>
              <w:t>Сценарий диалога при вводе исходных данных</w:t>
            </w:r>
            <w:r>
              <w:rPr>
                <w:noProof/>
                <w:webHidden/>
              </w:rPr>
              <w:tab/>
            </w:r>
            <w:r>
              <w:rPr>
                <w:noProof/>
                <w:webHidden/>
              </w:rPr>
              <w:fldChar w:fldCharType="begin"/>
            </w:r>
            <w:r>
              <w:rPr>
                <w:noProof/>
                <w:webHidden/>
              </w:rPr>
              <w:instrText xml:space="preserve"> PAGEREF _Toc164012676 \h </w:instrText>
            </w:r>
            <w:r>
              <w:rPr>
                <w:noProof/>
                <w:webHidden/>
              </w:rPr>
            </w:r>
            <w:r>
              <w:rPr>
                <w:noProof/>
                <w:webHidden/>
              </w:rPr>
              <w:fldChar w:fldCharType="separate"/>
            </w:r>
            <w:r>
              <w:rPr>
                <w:noProof/>
                <w:webHidden/>
              </w:rPr>
              <w:t>30</w:t>
            </w:r>
            <w:r>
              <w:rPr>
                <w:noProof/>
                <w:webHidden/>
              </w:rPr>
              <w:fldChar w:fldCharType="end"/>
            </w:r>
          </w:hyperlink>
        </w:p>
        <w:p w14:paraId="340BFE5A" w14:textId="103F8472"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77" w:history="1">
            <w:r w:rsidRPr="00BB099F">
              <w:rPr>
                <w:rStyle w:val="a7"/>
                <w:noProof/>
              </w:rPr>
              <w:t>3.5.</w:t>
            </w:r>
            <w:r>
              <w:rPr>
                <w:rFonts w:asciiTheme="minorHAnsi" w:eastAsiaTheme="minorEastAsia" w:hAnsiTheme="minorHAnsi"/>
                <w:noProof/>
                <w:kern w:val="2"/>
                <w:sz w:val="22"/>
                <w:lang w:eastAsia="ru-RU"/>
                <w14:ligatures w14:val="standardContextual"/>
              </w:rPr>
              <w:tab/>
            </w:r>
            <w:r w:rsidRPr="00BB099F">
              <w:rPr>
                <w:rStyle w:val="a7"/>
                <w:noProof/>
              </w:rPr>
              <w:t>Проект решателя задач</w:t>
            </w:r>
            <w:r>
              <w:rPr>
                <w:noProof/>
                <w:webHidden/>
              </w:rPr>
              <w:tab/>
            </w:r>
            <w:r>
              <w:rPr>
                <w:noProof/>
                <w:webHidden/>
              </w:rPr>
              <w:fldChar w:fldCharType="begin"/>
            </w:r>
            <w:r>
              <w:rPr>
                <w:noProof/>
                <w:webHidden/>
              </w:rPr>
              <w:instrText xml:space="preserve"> PAGEREF _Toc164012677 \h </w:instrText>
            </w:r>
            <w:r>
              <w:rPr>
                <w:noProof/>
                <w:webHidden/>
              </w:rPr>
            </w:r>
            <w:r>
              <w:rPr>
                <w:noProof/>
                <w:webHidden/>
              </w:rPr>
              <w:fldChar w:fldCharType="separate"/>
            </w:r>
            <w:r>
              <w:rPr>
                <w:noProof/>
                <w:webHidden/>
              </w:rPr>
              <w:t>30</w:t>
            </w:r>
            <w:r>
              <w:rPr>
                <w:noProof/>
                <w:webHidden/>
              </w:rPr>
              <w:fldChar w:fldCharType="end"/>
            </w:r>
          </w:hyperlink>
        </w:p>
        <w:p w14:paraId="4B298109" w14:textId="4FA693FB"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78" w:history="1">
            <w:r w:rsidRPr="00BB099F">
              <w:rPr>
                <w:rStyle w:val="a7"/>
                <w:noProof/>
              </w:rPr>
              <w:t>3.6.</w:t>
            </w:r>
            <w:r>
              <w:rPr>
                <w:rFonts w:asciiTheme="minorHAnsi" w:eastAsiaTheme="minorEastAsia" w:hAnsiTheme="minorHAnsi"/>
                <w:noProof/>
                <w:kern w:val="2"/>
                <w:sz w:val="22"/>
                <w:lang w:eastAsia="ru-RU"/>
                <w14:ligatures w14:val="standardContextual"/>
              </w:rPr>
              <w:tab/>
            </w:r>
            <w:r w:rsidRPr="00BB099F">
              <w:rPr>
                <w:rStyle w:val="a7"/>
                <w:noProof/>
              </w:rPr>
              <w:t>Проект системы вывода результата и объяснений</w:t>
            </w:r>
            <w:r>
              <w:rPr>
                <w:noProof/>
                <w:webHidden/>
              </w:rPr>
              <w:tab/>
            </w:r>
            <w:r>
              <w:rPr>
                <w:noProof/>
                <w:webHidden/>
              </w:rPr>
              <w:fldChar w:fldCharType="begin"/>
            </w:r>
            <w:r>
              <w:rPr>
                <w:noProof/>
                <w:webHidden/>
              </w:rPr>
              <w:instrText xml:space="preserve"> PAGEREF _Toc164012678 \h </w:instrText>
            </w:r>
            <w:r>
              <w:rPr>
                <w:noProof/>
                <w:webHidden/>
              </w:rPr>
            </w:r>
            <w:r>
              <w:rPr>
                <w:noProof/>
                <w:webHidden/>
              </w:rPr>
              <w:fldChar w:fldCharType="separate"/>
            </w:r>
            <w:r>
              <w:rPr>
                <w:noProof/>
                <w:webHidden/>
              </w:rPr>
              <w:t>31</w:t>
            </w:r>
            <w:r>
              <w:rPr>
                <w:noProof/>
                <w:webHidden/>
              </w:rPr>
              <w:fldChar w:fldCharType="end"/>
            </w:r>
          </w:hyperlink>
        </w:p>
        <w:p w14:paraId="124814E8" w14:textId="21C5654E" w:rsidR="00416571" w:rsidRDefault="00416571">
          <w:pPr>
            <w:pStyle w:val="13"/>
            <w:tabs>
              <w:tab w:val="left" w:pos="1320"/>
              <w:tab w:val="right" w:leader="dot" w:pos="9345"/>
            </w:tabs>
            <w:rPr>
              <w:rFonts w:asciiTheme="minorHAnsi" w:eastAsiaTheme="minorEastAsia" w:hAnsiTheme="minorHAnsi"/>
              <w:noProof/>
              <w:kern w:val="2"/>
              <w:sz w:val="22"/>
              <w:lang w:eastAsia="ru-RU"/>
              <w14:ligatures w14:val="standardContextual"/>
            </w:rPr>
          </w:pPr>
          <w:hyperlink w:anchor="_Toc164012679" w:history="1">
            <w:r w:rsidRPr="00BB099F">
              <w:rPr>
                <w:rStyle w:val="a7"/>
                <w:noProof/>
              </w:rPr>
              <w:t>4.</w:t>
            </w:r>
            <w:r>
              <w:rPr>
                <w:rFonts w:asciiTheme="minorHAnsi" w:eastAsiaTheme="minorEastAsia" w:hAnsiTheme="minorHAnsi"/>
                <w:noProof/>
                <w:kern w:val="2"/>
                <w:sz w:val="22"/>
                <w:lang w:eastAsia="ru-RU"/>
                <w14:ligatures w14:val="standardContextual"/>
              </w:rPr>
              <w:tab/>
            </w:r>
            <w:r w:rsidRPr="00BB099F">
              <w:rPr>
                <w:rStyle w:val="a7"/>
                <w:noProof/>
              </w:rPr>
              <w:t>Реализа</w:t>
            </w:r>
            <w:r w:rsidRPr="00BB099F">
              <w:rPr>
                <w:rStyle w:val="a7"/>
                <w:noProof/>
              </w:rPr>
              <w:t>ц</w:t>
            </w:r>
            <w:r w:rsidRPr="00BB099F">
              <w:rPr>
                <w:rStyle w:val="a7"/>
                <w:noProof/>
              </w:rPr>
              <w:t>ия системы, основанной на знаниях</w:t>
            </w:r>
            <w:r>
              <w:rPr>
                <w:noProof/>
                <w:webHidden/>
              </w:rPr>
              <w:tab/>
            </w:r>
            <w:r>
              <w:rPr>
                <w:noProof/>
                <w:webHidden/>
              </w:rPr>
              <w:fldChar w:fldCharType="begin"/>
            </w:r>
            <w:r>
              <w:rPr>
                <w:noProof/>
                <w:webHidden/>
              </w:rPr>
              <w:instrText xml:space="preserve"> PAGEREF _Toc164012679 \h </w:instrText>
            </w:r>
            <w:r>
              <w:rPr>
                <w:noProof/>
                <w:webHidden/>
              </w:rPr>
            </w:r>
            <w:r>
              <w:rPr>
                <w:noProof/>
                <w:webHidden/>
              </w:rPr>
              <w:fldChar w:fldCharType="separate"/>
            </w:r>
            <w:r>
              <w:rPr>
                <w:noProof/>
                <w:webHidden/>
              </w:rPr>
              <w:t>33</w:t>
            </w:r>
            <w:r>
              <w:rPr>
                <w:noProof/>
                <w:webHidden/>
              </w:rPr>
              <w:fldChar w:fldCharType="end"/>
            </w:r>
          </w:hyperlink>
        </w:p>
        <w:p w14:paraId="7256CB90" w14:textId="49F5C90F"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80" w:history="1">
            <w:r w:rsidRPr="00BB099F">
              <w:rPr>
                <w:rStyle w:val="a7"/>
                <w:noProof/>
              </w:rPr>
              <w:t>4.1.</w:t>
            </w:r>
            <w:r>
              <w:rPr>
                <w:rFonts w:asciiTheme="minorHAnsi" w:eastAsiaTheme="minorEastAsia" w:hAnsiTheme="minorHAnsi"/>
                <w:noProof/>
                <w:kern w:val="2"/>
                <w:sz w:val="22"/>
                <w:lang w:eastAsia="ru-RU"/>
                <w14:ligatures w14:val="standardContextual"/>
              </w:rPr>
              <w:tab/>
            </w:r>
            <w:r w:rsidRPr="00BB099F">
              <w:rPr>
                <w:rStyle w:val="a7"/>
                <w:noProof/>
              </w:rPr>
              <w:t>Среда разработки</w:t>
            </w:r>
            <w:r>
              <w:rPr>
                <w:noProof/>
                <w:webHidden/>
              </w:rPr>
              <w:tab/>
            </w:r>
            <w:r>
              <w:rPr>
                <w:noProof/>
                <w:webHidden/>
              </w:rPr>
              <w:fldChar w:fldCharType="begin"/>
            </w:r>
            <w:r>
              <w:rPr>
                <w:noProof/>
                <w:webHidden/>
              </w:rPr>
              <w:instrText xml:space="preserve"> PAGEREF _Toc164012680 \h </w:instrText>
            </w:r>
            <w:r>
              <w:rPr>
                <w:noProof/>
                <w:webHidden/>
              </w:rPr>
            </w:r>
            <w:r>
              <w:rPr>
                <w:noProof/>
                <w:webHidden/>
              </w:rPr>
              <w:fldChar w:fldCharType="separate"/>
            </w:r>
            <w:r>
              <w:rPr>
                <w:noProof/>
                <w:webHidden/>
              </w:rPr>
              <w:t>33</w:t>
            </w:r>
            <w:r>
              <w:rPr>
                <w:noProof/>
                <w:webHidden/>
              </w:rPr>
              <w:fldChar w:fldCharType="end"/>
            </w:r>
          </w:hyperlink>
        </w:p>
        <w:p w14:paraId="06CC57DD" w14:textId="5BFD2A5E"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81" w:history="1">
            <w:r w:rsidRPr="00BB099F">
              <w:rPr>
                <w:rStyle w:val="a7"/>
                <w:noProof/>
              </w:rPr>
              <w:t>4.2.</w:t>
            </w:r>
            <w:r>
              <w:rPr>
                <w:rFonts w:asciiTheme="minorHAnsi" w:eastAsiaTheme="minorEastAsia" w:hAnsiTheme="minorHAnsi"/>
                <w:noProof/>
                <w:kern w:val="2"/>
                <w:sz w:val="22"/>
                <w:lang w:eastAsia="ru-RU"/>
                <w14:ligatures w14:val="standardContextual"/>
              </w:rPr>
              <w:tab/>
            </w:r>
            <w:r w:rsidRPr="00BB099F">
              <w:rPr>
                <w:rStyle w:val="a7"/>
                <w:noProof/>
              </w:rPr>
              <w:t>Сценарий диалога с экспертом</w:t>
            </w:r>
            <w:r>
              <w:rPr>
                <w:noProof/>
                <w:webHidden/>
              </w:rPr>
              <w:tab/>
            </w:r>
            <w:r>
              <w:rPr>
                <w:noProof/>
                <w:webHidden/>
              </w:rPr>
              <w:fldChar w:fldCharType="begin"/>
            </w:r>
            <w:r>
              <w:rPr>
                <w:noProof/>
                <w:webHidden/>
              </w:rPr>
              <w:instrText xml:space="preserve"> PAGEREF _Toc164012681 \h </w:instrText>
            </w:r>
            <w:r>
              <w:rPr>
                <w:noProof/>
                <w:webHidden/>
              </w:rPr>
            </w:r>
            <w:r>
              <w:rPr>
                <w:noProof/>
                <w:webHidden/>
              </w:rPr>
              <w:fldChar w:fldCharType="separate"/>
            </w:r>
            <w:r>
              <w:rPr>
                <w:noProof/>
                <w:webHidden/>
              </w:rPr>
              <w:t>34</w:t>
            </w:r>
            <w:r>
              <w:rPr>
                <w:noProof/>
                <w:webHidden/>
              </w:rPr>
              <w:fldChar w:fldCharType="end"/>
            </w:r>
          </w:hyperlink>
        </w:p>
        <w:p w14:paraId="68537932" w14:textId="14CFF863"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82" w:history="1">
            <w:r w:rsidRPr="00BB099F">
              <w:rPr>
                <w:rStyle w:val="a7"/>
                <w:noProof/>
              </w:rPr>
              <w:t>4.3.</w:t>
            </w:r>
            <w:r>
              <w:rPr>
                <w:rFonts w:asciiTheme="minorHAnsi" w:eastAsiaTheme="minorEastAsia" w:hAnsiTheme="minorHAnsi"/>
                <w:noProof/>
                <w:kern w:val="2"/>
                <w:sz w:val="22"/>
                <w:lang w:eastAsia="ru-RU"/>
                <w14:ligatures w14:val="standardContextual"/>
              </w:rPr>
              <w:tab/>
            </w:r>
            <w:r w:rsidRPr="00BB099F">
              <w:rPr>
                <w:rStyle w:val="a7"/>
                <w:noProof/>
              </w:rPr>
              <w:t>Сценарий диалога с пользователем</w:t>
            </w:r>
            <w:r>
              <w:rPr>
                <w:noProof/>
                <w:webHidden/>
              </w:rPr>
              <w:tab/>
            </w:r>
            <w:r>
              <w:rPr>
                <w:noProof/>
                <w:webHidden/>
              </w:rPr>
              <w:fldChar w:fldCharType="begin"/>
            </w:r>
            <w:r>
              <w:rPr>
                <w:noProof/>
                <w:webHidden/>
              </w:rPr>
              <w:instrText xml:space="preserve"> PAGEREF _Toc164012682 \h </w:instrText>
            </w:r>
            <w:r>
              <w:rPr>
                <w:noProof/>
                <w:webHidden/>
              </w:rPr>
            </w:r>
            <w:r>
              <w:rPr>
                <w:noProof/>
                <w:webHidden/>
              </w:rPr>
              <w:fldChar w:fldCharType="separate"/>
            </w:r>
            <w:r>
              <w:rPr>
                <w:noProof/>
                <w:webHidden/>
              </w:rPr>
              <w:t>35</w:t>
            </w:r>
            <w:r>
              <w:rPr>
                <w:noProof/>
                <w:webHidden/>
              </w:rPr>
              <w:fldChar w:fldCharType="end"/>
            </w:r>
          </w:hyperlink>
        </w:p>
        <w:p w14:paraId="655D710B" w14:textId="1640C4DB" w:rsidR="00416571" w:rsidRDefault="00416571">
          <w:pPr>
            <w:pStyle w:val="13"/>
            <w:tabs>
              <w:tab w:val="left" w:pos="1540"/>
              <w:tab w:val="right" w:leader="dot" w:pos="9345"/>
            </w:tabs>
            <w:rPr>
              <w:rFonts w:asciiTheme="minorHAnsi" w:eastAsiaTheme="minorEastAsia" w:hAnsiTheme="minorHAnsi"/>
              <w:noProof/>
              <w:kern w:val="2"/>
              <w:sz w:val="22"/>
              <w:lang w:eastAsia="ru-RU"/>
              <w14:ligatures w14:val="standardContextual"/>
            </w:rPr>
          </w:pPr>
          <w:hyperlink w:anchor="_Toc164012683" w:history="1">
            <w:r w:rsidRPr="00BB099F">
              <w:rPr>
                <w:rStyle w:val="a7"/>
                <w:noProof/>
              </w:rPr>
              <w:t>4.4.</w:t>
            </w:r>
            <w:r>
              <w:rPr>
                <w:rFonts w:asciiTheme="minorHAnsi" w:eastAsiaTheme="minorEastAsia" w:hAnsiTheme="minorHAnsi"/>
                <w:noProof/>
                <w:kern w:val="2"/>
                <w:sz w:val="22"/>
                <w:lang w:eastAsia="ru-RU"/>
                <w14:ligatures w14:val="standardContextual"/>
              </w:rPr>
              <w:tab/>
            </w:r>
            <w:r w:rsidRPr="00BB099F">
              <w:rPr>
                <w:rStyle w:val="a7"/>
                <w:noProof/>
              </w:rPr>
              <w:t>Реализация алгоритма решателя</w:t>
            </w:r>
            <w:r>
              <w:rPr>
                <w:noProof/>
                <w:webHidden/>
              </w:rPr>
              <w:tab/>
            </w:r>
            <w:r>
              <w:rPr>
                <w:noProof/>
                <w:webHidden/>
              </w:rPr>
              <w:fldChar w:fldCharType="begin"/>
            </w:r>
            <w:r>
              <w:rPr>
                <w:noProof/>
                <w:webHidden/>
              </w:rPr>
              <w:instrText xml:space="preserve"> PAGEREF _Toc164012683 \h </w:instrText>
            </w:r>
            <w:r>
              <w:rPr>
                <w:noProof/>
                <w:webHidden/>
              </w:rPr>
            </w:r>
            <w:r>
              <w:rPr>
                <w:noProof/>
                <w:webHidden/>
              </w:rPr>
              <w:fldChar w:fldCharType="separate"/>
            </w:r>
            <w:r>
              <w:rPr>
                <w:noProof/>
                <w:webHidden/>
              </w:rPr>
              <w:t>36</w:t>
            </w:r>
            <w:r>
              <w:rPr>
                <w:noProof/>
                <w:webHidden/>
              </w:rPr>
              <w:fldChar w:fldCharType="end"/>
            </w:r>
          </w:hyperlink>
        </w:p>
        <w:p w14:paraId="4CC692D4" w14:textId="65C32D0C"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84" w:history="1">
            <w:r w:rsidRPr="00BB099F">
              <w:rPr>
                <w:rStyle w:val="a7"/>
                <w:noProof/>
              </w:rPr>
              <w:t>Заключение</w:t>
            </w:r>
            <w:r>
              <w:rPr>
                <w:noProof/>
                <w:webHidden/>
              </w:rPr>
              <w:tab/>
            </w:r>
            <w:r>
              <w:rPr>
                <w:noProof/>
                <w:webHidden/>
              </w:rPr>
              <w:fldChar w:fldCharType="begin"/>
            </w:r>
            <w:r>
              <w:rPr>
                <w:noProof/>
                <w:webHidden/>
              </w:rPr>
              <w:instrText xml:space="preserve"> PAGEREF _Toc164012684 \h </w:instrText>
            </w:r>
            <w:r>
              <w:rPr>
                <w:noProof/>
                <w:webHidden/>
              </w:rPr>
            </w:r>
            <w:r>
              <w:rPr>
                <w:noProof/>
                <w:webHidden/>
              </w:rPr>
              <w:fldChar w:fldCharType="separate"/>
            </w:r>
            <w:r>
              <w:rPr>
                <w:noProof/>
                <w:webHidden/>
              </w:rPr>
              <w:t>40</w:t>
            </w:r>
            <w:r>
              <w:rPr>
                <w:noProof/>
                <w:webHidden/>
              </w:rPr>
              <w:fldChar w:fldCharType="end"/>
            </w:r>
          </w:hyperlink>
        </w:p>
        <w:p w14:paraId="78FBB511" w14:textId="0E499D59" w:rsidR="00416571" w:rsidRDefault="00416571">
          <w:pPr>
            <w:pStyle w:val="13"/>
            <w:tabs>
              <w:tab w:val="right" w:leader="dot" w:pos="9345"/>
            </w:tabs>
            <w:rPr>
              <w:rFonts w:asciiTheme="minorHAnsi" w:eastAsiaTheme="minorEastAsia" w:hAnsiTheme="minorHAnsi"/>
              <w:noProof/>
              <w:kern w:val="2"/>
              <w:sz w:val="22"/>
              <w:lang w:eastAsia="ru-RU"/>
              <w14:ligatures w14:val="standardContextual"/>
            </w:rPr>
          </w:pPr>
          <w:hyperlink w:anchor="_Toc164012685" w:history="1">
            <w:r w:rsidRPr="00BB099F">
              <w:rPr>
                <w:rStyle w:val="a7"/>
                <w:noProof/>
              </w:rPr>
              <w:t>Список литературы</w:t>
            </w:r>
            <w:r>
              <w:rPr>
                <w:noProof/>
                <w:webHidden/>
              </w:rPr>
              <w:tab/>
            </w:r>
            <w:r>
              <w:rPr>
                <w:noProof/>
                <w:webHidden/>
              </w:rPr>
              <w:fldChar w:fldCharType="begin"/>
            </w:r>
            <w:r>
              <w:rPr>
                <w:noProof/>
                <w:webHidden/>
              </w:rPr>
              <w:instrText xml:space="preserve"> PAGEREF _Toc164012685 \h </w:instrText>
            </w:r>
            <w:r>
              <w:rPr>
                <w:noProof/>
                <w:webHidden/>
              </w:rPr>
            </w:r>
            <w:r>
              <w:rPr>
                <w:noProof/>
                <w:webHidden/>
              </w:rPr>
              <w:fldChar w:fldCharType="separate"/>
            </w:r>
            <w:r>
              <w:rPr>
                <w:noProof/>
                <w:webHidden/>
              </w:rPr>
              <w:t>41</w:t>
            </w:r>
            <w:r>
              <w:rPr>
                <w:noProof/>
                <w:webHidden/>
              </w:rPr>
              <w:fldChar w:fldCharType="end"/>
            </w:r>
          </w:hyperlink>
        </w:p>
        <w:p w14:paraId="4EFF3561" w14:textId="6B5E3626" w:rsidR="00CA5B8E" w:rsidRDefault="00CA5B8E">
          <w:r>
            <w:rPr>
              <w:b/>
              <w:bCs/>
            </w:rPr>
            <w:fldChar w:fldCharType="end"/>
          </w:r>
        </w:p>
      </w:sdtContent>
    </w:sdt>
    <w:p w14:paraId="2874597D" w14:textId="2FAE75AA" w:rsidR="00873144" w:rsidRDefault="00873144">
      <w:pPr>
        <w:spacing w:after="160" w:line="259" w:lineRule="auto"/>
        <w:ind w:firstLine="0"/>
        <w:jc w:val="left"/>
      </w:pPr>
      <w:r>
        <w:br w:type="page"/>
      </w:r>
    </w:p>
    <w:p w14:paraId="52E4D306" w14:textId="7BC8FDB9" w:rsidR="00873144" w:rsidRDefault="00873144" w:rsidP="00873144">
      <w:pPr>
        <w:pStyle w:val="10"/>
      </w:pPr>
      <w:bookmarkStart w:id="9" w:name="_Toc164012636"/>
      <w:r w:rsidRPr="00873144">
        <w:lastRenderedPageBreak/>
        <w:t>Введение</w:t>
      </w:r>
      <w:bookmarkEnd w:id="9"/>
    </w:p>
    <w:p w14:paraId="2F4A5AB6" w14:textId="77777777" w:rsidR="00DA1B69" w:rsidRDefault="00B4149B" w:rsidP="00B4149B">
      <w:r>
        <w:t xml:space="preserve">Систему, построенную на основе знаний, можно определить как сложный программный комплекс, который собирает и систематизирует экспертные знания в определенных областях и предназначен для решения задач в этих областях менее опытными пользователями. </w:t>
      </w:r>
    </w:p>
    <w:p w14:paraId="4D268E80" w14:textId="3E7AE9FD" w:rsidR="00B4149B" w:rsidRDefault="00B4149B" w:rsidP="00B4149B">
      <w:r w:rsidRPr="00DB3614">
        <w:t>Основными компонентами такой системы являются редактор знаний, решатель задач, подсистема вывода и объяснения результатов, а также система для ввода исходных данных.</w:t>
      </w:r>
    </w:p>
    <w:p w14:paraId="361BDDD8" w14:textId="39E99F92" w:rsidR="00B4149B" w:rsidRDefault="00B4149B" w:rsidP="00B4149B">
      <w:r>
        <w:t xml:space="preserve">Одной из категорий задач, которые такие системы могут решать, является задача классификации. В данной задаче основная цель заключается в определении класса, к которому принадлежит некоторый объект задачи, на основе известных характеристик этого объекта. Для каждого класса в системе хранятся знания о том, какие </w:t>
      </w:r>
      <w:r w:rsidR="009A5797">
        <w:t>признаки</w:t>
      </w:r>
      <w:r>
        <w:t xml:space="preserve"> и характеристики характерны для объектов этого класса. Эта задача относится к классу обратных задач.</w:t>
      </w:r>
    </w:p>
    <w:p w14:paraId="5FC9FE4D" w14:textId="77777777" w:rsidR="00B4149B" w:rsidRDefault="00B4149B" w:rsidP="00B4149B">
      <w:r>
        <w:t>С развитием науки и технологий становится все более актуальной автоматизация различных сфер человеческой деятельности. Это приводит к повышенной потребности в разработке систем, способных автоматизировать различные процессы. Такие системы оказываются полезными для широкого круга пользователей, помогая им в их повседневных задачах. Одним из примеров такой системы может быть система оценки кредитоспособности клиентов банка. Эта задача является достаточно сложной, но ее автоматизация может значительно облегчить процесс принятия решения о выдаче кредитов.</w:t>
      </w:r>
    </w:p>
    <w:p w14:paraId="265B0AE7" w14:textId="7ADB4ECF" w:rsidR="004C052F" w:rsidRDefault="004C052F" w:rsidP="00B4149B">
      <w:r w:rsidRPr="004C052F">
        <w:t>Целью данной курсовой работы является исследование и разработка модели знаний для анализа и принятия решений в области</w:t>
      </w:r>
      <w:r>
        <w:t xml:space="preserve"> </w:t>
      </w:r>
      <w:r w:rsidR="00820677">
        <w:t>оценки кредитоспособности клиентов.</w:t>
      </w:r>
    </w:p>
    <w:p w14:paraId="6773869E" w14:textId="77777777" w:rsidR="00AB5A26" w:rsidRDefault="00AB5A26" w:rsidP="00AB5A26">
      <w:r>
        <w:t xml:space="preserve">Для достижения цели необходимо выполнить следующие задачи: </w:t>
      </w:r>
    </w:p>
    <w:p w14:paraId="56005A53" w14:textId="14FEDE90" w:rsidR="00AB5A26" w:rsidRDefault="00AB5A26" w:rsidP="00AB5A26">
      <w:pPr>
        <w:pStyle w:val="a6"/>
        <w:numPr>
          <w:ilvl w:val="0"/>
          <w:numId w:val="2"/>
        </w:numPr>
      </w:pPr>
      <w:r>
        <w:t xml:space="preserve">проанализировать предметную область, </w:t>
      </w:r>
    </w:p>
    <w:p w14:paraId="669616D0" w14:textId="549D79F6" w:rsidR="00AB5A26" w:rsidRDefault="00AB5A26" w:rsidP="00AB5A26">
      <w:pPr>
        <w:pStyle w:val="a6"/>
        <w:numPr>
          <w:ilvl w:val="0"/>
          <w:numId w:val="2"/>
        </w:numPr>
      </w:pPr>
      <w:r>
        <w:t xml:space="preserve">разработать модель предметной области, </w:t>
      </w:r>
    </w:p>
    <w:p w14:paraId="07D037CE" w14:textId="56A8EB6B" w:rsidR="00406B02" w:rsidRDefault="00AB5A26" w:rsidP="00762260">
      <w:pPr>
        <w:pStyle w:val="a6"/>
        <w:numPr>
          <w:ilvl w:val="0"/>
          <w:numId w:val="2"/>
        </w:numPr>
      </w:pPr>
      <w:r>
        <w:t>разработать проект пользовательского интерфейса.</w:t>
      </w:r>
    </w:p>
    <w:p w14:paraId="388C66FB" w14:textId="07BCA306" w:rsidR="00406B02" w:rsidRDefault="002676B5" w:rsidP="00BC1733">
      <w:pPr>
        <w:pStyle w:val="1"/>
      </w:pPr>
      <w:bookmarkStart w:id="10" w:name="_Toc164012637"/>
      <w:r>
        <w:lastRenderedPageBreak/>
        <w:t>Анализ предметной области “</w:t>
      </w:r>
      <w:r w:rsidR="00613764" w:rsidRPr="00613764">
        <w:t>оценка кредитоспособности клиентов банка</w:t>
      </w:r>
      <w:r>
        <w:t>”</w:t>
      </w:r>
      <w:bookmarkEnd w:id="10"/>
    </w:p>
    <w:p w14:paraId="6FED6CF3" w14:textId="1FA50CEE" w:rsidR="008837B0" w:rsidRDefault="008837B0" w:rsidP="008837B0">
      <w:r>
        <w:t xml:space="preserve">В этой главе выделяется множество задач профессиональной деятельности, объектов, </w:t>
      </w:r>
      <w:r w:rsidR="009A5797">
        <w:t>признаков</w:t>
      </w:r>
      <w:r>
        <w:t xml:space="preserve"> объектов. Формулируются законы предметной области на естественном языке.</w:t>
      </w:r>
    </w:p>
    <w:p w14:paraId="580B3D97" w14:textId="5684AE6D" w:rsidR="00BC1733" w:rsidRDefault="00BC1733" w:rsidP="00BC1733">
      <w:pPr>
        <w:pStyle w:val="1"/>
        <w:numPr>
          <w:ilvl w:val="1"/>
          <w:numId w:val="3"/>
        </w:numPr>
      </w:pPr>
      <w:bookmarkStart w:id="11" w:name="_Toc164012638"/>
      <w:r w:rsidRPr="00BC1733">
        <w:t>Анализ множества задач профессиональной деятельности</w:t>
      </w:r>
      <w:bookmarkEnd w:id="11"/>
    </w:p>
    <w:p w14:paraId="6E6C5B34" w14:textId="3C39ECE5" w:rsidR="00CE17B4" w:rsidRDefault="00B767AE" w:rsidP="00B767AE">
      <w:pPr>
        <w:pStyle w:val="1"/>
        <w:numPr>
          <w:ilvl w:val="2"/>
          <w:numId w:val="3"/>
        </w:numPr>
      </w:pPr>
      <w:bookmarkStart w:id="12" w:name="_Toc164012639"/>
      <w:r w:rsidRPr="00B767AE">
        <w:t>Описание задачи предметной области</w:t>
      </w:r>
      <w:bookmarkEnd w:id="12"/>
    </w:p>
    <w:p w14:paraId="3CB2BDAC" w14:textId="28BB033B" w:rsidR="00B767AE" w:rsidRDefault="00B767AE" w:rsidP="00B767AE">
      <w:r>
        <w:t xml:space="preserve">В данной предметной области решается задача классификации кредитоспособности клиентов банка. Объектом задачи является клиент, подавший заявку на </w:t>
      </w:r>
      <w:r w:rsidR="004912F6">
        <w:t>оценку своей кредитоспособности для получения кредита</w:t>
      </w:r>
      <w:r>
        <w:t>. Результатом решения задачи является оценка кредитоспособности клиента</w:t>
      </w:r>
      <w:r w:rsidR="00592A2B">
        <w:t>, которая может принимать следующие</w:t>
      </w:r>
      <w:r w:rsidR="002169C9">
        <w:t xml:space="preserve"> значения: </w:t>
      </w:r>
      <w:r w:rsidR="00CB0DC8" w:rsidRPr="00CB0DC8">
        <w:t>"Невозможная", "Низкая", "Средняя", "Высокая"</w:t>
      </w:r>
      <w:r>
        <w:t>. При определении этой оценки анализируются следующие признаки:</w:t>
      </w:r>
    </w:p>
    <w:p w14:paraId="30235503" w14:textId="77777777" w:rsidR="00B767AE" w:rsidRDefault="00B767AE" w:rsidP="00B767AE">
      <w:pPr>
        <w:pStyle w:val="a6"/>
        <w:numPr>
          <w:ilvl w:val="0"/>
          <w:numId w:val="12"/>
        </w:numPr>
      </w:pPr>
      <w:r>
        <w:t>Ежемесячный доход клиента</w:t>
      </w:r>
    </w:p>
    <w:p w14:paraId="4EA2EA62" w14:textId="5F16366A" w:rsidR="00931BC7" w:rsidRDefault="00191805" w:rsidP="00B36477">
      <w:r w:rsidRPr="00191805">
        <w:t>Денежные поступления, которые клиент получает ежемесячно</w:t>
      </w:r>
      <w:r w:rsidR="004E3362">
        <w:t>.</w:t>
      </w:r>
    </w:p>
    <w:p w14:paraId="568132A6" w14:textId="77777777" w:rsidR="00B767AE" w:rsidRDefault="00B767AE" w:rsidP="00B767AE">
      <w:pPr>
        <w:pStyle w:val="a6"/>
        <w:numPr>
          <w:ilvl w:val="0"/>
          <w:numId w:val="12"/>
        </w:numPr>
      </w:pPr>
      <w:r>
        <w:t>История кредитования</w:t>
      </w:r>
    </w:p>
    <w:p w14:paraId="292429D7" w14:textId="6B3C2996" w:rsidR="00191805" w:rsidRDefault="00FE794F" w:rsidP="00B36477">
      <w:r w:rsidRPr="00FE794F">
        <w:t>История предыдущих кредитных обязательств, включая своевременность погашения и возможные задолженности, влияющая на кредитоспособность заемщика.</w:t>
      </w:r>
    </w:p>
    <w:p w14:paraId="3580ECFC" w14:textId="77777777" w:rsidR="00B767AE" w:rsidRDefault="00B767AE" w:rsidP="00B767AE">
      <w:pPr>
        <w:pStyle w:val="a6"/>
        <w:numPr>
          <w:ilvl w:val="0"/>
          <w:numId w:val="12"/>
        </w:numPr>
      </w:pPr>
      <w:r>
        <w:t>Семейное положение</w:t>
      </w:r>
    </w:p>
    <w:p w14:paraId="3D898415" w14:textId="1155EF19" w:rsidR="00191805" w:rsidRDefault="003A62B1" w:rsidP="00B36477">
      <w:pPr>
        <w:ind w:firstLine="0"/>
      </w:pPr>
      <w:r w:rsidRPr="003A62B1">
        <w:t>Семейное состояние клиента, включая наличие брака, развод, или другие аспекты, которые могут влиять на финансовое положение.</w:t>
      </w:r>
    </w:p>
    <w:p w14:paraId="035CDCBC" w14:textId="5B5FCA4D" w:rsidR="00FE794F" w:rsidRDefault="00B767AE">
      <w:pPr>
        <w:pStyle w:val="a6"/>
        <w:numPr>
          <w:ilvl w:val="0"/>
          <w:numId w:val="12"/>
        </w:numPr>
      </w:pPr>
      <w:r>
        <w:t>Возраст клиента</w:t>
      </w:r>
    </w:p>
    <w:p w14:paraId="4F441EC2" w14:textId="1164345A" w:rsidR="00FE794F" w:rsidRDefault="003A62B1" w:rsidP="00B36477">
      <w:r w:rsidRPr="003A62B1">
        <w:t>Возраст заемщика.</w:t>
      </w:r>
    </w:p>
    <w:p w14:paraId="4586CE06" w14:textId="77777777" w:rsidR="00B767AE" w:rsidRDefault="00B767AE" w:rsidP="00B767AE">
      <w:pPr>
        <w:pStyle w:val="a6"/>
        <w:numPr>
          <w:ilvl w:val="0"/>
          <w:numId w:val="12"/>
        </w:numPr>
      </w:pPr>
      <w:r>
        <w:t>Наличие недвижимости или автомобиля</w:t>
      </w:r>
    </w:p>
    <w:p w14:paraId="2877515D" w14:textId="52750CC7" w:rsidR="00FE794F" w:rsidRDefault="003A62B1" w:rsidP="00B36477">
      <w:r w:rsidRPr="003A62B1">
        <w:t>Имущество, принадлежащее клиенту, такое как недвижимость или автомобиль, важное для оценки его обеспеченности.</w:t>
      </w:r>
    </w:p>
    <w:p w14:paraId="5F9A903F" w14:textId="77777777" w:rsidR="00B767AE" w:rsidRDefault="00B767AE" w:rsidP="00923C40">
      <w:pPr>
        <w:pStyle w:val="a6"/>
        <w:keepNext/>
        <w:numPr>
          <w:ilvl w:val="0"/>
          <w:numId w:val="12"/>
        </w:numPr>
        <w:ind w:hanging="357"/>
      </w:pPr>
      <w:r>
        <w:lastRenderedPageBreak/>
        <w:t>Платежеспособность</w:t>
      </w:r>
    </w:p>
    <w:p w14:paraId="4210E032" w14:textId="0CF2DB2A" w:rsidR="00FE794F" w:rsidRDefault="003A62B1" w:rsidP="00B36477">
      <w:r w:rsidRPr="003A62B1">
        <w:t>Способность клиента регулярно и своевременно выплачивать кредитные обязательства.</w:t>
      </w:r>
    </w:p>
    <w:p w14:paraId="479CB972" w14:textId="77777777" w:rsidR="00B767AE" w:rsidRDefault="00B767AE" w:rsidP="00B767AE">
      <w:pPr>
        <w:pStyle w:val="a6"/>
        <w:numPr>
          <w:ilvl w:val="0"/>
          <w:numId w:val="12"/>
        </w:numPr>
      </w:pPr>
      <w:r>
        <w:t>Кредитная нагрузка</w:t>
      </w:r>
    </w:p>
    <w:p w14:paraId="326D43A8" w14:textId="5E3C83CD" w:rsidR="00FE794F" w:rsidRDefault="003A62B1" w:rsidP="00B36477">
      <w:r w:rsidRPr="003A62B1">
        <w:t>Уровень текущих кредитных обязательств клиента в сравнении с его доходами.</w:t>
      </w:r>
    </w:p>
    <w:p w14:paraId="62832E37" w14:textId="77777777" w:rsidR="00B767AE" w:rsidRDefault="00B767AE" w:rsidP="00B767AE">
      <w:pPr>
        <w:pStyle w:val="a6"/>
        <w:numPr>
          <w:ilvl w:val="0"/>
          <w:numId w:val="12"/>
        </w:numPr>
      </w:pPr>
      <w:r>
        <w:t>Источник дохода</w:t>
      </w:r>
    </w:p>
    <w:p w14:paraId="3A1EC6A6" w14:textId="33C684FF" w:rsidR="00FE794F" w:rsidRDefault="003A62B1" w:rsidP="00B36477">
      <w:r w:rsidRPr="003A62B1">
        <w:t>Происхождение основного дохода клиента</w:t>
      </w:r>
      <w:r>
        <w:t>.</w:t>
      </w:r>
    </w:p>
    <w:p w14:paraId="5D90F215" w14:textId="77777777" w:rsidR="00B767AE" w:rsidRDefault="00B767AE" w:rsidP="00B767AE">
      <w:pPr>
        <w:pStyle w:val="a6"/>
        <w:numPr>
          <w:ilvl w:val="0"/>
          <w:numId w:val="12"/>
        </w:numPr>
      </w:pPr>
      <w:r>
        <w:t>Личные рекомендации или поручительства</w:t>
      </w:r>
    </w:p>
    <w:p w14:paraId="616994AB" w14:textId="7E7AC6C1" w:rsidR="00FE794F" w:rsidRDefault="003A62B1" w:rsidP="00B36477">
      <w:r w:rsidRPr="003A62B1">
        <w:t>Рекомендации от других лиц, которые могут подтвердить платежеспособность заемщика.</w:t>
      </w:r>
    </w:p>
    <w:p w14:paraId="1CA4045F" w14:textId="77777777" w:rsidR="00B767AE" w:rsidRDefault="00B767AE" w:rsidP="00B767AE">
      <w:pPr>
        <w:pStyle w:val="a6"/>
        <w:numPr>
          <w:ilvl w:val="0"/>
          <w:numId w:val="12"/>
        </w:numPr>
      </w:pPr>
      <w:r>
        <w:t>Трудовой стаж</w:t>
      </w:r>
    </w:p>
    <w:p w14:paraId="0D3B9F24" w14:textId="18994C9B" w:rsidR="00FE794F" w:rsidRDefault="003A62B1" w:rsidP="00B36477">
      <w:r w:rsidRPr="003A62B1">
        <w:t>Общее время работы клиента.</w:t>
      </w:r>
    </w:p>
    <w:p w14:paraId="5B4863D6" w14:textId="77777777" w:rsidR="00B767AE" w:rsidRDefault="00B767AE" w:rsidP="00B767AE">
      <w:pPr>
        <w:pStyle w:val="a6"/>
        <w:numPr>
          <w:ilvl w:val="0"/>
          <w:numId w:val="12"/>
        </w:numPr>
      </w:pPr>
      <w:r>
        <w:t>Стабильность занятости</w:t>
      </w:r>
    </w:p>
    <w:p w14:paraId="71F516F9" w14:textId="4A4745A0" w:rsidR="00FE794F" w:rsidRDefault="003D3A2E" w:rsidP="00B36477">
      <w:r w:rsidRPr="003D3A2E">
        <w:t>Период, в течение которого клиент работает на текущем месте, влияет на его финансовую надежность.</w:t>
      </w:r>
    </w:p>
    <w:p w14:paraId="032AF2D8" w14:textId="77777777" w:rsidR="00B767AE" w:rsidRDefault="00B767AE" w:rsidP="00B767AE">
      <w:pPr>
        <w:pStyle w:val="a6"/>
        <w:numPr>
          <w:ilvl w:val="0"/>
          <w:numId w:val="12"/>
        </w:numPr>
      </w:pPr>
      <w:r>
        <w:t>Цель кредита</w:t>
      </w:r>
    </w:p>
    <w:p w14:paraId="44986D94" w14:textId="2590D16F" w:rsidR="00FE794F" w:rsidRDefault="003D3A2E" w:rsidP="00B36477">
      <w:r w:rsidRPr="003D3A2E">
        <w:t>Обоснование, для чего клиент запрашивает кредит</w:t>
      </w:r>
      <w:r>
        <w:t>.</w:t>
      </w:r>
    </w:p>
    <w:p w14:paraId="21B303BD" w14:textId="1C4907AB" w:rsidR="00B767AE" w:rsidRDefault="00B767AE" w:rsidP="00B767AE">
      <w:pPr>
        <w:pStyle w:val="a6"/>
        <w:numPr>
          <w:ilvl w:val="0"/>
          <w:numId w:val="12"/>
        </w:numPr>
      </w:pPr>
      <w:r>
        <w:t>Срок кредита</w:t>
      </w:r>
    </w:p>
    <w:p w14:paraId="6EF7240C" w14:textId="5BF6B5C2" w:rsidR="00FE794F" w:rsidRDefault="003D3A2E" w:rsidP="00B36477">
      <w:r w:rsidRPr="003D3A2E">
        <w:t>Период, на который клиент берет кредит.</w:t>
      </w:r>
    </w:p>
    <w:p w14:paraId="60ED9219" w14:textId="10EB564B" w:rsidR="00B767AE" w:rsidRDefault="00B767AE" w:rsidP="00B767AE">
      <w:r>
        <w:t>В рамках решения задачи будут рассмотрены ограниченные категории клиентов с учетом значений указанных признаков.</w:t>
      </w:r>
      <w:r w:rsidR="00B53139">
        <w:t xml:space="preserve"> </w:t>
      </w:r>
      <w:r w:rsidR="00B53139" w:rsidRPr="00B53139">
        <w:t>Все признаки определяются единожды</w:t>
      </w:r>
      <w:r w:rsidR="00B53139">
        <w:t>.</w:t>
      </w:r>
    </w:p>
    <w:p w14:paraId="57DE4443" w14:textId="2F5A2548" w:rsidR="00DC6611" w:rsidRDefault="00653A94" w:rsidP="00653A94">
      <w:pPr>
        <w:pStyle w:val="1"/>
        <w:numPr>
          <w:ilvl w:val="2"/>
          <w:numId w:val="3"/>
        </w:numPr>
      </w:pPr>
      <w:bookmarkStart w:id="13" w:name="_Toc164012640"/>
      <w:r w:rsidRPr="00653A94">
        <w:t xml:space="preserve">Кодирование значений </w:t>
      </w:r>
      <w:r w:rsidR="00D43309">
        <w:t>признаков</w:t>
      </w:r>
      <w:bookmarkEnd w:id="13"/>
    </w:p>
    <w:p w14:paraId="51EFE139" w14:textId="34045D49" w:rsidR="00FD4327" w:rsidRDefault="00D26EA2" w:rsidP="00971885">
      <w:r>
        <w:t>В таблице 1 пре</w:t>
      </w:r>
      <w:r w:rsidR="00D43309">
        <w:t>дставлено кодирование признаков</w:t>
      </w:r>
      <w:r w:rsidR="00205381">
        <w:t>.</w:t>
      </w:r>
      <w:r w:rsidR="00205381" w:rsidRPr="00205381">
        <w:t xml:space="preserve"> Каждый признак имеет свою уникальную шкалу измерения, представленную в таблице.</w:t>
      </w:r>
      <w:r w:rsidR="00971885">
        <w:br w:type="page"/>
      </w:r>
    </w:p>
    <w:p w14:paraId="516D6B0E" w14:textId="2FF94942" w:rsidR="001C3706" w:rsidRDefault="00F7758E">
      <w:r w:rsidRPr="00B36477">
        <w:lastRenderedPageBreak/>
        <w:t>Таблица</w:t>
      </w:r>
      <w:r>
        <w:t xml:space="preserve"> 1 </w:t>
      </w:r>
      <w:r w:rsidR="001D635D">
        <w:t>– Кодирование признаков</w:t>
      </w:r>
    </w:p>
    <w:tbl>
      <w:tblPr>
        <w:tblW w:w="9488" w:type="dxa"/>
        <w:tblLook w:val="04A0" w:firstRow="1" w:lastRow="0" w:firstColumn="1" w:lastColumn="0" w:noHBand="0" w:noVBand="1"/>
      </w:tblPr>
      <w:tblGrid>
        <w:gridCol w:w="2967"/>
        <w:gridCol w:w="2268"/>
        <w:gridCol w:w="4253"/>
      </w:tblGrid>
      <w:tr w:rsidR="00A61953" w:rsidRPr="00A61953" w14:paraId="6364F45D" w14:textId="77777777" w:rsidTr="006A5DAE">
        <w:trPr>
          <w:trHeight w:val="315"/>
        </w:trPr>
        <w:tc>
          <w:tcPr>
            <w:tcW w:w="2967" w:type="dxa"/>
            <w:tcBorders>
              <w:top w:val="single" w:sz="8" w:space="0" w:color="auto"/>
              <w:left w:val="single" w:sz="8" w:space="0" w:color="auto"/>
              <w:bottom w:val="single" w:sz="8" w:space="0" w:color="auto"/>
              <w:right w:val="single" w:sz="4" w:space="0" w:color="auto"/>
            </w:tcBorders>
            <w:shd w:val="clear" w:color="auto" w:fill="auto"/>
            <w:noWrap/>
            <w:vAlign w:val="bottom"/>
            <w:hideMark/>
          </w:tcPr>
          <w:p w14:paraId="0A5BEB26" w14:textId="77777777" w:rsidR="00A61953" w:rsidRPr="00A61953" w:rsidRDefault="00A61953" w:rsidP="00A61953">
            <w:pPr>
              <w:spacing w:line="240" w:lineRule="auto"/>
              <w:ind w:firstLine="0"/>
              <w:jc w:val="left"/>
              <w:rPr>
                <w:rFonts w:ascii="Calibri" w:eastAsia="Times New Roman" w:hAnsi="Calibri" w:cs="Calibri"/>
                <w:b/>
                <w:bCs/>
                <w:color w:val="000000"/>
                <w:sz w:val="22"/>
                <w:lang w:eastAsia="ru-RU"/>
              </w:rPr>
            </w:pPr>
            <w:r w:rsidRPr="00A61953">
              <w:rPr>
                <w:rFonts w:ascii="Calibri" w:eastAsia="Times New Roman" w:hAnsi="Calibri" w:cs="Calibri"/>
                <w:b/>
                <w:bCs/>
                <w:color w:val="000000"/>
                <w:sz w:val="22"/>
                <w:lang w:eastAsia="ru-RU"/>
              </w:rPr>
              <w:t>Признак</w:t>
            </w:r>
          </w:p>
        </w:tc>
        <w:tc>
          <w:tcPr>
            <w:tcW w:w="2268" w:type="dxa"/>
            <w:tcBorders>
              <w:top w:val="single" w:sz="8" w:space="0" w:color="auto"/>
              <w:left w:val="nil"/>
              <w:bottom w:val="single" w:sz="8" w:space="0" w:color="auto"/>
              <w:right w:val="single" w:sz="4" w:space="0" w:color="auto"/>
            </w:tcBorders>
            <w:shd w:val="clear" w:color="auto" w:fill="auto"/>
            <w:noWrap/>
            <w:vAlign w:val="bottom"/>
            <w:hideMark/>
          </w:tcPr>
          <w:p w14:paraId="0358B48D" w14:textId="77777777" w:rsidR="00A61953" w:rsidRPr="00A61953" w:rsidRDefault="00A61953" w:rsidP="00A61953">
            <w:pPr>
              <w:spacing w:line="240" w:lineRule="auto"/>
              <w:ind w:firstLine="0"/>
              <w:jc w:val="left"/>
              <w:rPr>
                <w:rFonts w:ascii="Calibri" w:eastAsia="Times New Roman" w:hAnsi="Calibri" w:cs="Calibri"/>
                <w:b/>
                <w:bCs/>
                <w:color w:val="000000"/>
                <w:sz w:val="22"/>
                <w:lang w:eastAsia="ru-RU"/>
              </w:rPr>
            </w:pPr>
            <w:r w:rsidRPr="00A61953">
              <w:rPr>
                <w:rFonts w:ascii="Calibri" w:eastAsia="Times New Roman" w:hAnsi="Calibri" w:cs="Calibri"/>
                <w:b/>
                <w:bCs/>
                <w:color w:val="000000"/>
                <w:sz w:val="22"/>
                <w:lang w:eastAsia="ru-RU"/>
              </w:rPr>
              <w:t>Тип кодирования</w:t>
            </w:r>
          </w:p>
        </w:tc>
        <w:tc>
          <w:tcPr>
            <w:tcW w:w="4253" w:type="dxa"/>
            <w:tcBorders>
              <w:top w:val="single" w:sz="8" w:space="0" w:color="auto"/>
              <w:left w:val="nil"/>
              <w:bottom w:val="single" w:sz="8" w:space="0" w:color="auto"/>
              <w:right w:val="single" w:sz="8" w:space="0" w:color="auto"/>
            </w:tcBorders>
            <w:shd w:val="clear" w:color="auto" w:fill="auto"/>
            <w:noWrap/>
            <w:vAlign w:val="bottom"/>
            <w:hideMark/>
          </w:tcPr>
          <w:p w14:paraId="7D132AFC" w14:textId="77777777" w:rsidR="00A61953" w:rsidRPr="00A61953" w:rsidRDefault="00A61953" w:rsidP="00A61953">
            <w:pPr>
              <w:spacing w:line="240" w:lineRule="auto"/>
              <w:ind w:firstLine="0"/>
              <w:jc w:val="left"/>
              <w:rPr>
                <w:rFonts w:ascii="Calibri" w:eastAsia="Times New Roman" w:hAnsi="Calibri" w:cs="Calibri"/>
                <w:b/>
                <w:bCs/>
                <w:color w:val="000000"/>
                <w:sz w:val="22"/>
                <w:lang w:eastAsia="ru-RU"/>
              </w:rPr>
            </w:pPr>
            <w:r w:rsidRPr="00A61953">
              <w:rPr>
                <w:rFonts w:ascii="Calibri" w:eastAsia="Times New Roman" w:hAnsi="Calibri" w:cs="Calibri"/>
                <w:b/>
                <w:bCs/>
                <w:color w:val="000000"/>
                <w:sz w:val="22"/>
                <w:lang w:eastAsia="ru-RU"/>
              </w:rPr>
              <w:t>Диапазон значений (если применимо)</w:t>
            </w:r>
          </w:p>
        </w:tc>
      </w:tr>
      <w:tr w:rsidR="00A61953" w:rsidRPr="00A61953" w14:paraId="04A7630C"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32FF8680"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Ежемесячный доход клиента</w:t>
            </w:r>
          </w:p>
        </w:tc>
        <w:tc>
          <w:tcPr>
            <w:tcW w:w="2268" w:type="dxa"/>
            <w:tcBorders>
              <w:top w:val="nil"/>
              <w:left w:val="nil"/>
              <w:bottom w:val="single" w:sz="4" w:space="0" w:color="auto"/>
              <w:right w:val="single" w:sz="4" w:space="0" w:color="auto"/>
            </w:tcBorders>
            <w:shd w:val="clear" w:color="auto" w:fill="auto"/>
            <w:noWrap/>
            <w:vAlign w:val="bottom"/>
            <w:hideMark/>
          </w:tcPr>
          <w:p w14:paraId="0FD7B9DD"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62021332"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От 0 до 1.000.000</w:t>
            </w:r>
          </w:p>
        </w:tc>
      </w:tr>
      <w:tr w:rsidR="00A61953" w:rsidRPr="00A61953" w14:paraId="240CCE01"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248F7CD5"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История кредитования</w:t>
            </w:r>
          </w:p>
        </w:tc>
        <w:tc>
          <w:tcPr>
            <w:tcW w:w="2268" w:type="dxa"/>
            <w:tcBorders>
              <w:top w:val="nil"/>
              <w:left w:val="nil"/>
              <w:bottom w:val="single" w:sz="4" w:space="0" w:color="auto"/>
              <w:right w:val="single" w:sz="4" w:space="0" w:color="auto"/>
            </w:tcBorders>
            <w:shd w:val="clear" w:color="auto" w:fill="auto"/>
            <w:noWrap/>
            <w:vAlign w:val="bottom"/>
            <w:hideMark/>
          </w:tcPr>
          <w:p w14:paraId="2FB4B712"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42DFF027"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От 0 до 10</w:t>
            </w:r>
          </w:p>
        </w:tc>
      </w:tr>
      <w:tr w:rsidR="00A61953" w:rsidRPr="00A61953" w14:paraId="454700CF"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1A47BAEE"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Семейное положение</w:t>
            </w:r>
          </w:p>
        </w:tc>
        <w:tc>
          <w:tcPr>
            <w:tcW w:w="2268" w:type="dxa"/>
            <w:tcBorders>
              <w:top w:val="nil"/>
              <w:left w:val="nil"/>
              <w:bottom w:val="single" w:sz="4" w:space="0" w:color="auto"/>
              <w:right w:val="single" w:sz="4" w:space="0" w:color="auto"/>
            </w:tcBorders>
            <w:shd w:val="clear" w:color="auto" w:fill="auto"/>
            <w:noWrap/>
            <w:vAlign w:val="bottom"/>
            <w:hideMark/>
          </w:tcPr>
          <w:p w14:paraId="4CDB09A3"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Скалярные значения</w:t>
            </w:r>
          </w:p>
        </w:tc>
        <w:tc>
          <w:tcPr>
            <w:tcW w:w="4253" w:type="dxa"/>
            <w:tcBorders>
              <w:top w:val="nil"/>
              <w:left w:val="nil"/>
              <w:bottom w:val="single" w:sz="4" w:space="0" w:color="auto"/>
              <w:right w:val="single" w:sz="8" w:space="0" w:color="auto"/>
            </w:tcBorders>
            <w:shd w:val="clear" w:color="auto" w:fill="auto"/>
            <w:noWrap/>
            <w:vAlign w:val="bottom"/>
            <w:hideMark/>
          </w:tcPr>
          <w:p w14:paraId="0A0D8F81"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"В браке", "Не в браке", "Разведен(а)"</w:t>
            </w:r>
          </w:p>
        </w:tc>
      </w:tr>
      <w:tr w:rsidR="00A61953" w:rsidRPr="00A61953" w14:paraId="60A4EBA9"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4FF6E0D6"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Возраст клиента</w:t>
            </w:r>
          </w:p>
        </w:tc>
        <w:tc>
          <w:tcPr>
            <w:tcW w:w="2268" w:type="dxa"/>
            <w:tcBorders>
              <w:top w:val="nil"/>
              <w:left w:val="nil"/>
              <w:bottom w:val="single" w:sz="4" w:space="0" w:color="auto"/>
              <w:right w:val="single" w:sz="4" w:space="0" w:color="auto"/>
            </w:tcBorders>
            <w:shd w:val="clear" w:color="auto" w:fill="auto"/>
            <w:noWrap/>
            <w:vAlign w:val="bottom"/>
            <w:hideMark/>
          </w:tcPr>
          <w:p w14:paraId="4D1C5133"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5263FB1A"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От 0 до 100</w:t>
            </w:r>
          </w:p>
        </w:tc>
      </w:tr>
      <w:tr w:rsidR="00A61953" w:rsidRPr="00A61953" w14:paraId="407CC562"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31F19CB8"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Наличие недвижимости или автомобиля</w:t>
            </w:r>
          </w:p>
        </w:tc>
        <w:tc>
          <w:tcPr>
            <w:tcW w:w="2268" w:type="dxa"/>
            <w:tcBorders>
              <w:top w:val="nil"/>
              <w:left w:val="nil"/>
              <w:bottom w:val="single" w:sz="4" w:space="0" w:color="auto"/>
              <w:right w:val="single" w:sz="4" w:space="0" w:color="auto"/>
            </w:tcBorders>
            <w:shd w:val="clear" w:color="auto" w:fill="auto"/>
            <w:noWrap/>
            <w:vAlign w:val="bottom"/>
            <w:hideMark/>
          </w:tcPr>
          <w:p w14:paraId="1D160F05"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Бинарный признак</w:t>
            </w:r>
          </w:p>
        </w:tc>
        <w:tc>
          <w:tcPr>
            <w:tcW w:w="4253" w:type="dxa"/>
            <w:tcBorders>
              <w:top w:val="nil"/>
              <w:left w:val="nil"/>
              <w:bottom w:val="single" w:sz="4" w:space="0" w:color="auto"/>
              <w:right w:val="single" w:sz="8" w:space="0" w:color="auto"/>
            </w:tcBorders>
            <w:shd w:val="clear" w:color="auto" w:fill="auto"/>
            <w:noWrap/>
            <w:vAlign w:val="bottom"/>
            <w:hideMark/>
          </w:tcPr>
          <w:p w14:paraId="724AF3ED"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0 (отсутствует), 1 (присутствует)</w:t>
            </w:r>
          </w:p>
        </w:tc>
      </w:tr>
      <w:tr w:rsidR="00A61953" w:rsidRPr="00A61953" w14:paraId="387FCD69"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0DAD04DD"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Платежеспособность</w:t>
            </w:r>
          </w:p>
        </w:tc>
        <w:tc>
          <w:tcPr>
            <w:tcW w:w="2268" w:type="dxa"/>
            <w:tcBorders>
              <w:top w:val="nil"/>
              <w:left w:val="nil"/>
              <w:bottom w:val="single" w:sz="4" w:space="0" w:color="auto"/>
              <w:right w:val="single" w:sz="4" w:space="0" w:color="auto"/>
            </w:tcBorders>
            <w:shd w:val="clear" w:color="auto" w:fill="auto"/>
            <w:noWrap/>
            <w:vAlign w:val="bottom"/>
            <w:hideMark/>
          </w:tcPr>
          <w:p w14:paraId="41A057F8"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3F5B9C16"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От 0 (минимальная) до 1 (максимальная)</w:t>
            </w:r>
          </w:p>
        </w:tc>
      </w:tr>
      <w:tr w:rsidR="00A61953" w:rsidRPr="00A61953" w14:paraId="4429ADD2"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19F811AF"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Кредитная нагрузка</w:t>
            </w:r>
          </w:p>
        </w:tc>
        <w:tc>
          <w:tcPr>
            <w:tcW w:w="2268" w:type="dxa"/>
            <w:tcBorders>
              <w:top w:val="nil"/>
              <w:left w:val="nil"/>
              <w:bottom w:val="single" w:sz="4" w:space="0" w:color="auto"/>
              <w:right w:val="single" w:sz="4" w:space="0" w:color="auto"/>
            </w:tcBorders>
            <w:shd w:val="clear" w:color="auto" w:fill="auto"/>
            <w:noWrap/>
            <w:vAlign w:val="bottom"/>
            <w:hideMark/>
          </w:tcPr>
          <w:p w14:paraId="5CCB2690"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789340CB" w14:textId="230EAB38" w:rsidR="00A61953" w:rsidRPr="00A156FE" w:rsidRDefault="00A61953" w:rsidP="00A61953">
            <w:pPr>
              <w:spacing w:line="240" w:lineRule="auto"/>
              <w:ind w:firstLine="0"/>
              <w:jc w:val="left"/>
              <w:rPr>
                <w:rFonts w:ascii="Calibri" w:eastAsia="Times New Roman" w:hAnsi="Calibri" w:cs="Calibri"/>
                <w:color w:val="000000"/>
                <w:sz w:val="22"/>
                <w:lang w:eastAsia="ru-RU"/>
              </w:rPr>
            </w:pPr>
            <w:r w:rsidRPr="00A156FE">
              <w:rPr>
                <w:rFonts w:ascii="Calibri" w:eastAsia="Times New Roman" w:hAnsi="Calibri" w:cs="Calibri"/>
                <w:color w:val="000000"/>
                <w:sz w:val="22"/>
                <w:lang w:eastAsia="ru-RU"/>
              </w:rPr>
              <w:t xml:space="preserve">От 0(минимальная) до </w:t>
            </w:r>
            <w:r w:rsidR="00102D53" w:rsidRPr="00A156FE">
              <w:rPr>
                <w:rFonts w:ascii="Calibri" w:eastAsia="Times New Roman" w:hAnsi="Calibri" w:cs="Calibri"/>
                <w:color w:val="000000"/>
                <w:sz w:val="22"/>
                <w:lang w:val="en-US" w:eastAsia="ru-RU"/>
              </w:rPr>
              <w:t>2</w:t>
            </w:r>
            <w:r w:rsidRPr="00A156FE">
              <w:rPr>
                <w:rFonts w:ascii="Calibri" w:eastAsia="Times New Roman" w:hAnsi="Calibri" w:cs="Calibri"/>
                <w:color w:val="000000"/>
                <w:sz w:val="22"/>
                <w:lang w:eastAsia="ru-RU"/>
              </w:rPr>
              <w:t xml:space="preserve"> (максимальная)</w:t>
            </w:r>
          </w:p>
        </w:tc>
      </w:tr>
      <w:tr w:rsidR="00A61953" w:rsidRPr="00A61953" w14:paraId="701D7D62"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0DFE37B8"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Источник дохода</w:t>
            </w:r>
          </w:p>
        </w:tc>
        <w:tc>
          <w:tcPr>
            <w:tcW w:w="2268" w:type="dxa"/>
            <w:tcBorders>
              <w:top w:val="nil"/>
              <w:left w:val="nil"/>
              <w:bottom w:val="single" w:sz="4" w:space="0" w:color="auto"/>
              <w:right w:val="single" w:sz="4" w:space="0" w:color="auto"/>
            </w:tcBorders>
            <w:shd w:val="clear" w:color="auto" w:fill="auto"/>
            <w:noWrap/>
            <w:vAlign w:val="bottom"/>
            <w:hideMark/>
          </w:tcPr>
          <w:p w14:paraId="6CAC4CEE"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Скалярные значения</w:t>
            </w:r>
          </w:p>
        </w:tc>
        <w:tc>
          <w:tcPr>
            <w:tcW w:w="4253" w:type="dxa"/>
            <w:tcBorders>
              <w:top w:val="nil"/>
              <w:left w:val="nil"/>
              <w:bottom w:val="single" w:sz="4" w:space="0" w:color="auto"/>
              <w:right w:val="single" w:sz="8" w:space="0" w:color="auto"/>
            </w:tcBorders>
            <w:shd w:val="clear" w:color="auto" w:fill="auto"/>
            <w:noWrap/>
            <w:vAlign w:val="bottom"/>
            <w:hideMark/>
          </w:tcPr>
          <w:p w14:paraId="2910446B" w14:textId="730CD42B" w:rsidR="00A61953" w:rsidRPr="00A156FE" w:rsidRDefault="00A61953" w:rsidP="00A61953">
            <w:pPr>
              <w:spacing w:line="240" w:lineRule="auto"/>
              <w:ind w:firstLine="0"/>
              <w:jc w:val="left"/>
              <w:rPr>
                <w:rFonts w:ascii="Calibri" w:eastAsia="Times New Roman" w:hAnsi="Calibri" w:cs="Calibri"/>
                <w:color w:val="000000"/>
                <w:sz w:val="22"/>
                <w:lang w:eastAsia="ru-RU"/>
              </w:rPr>
            </w:pPr>
            <w:r w:rsidRPr="00A156FE">
              <w:rPr>
                <w:rFonts w:ascii="Calibri" w:eastAsia="Times New Roman" w:hAnsi="Calibri" w:cs="Calibri"/>
                <w:color w:val="000000"/>
                <w:sz w:val="22"/>
                <w:lang w:eastAsia="ru-RU"/>
              </w:rPr>
              <w:t>"Заработная плата", "Бизнес", "Инвестиции", "Нет"</w:t>
            </w:r>
            <w:r w:rsidR="006A5DAE" w:rsidRPr="00A156FE">
              <w:rPr>
                <w:rFonts w:ascii="Calibri" w:eastAsia="Times New Roman" w:hAnsi="Calibri" w:cs="Calibri"/>
                <w:color w:val="000000"/>
                <w:sz w:val="22"/>
                <w:lang w:eastAsia="ru-RU"/>
              </w:rPr>
              <w:t>, "Иные источники"</w:t>
            </w:r>
          </w:p>
        </w:tc>
      </w:tr>
      <w:tr w:rsidR="00A61953" w:rsidRPr="00A61953" w14:paraId="11833891"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36600181"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Личные рекомендации или поручительства</w:t>
            </w:r>
          </w:p>
        </w:tc>
        <w:tc>
          <w:tcPr>
            <w:tcW w:w="2268" w:type="dxa"/>
            <w:tcBorders>
              <w:top w:val="nil"/>
              <w:left w:val="nil"/>
              <w:bottom w:val="single" w:sz="4" w:space="0" w:color="auto"/>
              <w:right w:val="single" w:sz="4" w:space="0" w:color="auto"/>
            </w:tcBorders>
            <w:shd w:val="clear" w:color="auto" w:fill="auto"/>
            <w:noWrap/>
            <w:vAlign w:val="bottom"/>
            <w:hideMark/>
          </w:tcPr>
          <w:p w14:paraId="1C2670BB"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Бинарный признак</w:t>
            </w:r>
          </w:p>
        </w:tc>
        <w:tc>
          <w:tcPr>
            <w:tcW w:w="4253" w:type="dxa"/>
            <w:tcBorders>
              <w:top w:val="nil"/>
              <w:left w:val="nil"/>
              <w:bottom w:val="single" w:sz="4" w:space="0" w:color="auto"/>
              <w:right w:val="single" w:sz="8" w:space="0" w:color="auto"/>
            </w:tcBorders>
            <w:shd w:val="clear" w:color="auto" w:fill="auto"/>
            <w:noWrap/>
            <w:vAlign w:val="bottom"/>
            <w:hideMark/>
          </w:tcPr>
          <w:p w14:paraId="09BF78A0"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0 (отсутствуют), 1 (присутствуют)</w:t>
            </w:r>
          </w:p>
        </w:tc>
      </w:tr>
      <w:tr w:rsidR="00A61953" w:rsidRPr="00A61953" w14:paraId="2C71952B"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721DCD1E"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Трудовой стаж</w:t>
            </w:r>
          </w:p>
        </w:tc>
        <w:tc>
          <w:tcPr>
            <w:tcW w:w="2268" w:type="dxa"/>
            <w:tcBorders>
              <w:top w:val="nil"/>
              <w:left w:val="nil"/>
              <w:bottom w:val="single" w:sz="4" w:space="0" w:color="auto"/>
              <w:right w:val="single" w:sz="4" w:space="0" w:color="auto"/>
            </w:tcBorders>
            <w:shd w:val="clear" w:color="auto" w:fill="auto"/>
            <w:noWrap/>
            <w:vAlign w:val="bottom"/>
            <w:hideMark/>
          </w:tcPr>
          <w:p w14:paraId="7C52EBCF"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142D6468"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От 0 до 86</w:t>
            </w:r>
          </w:p>
        </w:tc>
      </w:tr>
      <w:tr w:rsidR="00A61953" w:rsidRPr="00A61953" w14:paraId="4CC063BB"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1C744C9E"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Стабильность занятости</w:t>
            </w:r>
          </w:p>
        </w:tc>
        <w:tc>
          <w:tcPr>
            <w:tcW w:w="2268" w:type="dxa"/>
            <w:tcBorders>
              <w:top w:val="nil"/>
              <w:left w:val="nil"/>
              <w:bottom w:val="single" w:sz="4" w:space="0" w:color="auto"/>
              <w:right w:val="single" w:sz="4" w:space="0" w:color="auto"/>
            </w:tcBorders>
            <w:shd w:val="clear" w:color="auto" w:fill="auto"/>
            <w:noWrap/>
            <w:vAlign w:val="bottom"/>
            <w:hideMark/>
          </w:tcPr>
          <w:p w14:paraId="34AC1381"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4" w:space="0" w:color="auto"/>
              <w:right w:val="single" w:sz="8" w:space="0" w:color="auto"/>
            </w:tcBorders>
            <w:shd w:val="clear" w:color="auto" w:fill="auto"/>
            <w:noWrap/>
            <w:vAlign w:val="bottom"/>
            <w:hideMark/>
          </w:tcPr>
          <w:p w14:paraId="487507FE"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От 0 до 1</w:t>
            </w:r>
          </w:p>
        </w:tc>
      </w:tr>
      <w:tr w:rsidR="00A61953" w:rsidRPr="00A61953" w14:paraId="20EF68C5" w14:textId="77777777" w:rsidTr="00B36477">
        <w:trPr>
          <w:trHeight w:val="300"/>
        </w:trPr>
        <w:tc>
          <w:tcPr>
            <w:tcW w:w="2967" w:type="dxa"/>
            <w:tcBorders>
              <w:top w:val="nil"/>
              <w:left w:val="single" w:sz="8" w:space="0" w:color="auto"/>
              <w:bottom w:val="single" w:sz="4" w:space="0" w:color="auto"/>
              <w:right w:val="single" w:sz="4" w:space="0" w:color="auto"/>
            </w:tcBorders>
            <w:shd w:val="clear" w:color="auto" w:fill="auto"/>
            <w:noWrap/>
            <w:vAlign w:val="bottom"/>
            <w:hideMark/>
          </w:tcPr>
          <w:p w14:paraId="0BBEC937"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Цель кредита</w:t>
            </w:r>
          </w:p>
        </w:tc>
        <w:tc>
          <w:tcPr>
            <w:tcW w:w="2268" w:type="dxa"/>
            <w:tcBorders>
              <w:top w:val="nil"/>
              <w:left w:val="nil"/>
              <w:bottom w:val="single" w:sz="4" w:space="0" w:color="auto"/>
              <w:right w:val="single" w:sz="4" w:space="0" w:color="auto"/>
            </w:tcBorders>
            <w:shd w:val="clear" w:color="auto" w:fill="auto"/>
            <w:noWrap/>
            <w:vAlign w:val="bottom"/>
            <w:hideMark/>
          </w:tcPr>
          <w:p w14:paraId="3139F303"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Скалярные значения</w:t>
            </w:r>
          </w:p>
        </w:tc>
        <w:tc>
          <w:tcPr>
            <w:tcW w:w="4253" w:type="dxa"/>
            <w:tcBorders>
              <w:top w:val="nil"/>
              <w:left w:val="nil"/>
              <w:bottom w:val="single" w:sz="4" w:space="0" w:color="auto"/>
              <w:right w:val="single" w:sz="8" w:space="0" w:color="auto"/>
            </w:tcBorders>
            <w:shd w:val="clear" w:color="auto" w:fill="auto"/>
            <w:noWrap/>
            <w:vAlign w:val="bottom"/>
            <w:hideMark/>
          </w:tcPr>
          <w:p w14:paraId="172C7E21"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"Недвижимость", "Образование", "Автомобиль", "Ремонт жилья", "Путешествие", "Оплата медицинских расходов", "Погашение других кредитов", "Оплата налогов", "Развлечения и хобби", "Иные нужды".</w:t>
            </w:r>
          </w:p>
        </w:tc>
      </w:tr>
      <w:tr w:rsidR="00A61953" w:rsidRPr="00A61953" w14:paraId="3BC9A291" w14:textId="77777777" w:rsidTr="00B36477">
        <w:trPr>
          <w:trHeight w:val="315"/>
        </w:trPr>
        <w:tc>
          <w:tcPr>
            <w:tcW w:w="2967" w:type="dxa"/>
            <w:tcBorders>
              <w:top w:val="nil"/>
              <w:left w:val="single" w:sz="8" w:space="0" w:color="auto"/>
              <w:bottom w:val="single" w:sz="8" w:space="0" w:color="auto"/>
              <w:right w:val="single" w:sz="4" w:space="0" w:color="auto"/>
            </w:tcBorders>
            <w:shd w:val="clear" w:color="auto" w:fill="auto"/>
            <w:noWrap/>
            <w:vAlign w:val="bottom"/>
            <w:hideMark/>
          </w:tcPr>
          <w:p w14:paraId="1B930A90"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Срок кредита</w:t>
            </w:r>
          </w:p>
        </w:tc>
        <w:tc>
          <w:tcPr>
            <w:tcW w:w="2268" w:type="dxa"/>
            <w:tcBorders>
              <w:top w:val="nil"/>
              <w:left w:val="nil"/>
              <w:bottom w:val="single" w:sz="8" w:space="0" w:color="auto"/>
              <w:right w:val="single" w:sz="4" w:space="0" w:color="auto"/>
            </w:tcBorders>
            <w:shd w:val="clear" w:color="auto" w:fill="auto"/>
            <w:noWrap/>
            <w:vAlign w:val="bottom"/>
            <w:hideMark/>
          </w:tcPr>
          <w:p w14:paraId="7308E43E" w14:textId="77777777"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Положительное вещественное число</w:t>
            </w:r>
          </w:p>
        </w:tc>
        <w:tc>
          <w:tcPr>
            <w:tcW w:w="4253" w:type="dxa"/>
            <w:tcBorders>
              <w:top w:val="nil"/>
              <w:left w:val="nil"/>
              <w:bottom w:val="single" w:sz="8" w:space="0" w:color="auto"/>
              <w:right w:val="single" w:sz="8" w:space="0" w:color="auto"/>
            </w:tcBorders>
            <w:shd w:val="clear" w:color="auto" w:fill="auto"/>
            <w:noWrap/>
            <w:vAlign w:val="bottom"/>
            <w:hideMark/>
          </w:tcPr>
          <w:p w14:paraId="372905A0" w14:textId="6052A1D9" w:rsidR="00A61953" w:rsidRPr="00A61953" w:rsidRDefault="00A61953" w:rsidP="00A61953">
            <w:pPr>
              <w:spacing w:line="240" w:lineRule="auto"/>
              <w:ind w:firstLine="0"/>
              <w:jc w:val="left"/>
              <w:rPr>
                <w:rFonts w:ascii="Calibri" w:eastAsia="Times New Roman" w:hAnsi="Calibri" w:cs="Calibri"/>
                <w:color w:val="000000"/>
                <w:sz w:val="22"/>
                <w:lang w:eastAsia="ru-RU"/>
              </w:rPr>
            </w:pPr>
            <w:r w:rsidRPr="00A61953">
              <w:rPr>
                <w:rFonts w:ascii="Calibri" w:eastAsia="Times New Roman" w:hAnsi="Calibri" w:cs="Calibri"/>
                <w:color w:val="000000"/>
                <w:sz w:val="22"/>
                <w:lang w:eastAsia="ru-RU"/>
              </w:rPr>
              <w:t xml:space="preserve">От </w:t>
            </w:r>
            <w:r w:rsidR="00DF4D27">
              <w:rPr>
                <w:rFonts w:ascii="Calibri" w:eastAsia="Times New Roman" w:hAnsi="Calibri" w:cs="Calibri"/>
                <w:color w:val="000000"/>
                <w:sz w:val="22"/>
                <w:lang w:eastAsia="ru-RU"/>
              </w:rPr>
              <w:t>1</w:t>
            </w:r>
            <w:r w:rsidRPr="00A61953">
              <w:rPr>
                <w:rFonts w:ascii="Calibri" w:eastAsia="Times New Roman" w:hAnsi="Calibri" w:cs="Calibri"/>
                <w:color w:val="000000"/>
                <w:sz w:val="22"/>
                <w:lang w:eastAsia="ru-RU"/>
              </w:rPr>
              <w:t xml:space="preserve"> до </w:t>
            </w:r>
            <w:r w:rsidR="00DA4CFA" w:rsidRPr="00DA4CFA">
              <w:rPr>
                <w:rFonts w:ascii="Calibri" w:eastAsia="Times New Roman" w:hAnsi="Calibri" w:cs="Calibri"/>
                <w:color w:val="000000"/>
                <w:sz w:val="22"/>
                <w:lang w:eastAsia="ru-RU"/>
              </w:rPr>
              <w:t>1</w:t>
            </w:r>
            <w:r w:rsidR="00DA4CFA">
              <w:rPr>
                <w:rFonts w:ascii="Calibri" w:eastAsia="Times New Roman" w:hAnsi="Calibri" w:cs="Calibri"/>
                <w:color w:val="000000"/>
                <w:sz w:val="22"/>
                <w:lang w:eastAsia="ru-RU"/>
              </w:rPr>
              <w:t>.</w:t>
            </w:r>
            <w:r w:rsidR="00DA4CFA" w:rsidRPr="00DA4CFA">
              <w:rPr>
                <w:rFonts w:ascii="Calibri" w:eastAsia="Times New Roman" w:hAnsi="Calibri" w:cs="Calibri"/>
                <w:color w:val="000000"/>
                <w:sz w:val="22"/>
                <w:lang w:eastAsia="ru-RU"/>
              </w:rPr>
              <w:t>020</w:t>
            </w:r>
          </w:p>
        </w:tc>
      </w:tr>
    </w:tbl>
    <w:p w14:paraId="34B5CF25" w14:textId="63FB7B4E" w:rsidR="00FA7DC1" w:rsidRPr="00FA7DC1" w:rsidRDefault="00096B20" w:rsidP="00FA7DC1">
      <w:pPr>
        <w:pStyle w:val="1"/>
        <w:numPr>
          <w:ilvl w:val="2"/>
          <w:numId w:val="3"/>
        </w:numPr>
      </w:pPr>
      <w:bookmarkStart w:id="14" w:name="_Toc164012641"/>
      <w:r w:rsidRPr="00096B20">
        <w:t>Классы «</w:t>
      </w:r>
      <w:r>
        <w:t>Кредитоспособность клиента</w:t>
      </w:r>
      <w:r w:rsidRPr="00096B20">
        <w:t>»</w:t>
      </w:r>
      <w:bookmarkEnd w:id="14"/>
    </w:p>
    <w:p w14:paraId="070141EB" w14:textId="1FCBA5B6" w:rsidR="00FA7DC1" w:rsidRDefault="00B04CD0" w:rsidP="00096B20">
      <w:pPr>
        <w:pStyle w:val="a6"/>
        <w:numPr>
          <w:ilvl w:val="0"/>
          <w:numId w:val="13"/>
        </w:numPr>
      </w:pPr>
      <w:r>
        <w:t>Невозможная</w:t>
      </w:r>
    </w:p>
    <w:p w14:paraId="70EB9714" w14:textId="41B63AF9" w:rsidR="00096B20" w:rsidRDefault="00EE32F6" w:rsidP="00096B20">
      <w:pPr>
        <w:pStyle w:val="a6"/>
        <w:numPr>
          <w:ilvl w:val="0"/>
          <w:numId w:val="13"/>
        </w:numPr>
      </w:pPr>
      <w:r>
        <w:t>Низкая</w:t>
      </w:r>
    </w:p>
    <w:p w14:paraId="053C56B8" w14:textId="52D1AEE9" w:rsidR="00EE32F6" w:rsidRDefault="00EE32F6" w:rsidP="00096B20">
      <w:pPr>
        <w:pStyle w:val="a6"/>
        <w:numPr>
          <w:ilvl w:val="0"/>
          <w:numId w:val="13"/>
        </w:numPr>
      </w:pPr>
      <w:r>
        <w:t xml:space="preserve">Средняя </w:t>
      </w:r>
    </w:p>
    <w:p w14:paraId="3ADC9F5F" w14:textId="55D283D0" w:rsidR="00EE32F6" w:rsidRPr="00096B20" w:rsidRDefault="00EE32F6" w:rsidP="00096B20">
      <w:pPr>
        <w:pStyle w:val="a6"/>
        <w:numPr>
          <w:ilvl w:val="0"/>
          <w:numId w:val="13"/>
        </w:numPr>
      </w:pPr>
      <w:r>
        <w:t>Высокая</w:t>
      </w:r>
    </w:p>
    <w:p w14:paraId="113FD961" w14:textId="33F620D0" w:rsidR="003B0220" w:rsidRDefault="003B0220" w:rsidP="003B0220">
      <w:pPr>
        <w:pStyle w:val="1"/>
        <w:numPr>
          <w:ilvl w:val="1"/>
          <w:numId w:val="3"/>
        </w:numPr>
      </w:pPr>
      <w:bookmarkStart w:id="15" w:name="_Toc164012642"/>
      <w:r w:rsidRPr="003B0220">
        <w:t>Анализ смысла ситуаций</w:t>
      </w:r>
      <w:bookmarkEnd w:id="15"/>
    </w:p>
    <w:p w14:paraId="3AB4AE57" w14:textId="664CEC15" w:rsidR="00FA7DC1" w:rsidRPr="00945EEE" w:rsidRDefault="00FA7DC1" w:rsidP="00B04CD0">
      <w:r w:rsidRPr="00FA7DC1">
        <w:t>С каждым клиентом связывается множество признаков, которые име</w:t>
      </w:r>
      <w:r w:rsidR="00B40E53">
        <w:t>е</w:t>
      </w:r>
      <w:r w:rsidRPr="00FA7DC1">
        <w:t xml:space="preserve">т смысл рассматривать для определенных </w:t>
      </w:r>
      <w:r w:rsidR="00CB0DC8">
        <w:t>классов</w:t>
      </w:r>
      <w:r w:rsidR="00CB0DC8" w:rsidRPr="00FA7DC1">
        <w:t xml:space="preserve"> </w:t>
      </w:r>
      <w:r w:rsidRPr="00FA7DC1">
        <w:t xml:space="preserve">кредитоспособности. Эти признаки формируют финансовую характеристику клиента. Если клиент не </w:t>
      </w:r>
      <w:r w:rsidR="00945EEE">
        <w:t xml:space="preserve">является кредитоспособным, то его рассматриваемые </w:t>
      </w:r>
      <w:r w:rsidR="00C84912">
        <w:t>признаки не будут подходить ни под один из заданных классов кредитоспособности.</w:t>
      </w:r>
    </w:p>
    <w:p w14:paraId="6DB02D44" w14:textId="108DF417" w:rsidR="00A51E98" w:rsidRDefault="00A51E98" w:rsidP="00A51E98">
      <w:pPr>
        <w:pStyle w:val="1"/>
        <w:numPr>
          <w:ilvl w:val="2"/>
          <w:numId w:val="3"/>
        </w:numPr>
      </w:pPr>
      <w:bookmarkStart w:id="16" w:name="_Toc164012643"/>
      <w:r w:rsidRPr="00A51E98">
        <w:lastRenderedPageBreak/>
        <w:t>Термины для описания знаний</w:t>
      </w:r>
      <w:bookmarkEnd w:id="16"/>
    </w:p>
    <w:p w14:paraId="652BBC49" w14:textId="15BE9064" w:rsidR="00382DC7" w:rsidRDefault="00382DC7" w:rsidP="00382DC7">
      <w:r>
        <w:t>Утверждения имеют следующий смысл: "Любое значение каждого признака, входящего в описание характеристик кредитоспособности клиента, является возможным значением этого признака".</w:t>
      </w:r>
    </w:p>
    <w:p w14:paraId="79E8C18E" w14:textId="07BB0C75" w:rsidR="00382DC7" w:rsidRDefault="00382DC7" w:rsidP="00382DC7">
      <w:r>
        <w:t>Множество терминов для описания знаний образуют следующие термины: "Классы кредитоспособности", "Признаки", "Возможные значения", "Описание характеристик кредитоспособности", "Значение для клиента".</w:t>
      </w:r>
    </w:p>
    <w:p w14:paraId="17299061" w14:textId="478087EC" w:rsidR="00382DC7" w:rsidRDefault="00382DC7" w:rsidP="00382DC7">
      <w:r>
        <w:t>"Классы кредитоспособности" является понятием, соответствующим скалярным множествам. Термин "Классы кредитоспособности" обозначает конечное множество названий классов, таких как "Невозможная", "Низкая", "Средняя", "Высокая".</w:t>
      </w:r>
    </w:p>
    <w:p w14:paraId="4E8812E9" w14:textId="1B14D41F" w:rsidR="00382DC7" w:rsidRDefault="00382DC7" w:rsidP="00382DC7">
      <w:r>
        <w:t>"Признаки" является понятием, соответствующим скалярным множествам. Термин "Признаки" обозначает конечное множество названий признаков кредитоспособности.</w:t>
      </w:r>
    </w:p>
    <w:p w14:paraId="1E897E88" w14:textId="26DBBE4D" w:rsidR="00382DC7" w:rsidRDefault="00382DC7" w:rsidP="00382DC7">
      <w:r>
        <w:t>"Возможные значения" является понятием, соответствующим конечным отображениям. Областью определения отображения является множество названий классов кредитоспособности. Областью значений отображения является множество конечных подмножеств множества скалярных значений.</w:t>
      </w:r>
    </w:p>
    <w:p w14:paraId="5FF9412F" w14:textId="704F1FAA" w:rsidR="00382DC7" w:rsidRDefault="00382DC7" w:rsidP="00382DC7">
      <w:r>
        <w:t>"Описание характеристик кредитоспособности" является понятием, соответствующим конечным отображениям. Областью определения отображения является множество названий классов кредитоспособности. Областью значений отображения является множество конечных подмножеств множества названий признаков.</w:t>
      </w:r>
    </w:p>
    <w:p w14:paraId="7906FA1D" w14:textId="78467EC3" w:rsidR="00382DC7" w:rsidRDefault="00382DC7" w:rsidP="00382DC7">
      <w:r>
        <w:t>"Значение для клиента" является понятием, соответствующим конечным отображениям. Областью определения отображения является подмножество декартова произведения множества названий классов кредитоспособности, множества названий признаков и множества положительных числовых значений. Областью значений отображения является множество конечных подмножеств множества имен, а также целочисленных и вещественных интервалов.</w:t>
      </w:r>
    </w:p>
    <w:p w14:paraId="457D5840" w14:textId="5CB40EF4" w:rsidR="001C3BAD" w:rsidRDefault="001C3BAD" w:rsidP="001C3BAD">
      <w:pPr>
        <w:pStyle w:val="1"/>
        <w:numPr>
          <w:ilvl w:val="2"/>
          <w:numId w:val="3"/>
        </w:numPr>
      </w:pPr>
      <w:bookmarkStart w:id="17" w:name="_Toc164012644"/>
      <w:r w:rsidRPr="001C3BAD">
        <w:lastRenderedPageBreak/>
        <w:t>Ограничения целостности знаний</w:t>
      </w:r>
      <w:bookmarkEnd w:id="17"/>
    </w:p>
    <w:p w14:paraId="05C48709" w14:textId="5B5C0BCB" w:rsidR="001C3BAD" w:rsidRDefault="001C3BAD" w:rsidP="00FE7588">
      <w:pPr>
        <w:pStyle w:val="a6"/>
        <w:numPr>
          <w:ilvl w:val="0"/>
          <w:numId w:val="15"/>
        </w:numPr>
        <w:ind w:left="0" w:firstLine="709"/>
      </w:pPr>
      <w:r>
        <w:t xml:space="preserve">Для любого клиента, подающего заявку на </w:t>
      </w:r>
      <w:r w:rsidR="006A0E74">
        <w:t>оценку кредитоспособности</w:t>
      </w:r>
      <w:r>
        <w:t xml:space="preserve">, множество признаков, </w:t>
      </w:r>
      <w:r w:rsidR="00587912">
        <w:t xml:space="preserve">принадлежащих </w:t>
      </w:r>
      <w:r>
        <w:t>описани</w:t>
      </w:r>
      <w:r w:rsidR="00587912">
        <w:t>ю</w:t>
      </w:r>
      <w:r>
        <w:t xml:space="preserve"> характеристик кредитоспособности клиента, является непустым множеством.</w:t>
      </w:r>
    </w:p>
    <w:p w14:paraId="468AC07D" w14:textId="31CB5D05" w:rsidR="0056293D" w:rsidRDefault="00587912" w:rsidP="00FE7588">
      <w:pPr>
        <w:pStyle w:val="a6"/>
        <w:numPr>
          <w:ilvl w:val="0"/>
          <w:numId w:val="15"/>
        </w:numPr>
        <w:ind w:left="0" w:firstLine="709"/>
      </w:pPr>
      <w:r>
        <w:t xml:space="preserve">Для любого клиента, подающего заявку </w:t>
      </w:r>
      <w:r w:rsidR="006A0E74">
        <w:t>на оценку кредитоспособности</w:t>
      </w:r>
      <w:r w:rsidR="003B3319">
        <w:t>, для любого признака, характерного для данного класса кредитоспособности</w:t>
      </w:r>
      <w:r w:rsidR="0047612E">
        <w:t>, множество значений этого признака является непустым подмножеством множества возможных значений этого признака.</w:t>
      </w:r>
    </w:p>
    <w:p w14:paraId="3FCBFFFB" w14:textId="0D24C747" w:rsidR="0083486C" w:rsidRDefault="0083486C" w:rsidP="0083486C">
      <w:pPr>
        <w:pStyle w:val="1"/>
        <w:numPr>
          <w:ilvl w:val="1"/>
          <w:numId w:val="3"/>
        </w:numPr>
      </w:pPr>
      <w:bookmarkStart w:id="18" w:name="_Toc164012645"/>
      <w:r w:rsidRPr="0083486C">
        <w:t>Анализ смысла ситуаций</w:t>
      </w:r>
      <w:bookmarkEnd w:id="18"/>
    </w:p>
    <w:p w14:paraId="7BB1D6C5" w14:textId="104B59FD" w:rsidR="008C2186" w:rsidRDefault="008C2186" w:rsidP="008C2186">
      <w:r>
        <w:t xml:space="preserve">Ситуация </w:t>
      </w:r>
      <w:r w:rsidR="007D57BD">
        <w:t>–</w:t>
      </w:r>
      <w:r>
        <w:t xml:space="preserve"> определение кредитоспособности клиента </w:t>
      </w:r>
      <w:r w:rsidR="00EF782A">
        <w:t>специалистом</w:t>
      </w:r>
      <w:r>
        <w:t xml:space="preserve">. Предполагается, что на момент возникновения ситуации известны значения некоторых признаков </w:t>
      </w:r>
      <w:r w:rsidR="00EF782A">
        <w:t xml:space="preserve">кредитоспособности </w:t>
      </w:r>
      <w:r>
        <w:t xml:space="preserve">клиента. В каждой ситуации </w:t>
      </w:r>
      <w:r w:rsidR="00DF16BD">
        <w:t>человек</w:t>
      </w:r>
      <w:r>
        <w:t xml:space="preserve"> имеет дело только с одним клиентом. Если клиентов несколько, то рассматривается множество различных ситуаций. Один клиент может принадлежать лишь одному классу кредитоспособности. На основе имеющихся значений признаков </w:t>
      </w:r>
      <w:r w:rsidR="00DF16BD">
        <w:t>человек</w:t>
      </w:r>
      <w:r>
        <w:t xml:space="preserve"> определяет кредитоспособность клиента. Каждый признак проявляет себя по-разному для разных классов кредитоспособности. В пределах одной ситуации признак имеет одно фиксированное значение.</w:t>
      </w:r>
    </w:p>
    <w:p w14:paraId="2644FDC7" w14:textId="381F084B" w:rsidR="00971885" w:rsidRDefault="00C312B0" w:rsidP="00971885">
      <w:r>
        <w:t>П</w:t>
      </w:r>
      <w:r w:rsidR="008C2186">
        <w:t>ример ситуации</w:t>
      </w:r>
      <w:r>
        <w:t xml:space="preserve"> приведен в таблице 2.</w:t>
      </w:r>
      <w:r w:rsidR="00F7758E" w:rsidDel="00F7758E">
        <w:t xml:space="preserve"> </w:t>
      </w:r>
      <w:r w:rsidR="00F7758E">
        <w:t>У</w:t>
      </w:r>
      <w:r w:rsidR="008C2186">
        <w:t xml:space="preserve"> банка имеется клиент, для которого известны значения признаков</w:t>
      </w:r>
      <w:r w:rsidR="00125BE2" w:rsidRPr="00B36477">
        <w:t>.</w:t>
      </w:r>
      <w:r w:rsidR="00F7758E">
        <w:t xml:space="preserve"> </w:t>
      </w:r>
    </w:p>
    <w:p w14:paraId="586F1254" w14:textId="3A15CAC6" w:rsidR="00971885" w:rsidRDefault="00971885" w:rsidP="00971885">
      <w:pPr>
        <w:spacing w:after="160" w:line="259" w:lineRule="auto"/>
        <w:ind w:firstLine="0"/>
        <w:jc w:val="left"/>
      </w:pPr>
      <w:r>
        <w:br w:type="page"/>
      </w:r>
    </w:p>
    <w:p w14:paraId="0627AA51" w14:textId="266FF26A" w:rsidR="00F7758E" w:rsidRDefault="00A50BE5">
      <w:r w:rsidRPr="00BD4D73">
        <w:lastRenderedPageBreak/>
        <w:t>Таблица</w:t>
      </w:r>
      <w:r>
        <w:t xml:space="preserve"> 2 – Пример ситуации</w:t>
      </w:r>
    </w:p>
    <w:tbl>
      <w:tblPr>
        <w:tblStyle w:val="a4"/>
        <w:tblW w:w="6091" w:type="dxa"/>
        <w:tblLook w:val="04A0" w:firstRow="1" w:lastRow="0" w:firstColumn="1" w:lastColumn="0" w:noHBand="0" w:noVBand="1"/>
      </w:tblPr>
      <w:tblGrid>
        <w:gridCol w:w="4131"/>
        <w:gridCol w:w="1960"/>
      </w:tblGrid>
      <w:tr w:rsidR="00977867" w:rsidRPr="00977867" w14:paraId="1D1687AD" w14:textId="77777777" w:rsidTr="00B36477">
        <w:trPr>
          <w:trHeight w:val="315"/>
        </w:trPr>
        <w:tc>
          <w:tcPr>
            <w:tcW w:w="4131" w:type="dxa"/>
            <w:tcBorders>
              <w:bottom w:val="double" w:sz="4" w:space="0" w:color="auto"/>
            </w:tcBorders>
            <w:noWrap/>
            <w:hideMark/>
          </w:tcPr>
          <w:p w14:paraId="6B1B03DE" w14:textId="77777777" w:rsidR="00977867" w:rsidRPr="00977867" w:rsidRDefault="00977867" w:rsidP="00977867">
            <w:pPr>
              <w:spacing w:line="240" w:lineRule="auto"/>
              <w:ind w:firstLine="0"/>
              <w:jc w:val="left"/>
              <w:rPr>
                <w:rFonts w:ascii="Calibri" w:eastAsia="Times New Roman" w:hAnsi="Calibri" w:cs="Calibri"/>
                <w:b/>
                <w:bCs/>
                <w:color w:val="000000"/>
                <w:sz w:val="22"/>
                <w:lang w:eastAsia="ru-RU"/>
              </w:rPr>
            </w:pPr>
            <w:r w:rsidRPr="00977867">
              <w:rPr>
                <w:rFonts w:ascii="Calibri" w:eastAsia="Times New Roman" w:hAnsi="Calibri" w:cs="Calibri"/>
                <w:b/>
                <w:bCs/>
                <w:color w:val="000000"/>
                <w:sz w:val="22"/>
                <w:lang w:eastAsia="ru-RU"/>
              </w:rPr>
              <w:t>Признак</w:t>
            </w:r>
          </w:p>
        </w:tc>
        <w:tc>
          <w:tcPr>
            <w:tcW w:w="1960" w:type="dxa"/>
            <w:tcBorders>
              <w:bottom w:val="double" w:sz="4" w:space="0" w:color="auto"/>
            </w:tcBorders>
            <w:noWrap/>
            <w:hideMark/>
          </w:tcPr>
          <w:p w14:paraId="06704BBF" w14:textId="77777777" w:rsidR="00977867" w:rsidRPr="00977867" w:rsidRDefault="00977867" w:rsidP="00977867">
            <w:pPr>
              <w:spacing w:line="240" w:lineRule="auto"/>
              <w:ind w:firstLine="0"/>
              <w:jc w:val="left"/>
              <w:rPr>
                <w:rFonts w:ascii="Calibri" w:eastAsia="Times New Roman" w:hAnsi="Calibri" w:cs="Calibri"/>
                <w:b/>
                <w:bCs/>
                <w:color w:val="000000"/>
                <w:sz w:val="22"/>
                <w:lang w:eastAsia="ru-RU"/>
              </w:rPr>
            </w:pPr>
            <w:r w:rsidRPr="00977867">
              <w:rPr>
                <w:rFonts w:ascii="Calibri" w:eastAsia="Times New Roman" w:hAnsi="Calibri" w:cs="Calibri"/>
                <w:b/>
                <w:bCs/>
                <w:color w:val="000000"/>
                <w:sz w:val="22"/>
                <w:lang w:eastAsia="ru-RU"/>
              </w:rPr>
              <w:t>Значение</w:t>
            </w:r>
          </w:p>
        </w:tc>
      </w:tr>
      <w:tr w:rsidR="00977867" w:rsidRPr="00977867" w14:paraId="5E2F2157" w14:textId="77777777" w:rsidTr="00B36477">
        <w:trPr>
          <w:trHeight w:val="315"/>
        </w:trPr>
        <w:tc>
          <w:tcPr>
            <w:tcW w:w="4131" w:type="dxa"/>
            <w:tcBorders>
              <w:top w:val="double" w:sz="4" w:space="0" w:color="auto"/>
            </w:tcBorders>
            <w:noWrap/>
            <w:hideMark/>
          </w:tcPr>
          <w:p w14:paraId="045FAE8D"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Ежемесячный доход</w:t>
            </w:r>
          </w:p>
        </w:tc>
        <w:tc>
          <w:tcPr>
            <w:tcW w:w="1960" w:type="dxa"/>
            <w:tcBorders>
              <w:top w:val="double" w:sz="4" w:space="0" w:color="auto"/>
            </w:tcBorders>
            <w:noWrap/>
            <w:hideMark/>
          </w:tcPr>
          <w:p w14:paraId="65B7FB43" w14:textId="77777777" w:rsidR="00977867" w:rsidRPr="00977867" w:rsidRDefault="00977867" w:rsidP="00B3647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45000</w:t>
            </w:r>
          </w:p>
        </w:tc>
      </w:tr>
      <w:tr w:rsidR="00977867" w:rsidRPr="00977867" w14:paraId="5A55C1D2" w14:textId="77777777" w:rsidTr="00B36477">
        <w:trPr>
          <w:trHeight w:val="300"/>
        </w:trPr>
        <w:tc>
          <w:tcPr>
            <w:tcW w:w="4131" w:type="dxa"/>
            <w:noWrap/>
            <w:hideMark/>
          </w:tcPr>
          <w:p w14:paraId="511EE4F1"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История кредитования</w:t>
            </w:r>
          </w:p>
        </w:tc>
        <w:tc>
          <w:tcPr>
            <w:tcW w:w="1960" w:type="dxa"/>
            <w:noWrap/>
            <w:hideMark/>
          </w:tcPr>
          <w:p w14:paraId="2941BF54" w14:textId="77777777" w:rsidR="00977867" w:rsidRPr="00977867" w:rsidRDefault="00977867" w:rsidP="00B3647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8</w:t>
            </w:r>
          </w:p>
        </w:tc>
      </w:tr>
      <w:tr w:rsidR="00977867" w:rsidRPr="00977867" w14:paraId="1B3924EF" w14:textId="77777777" w:rsidTr="00B36477">
        <w:trPr>
          <w:trHeight w:val="300"/>
        </w:trPr>
        <w:tc>
          <w:tcPr>
            <w:tcW w:w="4131" w:type="dxa"/>
            <w:noWrap/>
            <w:hideMark/>
          </w:tcPr>
          <w:p w14:paraId="26F979FF"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Семейное положение</w:t>
            </w:r>
          </w:p>
        </w:tc>
        <w:tc>
          <w:tcPr>
            <w:tcW w:w="1960" w:type="dxa"/>
            <w:noWrap/>
            <w:hideMark/>
          </w:tcPr>
          <w:p w14:paraId="4BC9E3E8" w14:textId="1D50953B" w:rsidR="00977867" w:rsidRPr="00977867" w:rsidRDefault="00876563">
            <w:pPr>
              <w:spacing w:line="240" w:lineRule="auto"/>
              <w:ind w:firstLine="0"/>
              <w:jc w:val="left"/>
              <w:rPr>
                <w:rFonts w:ascii="Calibri" w:eastAsia="Times New Roman" w:hAnsi="Calibri" w:cs="Calibri"/>
                <w:color w:val="000000"/>
                <w:sz w:val="22"/>
                <w:lang w:eastAsia="ru-RU"/>
              </w:rPr>
            </w:pPr>
            <w:r>
              <w:rPr>
                <w:rFonts w:ascii="Calibri" w:eastAsia="Times New Roman" w:hAnsi="Calibri" w:cs="Calibri"/>
                <w:color w:val="000000"/>
                <w:sz w:val="22"/>
                <w:lang w:eastAsia="ru-RU"/>
              </w:rPr>
              <w:t>В браке</w:t>
            </w:r>
          </w:p>
        </w:tc>
      </w:tr>
      <w:tr w:rsidR="00977867" w:rsidRPr="00977867" w14:paraId="0B3DF7FE" w14:textId="77777777" w:rsidTr="00B36477">
        <w:trPr>
          <w:trHeight w:val="300"/>
        </w:trPr>
        <w:tc>
          <w:tcPr>
            <w:tcW w:w="4131" w:type="dxa"/>
            <w:noWrap/>
            <w:hideMark/>
          </w:tcPr>
          <w:p w14:paraId="7A4A9CA4"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Возраст</w:t>
            </w:r>
          </w:p>
        </w:tc>
        <w:tc>
          <w:tcPr>
            <w:tcW w:w="1960" w:type="dxa"/>
            <w:noWrap/>
            <w:hideMark/>
          </w:tcPr>
          <w:p w14:paraId="1B684C25" w14:textId="77777777" w:rsidR="00977867" w:rsidRPr="00977867" w:rsidRDefault="00977867" w:rsidP="00B3647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35</w:t>
            </w:r>
          </w:p>
        </w:tc>
      </w:tr>
      <w:tr w:rsidR="00977867" w:rsidRPr="00977867" w14:paraId="54C4A8DD" w14:textId="77777777" w:rsidTr="00B36477">
        <w:trPr>
          <w:trHeight w:val="300"/>
        </w:trPr>
        <w:tc>
          <w:tcPr>
            <w:tcW w:w="4131" w:type="dxa"/>
            <w:noWrap/>
            <w:hideMark/>
          </w:tcPr>
          <w:p w14:paraId="635F88DD"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Наличие недвижимости или автомобиля</w:t>
            </w:r>
          </w:p>
        </w:tc>
        <w:tc>
          <w:tcPr>
            <w:tcW w:w="1960" w:type="dxa"/>
            <w:noWrap/>
            <w:hideMark/>
          </w:tcPr>
          <w:p w14:paraId="63126BF6" w14:textId="77777777" w:rsidR="00977867" w:rsidRPr="00977867" w:rsidRDefault="00977867" w:rsidP="00B3647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1</w:t>
            </w:r>
          </w:p>
        </w:tc>
      </w:tr>
      <w:tr w:rsidR="00977867" w:rsidRPr="00977867" w14:paraId="12469521" w14:textId="77777777" w:rsidTr="00B36477">
        <w:trPr>
          <w:trHeight w:val="300"/>
        </w:trPr>
        <w:tc>
          <w:tcPr>
            <w:tcW w:w="4131" w:type="dxa"/>
            <w:noWrap/>
            <w:hideMark/>
          </w:tcPr>
          <w:p w14:paraId="178F00BA"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Платежеспособность</w:t>
            </w:r>
          </w:p>
        </w:tc>
        <w:tc>
          <w:tcPr>
            <w:tcW w:w="1960" w:type="dxa"/>
            <w:noWrap/>
            <w:hideMark/>
          </w:tcPr>
          <w:p w14:paraId="641B9C43"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0.8</w:t>
            </w:r>
          </w:p>
        </w:tc>
      </w:tr>
      <w:tr w:rsidR="00977867" w:rsidRPr="00977867" w14:paraId="29C8A9E2" w14:textId="77777777" w:rsidTr="00B36477">
        <w:trPr>
          <w:trHeight w:val="300"/>
        </w:trPr>
        <w:tc>
          <w:tcPr>
            <w:tcW w:w="4131" w:type="dxa"/>
            <w:noWrap/>
            <w:hideMark/>
          </w:tcPr>
          <w:p w14:paraId="38D3BDD9"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Кредитная нагрузка</w:t>
            </w:r>
          </w:p>
        </w:tc>
        <w:tc>
          <w:tcPr>
            <w:tcW w:w="1960" w:type="dxa"/>
            <w:noWrap/>
            <w:hideMark/>
          </w:tcPr>
          <w:p w14:paraId="2E2703C7"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0.3</w:t>
            </w:r>
          </w:p>
        </w:tc>
      </w:tr>
      <w:tr w:rsidR="00977867" w:rsidRPr="00977867" w14:paraId="151C06EF" w14:textId="77777777" w:rsidTr="00B36477">
        <w:trPr>
          <w:trHeight w:val="300"/>
        </w:trPr>
        <w:tc>
          <w:tcPr>
            <w:tcW w:w="4131" w:type="dxa"/>
            <w:noWrap/>
            <w:hideMark/>
          </w:tcPr>
          <w:p w14:paraId="122A0C9C"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Источник дохода</w:t>
            </w:r>
          </w:p>
        </w:tc>
        <w:tc>
          <w:tcPr>
            <w:tcW w:w="1960" w:type="dxa"/>
            <w:noWrap/>
            <w:hideMark/>
          </w:tcPr>
          <w:p w14:paraId="7232776A"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Заработная плата</w:t>
            </w:r>
          </w:p>
        </w:tc>
      </w:tr>
      <w:tr w:rsidR="00977867" w:rsidRPr="00977867" w14:paraId="3F992C8E" w14:textId="77777777" w:rsidTr="00B36477">
        <w:trPr>
          <w:trHeight w:val="300"/>
        </w:trPr>
        <w:tc>
          <w:tcPr>
            <w:tcW w:w="4131" w:type="dxa"/>
            <w:noWrap/>
            <w:hideMark/>
          </w:tcPr>
          <w:p w14:paraId="6F42C82D"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Личные рекомендации или поручительства</w:t>
            </w:r>
          </w:p>
        </w:tc>
        <w:tc>
          <w:tcPr>
            <w:tcW w:w="1960" w:type="dxa"/>
            <w:noWrap/>
            <w:hideMark/>
          </w:tcPr>
          <w:p w14:paraId="70065FE1" w14:textId="77777777" w:rsidR="00977867" w:rsidRPr="00B36477" w:rsidRDefault="00977867" w:rsidP="00B36477">
            <w:pPr>
              <w:spacing w:line="240" w:lineRule="auto"/>
              <w:ind w:firstLine="0"/>
              <w:jc w:val="left"/>
              <w:rPr>
                <w:rFonts w:ascii="Calibri" w:eastAsia="Times New Roman" w:hAnsi="Calibri" w:cs="Calibri"/>
                <w:color w:val="000000"/>
                <w:sz w:val="22"/>
                <w:lang w:val="en-US" w:eastAsia="ru-RU"/>
              </w:rPr>
            </w:pPr>
            <w:r w:rsidRPr="00977867">
              <w:rPr>
                <w:rFonts w:ascii="Calibri" w:eastAsia="Times New Roman" w:hAnsi="Calibri" w:cs="Calibri"/>
                <w:color w:val="000000"/>
                <w:sz w:val="22"/>
                <w:lang w:eastAsia="ru-RU"/>
              </w:rPr>
              <w:t>1</w:t>
            </w:r>
          </w:p>
        </w:tc>
      </w:tr>
      <w:tr w:rsidR="00977867" w:rsidRPr="00977867" w14:paraId="1FE4ED6B" w14:textId="77777777" w:rsidTr="00B36477">
        <w:trPr>
          <w:trHeight w:val="300"/>
        </w:trPr>
        <w:tc>
          <w:tcPr>
            <w:tcW w:w="4131" w:type="dxa"/>
            <w:noWrap/>
            <w:hideMark/>
          </w:tcPr>
          <w:p w14:paraId="724F1A20"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Трудовой стаж</w:t>
            </w:r>
          </w:p>
        </w:tc>
        <w:tc>
          <w:tcPr>
            <w:tcW w:w="1960" w:type="dxa"/>
            <w:noWrap/>
            <w:hideMark/>
          </w:tcPr>
          <w:p w14:paraId="5FAA35F5" w14:textId="77777777" w:rsidR="00977867" w:rsidRPr="00977867" w:rsidRDefault="00977867" w:rsidP="00B3647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10</w:t>
            </w:r>
          </w:p>
        </w:tc>
      </w:tr>
      <w:tr w:rsidR="00977867" w:rsidRPr="00977867" w14:paraId="0C515F71" w14:textId="77777777" w:rsidTr="00B36477">
        <w:trPr>
          <w:trHeight w:val="300"/>
        </w:trPr>
        <w:tc>
          <w:tcPr>
            <w:tcW w:w="4131" w:type="dxa"/>
            <w:noWrap/>
            <w:hideMark/>
          </w:tcPr>
          <w:p w14:paraId="2C74ED8D"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Стабильность занятости</w:t>
            </w:r>
          </w:p>
        </w:tc>
        <w:tc>
          <w:tcPr>
            <w:tcW w:w="1960" w:type="dxa"/>
            <w:noWrap/>
            <w:hideMark/>
          </w:tcPr>
          <w:p w14:paraId="1CC9FF3C"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0.9</w:t>
            </w:r>
          </w:p>
        </w:tc>
      </w:tr>
      <w:tr w:rsidR="00977867" w:rsidRPr="00977867" w14:paraId="46B73F2E" w14:textId="77777777" w:rsidTr="00B36477">
        <w:trPr>
          <w:trHeight w:val="300"/>
        </w:trPr>
        <w:tc>
          <w:tcPr>
            <w:tcW w:w="4131" w:type="dxa"/>
            <w:noWrap/>
            <w:hideMark/>
          </w:tcPr>
          <w:p w14:paraId="28C71FD5"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Цель кредита</w:t>
            </w:r>
          </w:p>
        </w:tc>
        <w:tc>
          <w:tcPr>
            <w:tcW w:w="1960" w:type="dxa"/>
            <w:noWrap/>
            <w:hideMark/>
          </w:tcPr>
          <w:p w14:paraId="7A1D078A"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Недвижимость</w:t>
            </w:r>
          </w:p>
        </w:tc>
      </w:tr>
      <w:tr w:rsidR="00977867" w:rsidRPr="00977867" w14:paraId="15F563FD" w14:textId="77777777" w:rsidTr="00B36477">
        <w:trPr>
          <w:trHeight w:val="315"/>
        </w:trPr>
        <w:tc>
          <w:tcPr>
            <w:tcW w:w="4131" w:type="dxa"/>
            <w:tcBorders>
              <w:bottom w:val="double" w:sz="4" w:space="0" w:color="auto"/>
            </w:tcBorders>
            <w:noWrap/>
            <w:hideMark/>
          </w:tcPr>
          <w:p w14:paraId="7EFF9FE6" w14:textId="77777777" w:rsidR="00977867" w:rsidRPr="00977867" w:rsidRDefault="0097786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Срок кредита</w:t>
            </w:r>
          </w:p>
        </w:tc>
        <w:tc>
          <w:tcPr>
            <w:tcW w:w="1960" w:type="dxa"/>
            <w:tcBorders>
              <w:bottom w:val="double" w:sz="4" w:space="0" w:color="auto"/>
            </w:tcBorders>
            <w:noWrap/>
            <w:hideMark/>
          </w:tcPr>
          <w:p w14:paraId="2FA632BE" w14:textId="77777777" w:rsidR="00977867" w:rsidRPr="00977867" w:rsidRDefault="00977867" w:rsidP="00B36477">
            <w:pPr>
              <w:spacing w:line="240" w:lineRule="auto"/>
              <w:ind w:firstLine="0"/>
              <w:jc w:val="left"/>
              <w:rPr>
                <w:rFonts w:ascii="Calibri" w:eastAsia="Times New Roman" w:hAnsi="Calibri" w:cs="Calibri"/>
                <w:color w:val="000000"/>
                <w:sz w:val="22"/>
                <w:lang w:eastAsia="ru-RU"/>
              </w:rPr>
            </w:pPr>
            <w:r w:rsidRPr="00977867">
              <w:rPr>
                <w:rFonts w:ascii="Calibri" w:eastAsia="Times New Roman" w:hAnsi="Calibri" w:cs="Calibri"/>
                <w:color w:val="000000"/>
                <w:sz w:val="22"/>
                <w:lang w:eastAsia="ru-RU"/>
              </w:rPr>
              <w:t>180</w:t>
            </w:r>
          </w:p>
        </w:tc>
      </w:tr>
      <w:tr w:rsidR="00A50BE5" w:rsidRPr="00977867" w14:paraId="3F5B816F" w14:textId="77777777" w:rsidTr="00B36477">
        <w:trPr>
          <w:trHeight w:val="315"/>
        </w:trPr>
        <w:tc>
          <w:tcPr>
            <w:tcW w:w="4131" w:type="dxa"/>
            <w:tcBorders>
              <w:top w:val="double" w:sz="4" w:space="0" w:color="auto"/>
            </w:tcBorders>
            <w:noWrap/>
          </w:tcPr>
          <w:p w14:paraId="45B46F4A" w14:textId="5820DB4A" w:rsidR="00A50BE5" w:rsidRPr="00B36477" w:rsidRDefault="00A50BE5" w:rsidP="00C312B0">
            <w:pPr>
              <w:spacing w:line="240" w:lineRule="auto"/>
              <w:ind w:firstLine="0"/>
              <w:jc w:val="left"/>
              <w:rPr>
                <w:rFonts w:ascii="Calibri" w:eastAsia="Times New Roman" w:hAnsi="Calibri" w:cs="Calibri"/>
                <w:b/>
                <w:bCs/>
                <w:color w:val="000000"/>
                <w:sz w:val="22"/>
                <w:lang w:eastAsia="ru-RU"/>
              </w:rPr>
            </w:pPr>
            <w:r w:rsidRPr="00B36477">
              <w:rPr>
                <w:rFonts w:ascii="Calibri" w:eastAsia="Times New Roman" w:hAnsi="Calibri" w:cs="Calibri"/>
                <w:b/>
                <w:bCs/>
                <w:color w:val="000000"/>
                <w:sz w:val="22"/>
                <w:lang w:eastAsia="ru-RU"/>
              </w:rPr>
              <w:t xml:space="preserve">Класс кредитоспособности </w:t>
            </w:r>
          </w:p>
        </w:tc>
        <w:tc>
          <w:tcPr>
            <w:tcW w:w="1960" w:type="dxa"/>
            <w:tcBorders>
              <w:top w:val="double" w:sz="4" w:space="0" w:color="auto"/>
            </w:tcBorders>
            <w:noWrap/>
          </w:tcPr>
          <w:p w14:paraId="361E3171" w14:textId="6582875F" w:rsidR="00A50BE5" w:rsidRPr="00B36477" w:rsidRDefault="00A50BE5" w:rsidP="00C312B0">
            <w:pPr>
              <w:spacing w:line="240" w:lineRule="auto"/>
              <w:ind w:firstLine="0"/>
              <w:jc w:val="left"/>
              <w:rPr>
                <w:rFonts w:ascii="Calibri" w:eastAsia="Times New Roman" w:hAnsi="Calibri" w:cs="Calibri"/>
                <w:b/>
                <w:bCs/>
                <w:color w:val="000000"/>
                <w:sz w:val="22"/>
                <w:lang w:eastAsia="ru-RU"/>
              </w:rPr>
            </w:pPr>
            <w:r w:rsidRPr="00B36477">
              <w:rPr>
                <w:rFonts w:ascii="Calibri" w:eastAsia="Times New Roman" w:hAnsi="Calibri" w:cs="Calibri"/>
                <w:b/>
                <w:bCs/>
                <w:color w:val="000000"/>
                <w:sz w:val="22"/>
                <w:lang w:eastAsia="ru-RU"/>
              </w:rPr>
              <w:t>Высокая</w:t>
            </w:r>
          </w:p>
        </w:tc>
      </w:tr>
    </w:tbl>
    <w:p w14:paraId="52DA0292" w14:textId="52F0DF43" w:rsidR="001801F7" w:rsidRDefault="00FB757B" w:rsidP="001801F7">
      <w:pPr>
        <w:pStyle w:val="1"/>
        <w:numPr>
          <w:ilvl w:val="2"/>
          <w:numId w:val="3"/>
        </w:numPr>
      </w:pPr>
      <w:bookmarkStart w:id="19" w:name="_Toc164012646"/>
      <w:r w:rsidRPr="00FB757B">
        <w:t>Термины для описания ситуаций</w:t>
      </w:r>
      <w:bookmarkEnd w:id="19"/>
    </w:p>
    <w:p w14:paraId="1FFBEBA9" w14:textId="615C757E" w:rsidR="001801F7" w:rsidRDefault="001801F7" w:rsidP="001801F7">
      <w:r>
        <w:t>Терминами для описания ситуаций являются "</w:t>
      </w:r>
      <w:r w:rsidR="006531E4" w:rsidRPr="006531E4">
        <w:t>Клиентский профиль</w:t>
      </w:r>
      <w:r>
        <w:t>", "</w:t>
      </w:r>
      <w:r w:rsidR="00D86A58">
        <w:t>Описание признаков профиля</w:t>
      </w:r>
      <w:r>
        <w:t>", "</w:t>
      </w:r>
      <w:r w:rsidR="00D86A58">
        <w:t>Значение для профиля</w:t>
      </w:r>
      <w:r>
        <w:t>".</w:t>
      </w:r>
    </w:p>
    <w:p w14:paraId="0AE510EC" w14:textId="30475869" w:rsidR="001801F7" w:rsidRDefault="001801F7" w:rsidP="00212E09">
      <w:r>
        <w:t>"</w:t>
      </w:r>
      <w:r w:rsidR="00D86A58">
        <w:t>Клиентский профиль</w:t>
      </w:r>
      <w:r>
        <w:t>" является понятием, значение которого берётся из множества классов "Классы кредитоспособности".</w:t>
      </w:r>
    </w:p>
    <w:p w14:paraId="36DA9BE3" w14:textId="1E451F47" w:rsidR="001801F7" w:rsidRDefault="001801F7" w:rsidP="00212E09">
      <w:r>
        <w:t xml:space="preserve">"Описание признаков </w:t>
      </w:r>
      <w:r w:rsidR="00D86A58">
        <w:t>профиля</w:t>
      </w:r>
      <w:r>
        <w:t xml:space="preserve">" является понятием, соответствующим скалярным множествам. Термин "Описание признаков </w:t>
      </w:r>
      <w:r w:rsidR="00D47D0B">
        <w:t xml:space="preserve">профиля </w:t>
      </w:r>
      <w:r>
        <w:t xml:space="preserve">" обозначает конечное множество названий признаков, являющееся подмножеством из названий признаков. Каждый признак </w:t>
      </w:r>
      <w:r w:rsidR="00D47D0B">
        <w:t>профиля</w:t>
      </w:r>
      <w:r>
        <w:t xml:space="preserve"> является понятием, соответствующим "Ежемесячному доходу клиента", "Истории кредитования", "Семейному положению", "Возрасту клиента", "Наличию недвижимости или автомобиля", "Платежеспособности", "Кредитной нагрузке", "Источнику дохода", "Личным рекомендациям или поручительствам", "Трудовому стажу", "Стабильности занятости", "Цели кредита", "Сроку кредита".</w:t>
      </w:r>
    </w:p>
    <w:p w14:paraId="06165321" w14:textId="06DF2B70" w:rsidR="001801F7" w:rsidRDefault="001801F7" w:rsidP="001801F7">
      <w:r>
        <w:t xml:space="preserve">"Значение для </w:t>
      </w:r>
      <w:r w:rsidR="008E0C22">
        <w:t>профиля</w:t>
      </w:r>
      <w:r>
        <w:t xml:space="preserve">" является понятием, соответствующим конечным отображениям. Область определения данного отображения есть множество, состоящее из названий признаков </w:t>
      </w:r>
      <w:r w:rsidR="008E0C22">
        <w:t>профиля</w:t>
      </w:r>
      <w:r>
        <w:t xml:space="preserve">. Областью значений </w:t>
      </w:r>
      <w:r>
        <w:lastRenderedPageBreak/>
        <w:t>отображения является множество, состоящее из возможных значений этих признаков.</w:t>
      </w:r>
    </w:p>
    <w:p w14:paraId="1FFF7996" w14:textId="2243C7B8" w:rsidR="00F53303" w:rsidRDefault="00F53303" w:rsidP="00F53303">
      <w:pPr>
        <w:pStyle w:val="1"/>
        <w:numPr>
          <w:ilvl w:val="2"/>
          <w:numId w:val="3"/>
        </w:numPr>
      </w:pPr>
      <w:bookmarkStart w:id="20" w:name="_Toc164012647"/>
      <w:r>
        <w:t xml:space="preserve">Ограничение целостности </w:t>
      </w:r>
      <w:r w:rsidR="009817A7">
        <w:t>ситуаций</w:t>
      </w:r>
      <w:bookmarkEnd w:id="20"/>
    </w:p>
    <w:p w14:paraId="02E30063" w14:textId="0299416D" w:rsidR="00F53303" w:rsidRDefault="00F53303" w:rsidP="00B36477">
      <w:pPr>
        <w:pStyle w:val="a6"/>
        <w:numPr>
          <w:ilvl w:val="0"/>
          <w:numId w:val="16"/>
        </w:numPr>
        <w:ind w:left="0" w:firstLine="1211"/>
      </w:pPr>
      <w:r>
        <w:t xml:space="preserve">"Описание признаков </w:t>
      </w:r>
      <w:r w:rsidR="008E0C22">
        <w:t>профиля</w:t>
      </w:r>
      <w:r>
        <w:t>" является непустым множеством признаков.</w:t>
      </w:r>
    </w:p>
    <w:p w14:paraId="6D7751D6" w14:textId="24E51C6F" w:rsidR="00CE48DE" w:rsidRDefault="00CE48DE" w:rsidP="00CE48DE">
      <w:pPr>
        <w:pStyle w:val="1"/>
        <w:numPr>
          <w:ilvl w:val="1"/>
          <w:numId w:val="3"/>
        </w:numPr>
      </w:pPr>
      <w:bookmarkStart w:id="21" w:name="_Toc164012648"/>
      <w:r w:rsidRPr="00CE48DE">
        <w:t>Связь между знаниями и действительностью</w:t>
      </w:r>
      <w:bookmarkEnd w:id="21"/>
    </w:p>
    <w:p w14:paraId="40B17959" w14:textId="7D6D74BF" w:rsidR="007E0BC3" w:rsidRDefault="007E0BC3" w:rsidP="00CE48DE">
      <w:pPr>
        <w:pStyle w:val="a6"/>
        <w:numPr>
          <w:ilvl w:val="0"/>
          <w:numId w:val="16"/>
        </w:numPr>
        <w:ind w:left="0" w:firstLine="709"/>
      </w:pPr>
      <w:r>
        <w:t xml:space="preserve">Для любого </w:t>
      </w:r>
      <w:r w:rsidR="005011D1">
        <w:t xml:space="preserve">описания признаков </w:t>
      </w:r>
      <w:r w:rsidR="00314A5B">
        <w:t>профиля значения этого описания признаков профиля принадлежит</w:t>
      </w:r>
      <w:r w:rsidR="00E3430A">
        <w:t xml:space="preserve"> множеству возможных значения этого описания признаков профиля</w:t>
      </w:r>
      <w:r>
        <w:t>.</w:t>
      </w:r>
    </w:p>
    <w:p w14:paraId="7C874890" w14:textId="4C3BD4A2" w:rsidR="00E3430A" w:rsidRDefault="00E3430A" w:rsidP="00CE48DE">
      <w:pPr>
        <w:pStyle w:val="a6"/>
        <w:numPr>
          <w:ilvl w:val="0"/>
          <w:numId w:val="16"/>
        </w:numPr>
        <w:ind w:left="0" w:firstLine="709"/>
      </w:pPr>
      <w:r>
        <w:t xml:space="preserve">Значение признаков из описания признаков профиля, входящих в описание признаков </w:t>
      </w:r>
      <w:r w:rsidR="00611A2A">
        <w:t>класса кредитоспособности, к которому принадлежит данный клиентский профиль, принадлежат множеству возможных значений этих свойств для данного класса кредитоспособности.</w:t>
      </w:r>
    </w:p>
    <w:p w14:paraId="6D423984" w14:textId="7852CFDF" w:rsidR="00842F40" w:rsidRDefault="00842F40" w:rsidP="00CE48DE">
      <w:pPr>
        <w:pStyle w:val="a6"/>
        <w:numPr>
          <w:ilvl w:val="0"/>
          <w:numId w:val="16"/>
        </w:numPr>
        <w:ind w:left="0" w:firstLine="709"/>
      </w:pPr>
      <w:r>
        <w:t>Описание признаков профиля совпадает с описанием признаков классов</w:t>
      </w:r>
      <w:r w:rsidR="009E4662">
        <w:t xml:space="preserve"> для класса, к которому принадлежит данный клиентский профиль.</w:t>
      </w:r>
    </w:p>
    <w:p w14:paraId="471DD666" w14:textId="5EB6EEE7" w:rsidR="00CD5205" w:rsidRDefault="00CD5205">
      <w:pPr>
        <w:spacing w:after="160" w:line="259" w:lineRule="auto"/>
        <w:ind w:firstLine="0"/>
        <w:jc w:val="left"/>
      </w:pPr>
      <w:r>
        <w:br w:type="page"/>
      </w:r>
    </w:p>
    <w:p w14:paraId="5C8230AE" w14:textId="218E8D77" w:rsidR="009C3FE2" w:rsidRDefault="009C3FE2" w:rsidP="0049129C">
      <w:pPr>
        <w:pStyle w:val="1"/>
      </w:pPr>
      <w:bookmarkStart w:id="22" w:name="_Toc164012649"/>
      <w:r w:rsidRPr="009C3FE2">
        <w:lastRenderedPageBreak/>
        <w:t>Построение модели предметной области</w:t>
      </w:r>
      <w:bookmarkEnd w:id="22"/>
    </w:p>
    <w:p w14:paraId="6FCD7622" w14:textId="4FCDA9C9" w:rsidR="004F13FE" w:rsidRDefault="004F13FE" w:rsidP="004F13FE">
      <w:pPr>
        <w:pStyle w:val="1"/>
        <w:numPr>
          <w:ilvl w:val="1"/>
          <w:numId w:val="3"/>
        </w:numPr>
      </w:pPr>
      <w:bookmarkStart w:id="23" w:name="_Toc164012650"/>
      <w:r w:rsidRPr="004F13FE">
        <w:t>Построение модели непримитивной онтологии</w:t>
      </w:r>
      <w:bookmarkEnd w:id="23"/>
    </w:p>
    <w:p w14:paraId="0ECFB96F" w14:textId="36227F98" w:rsidR="004F13FE" w:rsidRDefault="0089662F" w:rsidP="0089662F">
      <w:r>
        <w:t>В основе проектирования ИС лежит моделирование предметной области. Для того чтобы получить адекватный предметной области проект ИС в виде системы правильно работающих программ, необходимо иметь целостное, системное представление модели, которое отражает все аспекты функционирования будущей информационной системы. При этом под моделью предметной области понимается некоторая система, имитирующая структуру или функционирование исследуемой предметной области и отвечающая основному требованию – быть адекватной этой области.</w:t>
      </w:r>
    </w:p>
    <w:p w14:paraId="2BBAB2D9" w14:textId="335588D3" w:rsidR="00CA5837" w:rsidRDefault="00CA5837" w:rsidP="00CA5837">
      <w:pPr>
        <w:pStyle w:val="1"/>
        <w:numPr>
          <w:ilvl w:val="2"/>
          <w:numId w:val="3"/>
        </w:numPr>
      </w:pPr>
      <w:bookmarkStart w:id="24" w:name="_Toc164012651"/>
      <w:r>
        <w:t>Определение вспомогательных терминов</w:t>
      </w:r>
      <w:bookmarkEnd w:id="24"/>
    </w:p>
    <w:p w14:paraId="675BD268" w14:textId="21BB29D6" w:rsidR="00617530" w:rsidRPr="00B36477" w:rsidRDefault="00695F69" w:rsidP="00B36477">
      <w:pPr>
        <w:ind w:firstLine="0"/>
        <w:rPr>
          <w:rFonts w:eastAsiaTheme="majorEastAsia" w:cs="Times New Roman"/>
        </w:rPr>
      </w:pPr>
      <w:r w:rsidRPr="00D058E7">
        <w:rPr>
          <w:rFonts w:eastAsiaTheme="majorEastAsia" w:cs="Times New Roman"/>
        </w:rPr>
        <w:t xml:space="preserve"> </w:t>
      </w:r>
      <w:r w:rsidR="00D058E7" w:rsidRPr="00D058E7">
        <w:rPr>
          <w:rFonts w:eastAsiaTheme="majorEastAsia" w:cs="Times New Roman"/>
        </w:rPr>
        <w:t>(1.1) множество</w:t>
      </w:r>
      <w:r w:rsidR="00D058E7">
        <w:rPr>
          <w:rFonts w:eastAsiaTheme="majorEastAsia" w:cs="Times New Roman"/>
        </w:rPr>
        <w:t xml:space="preserve"> </w:t>
      </w:r>
      <w:r w:rsidR="00D058E7" w:rsidRPr="00D058E7">
        <w:rPr>
          <w:rFonts w:eastAsiaTheme="majorEastAsia" w:cs="Times New Roman"/>
        </w:rPr>
        <w:t>значений</w:t>
      </w:r>
      <w:r w:rsidR="00D058E7">
        <w:rPr>
          <w:rFonts w:eastAsiaTheme="majorEastAsia" w:cs="Times New Roman"/>
        </w:rPr>
        <w:t xml:space="preserve"> </w:t>
      </w:r>
      <m:oMath>
        <m:r>
          <w:rPr>
            <w:rFonts w:ascii="Cambria Math" w:hAnsi="Cambria Math"/>
          </w:rPr>
          <m:t>≡</m:t>
        </m:r>
        <m:d>
          <m:dPr>
            <m:ctrlPr>
              <w:rPr>
                <w:rFonts w:ascii="Cambria Math" w:hAnsi="Cambria Math"/>
                <w:i/>
              </w:rPr>
            </m:ctrlPr>
          </m:dPr>
          <m:e>
            <m:d>
              <m:dPr>
                <m:begChr m:val="{"/>
                <m:endChr m:val="}"/>
                <m:ctrlPr>
                  <w:rPr>
                    <w:rFonts w:ascii="Cambria Math" w:hAnsi="Cambria Math"/>
                    <w:i/>
                    <w:lang w:val="en-US"/>
                  </w:rPr>
                </m:ctrlPr>
              </m:dPr>
              <m:e>
                <m:r>
                  <w:rPr>
                    <w:rFonts w:ascii="Cambria Math" w:hAnsi="Cambria Math"/>
                  </w:rPr>
                  <m:t xml:space="preserve"> </m:t>
                </m:r>
              </m:e>
            </m:d>
            <m:r>
              <w:rPr>
                <w:rFonts w:ascii="Cambria Math" w:hAnsi="Cambria Math"/>
              </w:rPr>
              <m:t>N</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 xml:space="preserve"> </m:t>
                </m:r>
              </m:e>
            </m:d>
            <m:r>
              <w:rPr>
                <w:rFonts w:ascii="Cambria Math" w:hAnsi="Cambria Math"/>
              </w:rPr>
              <m:t>I</m:t>
            </m:r>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 xml:space="preserve"> </m:t>
                </m:r>
              </m:e>
            </m:d>
            <m:r>
              <w:rPr>
                <w:rFonts w:ascii="Cambria Math" w:hAnsi="Cambria Math"/>
              </w:rPr>
              <m:t>R</m:t>
            </m:r>
          </m:e>
        </m:d>
      </m:oMath>
    </w:p>
    <w:p w14:paraId="651376B0" w14:textId="4E25CC27" w:rsidR="00CA5837" w:rsidRDefault="00695F69" w:rsidP="00695F69">
      <w:r>
        <w:t xml:space="preserve">термин «множество значений» обозначает множество областей возможных значений </w:t>
      </w:r>
      <w:r w:rsidR="006A1E49">
        <w:t xml:space="preserve">признаков </w:t>
      </w:r>
      <w:r w:rsidR="00D058E7">
        <w:t>клиентского профиля</w:t>
      </w:r>
      <w:r>
        <w:t xml:space="preserve">; такими областями могут быть множества имён (область качественных значений), целочисленные и вещественные интервалы (области количественных значений) </w:t>
      </w:r>
    </w:p>
    <w:p w14:paraId="6E816A18" w14:textId="3E6A0A53" w:rsidR="005A6FAD" w:rsidRDefault="005A6FAD" w:rsidP="00BC6565">
      <w:pPr>
        <w:pStyle w:val="1"/>
        <w:numPr>
          <w:ilvl w:val="2"/>
          <w:numId w:val="3"/>
        </w:numPr>
      </w:pPr>
      <w:bookmarkStart w:id="25" w:name="_Toc164012652"/>
      <w:r>
        <w:t>Определение системы понятий знаний</w:t>
      </w:r>
      <w:bookmarkEnd w:id="25"/>
    </w:p>
    <w:p w14:paraId="473074E6" w14:textId="3AA259CB" w:rsidR="005A6FAD" w:rsidRDefault="005A6FAD" w:rsidP="00BC6565">
      <w:pPr>
        <w:pStyle w:val="10"/>
      </w:pPr>
      <w:bookmarkStart w:id="26" w:name="_Toc164012653"/>
      <w:r>
        <w:t>Описание сортов терминов для описания знаний</w:t>
      </w:r>
      <w:bookmarkEnd w:id="26"/>
    </w:p>
    <w:p w14:paraId="29017565" w14:textId="23D48849" w:rsidR="005A6FAD" w:rsidRDefault="005A6FAD" w:rsidP="005A6FAD">
      <w:r>
        <w:t xml:space="preserve">(2.1) сорт признаки: {} </w:t>
      </w:r>
      <w:r w:rsidR="009817A7">
        <w:rPr>
          <w:lang w:val="en-US"/>
        </w:rPr>
        <w:t>N</w:t>
      </w:r>
      <w:r>
        <w:t xml:space="preserve"> \ Ø</w:t>
      </w:r>
    </w:p>
    <w:p w14:paraId="2B004A2D" w14:textId="1E99654E" w:rsidR="005A6FAD" w:rsidRDefault="005A6FAD" w:rsidP="00BC6565">
      <w:r>
        <w:t xml:space="preserve">термин "признаки" обозначает конечное множество названий признаков </w:t>
      </w:r>
      <w:r w:rsidR="006A0E74">
        <w:t>клиентского профиля</w:t>
      </w:r>
    </w:p>
    <w:p w14:paraId="452A6E93" w14:textId="7C4F8D1C" w:rsidR="005A6FAD" w:rsidRDefault="005A6FAD" w:rsidP="005A6FAD">
      <w:r>
        <w:t xml:space="preserve">(2.2) сорт классы кредитоспособности: {} </w:t>
      </w:r>
      <w:r w:rsidR="009817A7">
        <w:rPr>
          <w:lang w:val="en-US"/>
        </w:rPr>
        <w:t>N</w:t>
      </w:r>
      <w:r>
        <w:t xml:space="preserve"> \ Ø</w:t>
      </w:r>
    </w:p>
    <w:p w14:paraId="5591CF82" w14:textId="0F2EA5DD" w:rsidR="005A6FAD" w:rsidRDefault="005A6FAD" w:rsidP="00BC6565">
      <w:r>
        <w:t>термин "классы кредитоспособности" обозначает конечное множество названий классов кредитоспособности клиента</w:t>
      </w:r>
    </w:p>
    <w:p w14:paraId="55D28F1C" w14:textId="77777777" w:rsidR="005A6FAD" w:rsidRDefault="005A6FAD" w:rsidP="005A6FAD">
      <w:r>
        <w:t>(2.3) сорт возможные значения: (признаки→ множество значений)</w:t>
      </w:r>
    </w:p>
    <w:p w14:paraId="7E1FD0F1" w14:textId="4D0BFE1E" w:rsidR="005A6FAD" w:rsidRDefault="005A6FAD" w:rsidP="00BC6565">
      <w:r>
        <w:t>термин "возможные значения" обозначает функцию, которая сопоставляет каждому признаку возможные значения этого признака</w:t>
      </w:r>
    </w:p>
    <w:p w14:paraId="259F9EFF" w14:textId="77777777" w:rsidR="005A6FAD" w:rsidRDefault="005A6FAD" w:rsidP="005A6FAD">
      <w:r>
        <w:lastRenderedPageBreak/>
        <w:t>(2.4) сорт описание характеристик кредитоспособности: (классы кредитоспособности → ({} признаки))</w:t>
      </w:r>
    </w:p>
    <w:p w14:paraId="4F50B9B0" w14:textId="3523DF64" w:rsidR="005A6FAD" w:rsidRDefault="005A6FAD" w:rsidP="00BC6565">
      <w:r>
        <w:t>термин "описание характеристик кредитоспособности" обозначает функцию, которая сопоставляет каждому классу кредитоспособности подмножество множества признаков, образующих описание характеристик кредитоспособности для этого класса</w:t>
      </w:r>
    </w:p>
    <w:p w14:paraId="66F0845B" w14:textId="29F80CDB" w:rsidR="005A6FAD" w:rsidRDefault="005A6FAD" w:rsidP="005A6FAD">
      <w:r>
        <w:t xml:space="preserve">(2.5) сорт значение для </w:t>
      </w:r>
      <w:r w:rsidR="007070AD">
        <w:t>признака</w:t>
      </w:r>
      <w:r>
        <w:t>: ({(c: (</w:t>
      </w:r>
      <m:oMath>
        <m:r>
          <w:rPr>
            <w:rFonts w:ascii="Cambria Math" w:hAnsi="Cambria Math"/>
          </w:rPr>
          <m:t>×</m:t>
        </m:r>
      </m:oMath>
      <w:r>
        <w:t xml:space="preserve"> </w:t>
      </w:r>
      <w:r w:rsidR="007070AD">
        <w:t xml:space="preserve">признаки </w:t>
      </w:r>
      <w:r>
        <w:t xml:space="preserve">кредитоспособности, признаки)) </w:t>
      </w:r>
      <m:oMath>
        <m:r>
          <w:rPr>
            <w:rFonts w:ascii="Cambria Math" w:hAnsi="Cambria Math" w:cs="Times New Roman"/>
          </w:rPr>
          <m:t>π</m:t>
        </m:r>
      </m:oMath>
      <w:r>
        <w:t xml:space="preserve">(2, c) </w:t>
      </w:r>
      <w:r>
        <w:rPr>
          <w:rFonts w:ascii="Cambria Math" w:hAnsi="Cambria Math" w:cs="Cambria Math"/>
        </w:rPr>
        <w:t>∈</w:t>
      </w:r>
      <w:r>
        <w:t xml:space="preserve"> </w:t>
      </w:r>
      <w:r>
        <w:rPr>
          <w:rFonts w:cs="Times New Roman"/>
        </w:rPr>
        <w:t>описание</w:t>
      </w:r>
      <w:r>
        <w:t xml:space="preserve"> </w:t>
      </w:r>
      <w:r>
        <w:rPr>
          <w:rFonts w:cs="Times New Roman"/>
        </w:rPr>
        <w:t>характеристик</w:t>
      </w:r>
      <w:r>
        <w:t xml:space="preserve"> </w:t>
      </w:r>
      <w:r>
        <w:rPr>
          <w:rFonts w:cs="Times New Roman"/>
        </w:rPr>
        <w:t>кредитоспособности</w:t>
      </w:r>
      <w:r>
        <w:t xml:space="preserve"> (</w:t>
      </w:r>
      <m:oMath>
        <m:r>
          <w:rPr>
            <w:rFonts w:ascii="Cambria Math" w:hAnsi="Cambria Math" w:cs="Times New Roman"/>
          </w:rPr>
          <m:t>π</m:t>
        </m:r>
      </m:oMath>
      <w:r>
        <w:t xml:space="preserve">(1, c))} </w:t>
      </w:r>
      <w:r>
        <w:rPr>
          <w:rFonts w:cs="Times New Roman"/>
        </w:rPr>
        <w:t>→</w:t>
      </w:r>
      <w:r>
        <w:t xml:space="preserve"> </w:t>
      </w:r>
      <w:r>
        <w:rPr>
          <w:rFonts w:cs="Times New Roman"/>
        </w:rPr>
        <w:t>множество</w:t>
      </w:r>
      <w:r>
        <w:t xml:space="preserve"> </w:t>
      </w:r>
      <w:r>
        <w:rPr>
          <w:rFonts w:cs="Times New Roman"/>
        </w:rPr>
        <w:t>значений</w:t>
      </w:r>
      <w:r>
        <w:t>)</w:t>
      </w:r>
    </w:p>
    <w:p w14:paraId="100DB38C" w14:textId="341274B8" w:rsidR="005A6FAD" w:rsidRDefault="005A6FAD" w:rsidP="005A6FAD">
      <w:r>
        <w:t>термин "значение для класса" обозначает функцию, которая сопоставляет каждому классу кредитоспособности, признаку множество значений признака.</w:t>
      </w:r>
    </w:p>
    <w:p w14:paraId="0061B4A1" w14:textId="4A643A01" w:rsidR="00E14CA2" w:rsidRDefault="001224D8" w:rsidP="009817A7">
      <w:pPr>
        <w:pStyle w:val="10"/>
      </w:pPr>
      <w:bookmarkStart w:id="27" w:name="_Toc164012654"/>
      <w:r w:rsidRPr="001224D8">
        <w:t>Ограничения целостности знаний</w:t>
      </w:r>
      <w:bookmarkEnd w:id="27"/>
    </w:p>
    <w:p w14:paraId="3F5B4620" w14:textId="77777777" w:rsidR="00E14CA2" w:rsidRDefault="00E14CA2" w:rsidP="00E14CA2">
      <w:r>
        <w:t>(3.1) (c: классы кредитоспособности) (описание характеристик кредитоспособности (c) ≠ Ø).</w:t>
      </w:r>
    </w:p>
    <w:p w14:paraId="090AB56A" w14:textId="2084E6B9" w:rsidR="00663A6F" w:rsidRDefault="00E14CA2">
      <w:r>
        <w:t>для любого класса кредитоспособности клиента множество признаков, принадлежащих описанию характеристик кредитоспособности, является непустым множеством.</w:t>
      </w:r>
    </w:p>
    <w:p w14:paraId="7CC268EA" w14:textId="574BDF22" w:rsidR="00E14CA2" w:rsidRDefault="00E14CA2" w:rsidP="00E14CA2">
      <w:r>
        <w:t xml:space="preserve">(3.2) (c1: классы кредитоспособности) (c2: описание характеристик кредитоспособности (c1)) (значение для класса (c1, c2) ≠ Ø) &amp; (значение для класса (c1, c2) </w:t>
      </w:r>
      <m:oMath>
        <m:r>
          <w:rPr>
            <w:rFonts w:ascii="Cambria Math" w:hAnsi="Cambria Math"/>
          </w:rPr>
          <m:t>⊆</m:t>
        </m:r>
      </m:oMath>
      <w:r>
        <w:t xml:space="preserve"> возможные значения (c2)).</w:t>
      </w:r>
    </w:p>
    <w:p w14:paraId="39BCD4F8" w14:textId="2C120A06" w:rsidR="00663A6F" w:rsidRDefault="00E14CA2">
      <w:r>
        <w:t>для любого класса кредитоспособности клиента, для любого признака, множество значений этого признака является непустым подмножеством множества возможных значений этого признака.</w:t>
      </w:r>
    </w:p>
    <w:p w14:paraId="76FAADCF" w14:textId="3F6E4322" w:rsidR="00452E25" w:rsidRDefault="00EA3C41" w:rsidP="00452E25">
      <w:pPr>
        <w:pStyle w:val="1"/>
        <w:numPr>
          <w:ilvl w:val="2"/>
          <w:numId w:val="3"/>
        </w:numPr>
      </w:pPr>
      <w:bookmarkStart w:id="28" w:name="_Toc164012655"/>
      <w:r w:rsidRPr="00EA3C41">
        <w:t>Определение системы понятий действительности</w:t>
      </w:r>
      <w:bookmarkEnd w:id="28"/>
    </w:p>
    <w:p w14:paraId="09EAD843" w14:textId="5A6B9701" w:rsidR="00452E25" w:rsidRDefault="00452E25" w:rsidP="00452E25">
      <w:r>
        <w:t xml:space="preserve">(4.1) сорт </w:t>
      </w:r>
      <w:r w:rsidR="006A0E74">
        <w:t>клиентский профиль</w:t>
      </w:r>
      <w:r>
        <w:t xml:space="preserve">: классы кредитоспособности </w:t>
      </w:r>
    </w:p>
    <w:p w14:paraId="24BD2B95" w14:textId="4B28C932" w:rsidR="00452E25" w:rsidRDefault="00452E25" w:rsidP="00452E25">
      <w:r>
        <w:t>термин "</w:t>
      </w:r>
      <w:r w:rsidR="006A0E74">
        <w:t>клиентский профиль</w:t>
      </w:r>
      <w:r>
        <w:t xml:space="preserve">" обозначает название класса кредитоспособности клиента для </w:t>
      </w:r>
      <w:r w:rsidR="006A0E74">
        <w:t>данного профиля</w:t>
      </w:r>
    </w:p>
    <w:p w14:paraId="083DC4E1" w14:textId="4CE1315B" w:rsidR="00452E25" w:rsidRDefault="00452E25" w:rsidP="00452E25">
      <w:r>
        <w:t xml:space="preserve">(4.2) сорт описание признаков </w:t>
      </w:r>
      <w:r w:rsidR="00B83569">
        <w:t>профиля</w:t>
      </w:r>
      <w:r>
        <w:t xml:space="preserve">: {} признаки </w:t>
      </w:r>
    </w:p>
    <w:p w14:paraId="2E00E767" w14:textId="70A6B390" w:rsidR="00452E25" w:rsidRDefault="00452E25" w:rsidP="00452E25">
      <w:r>
        <w:lastRenderedPageBreak/>
        <w:t xml:space="preserve">термин "описание признаков </w:t>
      </w:r>
      <w:r w:rsidR="00B83569">
        <w:t>профиля</w:t>
      </w:r>
      <w:r>
        <w:t xml:space="preserve">" обозначает подмножество признаков </w:t>
      </w:r>
      <w:r w:rsidR="00AA7D5D">
        <w:t>клиентского профиля</w:t>
      </w:r>
      <w:r>
        <w:t>, которые были определены специалистом</w:t>
      </w:r>
    </w:p>
    <w:p w14:paraId="73BA268B" w14:textId="288C214B" w:rsidR="00452E25" w:rsidRDefault="00452E25" w:rsidP="00452E25">
      <w:r>
        <w:t xml:space="preserve">(4.3) сорт значение для </w:t>
      </w:r>
      <w:r w:rsidR="00B83569">
        <w:t>профиля</w:t>
      </w:r>
      <w:r>
        <w:t xml:space="preserve">: (описание признаков </w:t>
      </w:r>
      <w:r w:rsidR="00B83569">
        <w:t>профиля</w:t>
      </w:r>
      <w:r>
        <w:t xml:space="preserve"> → множество значений) </w:t>
      </w:r>
    </w:p>
    <w:p w14:paraId="4E072A36" w14:textId="5939D43D" w:rsidR="00EA3C41" w:rsidRDefault="00452E25" w:rsidP="00452E25">
      <w:r>
        <w:t xml:space="preserve">термин "значение для </w:t>
      </w:r>
      <w:r w:rsidR="00B83569">
        <w:t>профиля</w:t>
      </w:r>
      <w:r>
        <w:t xml:space="preserve">" обозначает функцию, которая сопоставляет каждому признаку из описания признаков </w:t>
      </w:r>
      <w:r w:rsidR="00B83569">
        <w:t xml:space="preserve">профиля </w:t>
      </w:r>
      <w:r>
        <w:t>значение этого признака.</w:t>
      </w:r>
    </w:p>
    <w:p w14:paraId="7138278C" w14:textId="19E86F4B" w:rsidR="001530AA" w:rsidRDefault="001530AA" w:rsidP="002A67FC">
      <w:pPr>
        <w:pStyle w:val="10"/>
      </w:pPr>
      <w:bookmarkStart w:id="29" w:name="_Toc164012656"/>
      <w:r>
        <w:t>Ограничения целостности ситуаций</w:t>
      </w:r>
      <w:bookmarkEnd w:id="29"/>
    </w:p>
    <w:p w14:paraId="1252076B" w14:textId="0E485CE6" w:rsidR="001530AA" w:rsidRDefault="001530AA" w:rsidP="001530AA">
      <w:r>
        <w:t xml:space="preserve">(5.1) описание признаков </w:t>
      </w:r>
      <w:r w:rsidR="00AA7D5D">
        <w:t>профиля</w:t>
      </w:r>
      <w:r>
        <w:t xml:space="preserve"> ≠ Ø</w:t>
      </w:r>
    </w:p>
    <w:p w14:paraId="77968E42" w14:textId="4669088B" w:rsidR="001530AA" w:rsidRDefault="001530AA" w:rsidP="001530AA">
      <w:r>
        <w:t xml:space="preserve">описание признаков </w:t>
      </w:r>
      <w:r w:rsidR="00AA7D5D">
        <w:t>клиентского профиля</w:t>
      </w:r>
      <w:r>
        <w:t xml:space="preserve"> является непустым множеством признаков.</w:t>
      </w:r>
    </w:p>
    <w:p w14:paraId="614F37EA" w14:textId="52ECFF01" w:rsidR="00777FF2" w:rsidRDefault="002A67FC" w:rsidP="009817A7">
      <w:pPr>
        <w:pStyle w:val="1"/>
        <w:numPr>
          <w:ilvl w:val="2"/>
          <w:numId w:val="3"/>
        </w:numPr>
      </w:pPr>
      <w:bookmarkStart w:id="30" w:name="_Toc164012657"/>
      <w:r w:rsidRPr="002A67FC">
        <w:t>Связь между знаниями и действительностью</w:t>
      </w:r>
      <w:bookmarkEnd w:id="30"/>
    </w:p>
    <w:p w14:paraId="048EA277" w14:textId="24E8AA36" w:rsidR="00777FF2" w:rsidRDefault="00777FF2" w:rsidP="00777FF2">
      <w:r>
        <w:t>(6.1) (</w:t>
      </w:r>
      <w:r>
        <w:rPr>
          <w:rFonts w:ascii="Cambria Math" w:hAnsi="Cambria Math" w:cs="Cambria Math"/>
        </w:rPr>
        <w:t>∀</w:t>
      </w:r>
      <w:r>
        <w:t xml:space="preserve"> c </w:t>
      </w:r>
      <w:r>
        <w:rPr>
          <w:rFonts w:ascii="Cambria Math" w:hAnsi="Cambria Math" w:cs="Cambria Math"/>
        </w:rPr>
        <w:t>∈</w:t>
      </w:r>
      <w:r>
        <w:t xml:space="preserve"> </w:t>
      </w:r>
      <w:r>
        <w:rPr>
          <w:rFonts w:cs="Times New Roman"/>
        </w:rPr>
        <w:t>описани</w:t>
      </w:r>
      <w:r>
        <w:t xml:space="preserve">е характеристик кредитоспособности) значение для класса (c) </w:t>
      </w:r>
      <w:r>
        <w:rPr>
          <w:rFonts w:ascii="Cambria Math" w:hAnsi="Cambria Math" w:cs="Cambria Math"/>
        </w:rPr>
        <w:t>∈</w:t>
      </w:r>
      <w:r>
        <w:t xml:space="preserve"> </w:t>
      </w:r>
      <w:r>
        <w:rPr>
          <w:rFonts w:cs="Times New Roman"/>
        </w:rPr>
        <w:t>возможные</w:t>
      </w:r>
      <w:r>
        <w:t xml:space="preserve"> </w:t>
      </w:r>
      <w:r>
        <w:rPr>
          <w:rFonts w:cs="Times New Roman"/>
        </w:rPr>
        <w:t>значения</w:t>
      </w:r>
      <w:r>
        <w:t xml:space="preserve"> (c) </w:t>
      </w:r>
    </w:p>
    <w:p w14:paraId="69B12C1E" w14:textId="659217D5" w:rsidR="00777FF2" w:rsidRDefault="00777FF2" w:rsidP="00777FF2">
      <w:r>
        <w:t xml:space="preserve">для любого описания </w:t>
      </w:r>
      <w:r w:rsidR="00280F36">
        <w:t xml:space="preserve">признаков профиля </w:t>
      </w:r>
      <w:r>
        <w:t xml:space="preserve">значения этого описания </w:t>
      </w:r>
      <w:r w:rsidR="00CF188D">
        <w:t>признаков</w:t>
      </w:r>
      <w:r>
        <w:t xml:space="preserve"> </w:t>
      </w:r>
      <w:r w:rsidR="00CF188D">
        <w:t xml:space="preserve">профиля </w:t>
      </w:r>
      <w:r>
        <w:t xml:space="preserve">принадлежат множеству возможных значений этого описания </w:t>
      </w:r>
      <w:r w:rsidR="00CF188D">
        <w:t>признаков профиля</w:t>
      </w:r>
      <w:r>
        <w:t xml:space="preserve"> </w:t>
      </w:r>
    </w:p>
    <w:p w14:paraId="7B5E1ABB" w14:textId="45AB0937" w:rsidR="00CD70FB" w:rsidRDefault="00FF54B8" w:rsidP="00777FF2">
      <w:pPr>
        <w:rPr>
          <w:rFonts w:cs="Times New Roman"/>
        </w:rPr>
      </w:pPr>
      <w:r>
        <w:t xml:space="preserve">(6.2) </w:t>
      </w:r>
      <w:r w:rsidRPr="000A13AB">
        <w:t>(</w:t>
      </w:r>
      <w:r w:rsidR="005C0794">
        <w:rPr>
          <w:lang w:val="en-US"/>
        </w:rPr>
        <w:t>c</w:t>
      </w:r>
      <w:r w:rsidRPr="000A13AB">
        <w:t xml:space="preserve">: </w:t>
      </w:r>
      <w:r>
        <w:t>описание свойств класса (клиентский профиль)</w:t>
      </w:r>
      <w:r w:rsidRPr="000A13AB">
        <w:t>)</w:t>
      </w:r>
      <w:r w:rsidR="000A13AB">
        <w:t xml:space="preserve"> (значение для экземпляра</w:t>
      </w:r>
      <w:r w:rsidR="005C0794" w:rsidRPr="005C0794">
        <w:t xml:space="preserve"> </w:t>
      </w:r>
      <w:r w:rsidR="005C0794" w:rsidRPr="005C0794">
        <w:rPr>
          <w:rFonts w:cs="Times New Roman"/>
        </w:rPr>
        <w:t>(</w:t>
      </w:r>
      <w:r w:rsidR="005C0794" w:rsidRPr="005C0794">
        <w:rPr>
          <w:rFonts w:cs="Times New Roman"/>
          <w:lang w:val="en-US"/>
        </w:rPr>
        <w:t>c</w:t>
      </w:r>
      <w:r w:rsidR="005C0794" w:rsidRPr="005C0794">
        <w:rPr>
          <w:rFonts w:cs="Times New Roman"/>
        </w:rPr>
        <w:t>)</w:t>
      </w:r>
      <w:r w:rsidR="000A13AB" w:rsidRPr="005C0794">
        <w:rPr>
          <w:rFonts w:cs="Times New Roman"/>
        </w:rPr>
        <w:t>)</w:t>
      </w:r>
      <w:r w:rsidR="005C0794" w:rsidRPr="005C0794">
        <w:rPr>
          <w:rFonts w:cs="Times New Roman"/>
        </w:rPr>
        <w:t xml:space="preserve"> </w:t>
      </w:r>
      <w:r w:rsidR="005C0794" w:rsidRPr="005C0794">
        <w:rPr>
          <w:rFonts w:ascii="Cambria Math" w:hAnsi="Cambria Math" w:cs="Cambria Math"/>
        </w:rPr>
        <w:t>∈</w:t>
      </w:r>
      <w:r w:rsidR="005C0794" w:rsidRPr="005C0794">
        <w:rPr>
          <w:rFonts w:cs="Times New Roman"/>
        </w:rPr>
        <w:t xml:space="preserve"> (значение</w:t>
      </w:r>
      <w:r w:rsidR="005C0794">
        <w:rPr>
          <w:rFonts w:cs="Times New Roman"/>
        </w:rPr>
        <w:t xml:space="preserve"> для класса (клиентский профиль</w:t>
      </w:r>
      <w:r w:rsidR="00880EC2" w:rsidRPr="00880EC2">
        <w:rPr>
          <w:rFonts w:cs="Times New Roman"/>
        </w:rPr>
        <w:t xml:space="preserve">, </w:t>
      </w:r>
      <w:r w:rsidR="00880EC2">
        <w:rPr>
          <w:rFonts w:cs="Times New Roman"/>
          <w:lang w:val="en-US"/>
        </w:rPr>
        <w:t>c</w:t>
      </w:r>
      <w:r w:rsidR="005C0794">
        <w:rPr>
          <w:rFonts w:cs="Times New Roman"/>
        </w:rPr>
        <w:t>)</w:t>
      </w:r>
      <w:r w:rsidR="00880EC2" w:rsidRPr="00880EC2">
        <w:rPr>
          <w:rFonts w:cs="Times New Roman"/>
        </w:rPr>
        <w:t>)</w:t>
      </w:r>
    </w:p>
    <w:p w14:paraId="41A7C78D" w14:textId="3A5ADFBA" w:rsidR="00880EC2" w:rsidRPr="00880EC2" w:rsidRDefault="00AF573F" w:rsidP="00AF573F">
      <w:r>
        <w:t>значение признаков из описания признаков профиля, входящих в описание признаков класса кредитоспособности, к которому принадлежит данный клиентский профиль, принадлежат множеству возможных значений этих свойств для данного класса кредитоспособности.</w:t>
      </w:r>
    </w:p>
    <w:p w14:paraId="12E20C0D" w14:textId="2F92E6E2" w:rsidR="00D31EEF" w:rsidRDefault="00777FF2" w:rsidP="000219E8">
      <w:r>
        <w:t>(6.</w:t>
      </w:r>
      <w:r w:rsidR="001D507F">
        <w:t>3</w:t>
      </w:r>
      <w:r>
        <w:t xml:space="preserve">) описание </w:t>
      </w:r>
      <w:r w:rsidR="001D507F">
        <w:t>признаков профиля</w:t>
      </w:r>
      <w:r w:rsidR="00274751">
        <w:t xml:space="preserve"> </w:t>
      </w:r>
      <w:r>
        <w:t xml:space="preserve">= описание </w:t>
      </w:r>
      <w:r w:rsidR="001D507F">
        <w:t>признаков</w:t>
      </w:r>
      <w:r>
        <w:t xml:space="preserve"> </w:t>
      </w:r>
      <w:r w:rsidR="00274751">
        <w:t>класса</w:t>
      </w:r>
      <w:r w:rsidR="000A13AB">
        <w:t xml:space="preserve"> (клиентский профиль)</w:t>
      </w:r>
    </w:p>
    <w:p w14:paraId="05412EEF" w14:textId="24862604" w:rsidR="002A67FC" w:rsidRPr="002A67FC" w:rsidRDefault="00777FF2" w:rsidP="000219E8">
      <w:r>
        <w:t xml:space="preserve">описание </w:t>
      </w:r>
      <w:r w:rsidR="00CD70FB">
        <w:t>признаков</w:t>
      </w:r>
      <w:r>
        <w:t xml:space="preserve"> </w:t>
      </w:r>
      <w:r w:rsidR="00CD70FB">
        <w:t>профиля</w:t>
      </w:r>
      <w:r>
        <w:t xml:space="preserve"> совпадает с описанием</w:t>
      </w:r>
      <w:r w:rsidR="00CD70FB">
        <w:t xml:space="preserve"> признаков</w:t>
      </w:r>
      <w:r>
        <w:t xml:space="preserve"> </w:t>
      </w:r>
      <w:r w:rsidR="00D31EEF">
        <w:t>класса</w:t>
      </w:r>
      <w:r w:rsidR="00CD70FB">
        <w:t xml:space="preserve"> для класса, к которому принадлежит данный клиентский профиль</w:t>
      </w:r>
    </w:p>
    <w:p w14:paraId="6F265A9C" w14:textId="6E9A2A4C" w:rsidR="004F13FE" w:rsidRDefault="004F13FE" w:rsidP="004F13FE">
      <w:pPr>
        <w:pStyle w:val="1"/>
        <w:numPr>
          <w:ilvl w:val="1"/>
          <w:numId w:val="3"/>
        </w:numPr>
      </w:pPr>
      <w:bookmarkStart w:id="31" w:name="_Toc164012658"/>
      <w:r w:rsidRPr="004F13FE">
        <w:lastRenderedPageBreak/>
        <w:t>Построение модели знаний</w:t>
      </w:r>
      <w:bookmarkEnd w:id="31"/>
    </w:p>
    <w:p w14:paraId="4C572944" w14:textId="68FFB961" w:rsidR="00A2436E" w:rsidRDefault="00A2436E" w:rsidP="009817A7">
      <w:r>
        <w:t>Построение модели знаний</w:t>
      </w:r>
    </w:p>
    <w:p w14:paraId="46D6F815" w14:textId="19866393" w:rsidR="00A2436E" w:rsidRDefault="00A2436E" w:rsidP="00A2436E">
      <w:r>
        <w:t xml:space="preserve">(7.1) признаки </w:t>
      </w:r>
      <m:oMath>
        <m:r>
          <w:rPr>
            <w:rFonts w:ascii="Cambria Math" w:hAnsi="Cambria Math"/>
          </w:rPr>
          <m:t>≡</m:t>
        </m:r>
      </m:oMath>
      <w:r>
        <w:t xml:space="preserve"> {ежемесячный доход, история кредитования, семейное положение, возраст, наличие недвижимости или автомобиля, платежеспособность, кредитная нагрузка, источник дохода, личные рекомендации или поручительства, трудовой стаж, стабильность занятости, цель кредита, срок кредита} </w:t>
      </w:r>
    </w:p>
    <w:p w14:paraId="2E80678C" w14:textId="79DFDBFD" w:rsidR="00A2436E" w:rsidRDefault="00A2436E" w:rsidP="00A2436E">
      <w:r>
        <w:t>рассматриваются тринадцать признаков для заявок на кредит: ежемесячный доход, история кредитования, семейное положение, возраст, наличие недвижимости или автомобиля, платежеспособность, кредитная нагрузка, источник дохода, личные рекомендации или поручительства, трудовой стаж, стабильность занятости, цель кредита, срок кредита</w:t>
      </w:r>
    </w:p>
    <w:p w14:paraId="0F11386F" w14:textId="4B2AA068" w:rsidR="00A2436E" w:rsidRDefault="00A2436E" w:rsidP="00A2436E">
      <w:r>
        <w:t xml:space="preserve">(7.2) виды кредитоспособности </w:t>
      </w:r>
      <m:oMath>
        <m:r>
          <w:rPr>
            <w:rFonts w:ascii="Cambria Math" w:hAnsi="Cambria Math"/>
          </w:rPr>
          <m:t>≡</m:t>
        </m:r>
      </m:oMath>
      <w:r>
        <w:t xml:space="preserve"> {Невозможная, Низкая, Средняя, Высокая} </w:t>
      </w:r>
    </w:p>
    <w:p w14:paraId="23459806" w14:textId="7BD03851" w:rsidR="00A2436E" w:rsidRDefault="00A2436E" w:rsidP="00A2436E">
      <w:r>
        <w:t>рассматриваются четыре класса кредитоспособности: Невозможная, Низкая, Средняя, Высокая</w:t>
      </w:r>
    </w:p>
    <w:p w14:paraId="3FE5EE6E" w14:textId="058A8DBA" w:rsidR="00A2436E" w:rsidRDefault="00A2436E" w:rsidP="00A2436E">
      <w:r>
        <w:t xml:space="preserve">(7.3) возможные значения </w:t>
      </w:r>
      <m:oMath>
        <m:r>
          <w:rPr>
            <w:rFonts w:ascii="Cambria Math" w:hAnsi="Cambria Math"/>
          </w:rPr>
          <m:t>≡</m:t>
        </m:r>
      </m:oMath>
      <w:r>
        <w:t xml:space="preserve"> (</w:t>
      </w:r>
      <m:oMath>
        <m:r>
          <w:rPr>
            <w:rFonts w:ascii="Cambria Math" w:hAnsi="Cambria Math"/>
          </w:rPr>
          <m:t>λ</m:t>
        </m:r>
      </m:oMath>
      <w:r>
        <w:t xml:space="preserve">(c: {ежемесячный доход, история кредитования, семейное положение, возраст, наличие недвижимости или автомобиля, платежеспособность, кредитная нагрузка, источник дохода, личные рекомендации или поручительства, трудовой стаж, стабильность занятости, цель кредита, срок кредита}) / </w:t>
      </w:r>
      <w:r w:rsidR="0022522F">
        <w:t xml:space="preserve">(c </w:t>
      </w:r>
      <w:r w:rsidR="0022522F">
        <w:rPr>
          <w:rFonts w:ascii="Cambria Math" w:hAnsi="Cambria Math" w:cs="Cambria Math"/>
        </w:rPr>
        <w:t>∈</w:t>
      </w:r>
      <w:r w:rsidR="0022522F">
        <w:t xml:space="preserve"> {</w:t>
      </w:r>
      <w:r w:rsidR="0022522F">
        <w:rPr>
          <w:rFonts w:cs="Times New Roman"/>
        </w:rPr>
        <w:t>ежемесячный</w:t>
      </w:r>
      <w:r w:rsidR="0022522F">
        <w:t xml:space="preserve"> </w:t>
      </w:r>
      <w:r w:rsidR="0022522F">
        <w:rPr>
          <w:rFonts w:cs="Times New Roman"/>
        </w:rPr>
        <w:t>доход</w:t>
      </w:r>
      <w:r w:rsidR="0022522F">
        <w:t xml:space="preserve">} </w:t>
      </w:r>
      <w:r w:rsidR="0022522F">
        <w:rPr>
          <w:rFonts w:ascii="Cambria Math" w:hAnsi="Cambria Math" w:cs="Cambria Math"/>
        </w:rPr>
        <w:t>⇒</w:t>
      </w:r>
      <w:r w:rsidR="0022522F">
        <w:t xml:space="preserve"> []R[0, 1000000]) (c </w:t>
      </w:r>
      <w:r w:rsidR="0022522F">
        <w:rPr>
          <w:rFonts w:ascii="Cambria Math" w:hAnsi="Cambria Math" w:cs="Cambria Math"/>
        </w:rPr>
        <w:t>∈</w:t>
      </w:r>
      <w:r w:rsidR="0022522F">
        <w:t xml:space="preserve"> {</w:t>
      </w:r>
      <w:r w:rsidR="0022522F">
        <w:rPr>
          <w:rFonts w:cs="Times New Roman"/>
        </w:rPr>
        <w:t>история</w:t>
      </w:r>
      <w:r w:rsidR="0022522F">
        <w:t xml:space="preserve"> </w:t>
      </w:r>
      <w:r w:rsidR="0022522F">
        <w:rPr>
          <w:rFonts w:cs="Times New Roman"/>
        </w:rPr>
        <w:t>кредитования</w:t>
      </w:r>
      <w:r w:rsidR="0022522F">
        <w:t xml:space="preserve">} </w:t>
      </w:r>
      <w:r w:rsidR="0022522F">
        <w:rPr>
          <w:rFonts w:ascii="Cambria Math" w:hAnsi="Cambria Math" w:cs="Cambria Math"/>
        </w:rPr>
        <w:t>⇒</w:t>
      </w:r>
      <w:r w:rsidR="0022522F">
        <w:t xml:space="preserve"> []R[0, 10]) (c </w:t>
      </w:r>
      <w:r w:rsidR="0022522F">
        <w:rPr>
          <w:rFonts w:ascii="Cambria Math" w:hAnsi="Cambria Math" w:cs="Cambria Math"/>
        </w:rPr>
        <w:t>∈</w:t>
      </w:r>
      <w:r w:rsidR="0022522F">
        <w:t xml:space="preserve"> {</w:t>
      </w:r>
      <w:r w:rsidR="0022522F">
        <w:rPr>
          <w:rFonts w:cs="Times New Roman"/>
        </w:rPr>
        <w:t>семейное</w:t>
      </w:r>
      <w:r w:rsidR="0022522F">
        <w:t xml:space="preserve"> </w:t>
      </w:r>
      <w:r w:rsidR="0022522F">
        <w:rPr>
          <w:rFonts w:cs="Times New Roman"/>
        </w:rPr>
        <w:t>положение</w:t>
      </w:r>
      <w:r w:rsidR="0022522F">
        <w:t xml:space="preserve">, </w:t>
      </w:r>
      <w:r w:rsidR="0022522F">
        <w:rPr>
          <w:rFonts w:cs="Times New Roman"/>
        </w:rPr>
        <w:t>источник</w:t>
      </w:r>
      <w:r w:rsidR="0022522F">
        <w:t xml:space="preserve"> </w:t>
      </w:r>
      <w:r w:rsidR="0022522F">
        <w:rPr>
          <w:rFonts w:cs="Times New Roman"/>
        </w:rPr>
        <w:t>дохода</w:t>
      </w:r>
      <w:r w:rsidR="0022522F">
        <w:t xml:space="preserve">, </w:t>
      </w:r>
      <w:r w:rsidR="0022522F">
        <w:rPr>
          <w:rFonts w:cs="Times New Roman"/>
        </w:rPr>
        <w:t>цель</w:t>
      </w:r>
      <w:r w:rsidR="0022522F">
        <w:t xml:space="preserve"> </w:t>
      </w:r>
      <w:r w:rsidR="0022522F">
        <w:rPr>
          <w:rFonts w:cs="Times New Roman"/>
        </w:rPr>
        <w:t>кредита</w:t>
      </w:r>
      <w:r w:rsidR="0022522F">
        <w:t xml:space="preserve">} </w:t>
      </w:r>
      <w:r w:rsidR="0022522F">
        <w:rPr>
          <w:rFonts w:ascii="Cambria Math" w:hAnsi="Cambria Math" w:cs="Cambria Math"/>
        </w:rPr>
        <w:t>⇒</w:t>
      </w:r>
      <w:r w:rsidR="0022522F">
        <w:t xml:space="preserve"> []N) (c </w:t>
      </w:r>
      <w:r w:rsidR="0022522F">
        <w:rPr>
          <w:rFonts w:ascii="Cambria Math" w:hAnsi="Cambria Math" w:cs="Cambria Math"/>
        </w:rPr>
        <w:t>∈</w:t>
      </w:r>
      <w:r w:rsidR="0022522F">
        <w:t xml:space="preserve"> {</w:t>
      </w:r>
      <w:r w:rsidR="0022522F">
        <w:rPr>
          <w:rFonts w:cs="Times New Roman"/>
        </w:rPr>
        <w:t>возраст</w:t>
      </w:r>
      <w:r w:rsidR="0022522F">
        <w:t xml:space="preserve"> </w:t>
      </w:r>
      <w:r w:rsidR="0022522F">
        <w:rPr>
          <w:rFonts w:cs="Times New Roman"/>
        </w:rPr>
        <w:t>клиента</w:t>
      </w:r>
      <w:r w:rsidR="0022522F">
        <w:t xml:space="preserve">} </w:t>
      </w:r>
      <w:r w:rsidR="0022522F">
        <w:rPr>
          <w:rFonts w:ascii="Cambria Math" w:hAnsi="Cambria Math" w:cs="Cambria Math"/>
        </w:rPr>
        <w:t>⇒</w:t>
      </w:r>
      <w:r w:rsidR="0022522F">
        <w:t xml:space="preserve"> []R[0, 100]) (c </w:t>
      </w:r>
      <w:r w:rsidR="0022522F">
        <w:rPr>
          <w:rFonts w:ascii="Cambria Math" w:hAnsi="Cambria Math" w:cs="Cambria Math"/>
        </w:rPr>
        <w:t>∈</w:t>
      </w:r>
      <w:r w:rsidR="0022522F">
        <w:t xml:space="preserve"> {</w:t>
      </w:r>
      <w:r w:rsidR="0022522F">
        <w:rPr>
          <w:rFonts w:cs="Times New Roman"/>
        </w:rPr>
        <w:t>платежеспособность</w:t>
      </w:r>
      <w:r w:rsidR="0022522F">
        <w:t xml:space="preserve">} </w:t>
      </w:r>
      <w:r w:rsidR="0022522F">
        <w:rPr>
          <w:rFonts w:ascii="Cambria Math" w:hAnsi="Cambria Math" w:cs="Cambria Math"/>
        </w:rPr>
        <w:t>⇒</w:t>
      </w:r>
      <w:r w:rsidR="0022522F">
        <w:t xml:space="preserve"> []R[0, 1]) (c </w:t>
      </w:r>
      <w:r w:rsidR="0022522F">
        <w:rPr>
          <w:rFonts w:ascii="Cambria Math" w:hAnsi="Cambria Math" w:cs="Cambria Math"/>
        </w:rPr>
        <w:t>∈</w:t>
      </w:r>
      <w:r w:rsidR="0022522F">
        <w:t xml:space="preserve"> {</w:t>
      </w:r>
      <w:r w:rsidR="0022522F">
        <w:rPr>
          <w:rFonts w:cs="Times New Roman"/>
        </w:rPr>
        <w:t>наличие</w:t>
      </w:r>
      <w:r w:rsidR="0022522F">
        <w:t xml:space="preserve"> </w:t>
      </w:r>
      <w:r w:rsidR="0022522F">
        <w:rPr>
          <w:rFonts w:cs="Times New Roman"/>
        </w:rPr>
        <w:t>недвижимости</w:t>
      </w:r>
      <w:r w:rsidR="0022522F">
        <w:t xml:space="preserve"> </w:t>
      </w:r>
      <w:r w:rsidR="0022522F">
        <w:rPr>
          <w:rFonts w:cs="Times New Roman"/>
        </w:rPr>
        <w:t>или</w:t>
      </w:r>
      <w:r w:rsidR="0022522F">
        <w:t xml:space="preserve"> </w:t>
      </w:r>
      <w:r w:rsidR="0022522F">
        <w:rPr>
          <w:rFonts w:cs="Times New Roman"/>
        </w:rPr>
        <w:t>автомобиля</w:t>
      </w:r>
      <w:r w:rsidR="0022522F">
        <w:t xml:space="preserve">} </w:t>
      </w:r>
      <w:r w:rsidR="0022522F">
        <w:rPr>
          <w:rFonts w:ascii="Cambria Math" w:hAnsi="Cambria Math" w:cs="Cambria Math"/>
        </w:rPr>
        <w:t>⇒</w:t>
      </w:r>
      <w:r w:rsidR="0022522F">
        <w:t xml:space="preserve"> []R[0, 1]) (c </w:t>
      </w:r>
      <w:r w:rsidR="0022522F">
        <w:rPr>
          <w:rFonts w:ascii="Cambria Math" w:hAnsi="Cambria Math" w:cs="Cambria Math"/>
        </w:rPr>
        <w:t>∈</w:t>
      </w:r>
      <w:r w:rsidR="0022522F">
        <w:t xml:space="preserve"> {</w:t>
      </w:r>
      <w:r w:rsidR="0022522F">
        <w:rPr>
          <w:rFonts w:cs="Times New Roman"/>
        </w:rPr>
        <w:t>кредитная</w:t>
      </w:r>
      <w:r w:rsidR="0022522F">
        <w:t xml:space="preserve"> </w:t>
      </w:r>
      <w:r w:rsidR="0022522F">
        <w:rPr>
          <w:rFonts w:cs="Times New Roman"/>
        </w:rPr>
        <w:t>нагрузка</w:t>
      </w:r>
      <w:r w:rsidR="0022522F">
        <w:t xml:space="preserve">, </w:t>
      </w:r>
      <w:r w:rsidR="0022522F">
        <w:rPr>
          <w:rFonts w:cs="Times New Roman"/>
        </w:rPr>
        <w:t>срок</w:t>
      </w:r>
      <w:r w:rsidR="0022522F">
        <w:t xml:space="preserve"> </w:t>
      </w:r>
      <w:r w:rsidR="0022522F">
        <w:rPr>
          <w:rFonts w:cs="Times New Roman"/>
        </w:rPr>
        <w:t>кредита</w:t>
      </w:r>
      <w:r w:rsidR="0022522F">
        <w:t xml:space="preserve">} </w:t>
      </w:r>
      <w:r w:rsidR="0022522F">
        <w:rPr>
          <w:rFonts w:ascii="Cambria Math" w:hAnsi="Cambria Math" w:cs="Cambria Math"/>
        </w:rPr>
        <w:t>⇒</w:t>
      </w:r>
      <w:r w:rsidR="0022522F">
        <w:t xml:space="preserve"> []R[0, 2]) (c </w:t>
      </w:r>
      <w:r w:rsidR="0022522F">
        <w:rPr>
          <w:rFonts w:ascii="Cambria Math" w:hAnsi="Cambria Math" w:cs="Cambria Math"/>
        </w:rPr>
        <w:t>∈</w:t>
      </w:r>
      <w:r w:rsidR="0022522F">
        <w:t xml:space="preserve"> {</w:t>
      </w:r>
      <w:r w:rsidR="0022522F">
        <w:rPr>
          <w:rFonts w:cs="Times New Roman"/>
        </w:rPr>
        <w:t>личные</w:t>
      </w:r>
      <w:r w:rsidR="0022522F">
        <w:t xml:space="preserve"> </w:t>
      </w:r>
      <w:r w:rsidR="0022522F">
        <w:rPr>
          <w:rFonts w:cs="Times New Roman"/>
        </w:rPr>
        <w:t>рекомендации</w:t>
      </w:r>
      <w:r w:rsidR="0022522F">
        <w:t xml:space="preserve"> </w:t>
      </w:r>
      <w:r w:rsidR="0022522F">
        <w:rPr>
          <w:rFonts w:cs="Times New Roman"/>
        </w:rPr>
        <w:t>или</w:t>
      </w:r>
      <w:r w:rsidR="0022522F">
        <w:t xml:space="preserve"> </w:t>
      </w:r>
      <w:r w:rsidR="0022522F">
        <w:rPr>
          <w:rFonts w:cs="Times New Roman"/>
        </w:rPr>
        <w:t>поручительства</w:t>
      </w:r>
      <w:r w:rsidR="0022522F">
        <w:t xml:space="preserve">} </w:t>
      </w:r>
      <w:r w:rsidR="0022522F">
        <w:rPr>
          <w:rFonts w:ascii="Cambria Math" w:hAnsi="Cambria Math" w:cs="Cambria Math"/>
        </w:rPr>
        <w:t>⇒</w:t>
      </w:r>
      <w:r w:rsidR="0022522F">
        <w:t xml:space="preserve"> []I[0, 1]) (c </w:t>
      </w:r>
      <w:r w:rsidR="0022522F">
        <w:rPr>
          <w:rFonts w:ascii="Cambria Math" w:hAnsi="Cambria Math" w:cs="Cambria Math"/>
        </w:rPr>
        <w:t>∈</w:t>
      </w:r>
      <w:r w:rsidR="0022522F">
        <w:t xml:space="preserve"> {</w:t>
      </w:r>
      <w:r w:rsidR="0022522F">
        <w:rPr>
          <w:rFonts w:cs="Times New Roman"/>
        </w:rPr>
        <w:t>трудовой</w:t>
      </w:r>
      <w:r w:rsidR="0022522F">
        <w:t xml:space="preserve"> </w:t>
      </w:r>
      <w:r w:rsidR="0022522F">
        <w:rPr>
          <w:rFonts w:cs="Times New Roman"/>
        </w:rPr>
        <w:t>стаж</w:t>
      </w:r>
      <w:r w:rsidR="0022522F">
        <w:t xml:space="preserve">} </w:t>
      </w:r>
      <w:r w:rsidR="0022522F">
        <w:rPr>
          <w:rFonts w:ascii="Cambria Math" w:hAnsi="Cambria Math" w:cs="Cambria Math"/>
        </w:rPr>
        <w:t>⇒</w:t>
      </w:r>
      <w:r w:rsidR="0022522F">
        <w:t xml:space="preserve"> []I[0, 86]) (c </w:t>
      </w:r>
      <w:r w:rsidR="0022522F">
        <w:rPr>
          <w:rFonts w:ascii="Cambria Math" w:hAnsi="Cambria Math" w:cs="Cambria Math"/>
        </w:rPr>
        <w:t>∈</w:t>
      </w:r>
      <w:r w:rsidR="0022522F">
        <w:t xml:space="preserve"> {</w:t>
      </w:r>
      <w:r w:rsidR="0022522F">
        <w:rPr>
          <w:rFonts w:cs="Times New Roman"/>
        </w:rPr>
        <w:t>стабильность</w:t>
      </w:r>
      <w:r w:rsidR="0022522F">
        <w:t xml:space="preserve"> </w:t>
      </w:r>
      <w:r w:rsidR="0022522F">
        <w:rPr>
          <w:rFonts w:cs="Times New Roman"/>
        </w:rPr>
        <w:t>занятости</w:t>
      </w:r>
      <w:r w:rsidR="0022522F">
        <w:t xml:space="preserve">} </w:t>
      </w:r>
      <w:r w:rsidR="0022522F">
        <w:rPr>
          <w:rFonts w:ascii="Cambria Math" w:hAnsi="Cambria Math" w:cs="Cambria Math"/>
        </w:rPr>
        <w:t>⇒</w:t>
      </w:r>
      <w:r w:rsidR="0022522F">
        <w:t xml:space="preserve"> []R[0, 1]) </w:t>
      </w:r>
      <w:r>
        <w:t xml:space="preserve">/ ) </w:t>
      </w:r>
    </w:p>
    <w:p w14:paraId="0569692B" w14:textId="77777777" w:rsidR="0047619D" w:rsidRDefault="0047619D" w:rsidP="0047619D">
      <w:r>
        <w:t xml:space="preserve">возможные значения признака "ежемесячный доход" находятся в интервале от 0 до 1000000; возможные значения признака "история </w:t>
      </w:r>
      <w:r>
        <w:lastRenderedPageBreak/>
        <w:t xml:space="preserve">кредитования"  находятся в интервале от 0 до 10; возможные значения признака "семейное положение, источник дохода, цель кредита" - категории и качественные значения; возможные значения признака "возраст клиента" находятся в интервале от 0 до 100; возможные значения признака "платежеспособность" находятся в интервале от 0 до 1; возможные значения признака "наличие недвижимости или автомобиля" находятся в интервале от 0 до 1; возможные значения признака "кредитная нагрузка, срок кредита" находятся в интервале от 0 до 2; возможные значения признака "личные рекомендации или поручительства" находятся в интервале от 0 до 1; возможные значения признака "трудовой стаж" находятся в интервале от 0 до 86; возможные значения признака "стабильность занятости" находятся в интервале от 0 до 1; </w:t>
      </w:r>
    </w:p>
    <w:p w14:paraId="4165E1D2" w14:textId="2B1FFE3E" w:rsidR="00A2436E" w:rsidRDefault="00A2436E" w:rsidP="0047619D">
      <w:r>
        <w:t xml:space="preserve">(7.4) описание признаков кредитоспособности </w:t>
      </w:r>
      <m:oMath>
        <m:r>
          <w:rPr>
            <w:rFonts w:ascii="Cambria Math" w:hAnsi="Cambria Math"/>
          </w:rPr>
          <m:t>≡</m:t>
        </m:r>
      </m:oMath>
      <w:r>
        <w:t xml:space="preserve"> (</w:t>
      </w:r>
      <m:oMath>
        <m:r>
          <w:rPr>
            <w:rFonts w:ascii="Cambria Math" w:hAnsi="Cambria Math"/>
          </w:rPr>
          <m:t>λ</m:t>
        </m:r>
      </m:oMath>
      <w:r>
        <w:t xml:space="preserve"> (c: {Невозможная, Низкая, Средняя, Высокая}) / (c </w:t>
      </w:r>
      <m:oMath>
        <m:r>
          <w:rPr>
            <w:rFonts w:ascii="Cambria Math" w:hAnsi="Cambria Math"/>
          </w:rPr>
          <m:t>∈</m:t>
        </m:r>
      </m:oMath>
      <w:r>
        <w:t xml:space="preserve"> {Невозможная, Низкая, Средняя, Высокая} </w:t>
      </w:r>
      <w:r>
        <w:rPr>
          <w:rFonts w:ascii="Cambria Math" w:hAnsi="Cambria Math" w:cs="Cambria Math"/>
        </w:rPr>
        <w:t>⇒</w:t>
      </w:r>
      <w:r>
        <w:t xml:space="preserve"> {</w:t>
      </w:r>
      <w:r>
        <w:rPr>
          <w:rFonts w:cs="Times New Roman"/>
        </w:rPr>
        <w:t>ежемесячный</w:t>
      </w:r>
      <w:r>
        <w:t xml:space="preserve"> </w:t>
      </w:r>
      <w:r>
        <w:rPr>
          <w:rFonts w:cs="Times New Roman"/>
        </w:rPr>
        <w:t>доход</w:t>
      </w:r>
      <w:r>
        <w:t xml:space="preserve">, </w:t>
      </w:r>
      <w:r>
        <w:rPr>
          <w:rFonts w:cs="Times New Roman"/>
        </w:rPr>
        <w:t>история</w:t>
      </w:r>
      <w:r>
        <w:t xml:space="preserve"> </w:t>
      </w:r>
      <w:r>
        <w:rPr>
          <w:rFonts w:cs="Times New Roman"/>
        </w:rPr>
        <w:t>кредитования</w:t>
      </w:r>
      <w:r>
        <w:t xml:space="preserve">, </w:t>
      </w:r>
      <w:r>
        <w:rPr>
          <w:rFonts w:cs="Times New Roman"/>
        </w:rPr>
        <w:t>семейное</w:t>
      </w:r>
      <w:r>
        <w:t xml:space="preserve"> </w:t>
      </w:r>
      <w:r>
        <w:rPr>
          <w:rFonts w:cs="Times New Roman"/>
        </w:rPr>
        <w:t>положение</w:t>
      </w:r>
      <w:r>
        <w:t xml:space="preserve">, </w:t>
      </w:r>
      <w:r>
        <w:rPr>
          <w:rFonts w:cs="Times New Roman"/>
        </w:rPr>
        <w:t>возраст</w:t>
      </w:r>
      <w:r>
        <w:t xml:space="preserve">, </w:t>
      </w:r>
      <w:r>
        <w:rPr>
          <w:rFonts w:cs="Times New Roman"/>
        </w:rPr>
        <w:t>наличие</w:t>
      </w:r>
      <w:r>
        <w:t xml:space="preserve"> </w:t>
      </w:r>
      <w:r>
        <w:rPr>
          <w:rFonts w:cs="Times New Roman"/>
        </w:rPr>
        <w:t>недвижимости</w:t>
      </w:r>
      <w:r>
        <w:t xml:space="preserve"> </w:t>
      </w:r>
      <w:r>
        <w:rPr>
          <w:rFonts w:cs="Times New Roman"/>
        </w:rPr>
        <w:t>или</w:t>
      </w:r>
      <w:r>
        <w:t xml:space="preserve"> </w:t>
      </w:r>
      <w:r>
        <w:rPr>
          <w:rFonts w:cs="Times New Roman"/>
        </w:rPr>
        <w:t>автомобиля</w:t>
      </w:r>
      <w:r>
        <w:t xml:space="preserve">, </w:t>
      </w:r>
      <w:r>
        <w:rPr>
          <w:rFonts w:cs="Times New Roman"/>
        </w:rPr>
        <w:t>платежеспособность</w:t>
      </w:r>
      <w:r>
        <w:t xml:space="preserve">, </w:t>
      </w:r>
      <w:r>
        <w:rPr>
          <w:rFonts w:cs="Times New Roman"/>
        </w:rPr>
        <w:t>кредитная</w:t>
      </w:r>
      <w:r>
        <w:t xml:space="preserve"> </w:t>
      </w:r>
      <w:r>
        <w:rPr>
          <w:rFonts w:cs="Times New Roman"/>
        </w:rPr>
        <w:t>нагрузка</w:t>
      </w:r>
      <w:r>
        <w:t xml:space="preserve">, </w:t>
      </w:r>
      <w:r>
        <w:rPr>
          <w:rFonts w:cs="Times New Roman"/>
        </w:rPr>
        <w:t>источник</w:t>
      </w:r>
      <w:r>
        <w:t xml:space="preserve"> </w:t>
      </w:r>
      <w:r>
        <w:rPr>
          <w:rFonts w:cs="Times New Roman"/>
        </w:rPr>
        <w:t>дохода</w:t>
      </w:r>
      <w:r>
        <w:t xml:space="preserve">, </w:t>
      </w:r>
      <w:r>
        <w:rPr>
          <w:rFonts w:cs="Times New Roman"/>
        </w:rPr>
        <w:t>личные</w:t>
      </w:r>
      <w:r>
        <w:t xml:space="preserve"> </w:t>
      </w:r>
      <w:r>
        <w:rPr>
          <w:rFonts w:cs="Times New Roman"/>
        </w:rPr>
        <w:t>рекомендации</w:t>
      </w:r>
      <w:r>
        <w:t xml:space="preserve"> </w:t>
      </w:r>
      <w:r>
        <w:rPr>
          <w:rFonts w:cs="Times New Roman"/>
        </w:rPr>
        <w:t>или</w:t>
      </w:r>
      <w:r>
        <w:t xml:space="preserve"> </w:t>
      </w:r>
      <w:r>
        <w:rPr>
          <w:rFonts w:cs="Times New Roman"/>
        </w:rPr>
        <w:t>пору</w:t>
      </w:r>
      <w:r>
        <w:t xml:space="preserve">чительства, трудовой стаж, стабильность занятости, цель кредита, срок кредита} </w:t>
      </w:r>
      <w:proofErr w:type="gramStart"/>
      <w:r>
        <w:t>/ )</w:t>
      </w:r>
      <w:proofErr w:type="gramEnd"/>
      <w:r>
        <w:t xml:space="preserve"> </w:t>
      </w:r>
    </w:p>
    <w:p w14:paraId="06F17A35" w14:textId="78644704" w:rsidR="00F909D9" w:rsidRDefault="00A2436E" w:rsidP="00A2436E">
      <w:r>
        <w:t>у всех рассматриваемых классов кредитоспособности одинаковое описание признаков кредитоспособности, состоящее из признаков</w:t>
      </w:r>
      <w:r w:rsidR="002011CE">
        <w:t>:</w:t>
      </w:r>
      <w:r w:rsidR="002011CE" w:rsidRPr="002011CE">
        <w:t xml:space="preserve"> </w:t>
      </w:r>
      <w:r w:rsidR="002011CE">
        <w:t>ежемесячный доход, история кредитования, семейное положение, возраст, наличие недвижимости или автомобиля, платежеспособность, кредитная нагрузка, источник дохода, личные рекомендации или поручительства, трудовой стаж, стабильность занятости, цель кредита, срок кредита</w:t>
      </w:r>
    </w:p>
    <w:p w14:paraId="054E926C" w14:textId="0E1DAB22" w:rsidR="0036448F" w:rsidRPr="002011CE" w:rsidRDefault="0036448F" w:rsidP="0080266A">
      <w:r w:rsidRPr="00B36477">
        <w:t xml:space="preserve">(7.5) </w:t>
      </w:r>
      <w:r w:rsidR="005C2233" w:rsidRPr="005C2233">
        <w:t xml:space="preserve">Значения для класса </w:t>
      </w:r>
      <m:oMath>
        <m:r>
          <w:rPr>
            <w:rFonts w:ascii="Cambria Math" w:hAnsi="Cambria Math"/>
          </w:rPr>
          <m:t>≡</m:t>
        </m:r>
      </m:oMath>
      <w:r w:rsidR="005C2233" w:rsidRPr="005C2233">
        <w:t xml:space="preserve"> (</w:t>
      </w:r>
      <m:oMath>
        <m:r>
          <w:rPr>
            <w:rFonts w:ascii="Cambria Math" w:hAnsi="Cambria Math"/>
          </w:rPr>
          <m:t>λ</m:t>
        </m:r>
      </m:oMath>
      <w:r w:rsidR="005C2233" w:rsidRPr="005C2233">
        <w:t xml:space="preserve"> </w:t>
      </w:r>
      <w:r w:rsidR="009A3995" w:rsidRPr="009A3995">
        <w:t xml:space="preserve">(v: {&lt;Невозможная, Ежемесячный доход клиента&gt;, &lt;Невозможная, История кредитования&gt;, &lt;Невозможная, Семейное положение&gt;, &lt;Невозможная, Возраст клиента&gt;, &lt;Невозможная, Наличие недвижимости или автомобиля&gt;, &lt;Невозможная, Платежеспособность&gt;, &lt;Невозможная, Кредитная нагрузка&gt;, &lt;Невозможная, Источник дохода&gt;, &lt;Невозможная, Личные рекомендации или поручительства&gt;, &lt;Невозможная, </w:t>
      </w:r>
      <w:r w:rsidR="009A3995" w:rsidRPr="009A3995">
        <w:lastRenderedPageBreak/>
        <w:t xml:space="preserve">Трудовой стаж&gt;, &lt;Невозможная, Стабильность занятости&gt;, &lt;Невозможная, Цель кредита&gt;, &lt;Невозможная, Срок кредита&gt;, &lt;Низкая, Ежемесячный доход клиента&gt;, &lt;Низкая, История кредитования&gt;, &lt;Низкая, Семейное положение&gt;, &lt;Низкая, Возраст клиента&gt;, &lt;Низкая, Наличие недвижимости или автомобиля&gt;, &lt;Низкая, Платежеспособность&gt;, &lt;Низкая, Кредитная нагрузка&gt;, &lt;Низкая, Источник дохода&gt;, &lt;Низкая, Личные рекомендации или поручительства&gt;, &lt;Низкая, Трудовой стаж&gt;, &lt;Низкая, Стабильность занятости&gt;, &lt;Низкая, Цель кредита&gt;, &lt;Низкая, Срок кредита&gt;, &lt;Средняя, Ежемесячный доход клиента&gt;, &lt;Средняя, История кредитования&gt;, &lt;Средняя, Семейное положение&gt;, &lt;Средняя, Возраст клиента&gt;, &lt;Средняя, Наличие недвижимости или автомобиля&gt;, &lt;Средняя, Платежеспособность&gt;, &lt;Средняя, Кредитная нагрузка&gt;, &lt;Средняя, Источник дохода&gt;, &lt;Средняя, Личные рекомендации или поручительства&gt;, &lt;Средняя, Трудовой стаж&gt;, &lt;Средняя, Стабильность занятости&gt;, &lt;Средняя, Цель кредита&gt;, &lt;Средняя, Срок кредита&gt;, &lt;Высокая, Ежемесячный доход клиента&gt;, &lt;Высокая, История кредитования&gt;, &lt;Высокая, Семейное положение&gt;, &lt;Высокая, Возраст клиента&gt;, &lt;Высокая, Наличие недвижимости или автомобиля&gt;, &lt;Высокая, Платежеспособность&gt;, &lt;Высокая, Кредитная нагрузка&gt;, &lt;Высокая, Источник дохода&gt;, &lt;Высокая, Личные рекомендации или поручительства&gt;, &lt;Высокая, Трудовой стаж&gt;, &lt;Высокая, Стабильность занятости&gt;, &lt;Высокая, Цель кредита&gt;, &lt;Высокая, Срок кредита&gt;}) /(v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Ежемесячный</w:t>
      </w:r>
      <w:r w:rsidR="009A3995" w:rsidRPr="009A3995">
        <w:t xml:space="preserve"> </w:t>
      </w:r>
      <w:r w:rsidR="009A3995" w:rsidRPr="009A3995">
        <w:rPr>
          <w:rFonts w:cs="Times New Roman"/>
        </w:rPr>
        <w:t>доход</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R[0,15000]),(v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История</w:t>
      </w:r>
      <w:r w:rsidR="009A3995" w:rsidRPr="009A3995">
        <w:t xml:space="preserve"> </w:t>
      </w:r>
      <w:r w:rsidR="009A3995" w:rsidRPr="009A3995">
        <w:rPr>
          <w:rFonts w:cs="Times New Roman"/>
        </w:rPr>
        <w:t>кредитования</w:t>
      </w:r>
      <w:r w:rsidR="009A3995" w:rsidRPr="009A3995">
        <w:t xml:space="preserve">&gt;} </w:t>
      </w:r>
      <w:r w:rsidR="009A3995" w:rsidRPr="009A3995">
        <w:rPr>
          <w:rFonts w:ascii="Cambria Math" w:hAnsi="Cambria Math" w:cs="Cambria Math"/>
        </w:rPr>
        <w:t>⇒</w:t>
      </w:r>
      <w:r w:rsidR="009A3995" w:rsidRPr="009A3995">
        <w:t xml:space="preserve">  R[0,2]),(v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Семейное</w:t>
      </w:r>
      <w:r w:rsidR="009A3995" w:rsidRPr="009A3995">
        <w:t xml:space="preserve"> </w:t>
      </w:r>
      <w:r w:rsidR="009A3995" w:rsidRPr="009A3995">
        <w:rPr>
          <w:rFonts w:cs="Times New Roman"/>
        </w:rPr>
        <w:t>положение</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 </w:t>
      </w:r>
      <w:r w:rsidR="009A3995" w:rsidRPr="009A3995">
        <w:rPr>
          <w:rFonts w:cs="Times New Roman"/>
        </w:rPr>
        <w:t>Не</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 </w:t>
      </w:r>
      <w:r w:rsidR="009A3995" w:rsidRPr="009A3995">
        <w:rPr>
          <w:rFonts w:cs="Times New Roman"/>
        </w:rPr>
        <w:t>Разведен</w:t>
      </w:r>
      <w:r w:rsidR="009A3995" w:rsidRPr="009A3995">
        <w:t>(</w:t>
      </w:r>
      <w:r w:rsidR="009A3995" w:rsidRPr="009A3995">
        <w:rPr>
          <w:rFonts w:cs="Times New Roman"/>
        </w:rPr>
        <w:t>а</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Возраст</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R[0,100]),(v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Наличие</w:t>
      </w:r>
      <w:r w:rsidR="009A3995" w:rsidRPr="009A3995">
        <w:t xml:space="preserve"> </w:t>
      </w:r>
      <w:r w:rsidR="009A3995" w:rsidRPr="009A3995">
        <w:rPr>
          <w:rFonts w:cs="Times New Roman"/>
        </w:rPr>
        <w:t>недвижимости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автомобиля</w:t>
      </w:r>
      <w:r w:rsidR="009A3995" w:rsidRPr="009A3995">
        <w:t xml:space="preserve">&gt;} </w:t>
      </w:r>
      <w:r w:rsidR="009A3995" w:rsidRPr="009A3995">
        <w:rPr>
          <w:rFonts w:ascii="Cambria Math" w:hAnsi="Cambria Math" w:cs="Cambria Math"/>
        </w:rPr>
        <w:t>⇒</w:t>
      </w:r>
      <w:r w:rsidR="009A3995" w:rsidRPr="009A3995">
        <w:t xml:space="preserve">  {0, 1}),(v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Платежеспособность</w:t>
      </w:r>
      <w:r w:rsidR="009A3995" w:rsidRPr="009A3995">
        <w:t xml:space="preserve">&gt;} </w:t>
      </w:r>
      <w:r w:rsidR="009A3995" w:rsidRPr="009A3995">
        <w:rPr>
          <w:rFonts w:ascii="Cambria Math" w:hAnsi="Cambria Math" w:cs="Cambria Math"/>
        </w:rPr>
        <w:t>⇒</w:t>
      </w:r>
      <w:r w:rsidR="009A3995" w:rsidRPr="009A3995">
        <w:t xml:space="preserve">  R[0,0.2]),(v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Кредитная</w:t>
      </w:r>
      <w:r w:rsidR="009A3995" w:rsidRPr="009A3995">
        <w:t xml:space="preserve"> </w:t>
      </w:r>
      <w:r w:rsidR="009A3995" w:rsidRPr="009A3995">
        <w:rPr>
          <w:rFonts w:cs="Times New Roman"/>
        </w:rPr>
        <w:t>нагрузка</w:t>
      </w:r>
      <w:r w:rsidR="009A3995" w:rsidRPr="009A3995">
        <w:t xml:space="preserve">&gt;} </w:t>
      </w:r>
      <w:r w:rsidR="009A3995" w:rsidRPr="009A3995">
        <w:rPr>
          <w:rFonts w:ascii="Cambria Math" w:hAnsi="Cambria Math" w:cs="Cambria Math"/>
        </w:rPr>
        <w:t>⇒</w:t>
      </w:r>
      <w:r w:rsidR="009A3995" w:rsidRPr="009A3995">
        <w:t xml:space="preserve">  R[0.75,2]),(v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Источник</w:t>
      </w:r>
      <w:r w:rsidR="009A3995" w:rsidRPr="009A3995">
        <w:t xml:space="preserve"> </w:t>
      </w:r>
      <w:r w:rsidR="009A3995" w:rsidRPr="009A3995">
        <w:rPr>
          <w:rFonts w:cs="Times New Roman"/>
        </w:rPr>
        <w:t>дохода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Заработная</w:t>
      </w:r>
      <w:r w:rsidR="009A3995" w:rsidRPr="009A3995">
        <w:t xml:space="preserve"> </w:t>
      </w:r>
      <w:r w:rsidR="009A3995" w:rsidRPr="009A3995">
        <w:rPr>
          <w:rFonts w:cs="Times New Roman"/>
        </w:rPr>
        <w:t>плата</w:t>
      </w:r>
      <w:r w:rsidR="009A3995" w:rsidRPr="009A3995">
        <w:t xml:space="preserve">, </w:t>
      </w:r>
      <w:r w:rsidR="009A3995" w:rsidRPr="009A3995">
        <w:rPr>
          <w:rFonts w:cs="Times New Roman"/>
        </w:rPr>
        <w:t>Инвестиции</w:t>
      </w:r>
      <w:r w:rsidR="009A3995" w:rsidRPr="009A3995">
        <w:t xml:space="preserve">, </w:t>
      </w:r>
      <w:r w:rsidR="009A3995" w:rsidRPr="009A3995">
        <w:rPr>
          <w:rFonts w:cs="Times New Roman"/>
        </w:rPr>
        <w:t>Нет</w:t>
      </w:r>
      <w:r w:rsidR="009A3995" w:rsidRPr="009A3995">
        <w:t xml:space="preserve">, </w:t>
      </w:r>
      <w:r w:rsidR="009A3995" w:rsidRPr="009A3995">
        <w:rPr>
          <w:rFonts w:cs="Times New Roman"/>
        </w:rPr>
        <w:t>Иные</w:t>
      </w:r>
      <w:r w:rsidR="009A3995" w:rsidRPr="009A3995">
        <w:t xml:space="preserve"> </w:t>
      </w:r>
      <w:r w:rsidR="009A3995" w:rsidRPr="009A3995">
        <w:rPr>
          <w:rFonts w:cs="Times New Roman"/>
        </w:rPr>
        <w:t>источники</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Личные</w:t>
      </w:r>
      <w:r w:rsidR="009A3995" w:rsidRPr="009A3995">
        <w:t xml:space="preserve"> </w:t>
      </w:r>
      <w:r w:rsidR="009A3995" w:rsidRPr="009A3995">
        <w:rPr>
          <w:rFonts w:cs="Times New Roman"/>
        </w:rPr>
        <w:t>рекомендации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поручительства</w:t>
      </w:r>
      <w:r w:rsidR="009A3995" w:rsidRPr="009A3995">
        <w:t xml:space="preserve">&gt;} </w:t>
      </w:r>
      <w:r w:rsidR="009A3995" w:rsidRPr="009A3995">
        <w:rPr>
          <w:rFonts w:ascii="Cambria Math" w:hAnsi="Cambria Math" w:cs="Cambria Math"/>
        </w:rPr>
        <w:t>⇒</w:t>
      </w:r>
      <w:r w:rsidR="009A3995" w:rsidRPr="009A3995">
        <w:t xml:space="preserve">  {0}),(v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Трудовой</w:t>
      </w:r>
      <w:r w:rsidR="009A3995" w:rsidRPr="009A3995">
        <w:t xml:space="preserve"> стаж&gt;} </w:t>
      </w:r>
      <w:r w:rsidR="009A3995" w:rsidRPr="009A3995">
        <w:rPr>
          <w:rFonts w:ascii="Cambria Math" w:hAnsi="Cambria Math" w:cs="Cambria Math"/>
        </w:rPr>
        <w:t>⇒</w:t>
      </w:r>
      <w:r w:rsidR="009A3995" w:rsidRPr="009A3995">
        <w:t xml:space="preserve">  R[0,5]),(v </w:t>
      </w:r>
      <w:r w:rsidR="009A3995" w:rsidRPr="009A3995">
        <w:rPr>
          <w:rFonts w:ascii="Cambria Math" w:hAnsi="Cambria Math" w:cs="Cambria Math"/>
        </w:rPr>
        <w:lastRenderedPageBreak/>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Стабильность</w:t>
      </w:r>
      <w:r w:rsidR="009A3995" w:rsidRPr="009A3995">
        <w:t xml:space="preserve"> </w:t>
      </w:r>
      <w:r w:rsidR="009A3995" w:rsidRPr="009A3995">
        <w:rPr>
          <w:rFonts w:cs="Times New Roman"/>
        </w:rPr>
        <w:t>занятости</w:t>
      </w:r>
      <w:r w:rsidR="009A3995" w:rsidRPr="009A3995">
        <w:t xml:space="preserve">&gt;} </w:t>
      </w:r>
      <w:r w:rsidR="009A3995" w:rsidRPr="009A3995">
        <w:rPr>
          <w:rFonts w:ascii="Cambria Math" w:hAnsi="Cambria Math" w:cs="Cambria Math"/>
        </w:rPr>
        <w:t>⇒</w:t>
      </w:r>
      <w:r w:rsidR="009A3995" w:rsidRPr="009A3995">
        <w:t xml:space="preserve">  R[0,0.3]),(v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Цель</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Недвижимость</w:t>
      </w:r>
      <w:r w:rsidR="009A3995" w:rsidRPr="009A3995">
        <w:t xml:space="preserve">, </w:t>
      </w:r>
      <w:r w:rsidR="009A3995" w:rsidRPr="009A3995">
        <w:rPr>
          <w:rFonts w:cs="Times New Roman"/>
        </w:rPr>
        <w:t>Образование</w:t>
      </w:r>
      <w:r w:rsidR="009A3995" w:rsidRPr="009A3995">
        <w:t xml:space="preserve">, </w:t>
      </w:r>
      <w:r w:rsidR="009A3995" w:rsidRPr="009A3995">
        <w:rPr>
          <w:rFonts w:cs="Times New Roman"/>
        </w:rPr>
        <w:t>Автомобиль</w:t>
      </w:r>
      <w:r w:rsidR="009A3995" w:rsidRPr="009A3995">
        <w:t xml:space="preserve">, </w:t>
      </w:r>
      <w:r w:rsidR="009A3995" w:rsidRPr="009A3995">
        <w:rPr>
          <w:rFonts w:cs="Times New Roman"/>
        </w:rPr>
        <w:t>Ремонт</w:t>
      </w:r>
      <w:r w:rsidR="009A3995" w:rsidRPr="009A3995">
        <w:t xml:space="preserve"> </w:t>
      </w:r>
      <w:r w:rsidR="009A3995" w:rsidRPr="009A3995">
        <w:rPr>
          <w:rFonts w:cs="Times New Roman"/>
        </w:rPr>
        <w:t>жилья</w:t>
      </w:r>
      <w:r w:rsidR="009A3995" w:rsidRPr="009A3995">
        <w:t xml:space="preserve">, </w:t>
      </w:r>
      <w:r w:rsidR="009A3995" w:rsidRPr="009A3995">
        <w:rPr>
          <w:rFonts w:cs="Times New Roman"/>
        </w:rPr>
        <w:t>Путешествие</w:t>
      </w:r>
      <w:r w:rsidR="009A3995" w:rsidRPr="009A3995">
        <w:t xml:space="preserve">, </w:t>
      </w:r>
      <w:r w:rsidR="009A3995" w:rsidRPr="009A3995">
        <w:rPr>
          <w:rFonts w:cs="Times New Roman"/>
        </w:rPr>
        <w:t>Оплата</w:t>
      </w:r>
      <w:r w:rsidR="009A3995" w:rsidRPr="009A3995">
        <w:t xml:space="preserve"> </w:t>
      </w:r>
      <w:r w:rsidR="009A3995" w:rsidRPr="009A3995">
        <w:rPr>
          <w:rFonts w:cs="Times New Roman"/>
        </w:rPr>
        <w:t>медицинских</w:t>
      </w:r>
      <w:r w:rsidR="009A3995" w:rsidRPr="009A3995">
        <w:t xml:space="preserve"> </w:t>
      </w:r>
      <w:r w:rsidR="009A3995" w:rsidRPr="009A3995">
        <w:rPr>
          <w:rFonts w:cs="Times New Roman"/>
        </w:rPr>
        <w:t>расходов</w:t>
      </w:r>
      <w:r w:rsidR="009A3995" w:rsidRPr="009A3995">
        <w:t xml:space="preserve">, </w:t>
      </w:r>
      <w:r w:rsidR="009A3995" w:rsidRPr="009A3995">
        <w:rPr>
          <w:rFonts w:cs="Times New Roman"/>
        </w:rPr>
        <w:t>Погашение</w:t>
      </w:r>
      <w:r w:rsidR="009A3995" w:rsidRPr="009A3995">
        <w:t xml:space="preserve"> </w:t>
      </w:r>
      <w:r w:rsidR="009A3995" w:rsidRPr="009A3995">
        <w:rPr>
          <w:rFonts w:cs="Times New Roman"/>
        </w:rPr>
        <w:t>других</w:t>
      </w:r>
      <w:r w:rsidR="009A3995" w:rsidRPr="009A3995">
        <w:t xml:space="preserve"> </w:t>
      </w:r>
      <w:r w:rsidR="009A3995" w:rsidRPr="009A3995">
        <w:rPr>
          <w:rFonts w:cs="Times New Roman"/>
        </w:rPr>
        <w:t>кредитов</w:t>
      </w:r>
      <w:r w:rsidR="009A3995" w:rsidRPr="009A3995">
        <w:t xml:space="preserve">, </w:t>
      </w:r>
      <w:r w:rsidR="009A3995" w:rsidRPr="009A3995">
        <w:rPr>
          <w:rFonts w:cs="Times New Roman"/>
        </w:rPr>
        <w:t>Оплата</w:t>
      </w:r>
      <w:r w:rsidR="009A3995" w:rsidRPr="009A3995">
        <w:t xml:space="preserve"> </w:t>
      </w:r>
      <w:r w:rsidR="009A3995" w:rsidRPr="009A3995">
        <w:rPr>
          <w:rFonts w:cs="Times New Roman"/>
        </w:rPr>
        <w:t>налогов</w:t>
      </w:r>
      <w:r w:rsidR="009A3995" w:rsidRPr="009A3995">
        <w:t xml:space="preserve">, </w:t>
      </w:r>
      <w:r w:rsidR="009A3995" w:rsidRPr="009A3995">
        <w:rPr>
          <w:rFonts w:cs="Times New Roman"/>
        </w:rPr>
        <w:t>Ра</w:t>
      </w:r>
      <w:r w:rsidR="009A3995" w:rsidRPr="009A3995">
        <w:t xml:space="preserve">звлечения и хобби, Иные нужды}),(v </w:t>
      </w:r>
      <w:r w:rsidR="009A3995" w:rsidRPr="009A3995">
        <w:rPr>
          <w:rFonts w:ascii="Cambria Math" w:hAnsi="Cambria Math" w:cs="Cambria Math"/>
        </w:rPr>
        <w:t>∈</w:t>
      </w:r>
      <w:r w:rsidR="009A3995" w:rsidRPr="009A3995">
        <w:t xml:space="preserve"> {&lt;</w:t>
      </w:r>
      <w:r w:rsidR="009A3995" w:rsidRPr="009A3995">
        <w:rPr>
          <w:rFonts w:cs="Times New Roman"/>
        </w:rPr>
        <w:t>Невозможная</w:t>
      </w:r>
      <w:r w:rsidR="009A3995" w:rsidRPr="009A3995">
        <w:t xml:space="preserve">, </w:t>
      </w:r>
      <w:r w:rsidR="009A3995" w:rsidRPr="009A3995">
        <w:rPr>
          <w:rFonts w:cs="Times New Roman"/>
        </w:rPr>
        <w:t>Срок</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R[0,1020]),(v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Ежемесячный</w:t>
      </w:r>
      <w:r w:rsidR="009A3995" w:rsidRPr="009A3995">
        <w:t xml:space="preserve"> </w:t>
      </w:r>
      <w:r w:rsidR="009A3995" w:rsidRPr="009A3995">
        <w:rPr>
          <w:rFonts w:cs="Times New Roman"/>
        </w:rPr>
        <w:t>доход</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R[15000,30000]),(v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История</w:t>
      </w:r>
      <w:r w:rsidR="009A3995" w:rsidRPr="009A3995">
        <w:t xml:space="preserve"> </w:t>
      </w:r>
      <w:r w:rsidR="009A3995" w:rsidRPr="009A3995">
        <w:rPr>
          <w:rFonts w:cs="Times New Roman"/>
        </w:rPr>
        <w:t>кредитования</w:t>
      </w:r>
      <w:r w:rsidR="009A3995" w:rsidRPr="009A3995">
        <w:t xml:space="preserve">&gt;} </w:t>
      </w:r>
      <w:r w:rsidR="009A3995" w:rsidRPr="009A3995">
        <w:rPr>
          <w:rFonts w:ascii="Cambria Math" w:hAnsi="Cambria Math" w:cs="Cambria Math"/>
        </w:rPr>
        <w:t>⇒</w:t>
      </w:r>
      <w:r w:rsidR="009A3995" w:rsidRPr="009A3995">
        <w:t xml:space="preserve">  R[2,5]),(v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Семейное</w:t>
      </w:r>
      <w:r w:rsidR="009A3995" w:rsidRPr="009A3995">
        <w:t xml:space="preserve"> </w:t>
      </w:r>
      <w:r w:rsidR="009A3995" w:rsidRPr="009A3995">
        <w:rPr>
          <w:rFonts w:cs="Times New Roman"/>
        </w:rPr>
        <w:t>положение</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 </w:t>
      </w:r>
      <w:r w:rsidR="009A3995" w:rsidRPr="009A3995">
        <w:rPr>
          <w:rFonts w:cs="Times New Roman"/>
        </w:rPr>
        <w:t>Не</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 </w:t>
      </w:r>
      <w:r w:rsidR="009A3995" w:rsidRPr="009A3995">
        <w:rPr>
          <w:rFonts w:cs="Times New Roman"/>
        </w:rPr>
        <w:t>Раз</w:t>
      </w:r>
      <w:r w:rsidR="009A3995" w:rsidRPr="009A3995">
        <w:t xml:space="preserve">веден(а)}),(v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Возраст</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R[25,80]),(v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Наличие</w:t>
      </w:r>
      <w:r w:rsidR="009A3995" w:rsidRPr="009A3995">
        <w:t xml:space="preserve"> </w:t>
      </w:r>
      <w:r w:rsidR="009A3995" w:rsidRPr="009A3995">
        <w:rPr>
          <w:rFonts w:cs="Times New Roman"/>
        </w:rPr>
        <w:t>недвижимости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автомобиля</w:t>
      </w:r>
      <w:r w:rsidR="009A3995" w:rsidRPr="009A3995">
        <w:t xml:space="preserve">&gt;} </w:t>
      </w:r>
      <w:r w:rsidR="009A3995" w:rsidRPr="009A3995">
        <w:rPr>
          <w:rFonts w:ascii="Cambria Math" w:hAnsi="Cambria Math" w:cs="Cambria Math"/>
        </w:rPr>
        <w:t>⇒</w:t>
      </w:r>
      <w:r w:rsidR="009A3995" w:rsidRPr="009A3995">
        <w:t xml:space="preserve">  {0, 1}),(v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Платежеспособность</w:t>
      </w:r>
      <w:r w:rsidR="009A3995" w:rsidRPr="009A3995">
        <w:t xml:space="preserve">&gt;} </w:t>
      </w:r>
      <w:r w:rsidR="009A3995" w:rsidRPr="009A3995">
        <w:rPr>
          <w:rFonts w:ascii="Cambria Math" w:hAnsi="Cambria Math" w:cs="Cambria Math"/>
        </w:rPr>
        <w:t>⇒</w:t>
      </w:r>
      <w:r w:rsidR="009A3995" w:rsidRPr="009A3995">
        <w:t xml:space="preserve">  R[0.2,0.5]),(v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Кредитная</w:t>
      </w:r>
      <w:r w:rsidR="009A3995" w:rsidRPr="009A3995">
        <w:t xml:space="preserve"> </w:t>
      </w:r>
      <w:r w:rsidR="009A3995" w:rsidRPr="009A3995">
        <w:rPr>
          <w:rFonts w:cs="Times New Roman"/>
        </w:rPr>
        <w:t>нагрузка</w:t>
      </w:r>
      <w:r w:rsidR="009A3995" w:rsidRPr="009A3995">
        <w:t xml:space="preserve">&gt;} </w:t>
      </w:r>
      <w:r w:rsidR="009A3995" w:rsidRPr="009A3995">
        <w:rPr>
          <w:rFonts w:ascii="Cambria Math" w:hAnsi="Cambria Math" w:cs="Cambria Math"/>
        </w:rPr>
        <w:t>⇒</w:t>
      </w:r>
      <w:r w:rsidR="009A3995" w:rsidRPr="009A3995">
        <w:t xml:space="preserve">  R[0.2,0.75]),(v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Источник</w:t>
      </w:r>
      <w:r w:rsidR="009A3995" w:rsidRPr="009A3995">
        <w:t xml:space="preserve"> </w:t>
      </w:r>
      <w:r w:rsidR="009A3995" w:rsidRPr="009A3995">
        <w:rPr>
          <w:rFonts w:cs="Times New Roman"/>
        </w:rPr>
        <w:t>дохода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Заработная</w:t>
      </w:r>
      <w:r w:rsidR="009A3995" w:rsidRPr="009A3995">
        <w:t xml:space="preserve"> </w:t>
      </w:r>
      <w:r w:rsidR="009A3995" w:rsidRPr="009A3995">
        <w:rPr>
          <w:rFonts w:cs="Times New Roman"/>
        </w:rPr>
        <w:t>плата</w:t>
      </w:r>
      <w:r w:rsidR="009A3995" w:rsidRPr="009A3995">
        <w:t xml:space="preserve">, </w:t>
      </w:r>
      <w:r w:rsidR="009A3995" w:rsidRPr="009A3995">
        <w:rPr>
          <w:rFonts w:cs="Times New Roman"/>
        </w:rPr>
        <w:t>Бизнес</w:t>
      </w:r>
      <w:r w:rsidR="009A3995" w:rsidRPr="009A3995">
        <w:t xml:space="preserve">, </w:t>
      </w:r>
      <w:r w:rsidR="009A3995" w:rsidRPr="009A3995">
        <w:rPr>
          <w:rFonts w:cs="Times New Roman"/>
        </w:rPr>
        <w:t>Инвестиции</w:t>
      </w:r>
      <w:r w:rsidR="009A3995" w:rsidRPr="009A3995">
        <w:t xml:space="preserve">, </w:t>
      </w:r>
      <w:r w:rsidR="009A3995" w:rsidRPr="009A3995">
        <w:rPr>
          <w:rFonts w:cs="Times New Roman"/>
        </w:rPr>
        <w:t>Иные</w:t>
      </w:r>
      <w:r w:rsidR="009A3995" w:rsidRPr="009A3995">
        <w:t xml:space="preserve"> </w:t>
      </w:r>
      <w:r w:rsidR="009A3995" w:rsidRPr="009A3995">
        <w:rPr>
          <w:rFonts w:cs="Times New Roman"/>
        </w:rPr>
        <w:t>источники</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Личные</w:t>
      </w:r>
      <w:r w:rsidR="009A3995" w:rsidRPr="009A3995">
        <w:t xml:space="preserve"> </w:t>
      </w:r>
      <w:r w:rsidR="009A3995" w:rsidRPr="009A3995">
        <w:rPr>
          <w:rFonts w:cs="Times New Roman"/>
        </w:rPr>
        <w:t>рекомендации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поручительства</w:t>
      </w:r>
      <w:r w:rsidR="009A3995" w:rsidRPr="009A3995">
        <w:t xml:space="preserve">&gt;} </w:t>
      </w:r>
      <w:r w:rsidR="009A3995" w:rsidRPr="009A3995">
        <w:rPr>
          <w:rFonts w:ascii="Cambria Math" w:hAnsi="Cambria Math" w:cs="Cambria Math"/>
        </w:rPr>
        <w:t>⇒</w:t>
      </w:r>
      <w:r w:rsidR="009A3995" w:rsidRPr="009A3995">
        <w:t xml:space="preserve">  {0}),(v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Трудовой</w:t>
      </w:r>
      <w:r w:rsidR="009A3995" w:rsidRPr="009A3995">
        <w:t xml:space="preserve"> </w:t>
      </w:r>
      <w:r w:rsidR="009A3995" w:rsidRPr="009A3995">
        <w:rPr>
          <w:rFonts w:cs="Times New Roman"/>
        </w:rPr>
        <w:t>стаж</w:t>
      </w:r>
      <w:r w:rsidR="009A3995" w:rsidRPr="009A3995">
        <w:t xml:space="preserve">&gt;} </w:t>
      </w:r>
      <w:r w:rsidR="009A3995" w:rsidRPr="009A3995">
        <w:rPr>
          <w:rFonts w:ascii="Cambria Math" w:hAnsi="Cambria Math" w:cs="Cambria Math"/>
        </w:rPr>
        <w:t>⇒</w:t>
      </w:r>
      <w:r w:rsidR="009A3995" w:rsidRPr="009A3995">
        <w:t xml:space="preserve">  R[1,15]),(v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Стабильность</w:t>
      </w:r>
      <w:r w:rsidR="009A3995" w:rsidRPr="009A3995">
        <w:t xml:space="preserve"> </w:t>
      </w:r>
      <w:r w:rsidR="009A3995" w:rsidRPr="009A3995">
        <w:rPr>
          <w:rFonts w:cs="Times New Roman"/>
        </w:rPr>
        <w:t>занятости</w:t>
      </w:r>
      <w:r w:rsidR="009A3995" w:rsidRPr="009A3995">
        <w:t xml:space="preserve">&gt;} </w:t>
      </w:r>
      <w:r w:rsidR="009A3995" w:rsidRPr="009A3995">
        <w:rPr>
          <w:rFonts w:ascii="Cambria Math" w:hAnsi="Cambria Math" w:cs="Cambria Math"/>
        </w:rPr>
        <w:t>⇒</w:t>
      </w:r>
      <w:r w:rsidR="009A3995" w:rsidRPr="009A3995">
        <w:t xml:space="preserve">  R[0.3,0.6]),(v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Цель</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{Недвижимость, Образование, Автомобиль, Ремонт жилья, Оплата медицинских расходов, Иные нужды}),(v </w:t>
      </w:r>
      <w:r w:rsidR="009A3995" w:rsidRPr="009A3995">
        <w:rPr>
          <w:rFonts w:ascii="Cambria Math" w:hAnsi="Cambria Math" w:cs="Cambria Math"/>
        </w:rPr>
        <w:t>∈</w:t>
      </w:r>
      <w:r w:rsidR="009A3995" w:rsidRPr="009A3995">
        <w:t xml:space="preserve"> {&lt;</w:t>
      </w:r>
      <w:r w:rsidR="009A3995" w:rsidRPr="009A3995">
        <w:rPr>
          <w:rFonts w:cs="Times New Roman"/>
        </w:rPr>
        <w:t>Низкая</w:t>
      </w:r>
      <w:r w:rsidR="009A3995" w:rsidRPr="009A3995">
        <w:t xml:space="preserve">, </w:t>
      </w:r>
      <w:r w:rsidR="009A3995" w:rsidRPr="009A3995">
        <w:rPr>
          <w:rFonts w:cs="Times New Roman"/>
        </w:rPr>
        <w:t>Срок</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R[12,400]),(v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Ежемесячный</w:t>
      </w:r>
      <w:r w:rsidR="009A3995" w:rsidRPr="009A3995">
        <w:t xml:space="preserve"> </w:t>
      </w:r>
      <w:r w:rsidR="009A3995" w:rsidRPr="009A3995">
        <w:rPr>
          <w:rFonts w:cs="Times New Roman"/>
        </w:rPr>
        <w:t>доход</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R[30000,90000]),(v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История</w:t>
      </w:r>
      <w:r w:rsidR="009A3995" w:rsidRPr="009A3995">
        <w:t xml:space="preserve"> </w:t>
      </w:r>
      <w:r w:rsidR="009A3995" w:rsidRPr="009A3995">
        <w:rPr>
          <w:rFonts w:cs="Times New Roman"/>
        </w:rPr>
        <w:t>кредитования</w:t>
      </w:r>
      <w:r w:rsidR="009A3995" w:rsidRPr="009A3995">
        <w:t xml:space="preserve">&gt;} </w:t>
      </w:r>
      <w:r w:rsidR="009A3995" w:rsidRPr="009A3995">
        <w:rPr>
          <w:rFonts w:ascii="Cambria Math" w:hAnsi="Cambria Math" w:cs="Cambria Math"/>
        </w:rPr>
        <w:t>⇒</w:t>
      </w:r>
      <w:r w:rsidR="009A3995" w:rsidRPr="009A3995">
        <w:t xml:space="preserve">  R[5,7]),(v </w:t>
      </w:r>
      <w:r w:rsidR="009A3995" w:rsidRPr="009A3995">
        <w:rPr>
          <w:rFonts w:ascii="Cambria Math" w:hAnsi="Cambria Math" w:cs="Cambria Math"/>
        </w:rPr>
        <w:t>∈</w:t>
      </w:r>
      <w:r w:rsidR="009A3995" w:rsidRPr="009A3995">
        <w:t xml:space="preserve"> {&lt;Средняя, Семейное положение&gt;} </w:t>
      </w:r>
      <w:r w:rsidR="009A3995" w:rsidRPr="009A3995">
        <w:rPr>
          <w:rFonts w:ascii="Cambria Math" w:hAnsi="Cambria Math" w:cs="Cambria Math"/>
        </w:rPr>
        <w:t>⇒</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 </w:t>
      </w:r>
      <w:r w:rsidR="009A3995" w:rsidRPr="009A3995">
        <w:rPr>
          <w:rFonts w:cs="Times New Roman"/>
        </w:rPr>
        <w:t>Не</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Возраст</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R[25,60]),(v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Наличие</w:t>
      </w:r>
      <w:r w:rsidR="009A3995" w:rsidRPr="009A3995">
        <w:t xml:space="preserve"> </w:t>
      </w:r>
      <w:r w:rsidR="009A3995" w:rsidRPr="009A3995">
        <w:rPr>
          <w:rFonts w:cs="Times New Roman"/>
        </w:rPr>
        <w:t>недвижимости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автомобиля</w:t>
      </w:r>
      <w:r w:rsidR="009A3995" w:rsidRPr="009A3995">
        <w:t xml:space="preserve">&gt;} </w:t>
      </w:r>
      <w:r w:rsidR="009A3995" w:rsidRPr="009A3995">
        <w:rPr>
          <w:rFonts w:ascii="Cambria Math" w:hAnsi="Cambria Math" w:cs="Cambria Math"/>
        </w:rPr>
        <w:t>⇒</w:t>
      </w:r>
      <w:r w:rsidR="009A3995" w:rsidRPr="009A3995">
        <w:t xml:space="preserve">  {1}),(v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Платежеспособность</w:t>
      </w:r>
      <w:r w:rsidR="009A3995" w:rsidRPr="009A3995">
        <w:t xml:space="preserve">&gt;} </w:t>
      </w:r>
      <w:r w:rsidR="009A3995" w:rsidRPr="009A3995">
        <w:rPr>
          <w:rFonts w:ascii="Cambria Math" w:hAnsi="Cambria Math" w:cs="Cambria Math"/>
        </w:rPr>
        <w:t>⇒</w:t>
      </w:r>
      <w:r w:rsidR="009A3995" w:rsidRPr="009A3995">
        <w:t xml:space="preserve">  R[0.5,0.8]),(v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Кредитная</w:t>
      </w:r>
      <w:r w:rsidR="009A3995" w:rsidRPr="009A3995">
        <w:t xml:space="preserve"> </w:t>
      </w:r>
      <w:r w:rsidR="009A3995" w:rsidRPr="009A3995">
        <w:rPr>
          <w:rFonts w:cs="Times New Roman"/>
        </w:rPr>
        <w:t>нагрузка</w:t>
      </w:r>
      <w:r w:rsidR="009A3995" w:rsidRPr="009A3995">
        <w:t xml:space="preserve">&gt;} </w:t>
      </w:r>
      <w:r w:rsidR="009A3995" w:rsidRPr="009A3995">
        <w:rPr>
          <w:rFonts w:ascii="Cambria Math" w:hAnsi="Cambria Math" w:cs="Cambria Math"/>
        </w:rPr>
        <w:t>⇒</w:t>
      </w:r>
      <w:r w:rsidR="009A3995" w:rsidRPr="009A3995">
        <w:t xml:space="preserve">  R[0,0.2]),(v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Источник</w:t>
      </w:r>
      <w:r w:rsidR="009A3995" w:rsidRPr="009A3995">
        <w:t xml:space="preserve"> </w:t>
      </w:r>
      <w:r w:rsidR="009A3995" w:rsidRPr="009A3995">
        <w:rPr>
          <w:rFonts w:cs="Times New Roman"/>
        </w:rPr>
        <w:t>дохода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Заработная</w:t>
      </w:r>
      <w:r w:rsidR="009A3995" w:rsidRPr="009A3995">
        <w:t xml:space="preserve"> </w:t>
      </w:r>
      <w:r w:rsidR="009A3995" w:rsidRPr="009A3995">
        <w:rPr>
          <w:rFonts w:cs="Times New Roman"/>
        </w:rPr>
        <w:t>плата</w:t>
      </w:r>
      <w:r w:rsidR="009A3995" w:rsidRPr="009A3995">
        <w:t xml:space="preserve">, </w:t>
      </w:r>
      <w:r w:rsidR="009A3995" w:rsidRPr="009A3995">
        <w:rPr>
          <w:rFonts w:cs="Times New Roman"/>
        </w:rPr>
        <w:t>Бизнес</w:t>
      </w:r>
      <w:r w:rsidR="009A3995" w:rsidRPr="009A3995">
        <w:t xml:space="preserve">, </w:t>
      </w:r>
      <w:r w:rsidR="009A3995" w:rsidRPr="009A3995">
        <w:rPr>
          <w:rFonts w:cs="Times New Roman"/>
        </w:rPr>
        <w:t>Иные</w:t>
      </w:r>
      <w:r w:rsidR="009A3995" w:rsidRPr="009A3995">
        <w:t xml:space="preserve"> </w:t>
      </w:r>
      <w:r w:rsidR="009A3995" w:rsidRPr="009A3995">
        <w:rPr>
          <w:rFonts w:cs="Times New Roman"/>
        </w:rPr>
        <w:t>источники</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Личные</w:t>
      </w:r>
      <w:r w:rsidR="009A3995" w:rsidRPr="009A3995">
        <w:t xml:space="preserve"> </w:t>
      </w:r>
      <w:r w:rsidR="009A3995" w:rsidRPr="009A3995">
        <w:rPr>
          <w:rFonts w:cs="Times New Roman"/>
        </w:rPr>
        <w:t>рекомендации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поручительства</w:t>
      </w:r>
      <w:r w:rsidR="009A3995" w:rsidRPr="009A3995">
        <w:t xml:space="preserve">&gt;} </w:t>
      </w:r>
      <w:r w:rsidR="009A3995" w:rsidRPr="009A3995">
        <w:rPr>
          <w:rFonts w:ascii="Cambria Math" w:hAnsi="Cambria Math" w:cs="Cambria Math"/>
        </w:rPr>
        <w:t>⇒</w:t>
      </w:r>
      <w:r w:rsidR="009A3995" w:rsidRPr="009A3995">
        <w:t xml:space="preserve">  {1}),(v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Трудовой</w:t>
      </w:r>
      <w:r w:rsidR="009A3995" w:rsidRPr="009A3995">
        <w:t xml:space="preserve"> </w:t>
      </w:r>
      <w:r w:rsidR="009A3995" w:rsidRPr="009A3995">
        <w:rPr>
          <w:rFonts w:cs="Times New Roman"/>
        </w:rPr>
        <w:t>стаж</w:t>
      </w:r>
      <w:r w:rsidR="009A3995" w:rsidRPr="009A3995">
        <w:t xml:space="preserve">&gt;} </w:t>
      </w:r>
      <w:r w:rsidR="009A3995" w:rsidRPr="009A3995">
        <w:rPr>
          <w:rFonts w:ascii="Cambria Math" w:hAnsi="Cambria Math" w:cs="Cambria Math"/>
        </w:rPr>
        <w:t>⇒</w:t>
      </w:r>
      <w:r w:rsidR="009A3995" w:rsidRPr="009A3995">
        <w:t xml:space="preserve">  R[3,86]),(v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Стабильность</w:t>
      </w:r>
      <w:r w:rsidR="009A3995" w:rsidRPr="009A3995">
        <w:t xml:space="preserve"> </w:t>
      </w:r>
      <w:r w:rsidR="009A3995" w:rsidRPr="009A3995">
        <w:rPr>
          <w:rFonts w:cs="Times New Roman"/>
        </w:rPr>
        <w:t>занятости</w:t>
      </w:r>
      <w:r w:rsidR="009A3995" w:rsidRPr="009A3995">
        <w:t xml:space="preserve">&gt;} </w:t>
      </w:r>
      <w:r w:rsidR="009A3995" w:rsidRPr="009A3995">
        <w:rPr>
          <w:rFonts w:ascii="Cambria Math" w:hAnsi="Cambria Math" w:cs="Cambria Math"/>
        </w:rPr>
        <w:t>⇒</w:t>
      </w:r>
      <w:r w:rsidR="009A3995" w:rsidRPr="009A3995">
        <w:t xml:space="preserve">  R[0.6,0.9]),(v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Цель</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Недвижимость</w:t>
      </w:r>
      <w:r w:rsidR="009A3995" w:rsidRPr="009A3995">
        <w:t xml:space="preserve">, </w:t>
      </w:r>
      <w:r w:rsidR="009A3995" w:rsidRPr="009A3995">
        <w:rPr>
          <w:rFonts w:cs="Times New Roman"/>
        </w:rPr>
        <w:t>Образование</w:t>
      </w:r>
      <w:r w:rsidR="009A3995" w:rsidRPr="009A3995">
        <w:t xml:space="preserve">, </w:t>
      </w:r>
      <w:r w:rsidR="009A3995" w:rsidRPr="009A3995">
        <w:rPr>
          <w:rFonts w:cs="Times New Roman"/>
        </w:rPr>
        <w:t>Автомобиль</w:t>
      </w:r>
      <w:r w:rsidR="009A3995" w:rsidRPr="009A3995">
        <w:t xml:space="preserve">, </w:t>
      </w:r>
      <w:r w:rsidR="009A3995" w:rsidRPr="009A3995">
        <w:rPr>
          <w:rFonts w:cs="Times New Roman"/>
        </w:rPr>
        <w:t>Ремонт</w:t>
      </w:r>
      <w:r w:rsidR="009A3995" w:rsidRPr="009A3995">
        <w:t xml:space="preserve"> </w:t>
      </w:r>
      <w:r w:rsidR="009A3995" w:rsidRPr="009A3995">
        <w:rPr>
          <w:rFonts w:cs="Times New Roman"/>
        </w:rPr>
        <w:t>жилья</w:t>
      </w:r>
      <w:r w:rsidR="009A3995" w:rsidRPr="009A3995">
        <w:t xml:space="preserve">, </w:t>
      </w:r>
      <w:r w:rsidR="009A3995" w:rsidRPr="009A3995">
        <w:rPr>
          <w:rFonts w:cs="Times New Roman"/>
        </w:rPr>
        <w:t>Путешествие</w:t>
      </w:r>
      <w:r w:rsidR="009A3995" w:rsidRPr="009A3995">
        <w:t xml:space="preserve">, </w:t>
      </w:r>
      <w:r w:rsidR="009A3995" w:rsidRPr="009A3995">
        <w:rPr>
          <w:rFonts w:cs="Times New Roman"/>
        </w:rPr>
        <w:t>Оплата</w:t>
      </w:r>
      <w:r w:rsidR="009A3995" w:rsidRPr="009A3995">
        <w:t xml:space="preserve"> </w:t>
      </w:r>
      <w:r w:rsidR="009A3995" w:rsidRPr="009A3995">
        <w:rPr>
          <w:rFonts w:cs="Times New Roman"/>
        </w:rPr>
        <w:t>медицинских</w:t>
      </w:r>
      <w:r w:rsidR="009A3995" w:rsidRPr="009A3995">
        <w:t xml:space="preserve"> </w:t>
      </w:r>
      <w:r w:rsidR="009A3995" w:rsidRPr="009A3995">
        <w:rPr>
          <w:rFonts w:cs="Times New Roman"/>
        </w:rPr>
        <w:t>расходов</w:t>
      </w:r>
      <w:r w:rsidR="009A3995" w:rsidRPr="009A3995">
        <w:t xml:space="preserve">, </w:t>
      </w:r>
      <w:r w:rsidR="009A3995" w:rsidRPr="009A3995">
        <w:rPr>
          <w:rFonts w:cs="Times New Roman"/>
        </w:rPr>
        <w:t>Развлечения</w:t>
      </w:r>
      <w:r w:rsidR="009A3995" w:rsidRPr="009A3995">
        <w:t xml:space="preserve"> </w:t>
      </w:r>
      <w:r w:rsidR="009A3995" w:rsidRPr="009A3995">
        <w:rPr>
          <w:rFonts w:cs="Times New Roman"/>
        </w:rPr>
        <w:t>и</w:t>
      </w:r>
      <w:r w:rsidR="009A3995" w:rsidRPr="009A3995">
        <w:t xml:space="preserve"> </w:t>
      </w:r>
      <w:r w:rsidR="009A3995" w:rsidRPr="009A3995">
        <w:rPr>
          <w:rFonts w:cs="Times New Roman"/>
        </w:rPr>
        <w:t>хобби</w:t>
      </w:r>
      <w:r w:rsidR="009A3995" w:rsidRPr="009A3995">
        <w:t xml:space="preserve">, </w:t>
      </w:r>
      <w:r w:rsidR="009A3995" w:rsidRPr="009A3995">
        <w:rPr>
          <w:rFonts w:cs="Times New Roman"/>
        </w:rPr>
        <w:t>Иные</w:t>
      </w:r>
      <w:r w:rsidR="009A3995" w:rsidRPr="009A3995">
        <w:t xml:space="preserve"> </w:t>
      </w:r>
      <w:r w:rsidR="009A3995" w:rsidRPr="009A3995">
        <w:rPr>
          <w:rFonts w:cs="Times New Roman"/>
        </w:rPr>
        <w:t>нужды</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Средняя</w:t>
      </w:r>
      <w:r w:rsidR="009A3995" w:rsidRPr="009A3995">
        <w:t xml:space="preserve">, </w:t>
      </w:r>
      <w:r w:rsidR="009A3995" w:rsidRPr="009A3995">
        <w:rPr>
          <w:rFonts w:cs="Times New Roman"/>
        </w:rPr>
        <w:t>Срок</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R[24, 400]),(v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Ежемесячный</w:t>
      </w:r>
      <w:r w:rsidR="009A3995" w:rsidRPr="009A3995">
        <w:t xml:space="preserve"> </w:t>
      </w:r>
      <w:r w:rsidR="009A3995" w:rsidRPr="009A3995">
        <w:rPr>
          <w:rFonts w:cs="Times New Roman"/>
        </w:rPr>
        <w:t>доход</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R[90000,1000000]),(v </w:t>
      </w:r>
      <w:r w:rsidR="009A3995" w:rsidRPr="009A3995">
        <w:rPr>
          <w:rFonts w:ascii="Cambria Math" w:hAnsi="Cambria Math" w:cs="Cambria Math"/>
        </w:rPr>
        <w:lastRenderedPageBreak/>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История</w:t>
      </w:r>
      <w:r w:rsidR="009A3995" w:rsidRPr="009A3995">
        <w:t xml:space="preserve"> </w:t>
      </w:r>
      <w:r w:rsidR="009A3995" w:rsidRPr="009A3995">
        <w:rPr>
          <w:rFonts w:cs="Times New Roman"/>
        </w:rPr>
        <w:t>кредитования</w:t>
      </w:r>
      <w:r w:rsidR="009A3995" w:rsidRPr="009A3995">
        <w:t xml:space="preserve">&gt;} </w:t>
      </w:r>
      <w:r w:rsidR="009A3995" w:rsidRPr="009A3995">
        <w:rPr>
          <w:rFonts w:ascii="Cambria Math" w:hAnsi="Cambria Math" w:cs="Cambria Math"/>
        </w:rPr>
        <w:t>⇒</w:t>
      </w:r>
      <w:r w:rsidR="009A3995" w:rsidRPr="009A3995">
        <w:t xml:space="preserve">  R[7,10]),(v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Семейное</w:t>
      </w:r>
      <w:r w:rsidR="009A3995" w:rsidRPr="009A3995">
        <w:t xml:space="preserve"> </w:t>
      </w:r>
      <w:r w:rsidR="009A3995" w:rsidRPr="009A3995">
        <w:rPr>
          <w:rFonts w:cs="Times New Roman"/>
        </w:rPr>
        <w:t>положение</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 </w:t>
      </w:r>
      <w:r w:rsidR="009A3995" w:rsidRPr="009A3995">
        <w:rPr>
          <w:rFonts w:cs="Times New Roman"/>
        </w:rPr>
        <w:t>Не</w:t>
      </w:r>
      <w:r w:rsidR="009A3995" w:rsidRPr="009A3995">
        <w:t xml:space="preserve"> </w:t>
      </w:r>
      <w:r w:rsidR="009A3995" w:rsidRPr="009A3995">
        <w:rPr>
          <w:rFonts w:cs="Times New Roman"/>
        </w:rPr>
        <w:t>в</w:t>
      </w:r>
      <w:r w:rsidR="009A3995" w:rsidRPr="009A3995">
        <w:t xml:space="preserve"> </w:t>
      </w:r>
      <w:r w:rsidR="009A3995" w:rsidRPr="009A3995">
        <w:rPr>
          <w:rFonts w:cs="Times New Roman"/>
        </w:rPr>
        <w:t>браке</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Возраст</w:t>
      </w:r>
      <w:r w:rsidR="009A3995" w:rsidRPr="009A3995">
        <w:t xml:space="preserve"> </w:t>
      </w:r>
      <w:r w:rsidR="009A3995" w:rsidRPr="009A3995">
        <w:rPr>
          <w:rFonts w:cs="Times New Roman"/>
        </w:rPr>
        <w:t>клиента</w:t>
      </w:r>
      <w:r w:rsidR="009A3995" w:rsidRPr="009A3995">
        <w:t xml:space="preserve">&gt;} </w:t>
      </w:r>
      <w:r w:rsidR="009A3995" w:rsidRPr="009A3995">
        <w:rPr>
          <w:rFonts w:ascii="Cambria Math" w:hAnsi="Cambria Math" w:cs="Cambria Math"/>
        </w:rPr>
        <w:t>⇒</w:t>
      </w:r>
      <w:r w:rsidR="009A3995" w:rsidRPr="009A3995">
        <w:t xml:space="preserve">  R[25,50]),(v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Наличие</w:t>
      </w:r>
      <w:r w:rsidR="009A3995" w:rsidRPr="009A3995">
        <w:t xml:space="preserve"> </w:t>
      </w:r>
      <w:r w:rsidR="009A3995" w:rsidRPr="009A3995">
        <w:rPr>
          <w:rFonts w:cs="Times New Roman"/>
        </w:rPr>
        <w:t>недвижимости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автомобиля</w:t>
      </w:r>
      <w:r w:rsidR="009A3995" w:rsidRPr="009A3995">
        <w:t xml:space="preserve">&gt;} </w:t>
      </w:r>
      <w:r w:rsidR="009A3995" w:rsidRPr="009A3995">
        <w:rPr>
          <w:rFonts w:ascii="Cambria Math" w:hAnsi="Cambria Math" w:cs="Cambria Math"/>
        </w:rPr>
        <w:t>⇒</w:t>
      </w:r>
      <w:r w:rsidR="009A3995" w:rsidRPr="009A3995">
        <w:t xml:space="preserve">  {1}),(v </w:t>
      </w:r>
      <w:r w:rsidR="009A3995" w:rsidRPr="009A3995">
        <w:rPr>
          <w:rFonts w:ascii="Cambria Math" w:hAnsi="Cambria Math" w:cs="Cambria Math"/>
        </w:rPr>
        <w:t>∈</w:t>
      </w:r>
      <w:r w:rsidR="009A3995" w:rsidRPr="009A3995">
        <w:t xml:space="preserve"> {&lt;</w:t>
      </w:r>
      <w:r w:rsidR="009A3995" w:rsidRPr="009A3995">
        <w:rPr>
          <w:rFonts w:cs="Times New Roman"/>
        </w:rPr>
        <w:t>Выс</w:t>
      </w:r>
      <w:r w:rsidR="009A3995" w:rsidRPr="009A3995">
        <w:t xml:space="preserve">окая, Платежеспособность&gt;} </w:t>
      </w:r>
      <w:r w:rsidR="009A3995" w:rsidRPr="009A3995">
        <w:rPr>
          <w:rFonts w:ascii="Cambria Math" w:hAnsi="Cambria Math" w:cs="Cambria Math"/>
        </w:rPr>
        <w:t>⇒</w:t>
      </w:r>
      <w:r w:rsidR="009A3995" w:rsidRPr="009A3995">
        <w:t xml:space="preserve">  R[0.8,1]),(v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Кредитная</w:t>
      </w:r>
      <w:r w:rsidR="009A3995" w:rsidRPr="009A3995">
        <w:t xml:space="preserve"> </w:t>
      </w:r>
      <w:r w:rsidR="009A3995" w:rsidRPr="009A3995">
        <w:rPr>
          <w:rFonts w:cs="Times New Roman"/>
        </w:rPr>
        <w:t>нагрузка</w:t>
      </w:r>
      <w:r w:rsidR="009A3995" w:rsidRPr="009A3995">
        <w:t xml:space="preserve">&gt;} </w:t>
      </w:r>
      <w:r w:rsidR="009A3995" w:rsidRPr="009A3995">
        <w:rPr>
          <w:rFonts w:ascii="Cambria Math" w:hAnsi="Cambria Math" w:cs="Cambria Math"/>
        </w:rPr>
        <w:t>⇒</w:t>
      </w:r>
      <w:r w:rsidR="009A3995" w:rsidRPr="009A3995">
        <w:t xml:space="preserve">  {0}),(v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Источник</w:t>
      </w:r>
      <w:r w:rsidR="009A3995" w:rsidRPr="009A3995">
        <w:t xml:space="preserve"> </w:t>
      </w:r>
      <w:r w:rsidR="009A3995" w:rsidRPr="009A3995">
        <w:rPr>
          <w:rFonts w:cs="Times New Roman"/>
        </w:rPr>
        <w:t>дохода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Заработная</w:t>
      </w:r>
      <w:r w:rsidR="009A3995" w:rsidRPr="009A3995">
        <w:t xml:space="preserve"> </w:t>
      </w:r>
      <w:r w:rsidR="009A3995" w:rsidRPr="009A3995">
        <w:rPr>
          <w:rFonts w:cs="Times New Roman"/>
        </w:rPr>
        <w:t>плата</w:t>
      </w:r>
      <w:r w:rsidR="009A3995" w:rsidRPr="009A3995">
        <w:t xml:space="preserve">, </w:t>
      </w:r>
      <w:r w:rsidR="009A3995" w:rsidRPr="009A3995">
        <w:rPr>
          <w:rFonts w:cs="Times New Roman"/>
        </w:rPr>
        <w:t>Бизнес</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Личные</w:t>
      </w:r>
      <w:r w:rsidR="009A3995" w:rsidRPr="009A3995">
        <w:t xml:space="preserve"> </w:t>
      </w:r>
      <w:r w:rsidR="009A3995" w:rsidRPr="009A3995">
        <w:rPr>
          <w:rFonts w:cs="Times New Roman"/>
        </w:rPr>
        <w:t>рекомендации</w:t>
      </w:r>
      <w:r w:rsidR="009A3995" w:rsidRPr="009A3995">
        <w:t xml:space="preserve"> </w:t>
      </w:r>
      <w:r w:rsidR="009A3995" w:rsidRPr="009A3995">
        <w:rPr>
          <w:rFonts w:cs="Times New Roman"/>
        </w:rPr>
        <w:t>или</w:t>
      </w:r>
      <w:r w:rsidR="009A3995" w:rsidRPr="009A3995">
        <w:t xml:space="preserve"> </w:t>
      </w:r>
      <w:r w:rsidR="009A3995" w:rsidRPr="009A3995">
        <w:rPr>
          <w:rFonts w:cs="Times New Roman"/>
        </w:rPr>
        <w:t>поручительства</w:t>
      </w:r>
      <w:r w:rsidR="009A3995" w:rsidRPr="009A3995">
        <w:t xml:space="preserve">&gt;} </w:t>
      </w:r>
      <w:r w:rsidR="009A3995" w:rsidRPr="009A3995">
        <w:rPr>
          <w:rFonts w:ascii="Cambria Math" w:hAnsi="Cambria Math" w:cs="Cambria Math"/>
        </w:rPr>
        <w:t>⇒</w:t>
      </w:r>
      <w:r w:rsidR="009A3995" w:rsidRPr="009A3995">
        <w:t xml:space="preserve">  {1}),(v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Трудовой</w:t>
      </w:r>
      <w:r w:rsidR="009A3995" w:rsidRPr="009A3995">
        <w:t xml:space="preserve"> </w:t>
      </w:r>
      <w:r w:rsidR="009A3995" w:rsidRPr="009A3995">
        <w:rPr>
          <w:rFonts w:cs="Times New Roman"/>
        </w:rPr>
        <w:t>стаж</w:t>
      </w:r>
      <w:r w:rsidR="009A3995" w:rsidRPr="009A3995">
        <w:t xml:space="preserve">&gt;} </w:t>
      </w:r>
      <w:r w:rsidR="009A3995" w:rsidRPr="009A3995">
        <w:rPr>
          <w:rFonts w:ascii="Cambria Math" w:hAnsi="Cambria Math" w:cs="Cambria Math"/>
        </w:rPr>
        <w:t>⇒</w:t>
      </w:r>
      <w:r w:rsidR="009A3995" w:rsidRPr="009A3995">
        <w:t xml:space="preserve">  R[5,86]),(v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Стабильность</w:t>
      </w:r>
      <w:r w:rsidR="009A3995" w:rsidRPr="009A3995">
        <w:t xml:space="preserve"> </w:t>
      </w:r>
      <w:r w:rsidR="009A3995" w:rsidRPr="009A3995">
        <w:rPr>
          <w:rFonts w:cs="Times New Roman"/>
        </w:rPr>
        <w:t>занятости</w:t>
      </w:r>
      <w:r w:rsidR="009A3995" w:rsidRPr="009A3995">
        <w:t xml:space="preserve">&gt;} </w:t>
      </w:r>
      <w:r w:rsidR="009A3995" w:rsidRPr="009A3995">
        <w:rPr>
          <w:rFonts w:ascii="Cambria Math" w:hAnsi="Cambria Math" w:cs="Cambria Math"/>
        </w:rPr>
        <w:t>⇒</w:t>
      </w:r>
      <w:r w:rsidR="009A3995" w:rsidRPr="009A3995">
        <w:t xml:space="preserve">  R[0.9,1]),(v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Цель</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w:t>
      </w:r>
      <w:r w:rsidR="009A3995" w:rsidRPr="009A3995">
        <w:rPr>
          <w:rFonts w:cs="Times New Roman"/>
        </w:rPr>
        <w:t>Недвижимость</w:t>
      </w:r>
      <w:r w:rsidR="009A3995" w:rsidRPr="009A3995">
        <w:t xml:space="preserve">, </w:t>
      </w:r>
      <w:r w:rsidR="009A3995" w:rsidRPr="009A3995">
        <w:rPr>
          <w:rFonts w:cs="Times New Roman"/>
        </w:rPr>
        <w:t>Образование</w:t>
      </w:r>
      <w:r w:rsidR="009A3995" w:rsidRPr="009A3995">
        <w:t xml:space="preserve">, </w:t>
      </w:r>
      <w:r w:rsidR="009A3995" w:rsidRPr="009A3995">
        <w:rPr>
          <w:rFonts w:cs="Times New Roman"/>
        </w:rPr>
        <w:t>Автомобиль</w:t>
      </w:r>
      <w:r w:rsidR="009A3995" w:rsidRPr="009A3995">
        <w:t xml:space="preserve">, </w:t>
      </w:r>
      <w:r w:rsidR="009A3995" w:rsidRPr="009A3995">
        <w:rPr>
          <w:rFonts w:cs="Times New Roman"/>
        </w:rPr>
        <w:t>Ремонт</w:t>
      </w:r>
      <w:r w:rsidR="009A3995" w:rsidRPr="009A3995">
        <w:t xml:space="preserve"> </w:t>
      </w:r>
      <w:r w:rsidR="009A3995" w:rsidRPr="009A3995">
        <w:rPr>
          <w:rFonts w:cs="Times New Roman"/>
        </w:rPr>
        <w:t>жилья</w:t>
      </w:r>
      <w:r w:rsidR="009A3995" w:rsidRPr="009A3995">
        <w:t xml:space="preserve">, </w:t>
      </w:r>
      <w:r w:rsidR="009A3995" w:rsidRPr="009A3995">
        <w:rPr>
          <w:rFonts w:cs="Times New Roman"/>
        </w:rPr>
        <w:t>Путешествие</w:t>
      </w:r>
      <w:r w:rsidR="009A3995" w:rsidRPr="009A3995">
        <w:t xml:space="preserve">, </w:t>
      </w:r>
      <w:r w:rsidR="009A3995" w:rsidRPr="009A3995">
        <w:rPr>
          <w:rFonts w:cs="Times New Roman"/>
        </w:rPr>
        <w:t>Оплата</w:t>
      </w:r>
      <w:r w:rsidR="009A3995" w:rsidRPr="009A3995">
        <w:t xml:space="preserve"> </w:t>
      </w:r>
      <w:r w:rsidR="009A3995" w:rsidRPr="009A3995">
        <w:rPr>
          <w:rFonts w:cs="Times New Roman"/>
        </w:rPr>
        <w:t>медицинских</w:t>
      </w:r>
      <w:r w:rsidR="009A3995" w:rsidRPr="009A3995">
        <w:t xml:space="preserve"> </w:t>
      </w:r>
      <w:r w:rsidR="009A3995" w:rsidRPr="009A3995">
        <w:rPr>
          <w:rFonts w:cs="Times New Roman"/>
        </w:rPr>
        <w:t>расходов</w:t>
      </w:r>
      <w:r w:rsidR="009A3995" w:rsidRPr="009A3995">
        <w:t xml:space="preserve">, </w:t>
      </w:r>
      <w:r w:rsidR="009A3995" w:rsidRPr="009A3995">
        <w:rPr>
          <w:rFonts w:cs="Times New Roman"/>
        </w:rPr>
        <w:t>Развлечения</w:t>
      </w:r>
      <w:r w:rsidR="009A3995" w:rsidRPr="009A3995">
        <w:t xml:space="preserve"> </w:t>
      </w:r>
      <w:r w:rsidR="009A3995" w:rsidRPr="009A3995">
        <w:rPr>
          <w:rFonts w:cs="Times New Roman"/>
        </w:rPr>
        <w:t>и</w:t>
      </w:r>
      <w:r w:rsidR="009A3995" w:rsidRPr="009A3995">
        <w:t xml:space="preserve"> </w:t>
      </w:r>
      <w:r w:rsidR="009A3995" w:rsidRPr="009A3995">
        <w:rPr>
          <w:rFonts w:cs="Times New Roman"/>
        </w:rPr>
        <w:t>хобби</w:t>
      </w:r>
      <w:r w:rsidR="009A3995" w:rsidRPr="009A3995">
        <w:t xml:space="preserve">, </w:t>
      </w:r>
      <w:r w:rsidR="009A3995" w:rsidRPr="009A3995">
        <w:rPr>
          <w:rFonts w:cs="Times New Roman"/>
        </w:rPr>
        <w:t>Иные</w:t>
      </w:r>
      <w:r w:rsidR="009A3995" w:rsidRPr="009A3995">
        <w:t xml:space="preserve"> </w:t>
      </w:r>
      <w:r w:rsidR="009A3995" w:rsidRPr="009A3995">
        <w:rPr>
          <w:rFonts w:cs="Times New Roman"/>
        </w:rPr>
        <w:t>нужды</w:t>
      </w:r>
      <w:r w:rsidR="009A3995" w:rsidRPr="009A3995">
        <w:t xml:space="preserve">}),(v </w:t>
      </w:r>
      <w:r w:rsidR="009A3995" w:rsidRPr="009A3995">
        <w:rPr>
          <w:rFonts w:ascii="Cambria Math" w:hAnsi="Cambria Math" w:cs="Cambria Math"/>
        </w:rPr>
        <w:t>∈</w:t>
      </w:r>
      <w:r w:rsidR="009A3995" w:rsidRPr="009A3995">
        <w:t xml:space="preserve"> {&lt;</w:t>
      </w:r>
      <w:r w:rsidR="009A3995" w:rsidRPr="009A3995">
        <w:rPr>
          <w:rFonts w:cs="Times New Roman"/>
        </w:rPr>
        <w:t>Высокая</w:t>
      </w:r>
      <w:r w:rsidR="009A3995" w:rsidRPr="009A3995">
        <w:t xml:space="preserve">, </w:t>
      </w:r>
      <w:r w:rsidR="009A3995" w:rsidRPr="009A3995">
        <w:rPr>
          <w:rFonts w:cs="Times New Roman"/>
        </w:rPr>
        <w:t>Срок</w:t>
      </w:r>
      <w:r w:rsidR="009A3995" w:rsidRPr="009A3995">
        <w:t xml:space="preserve"> </w:t>
      </w:r>
      <w:r w:rsidR="009A3995" w:rsidRPr="009A3995">
        <w:rPr>
          <w:rFonts w:cs="Times New Roman"/>
        </w:rPr>
        <w:t>кредита</w:t>
      </w:r>
      <w:r w:rsidR="009A3995" w:rsidRPr="009A3995">
        <w:t xml:space="preserve">&gt;} </w:t>
      </w:r>
      <w:r w:rsidR="009A3995" w:rsidRPr="009A3995">
        <w:rPr>
          <w:rFonts w:ascii="Cambria Math" w:hAnsi="Cambria Math" w:cs="Cambria Math"/>
        </w:rPr>
        <w:t>⇒</w:t>
      </w:r>
      <w:r w:rsidR="009A3995" w:rsidRPr="009A3995">
        <w:t xml:space="preserve">  R[24, 480])</w:t>
      </w:r>
      <w:r w:rsidR="003F7DB1" w:rsidRPr="00B36477">
        <w:t xml:space="preserve"> /</w:t>
      </w:r>
      <w:r w:rsidR="009A3995" w:rsidRPr="009A3995">
        <w:t>)</w:t>
      </w:r>
      <w:r w:rsidR="009A3995" w:rsidRPr="00876563" w:rsidDel="005C2233">
        <w:t xml:space="preserve"> </w:t>
      </w:r>
    </w:p>
    <w:p w14:paraId="5577711D" w14:textId="0B44A31A" w:rsidR="004F13FE" w:rsidRDefault="00F909D9" w:rsidP="00F909D9">
      <w:pPr>
        <w:pStyle w:val="1"/>
        <w:numPr>
          <w:ilvl w:val="1"/>
          <w:numId w:val="3"/>
        </w:numPr>
      </w:pPr>
      <w:bookmarkStart w:id="32" w:name="_Toc164012659"/>
      <w:r w:rsidRPr="00F909D9">
        <w:t>Построение модели ситуации</w:t>
      </w:r>
      <w:bookmarkEnd w:id="32"/>
    </w:p>
    <w:p w14:paraId="0EA430C7" w14:textId="43AE73EB" w:rsidR="00F909D9" w:rsidRDefault="00F909D9" w:rsidP="009B055B">
      <w:pPr>
        <w:pStyle w:val="1"/>
        <w:numPr>
          <w:ilvl w:val="2"/>
          <w:numId w:val="3"/>
        </w:numPr>
      </w:pPr>
      <w:bookmarkStart w:id="33" w:name="_Toc164012660"/>
      <w:r w:rsidRPr="00F909D9">
        <w:t>Формальная постановка задачи</w:t>
      </w:r>
      <w:bookmarkEnd w:id="33"/>
    </w:p>
    <w:p w14:paraId="3F327F20" w14:textId="46754582" w:rsidR="00E80EE6" w:rsidRPr="00B36477" w:rsidRDefault="00E80EE6" w:rsidP="00E80EE6">
      <w:r w:rsidRPr="00B36477">
        <w:t>Входные данные ≡ {</w:t>
      </w:r>
      <w:r w:rsidR="00C67A08">
        <w:t xml:space="preserve">описание признаков </w:t>
      </w:r>
      <w:r w:rsidR="006411AD">
        <w:t>профиля</w:t>
      </w:r>
      <w:r w:rsidRPr="00B36477">
        <w:t xml:space="preserve">, </w:t>
      </w:r>
      <w:r w:rsidR="005C2E34" w:rsidRPr="00C80746">
        <w:t xml:space="preserve">значение для </w:t>
      </w:r>
      <w:r w:rsidR="00FA256F" w:rsidRPr="00C80746">
        <w:t>признака</w:t>
      </w:r>
      <w:r w:rsidRPr="00B36477">
        <w:t>}</w:t>
      </w:r>
    </w:p>
    <w:p w14:paraId="3814DBE4" w14:textId="4B090911" w:rsidR="00E80EE6" w:rsidRPr="00B36477" w:rsidRDefault="00E80EE6" w:rsidP="009B055B">
      <w:r w:rsidRPr="00B36477">
        <w:t>Выходные данные ≡ {</w:t>
      </w:r>
      <w:r w:rsidR="005C2E34" w:rsidRPr="00876563">
        <w:t xml:space="preserve">значение для </w:t>
      </w:r>
      <w:r w:rsidR="006411AD">
        <w:t>профиля</w:t>
      </w:r>
      <w:r w:rsidRPr="00B36477">
        <w:t>}</w:t>
      </w:r>
    </w:p>
    <w:p w14:paraId="4A042BBB" w14:textId="3327D5F0" w:rsidR="00E80EE6" w:rsidRDefault="00E80EE6" w:rsidP="009B055B">
      <w:r w:rsidRPr="00B36477">
        <w:t>Связь задаёт онтология и модель знаний.</w:t>
      </w:r>
    </w:p>
    <w:p w14:paraId="1D0E8418" w14:textId="554B0C4C" w:rsidR="00E80EE6" w:rsidRDefault="00E80EE6" w:rsidP="00E80EE6">
      <w:pPr>
        <w:pStyle w:val="1"/>
        <w:numPr>
          <w:ilvl w:val="2"/>
          <w:numId w:val="3"/>
        </w:numPr>
      </w:pPr>
      <w:bookmarkStart w:id="34" w:name="_Toc164012661"/>
      <w:r>
        <w:t>Пример модели кредитной ситуации</w:t>
      </w:r>
      <w:bookmarkEnd w:id="34"/>
    </w:p>
    <w:p w14:paraId="50EE5A6B" w14:textId="4222A7A6" w:rsidR="00E80EE6" w:rsidRDefault="00E80EE6" w:rsidP="00E80EE6">
      <w:r>
        <w:t>(</w:t>
      </w:r>
      <w:r w:rsidR="009B055B">
        <w:t>8</w:t>
      </w:r>
      <w:r>
        <w:t xml:space="preserve">.1) </w:t>
      </w:r>
      <w:r w:rsidR="00F616E7">
        <w:t>Клиентский профиль</w:t>
      </w:r>
      <w:r>
        <w:t xml:space="preserve"> ≡ {ежемесячный доход, история кредитования, семейное положение, возраст, наличие недвижимости или автомобиля, платежеспособность, кредитная нагрузка, источник дохода, личные рекомендации или поручительства, трудовой стаж, стабильность занятости, цель кредита, срок кредита}</w:t>
      </w:r>
    </w:p>
    <w:p w14:paraId="406CC1B6" w14:textId="707BEC4F" w:rsidR="008F3FA1" w:rsidRDefault="00E80EE6" w:rsidP="00E80EE6">
      <w:r>
        <w:t>(</w:t>
      </w:r>
      <w:r w:rsidR="009B055B">
        <w:t>8</w:t>
      </w:r>
      <w:r>
        <w:t xml:space="preserve">.2) </w:t>
      </w:r>
      <w:r w:rsidR="00F616E7">
        <w:t>Значение для</w:t>
      </w:r>
      <w:r>
        <w:t xml:space="preserve"> профил</w:t>
      </w:r>
      <w:r w:rsidR="00F616E7">
        <w:t>я</w:t>
      </w:r>
      <w:r>
        <w:t xml:space="preserve"> ≡ (λ (c: {ежемесячный доход, история кредитования, семейное положение, возраст, наличие недвижимости или автомобиля, платежеспособность, кредитная нагрузка, источник дохода, личные рекомендации или поручительства, трудовой стаж, стабильность занятости, цель кредита, срок кредита} / </w:t>
      </w:r>
    </w:p>
    <w:p w14:paraId="63D05EDE" w14:textId="22EFF084" w:rsidR="00C53784" w:rsidRDefault="00E80EE6" w:rsidP="00C53784">
      <w:r>
        <w:lastRenderedPageBreak/>
        <w:t xml:space="preserve">(c </w:t>
      </w:r>
      <w:r>
        <w:rPr>
          <w:rFonts w:ascii="Cambria Math" w:hAnsi="Cambria Math" w:cs="Cambria Math"/>
        </w:rPr>
        <w:t>∈</w:t>
      </w:r>
      <w:r>
        <w:t xml:space="preserve"> {</w:t>
      </w:r>
      <w:r>
        <w:rPr>
          <w:rFonts w:cs="Times New Roman"/>
        </w:rPr>
        <w:t>ежемесячный</w:t>
      </w:r>
      <w:r>
        <w:t xml:space="preserve"> </w:t>
      </w:r>
      <w:r>
        <w:rPr>
          <w:rFonts w:cs="Times New Roman"/>
        </w:rPr>
        <w:t>доход</w:t>
      </w:r>
      <w:r>
        <w:t xml:space="preserve">} </w:t>
      </w:r>
      <w:r>
        <w:rPr>
          <w:rFonts w:ascii="Cambria Math" w:hAnsi="Cambria Math" w:cs="Cambria Math"/>
        </w:rPr>
        <w:t>⇒</w:t>
      </w:r>
      <w:r>
        <w:t xml:space="preserve"> {45000}), (c </w:t>
      </w:r>
      <w:r>
        <w:rPr>
          <w:rFonts w:ascii="Cambria Math" w:hAnsi="Cambria Math" w:cs="Cambria Math"/>
        </w:rPr>
        <w:t>∈</w:t>
      </w:r>
      <w:r>
        <w:t xml:space="preserve"> {</w:t>
      </w:r>
      <w:r>
        <w:rPr>
          <w:rFonts w:cs="Times New Roman"/>
        </w:rPr>
        <w:t>история</w:t>
      </w:r>
      <w:r>
        <w:t xml:space="preserve"> </w:t>
      </w:r>
      <w:r>
        <w:rPr>
          <w:rFonts w:cs="Times New Roman"/>
        </w:rPr>
        <w:t>кредитования</w:t>
      </w:r>
      <w:r>
        <w:t xml:space="preserve">} </w:t>
      </w:r>
      <w:r>
        <w:rPr>
          <w:rFonts w:ascii="Cambria Math" w:hAnsi="Cambria Math" w:cs="Cambria Math"/>
        </w:rPr>
        <w:t>⇒</w:t>
      </w:r>
      <w:r>
        <w:t xml:space="preserve"> {</w:t>
      </w:r>
      <w:r w:rsidR="005D6FD2">
        <w:rPr>
          <w:rFonts w:cs="Times New Roman"/>
        </w:rPr>
        <w:t>8</w:t>
      </w:r>
      <w:r>
        <w:t xml:space="preserve">}), (c </w:t>
      </w:r>
      <w:r>
        <w:rPr>
          <w:rFonts w:ascii="Cambria Math" w:hAnsi="Cambria Math" w:cs="Cambria Math"/>
        </w:rPr>
        <w:t>∈</w:t>
      </w:r>
      <w:r>
        <w:t xml:space="preserve"> {</w:t>
      </w:r>
      <w:r>
        <w:rPr>
          <w:rFonts w:cs="Times New Roman"/>
        </w:rPr>
        <w:t>семейное</w:t>
      </w:r>
      <w:r>
        <w:t xml:space="preserve"> </w:t>
      </w:r>
      <w:r>
        <w:rPr>
          <w:rFonts w:cs="Times New Roman"/>
        </w:rPr>
        <w:t>положение</w:t>
      </w:r>
      <w:r>
        <w:t xml:space="preserve">} </w:t>
      </w:r>
      <w:r>
        <w:rPr>
          <w:rFonts w:ascii="Cambria Math" w:hAnsi="Cambria Math" w:cs="Cambria Math"/>
        </w:rPr>
        <w:t>⇒</w:t>
      </w:r>
      <w:r>
        <w:t xml:space="preserve"> {</w:t>
      </w:r>
      <w:r w:rsidR="005D6FD2">
        <w:rPr>
          <w:rFonts w:cs="Times New Roman"/>
        </w:rPr>
        <w:t>В браке</w:t>
      </w:r>
      <w:r>
        <w:t xml:space="preserve">}), (c </w:t>
      </w:r>
      <w:r>
        <w:rPr>
          <w:rFonts w:ascii="Cambria Math" w:hAnsi="Cambria Math" w:cs="Cambria Math"/>
        </w:rPr>
        <w:t>∈</w:t>
      </w:r>
      <w:r>
        <w:t xml:space="preserve"> {</w:t>
      </w:r>
      <w:r>
        <w:rPr>
          <w:rFonts w:cs="Times New Roman"/>
        </w:rPr>
        <w:t>возраст</w:t>
      </w:r>
      <w:r>
        <w:t xml:space="preserve">} </w:t>
      </w:r>
      <w:r>
        <w:rPr>
          <w:rFonts w:ascii="Cambria Math" w:hAnsi="Cambria Math" w:cs="Cambria Math"/>
        </w:rPr>
        <w:t>⇒</w:t>
      </w:r>
      <w:r>
        <w:t xml:space="preserve"> </w:t>
      </w:r>
      <w:r w:rsidR="005D6FD2" w:rsidRPr="00C53784">
        <w:t>{35}</w:t>
      </w:r>
      <w:r w:rsidR="00C53784" w:rsidRPr="00C53784">
        <w:t>)</w:t>
      </w:r>
      <w:r>
        <w:t xml:space="preserve">, (c </w:t>
      </w:r>
      <w:r>
        <w:rPr>
          <w:rFonts w:ascii="Cambria Math" w:hAnsi="Cambria Math" w:cs="Cambria Math"/>
        </w:rPr>
        <w:t>∈</w:t>
      </w:r>
      <w:r>
        <w:t xml:space="preserve"> {</w:t>
      </w:r>
      <w:r>
        <w:rPr>
          <w:rFonts w:cs="Times New Roman"/>
        </w:rPr>
        <w:t>на</w:t>
      </w:r>
      <w:r>
        <w:t xml:space="preserve">личие недвижимости или автомобиля} </w:t>
      </w:r>
      <w:r>
        <w:rPr>
          <w:rFonts w:ascii="Cambria Math" w:hAnsi="Cambria Math" w:cs="Cambria Math"/>
        </w:rPr>
        <w:t>⇒</w:t>
      </w:r>
      <w:r>
        <w:t xml:space="preserve"> {</w:t>
      </w:r>
      <w:r w:rsidR="009D7ABB">
        <w:rPr>
          <w:rFonts w:cs="Times New Roman"/>
        </w:rPr>
        <w:t>1</w:t>
      </w:r>
      <w:r>
        <w:t xml:space="preserve">}), (c </w:t>
      </w:r>
      <w:r>
        <w:rPr>
          <w:rFonts w:ascii="Cambria Math" w:hAnsi="Cambria Math" w:cs="Cambria Math"/>
        </w:rPr>
        <w:t>∈</w:t>
      </w:r>
      <w:r>
        <w:t xml:space="preserve"> {</w:t>
      </w:r>
      <w:r>
        <w:rPr>
          <w:rFonts w:cs="Times New Roman"/>
        </w:rPr>
        <w:t>платежеспособность</w:t>
      </w:r>
      <w:r>
        <w:t xml:space="preserve">} </w:t>
      </w:r>
      <w:r>
        <w:rPr>
          <w:rFonts w:ascii="Cambria Math" w:hAnsi="Cambria Math" w:cs="Cambria Math"/>
        </w:rPr>
        <w:t>⇒</w:t>
      </w:r>
      <w:r>
        <w:t xml:space="preserve"> {</w:t>
      </w:r>
      <w:r w:rsidR="005D6FD2" w:rsidRPr="005D6FD2">
        <w:rPr>
          <w:rFonts w:cs="Times New Roman"/>
        </w:rPr>
        <w:t>0.8</w:t>
      </w:r>
      <w:r>
        <w:t xml:space="preserve">}), (c </w:t>
      </w:r>
      <w:r>
        <w:rPr>
          <w:rFonts w:ascii="Cambria Math" w:hAnsi="Cambria Math" w:cs="Cambria Math"/>
        </w:rPr>
        <w:t>∈</w:t>
      </w:r>
      <w:r>
        <w:t xml:space="preserve"> {</w:t>
      </w:r>
      <w:r>
        <w:rPr>
          <w:rFonts w:cs="Times New Roman"/>
        </w:rPr>
        <w:t>кредитная</w:t>
      </w:r>
      <w:r>
        <w:t xml:space="preserve"> </w:t>
      </w:r>
      <w:r>
        <w:rPr>
          <w:rFonts w:cs="Times New Roman"/>
        </w:rPr>
        <w:t>нагрузка</w:t>
      </w:r>
      <w:r>
        <w:t xml:space="preserve">} </w:t>
      </w:r>
      <w:r>
        <w:rPr>
          <w:rFonts w:ascii="Cambria Math" w:hAnsi="Cambria Math" w:cs="Cambria Math"/>
        </w:rPr>
        <w:t>⇒</w:t>
      </w:r>
      <w:r>
        <w:t xml:space="preserve"> </w:t>
      </w:r>
      <w:r w:rsidR="009D7ABB" w:rsidRPr="00B36477">
        <w:t>{0</w:t>
      </w:r>
      <w:r w:rsidR="005D6FD2" w:rsidRPr="005D6FD2">
        <w:t>.3</w:t>
      </w:r>
      <w:r w:rsidR="009D7ABB" w:rsidRPr="00B36477">
        <w:t>}</w:t>
      </w:r>
      <w:r>
        <w:t xml:space="preserve">), (c </w:t>
      </w:r>
      <w:r>
        <w:rPr>
          <w:rFonts w:ascii="Cambria Math" w:hAnsi="Cambria Math" w:cs="Cambria Math"/>
        </w:rPr>
        <w:t>∈</w:t>
      </w:r>
      <w:r>
        <w:t xml:space="preserve"> {</w:t>
      </w:r>
      <w:r>
        <w:rPr>
          <w:rFonts w:cs="Times New Roman"/>
        </w:rPr>
        <w:t>источник</w:t>
      </w:r>
      <w:r>
        <w:t xml:space="preserve"> </w:t>
      </w:r>
      <w:r>
        <w:rPr>
          <w:rFonts w:cs="Times New Roman"/>
        </w:rPr>
        <w:t>дохода</w:t>
      </w:r>
      <w:r>
        <w:t xml:space="preserve">} </w:t>
      </w:r>
      <w:r>
        <w:rPr>
          <w:rFonts w:ascii="Cambria Math" w:hAnsi="Cambria Math" w:cs="Cambria Math"/>
        </w:rPr>
        <w:t>⇒</w:t>
      </w:r>
      <w:r>
        <w:t xml:space="preserve"> {</w:t>
      </w:r>
      <w:r>
        <w:rPr>
          <w:rFonts w:cs="Times New Roman"/>
        </w:rPr>
        <w:t>заработная</w:t>
      </w:r>
      <w:r>
        <w:t xml:space="preserve"> </w:t>
      </w:r>
      <w:r>
        <w:rPr>
          <w:rFonts w:cs="Times New Roman"/>
        </w:rPr>
        <w:t>плата</w:t>
      </w:r>
      <w:r>
        <w:t xml:space="preserve">}), (c </w:t>
      </w:r>
      <w:r>
        <w:rPr>
          <w:rFonts w:ascii="Cambria Math" w:hAnsi="Cambria Math" w:cs="Cambria Math"/>
        </w:rPr>
        <w:t>∈</w:t>
      </w:r>
      <w:r>
        <w:t xml:space="preserve"> {</w:t>
      </w:r>
      <w:r>
        <w:rPr>
          <w:rFonts w:cs="Times New Roman"/>
        </w:rPr>
        <w:t>личные</w:t>
      </w:r>
      <w:r>
        <w:t xml:space="preserve"> </w:t>
      </w:r>
      <w:r>
        <w:rPr>
          <w:rFonts w:cs="Times New Roman"/>
        </w:rPr>
        <w:t>рекомендации</w:t>
      </w:r>
      <w:r>
        <w:t xml:space="preserve"> </w:t>
      </w:r>
      <w:r>
        <w:rPr>
          <w:rFonts w:cs="Times New Roman"/>
        </w:rPr>
        <w:t>или</w:t>
      </w:r>
      <w:r>
        <w:t xml:space="preserve"> </w:t>
      </w:r>
      <w:r>
        <w:rPr>
          <w:rFonts w:cs="Times New Roman"/>
        </w:rPr>
        <w:t>поручительства</w:t>
      </w:r>
      <w:r>
        <w:t xml:space="preserve">} </w:t>
      </w:r>
      <w:r>
        <w:rPr>
          <w:rFonts w:ascii="Cambria Math" w:hAnsi="Cambria Math" w:cs="Cambria Math"/>
        </w:rPr>
        <w:t>⇒</w:t>
      </w:r>
      <w:r>
        <w:t xml:space="preserve"> {</w:t>
      </w:r>
      <w:r w:rsidR="009D7ABB">
        <w:rPr>
          <w:rFonts w:cs="Times New Roman"/>
        </w:rPr>
        <w:t>1</w:t>
      </w:r>
      <w:r>
        <w:t xml:space="preserve">}), (c </w:t>
      </w:r>
      <w:r>
        <w:rPr>
          <w:rFonts w:ascii="Cambria Math" w:hAnsi="Cambria Math" w:cs="Cambria Math"/>
        </w:rPr>
        <w:t>∈</w:t>
      </w:r>
      <w:r>
        <w:t xml:space="preserve"> {</w:t>
      </w:r>
      <w:r>
        <w:rPr>
          <w:rFonts w:cs="Times New Roman"/>
        </w:rPr>
        <w:t>трудовой</w:t>
      </w:r>
      <w:r>
        <w:t xml:space="preserve"> </w:t>
      </w:r>
      <w:r>
        <w:rPr>
          <w:rFonts w:cs="Times New Roman"/>
        </w:rPr>
        <w:t>стаж</w:t>
      </w:r>
      <w:r>
        <w:t xml:space="preserve">} </w:t>
      </w:r>
      <w:r>
        <w:rPr>
          <w:rFonts w:ascii="Cambria Math" w:hAnsi="Cambria Math" w:cs="Cambria Math"/>
        </w:rPr>
        <w:t>⇒</w:t>
      </w:r>
      <w:r>
        <w:t xml:space="preserve"> </w:t>
      </w:r>
      <w:r w:rsidR="009D7ABB" w:rsidRPr="00B36477">
        <w:t>{</w:t>
      </w:r>
      <w:r w:rsidR="005D6FD2" w:rsidRPr="005D6FD2">
        <w:t>10</w:t>
      </w:r>
      <w:r w:rsidR="009D7ABB" w:rsidRPr="00B36477">
        <w:t>}</w:t>
      </w:r>
      <w:r>
        <w:t xml:space="preserve">), (c </w:t>
      </w:r>
      <w:r>
        <w:rPr>
          <w:rFonts w:ascii="Cambria Math" w:hAnsi="Cambria Math" w:cs="Cambria Math"/>
        </w:rPr>
        <w:t>∈</w:t>
      </w:r>
      <w:r>
        <w:t xml:space="preserve"> {</w:t>
      </w:r>
      <w:r>
        <w:rPr>
          <w:rFonts w:cs="Times New Roman"/>
        </w:rPr>
        <w:t>стабильность</w:t>
      </w:r>
      <w:r>
        <w:t xml:space="preserve"> </w:t>
      </w:r>
      <w:r>
        <w:rPr>
          <w:rFonts w:cs="Times New Roman"/>
        </w:rPr>
        <w:t>занятости</w:t>
      </w:r>
      <w:r>
        <w:t xml:space="preserve">} </w:t>
      </w:r>
      <w:r>
        <w:rPr>
          <w:rFonts w:ascii="Cambria Math" w:hAnsi="Cambria Math" w:cs="Cambria Math"/>
        </w:rPr>
        <w:t>⇒</w:t>
      </w:r>
      <w:r>
        <w:t xml:space="preserve"> {</w:t>
      </w:r>
      <w:r w:rsidR="005D6FD2" w:rsidRPr="005D6FD2">
        <w:rPr>
          <w:rFonts w:cs="Times New Roman"/>
        </w:rPr>
        <w:t>0.</w:t>
      </w:r>
      <w:r w:rsidR="005D6FD2" w:rsidRPr="00C53784">
        <w:rPr>
          <w:rFonts w:cs="Times New Roman"/>
        </w:rPr>
        <w:t>9</w:t>
      </w:r>
      <w:r>
        <w:t xml:space="preserve">}), (c </w:t>
      </w:r>
      <w:r>
        <w:rPr>
          <w:rFonts w:ascii="Cambria Math" w:hAnsi="Cambria Math" w:cs="Cambria Math"/>
        </w:rPr>
        <w:t>∈</w:t>
      </w:r>
      <w:r>
        <w:t xml:space="preserve"> {</w:t>
      </w:r>
      <w:r>
        <w:rPr>
          <w:rFonts w:cs="Times New Roman"/>
        </w:rPr>
        <w:t>цель</w:t>
      </w:r>
      <w:r>
        <w:t xml:space="preserve"> </w:t>
      </w:r>
      <w:r>
        <w:rPr>
          <w:rFonts w:cs="Times New Roman"/>
        </w:rPr>
        <w:t>кредита</w:t>
      </w:r>
      <w:r>
        <w:t xml:space="preserve">} </w:t>
      </w:r>
      <w:r>
        <w:rPr>
          <w:rFonts w:ascii="Cambria Math" w:hAnsi="Cambria Math" w:cs="Cambria Math"/>
        </w:rPr>
        <w:t>⇒</w:t>
      </w:r>
      <w:r>
        <w:t xml:space="preserve"> {</w:t>
      </w:r>
      <w:r>
        <w:rPr>
          <w:rFonts w:cs="Times New Roman"/>
        </w:rPr>
        <w:t>недвижимость</w:t>
      </w:r>
      <w:r>
        <w:t xml:space="preserve">}), (c </w:t>
      </w:r>
      <w:r>
        <w:rPr>
          <w:rFonts w:ascii="Cambria Math" w:hAnsi="Cambria Math" w:cs="Cambria Math"/>
        </w:rPr>
        <w:t>∈</w:t>
      </w:r>
      <w:r>
        <w:t xml:space="preserve"> {</w:t>
      </w:r>
      <w:r>
        <w:rPr>
          <w:rFonts w:cs="Times New Roman"/>
        </w:rPr>
        <w:t>срок</w:t>
      </w:r>
      <w:r>
        <w:t xml:space="preserve"> </w:t>
      </w:r>
      <w:r>
        <w:rPr>
          <w:rFonts w:cs="Times New Roman"/>
        </w:rPr>
        <w:t>кредита</w:t>
      </w:r>
      <w:r>
        <w:t xml:space="preserve">} </w:t>
      </w:r>
      <w:r>
        <w:rPr>
          <w:rFonts w:ascii="Cambria Math" w:hAnsi="Cambria Math" w:cs="Cambria Math"/>
        </w:rPr>
        <w:t>⇒</w:t>
      </w:r>
      <w:r>
        <w:t xml:space="preserve"> </w:t>
      </w:r>
      <w:r w:rsidR="000E3B6E" w:rsidRPr="00B36477">
        <w:t>{</w:t>
      </w:r>
      <w:r w:rsidR="00E77C90" w:rsidRPr="00C53784">
        <w:t>180</w:t>
      </w:r>
      <w:r w:rsidR="000E3B6E" w:rsidRPr="00B36477">
        <w:t>}</w:t>
      </w:r>
      <w:r>
        <w:t>) / )</w:t>
      </w:r>
    </w:p>
    <w:p w14:paraId="09DB9A53" w14:textId="62DD37D8" w:rsidR="001275F2" w:rsidRPr="001275F2" w:rsidRDefault="00E80EE6" w:rsidP="00E80EE6">
      <w:r>
        <w:t>(</w:t>
      </w:r>
      <w:r w:rsidR="009B055B">
        <w:t>8</w:t>
      </w:r>
      <w:r>
        <w:t>.3)</w:t>
      </w:r>
      <w:r w:rsidR="009D7ABB">
        <w:t xml:space="preserve"> </w:t>
      </w:r>
      <w:r w:rsidR="00F616E7">
        <w:t>Клиентский профиль</w:t>
      </w:r>
      <w:r w:rsidR="009D7ABB">
        <w:t xml:space="preserve"> </w:t>
      </w:r>
      <w:r>
        <w:t xml:space="preserve">≡ </w:t>
      </w:r>
      <w:r w:rsidR="009D7ABB">
        <w:t>Высокая</w:t>
      </w:r>
    </w:p>
    <w:p w14:paraId="517547B9" w14:textId="3B238E40" w:rsidR="00F909D9" w:rsidRDefault="00F909D9" w:rsidP="00F909D9">
      <w:pPr>
        <w:pStyle w:val="1"/>
      </w:pPr>
      <w:bookmarkStart w:id="35" w:name="_Toc164012662"/>
      <w:r w:rsidRPr="00F909D9">
        <w:t>Проектирование системы, основанной на знаниях</w:t>
      </w:r>
      <w:bookmarkEnd w:id="35"/>
    </w:p>
    <w:p w14:paraId="3366FCF9" w14:textId="3CFA3C13" w:rsidR="004A7E9E" w:rsidRPr="004A7E9E" w:rsidRDefault="004A7E9E" w:rsidP="004A7E9E">
      <w:r w:rsidRPr="004A7E9E">
        <w:t xml:space="preserve">Программа написана на языке </w:t>
      </w:r>
      <w:r>
        <w:rPr>
          <w:lang w:val="en-US"/>
        </w:rPr>
        <w:t>JavaScript</w:t>
      </w:r>
      <w:r w:rsidRPr="004A7E9E">
        <w:t xml:space="preserve"> </w:t>
      </w:r>
      <w:r w:rsidR="00C66083">
        <w:t>используя инструменты</w:t>
      </w:r>
      <w:r w:rsidRPr="004A7E9E">
        <w:t xml:space="preserve"> </w:t>
      </w:r>
      <w:r w:rsidR="00C66083">
        <w:rPr>
          <w:lang w:val="en-US"/>
        </w:rPr>
        <w:t>React</w:t>
      </w:r>
      <w:r w:rsidR="00C66083" w:rsidRPr="00C66083">
        <w:t xml:space="preserve"> </w:t>
      </w:r>
      <w:r w:rsidR="00C66083">
        <w:t xml:space="preserve">и </w:t>
      </w:r>
      <w:r w:rsidR="00C66083">
        <w:rPr>
          <w:lang w:val="en-US"/>
        </w:rPr>
        <w:t>Bootstrap</w:t>
      </w:r>
      <w:r w:rsidRPr="004A7E9E">
        <w:t xml:space="preserve"> с </w:t>
      </w:r>
      <w:r w:rsidR="00C66083">
        <w:t>подключением</w:t>
      </w:r>
      <w:r w:rsidRPr="004A7E9E">
        <w:t xml:space="preserve"> СУБД </w:t>
      </w:r>
      <w:proofErr w:type="spellStart"/>
      <w:r w:rsidR="00C66083">
        <w:rPr>
          <w:lang w:val="en-US"/>
        </w:rPr>
        <w:t>Sequlize</w:t>
      </w:r>
      <w:proofErr w:type="spellEnd"/>
      <w:r w:rsidRPr="004A7E9E">
        <w:t>.</w:t>
      </w:r>
    </w:p>
    <w:p w14:paraId="68142226" w14:textId="3716C4CC" w:rsidR="00F909D9" w:rsidRDefault="00F909D9" w:rsidP="00F909D9">
      <w:pPr>
        <w:pStyle w:val="1"/>
        <w:numPr>
          <w:ilvl w:val="1"/>
          <w:numId w:val="3"/>
        </w:numPr>
      </w:pPr>
      <w:bookmarkStart w:id="36" w:name="_Toc164012663"/>
      <w:r w:rsidRPr="00F909D9">
        <w:t>Архитектура системы</w:t>
      </w:r>
      <w:bookmarkEnd w:id="36"/>
    </w:p>
    <w:p w14:paraId="521E0751" w14:textId="1E97FDC6" w:rsidR="001275F2" w:rsidRDefault="000B7D3B" w:rsidP="000B7D3B">
      <w:r>
        <w:t>Была построена контекстная диаграмма верхнего уровня системы [Рисунок 1].</w:t>
      </w:r>
    </w:p>
    <w:p w14:paraId="2E9B35B9" w14:textId="29CF09B5" w:rsidR="00763C50" w:rsidRDefault="00763C50" w:rsidP="0037773F">
      <w:pPr>
        <w:pStyle w:val="af"/>
      </w:pPr>
      <w:r w:rsidRPr="00763C50">
        <w:drawing>
          <wp:inline distT="0" distB="0" distL="0" distR="0" wp14:anchorId="06B4360E" wp14:editId="4A8A6DA2">
            <wp:extent cx="3972479" cy="1505160"/>
            <wp:effectExtent l="0" t="0" r="9525" b="0"/>
            <wp:docPr id="835769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69813" name=""/>
                    <pic:cNvPicPr/>
                  </pic:nvPicPr>
                  <pic:blipFill>
                    <a:blip r:embed="rId9"/>
                    <a:stretch>
                      <a:fillRect/>
                    </a:stretch>
                  </pic:blipFill>
                  <pic:spPr>
                    <a:xfrm>
                      <a:off x="0" y="0"/>
                      <a:ext cx="3972479" cy="1505160"/>
                    </a:xfrm>
                    <a:prstGeom prst="rect">
                      <a:avLst/>
                    </a:prstGeom>
                  </pic:spPr>
                </pic:pic>
              </a:graphicData>
            </a:graphic>
          </wp:inline>
        </w:drawing>
      </w:r>
    </w:p>
    <w:p w14:paraId="4B8B6083" w14:textId="21F05884" w:rsidR="00763C50" w:rsidRPr="00B36477" w:rsidRDefault="00763C50" w:rsidP="00DC5033">
      <w:pPr>
        <w:pStyle w:val="a"/>
      </w:pPr>
      <w:r w:rsidRPr="00B36477">
        <w:t>Контекстная диаграмма системы</w:t>
      </w:r>
    </w:p>
    <w:p w14:paraId="37107A72" w14:textId="4E7C8DDC" w:rsidR="00026156" w:rsidRDefault="00026156" w:rsidP="00026156">
      <w:r>
        <w:t xml:space="preserve">На вход принимаются знания ПО и исходные данные. Результатом работы системы является результат решения задачи классификации </w:t>
      </w:r>
      <w:r w:rsidR="00716E05">
        <w:t xml:space="preserve">кредитоспособности клиентов банка </w:t>
      </w:r>
      <w:r>
        <w:t xml:space="preserve">в понятном пользователю виде с обоснованием решения. </w:t>
      </w:r>
    </w:p>
    <w:p w14:paraId="4F810E2B" w14:textId="56DB14FC" w:rsidR="00026156" w:rsidRDefault="00026156" w:rsidP="00026156">
      <w:r>
        <w:t xml:space="preserve">Ниже представлена архитектурно-контекстная диаграмма ИС для определения </w:t>
      </w:r>
      <w:r w:rsidR="00716E05">
        <w:t>класса кредитоспособности клиентов банка</w:t>
      </w:r>
      <w:r>
        <w:t xml:space="preserve"> [Рисунок 2]. </w:t>
      </w:r>
    </w:p>
    <w:p w14:paraId="2509668F" w14:textId="77777777" w:rsidR="00026156" w:rsidRDefault="00026156" w:rsidP="00026156">
      <w:r>
        <w:t xml:space="preserve">Компонентами системы являются: </w:t>
      </w:r>
    </w:p>
    <w:p w14:paraId="74B034BE" w14:textId="1F541BBA" w:rsidR="00026156" w:rsidRDefault="00026156" w:rsidP="00B36477">
      <w:pPr>
        <w:pStyle w:val="a6"/>
        <w:numPr>
          <w:ilvl w:val="0"/>
          <w:numId w:val="17"/>
        </w:numPr>
      </w:pPr>
      <w:r>
        <w:t xml:space="preserve">Редактор знаний и база знаний; </w:t>
      </w:r>
    </w:p>
    <w:p w14:paraId="26E45117" w14:textId="2836BA79" w:rsidR="00026156" w:rsidRDefault="00026156" w:rsidP="00B36477">
      <w:pPr>
        <w:pStyle w:val="a6"/>
        <w:numPr>
          <w:ilvl w:val="0"/>
          <w:numId w:val="17"/>
        </w:numPr>
      </w:pPr>
      <w:r>
        <w:t xml:space="preserve">Система ввода исходных данных; </w:t>
      </w:r>
    </w:p>
    <w:p w14:paraId="2007A0C5" w14:textId="7F0BA968" w:rsidR="00026156" w:rsidRDefault="00026156" w:rsidP="00B36477">
      <w:pPr>
        <w:pStyle w:val="a6"/>
        <w:numPr>
          <w:ilvl w:val="0"/>
          <w:numId w:val="17"/>
        </w:numPr>
      </w:pPr>
      <w:r>
        <w:lastRenderedPageBreak/>
        <w:t xml:space="preserve">Решатель задач; </w:t>
      </w:r>
    </w:p>
    <w:p w14:paraId="45CB5969" w14:textId="7D0E41E9" w:rsidR="00026156" w:rsidRDefault="00026156" w:rsidP="00026156">
      <w:pPr>
        <w:pStyle w:val="a6"/>
        <w:numPr>
          <w:ilvl w:val="0"/>
          <w:numId w:val="17"/>
        </w:numPr>
      </w:pPr>
      <w:r>
        <w:t>Система вывода результата и объяснений.</w:t>
      </w:r>
    </w:p>
    <w:p w14:paraId="2E35A353" w14:textId="6019E541" w:rsidR="00E313A2" w:rsidRDefault="00E313A2" w:rsidP="006A476D">
      <w:pPr>
        <w:pStyle w:val="af"/>
      </w:pPr>
      <w:r w:rsidRPr="00E313A2">
        <w:drawing>
          <wp:inline distT="0" distB="0" distL="0" distR="0" wp14:anchorId="5C7CDB2F" wp14:editId="786CF3A6">
            <wp:extent cx="5940425" cy="3989070"/>
            <wp:effectExtent l="0" t="0" r="3175" b="0"/>
            <wp:docPr id="1854468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68284" name=""/>
                    <pic:cNvPicPr/>
                  </pic:nvPicPr>
                  <pic:blipFill>
                    <a:blip r:embed="rId10"/>
                    <a:stretch>
                      <a:fillRect/>
                    </a:stretch>
                  </pic:blipFill>
                  <pic:spPr>
                    <a:xfrm>
                      <a:off x="0" y="0"/>
                      <a:ext cx="5940425" cy="3989070"/>
                    </a:xfrm>
                    <a:prstGeom prst="rect">
                      <a:avLst/>
                    </a:prstGeom>
                  </pic:spPr>
                </pic:pic>
              </a:graphicData>
            </a:graphic>
          </wp:inline>
        </w:drawing>
      </w:r>
    </w:p>
    <w:p w14:paraId="2341F661" w14:textId="31FA8B0C" w:rsidR="00716E05" w:rsidRDefault="00716E05" w:rsidP="00DC5033">
      <w:pPr>
        <w:pStyle w:val="a"/>
      </w:pPr>
      <w:r w:rsidRPr="00B36477">
        <w:t>Архитектурно-контекстная диаграмма системы</w:t>
      </w:r>
    </w:p>
    <w:p w14:paraId="2ED43EC6" w14:textId="4591144F" w:rsidR="00716E05" w:rsidRDefault="00716E05" w:rsidP="00716E05">
      <w:pPr>
        <w:jc w:val="left"/>
      </w:pPr>
      <w:r>
        <w:t xml:space="preserve">Редактор знаний используется для создания и редактирования базы знаний. Специалисты ПО вносят в редактор свои знания о ней. База знаний предназначена для хранения знаний ПО, внесённых с помощью редактора знаний. </w:t>
      </w:r>
    </w:p>
    <w:p w14:paraId="4FA8CD08" w14:textId="2412D455" w:rsidR="00716E05" w:rsidRDefault="00716E05" w:rsidP="00716E05">
      <w:pPr>
        <w:jc w:val="left"/>
      </w:pPr>
      <w:r>
        <w:t xml:space="preserve">С помощью пользовательского интерфейса в систему вводятся знания ПО и исходные данные пользователя для решения задач. Здесь же входные данные проходят проверки на корректность и целостность.  </w:t>
      </w:r>
    </w:p>
    <w:p w14:paraId="39BCE16C" w14:textId="22AD71E3" w:rsidR="00716E05" w:rsidRDefault="00716E05" w:rsidP="00716E05">
      <w:pPr>
        <w:jc w:val="left"/>
      </w:pPr>
      <w:r>
        <w:t xml:space="preserve">Система вывода результата и объяснений необходима для вывода результата решения задачи в понятной пользователю форме, включающей в себя обоснование результата. </w:t>
      </w:r>
    </w:p>
    <w:p w14:paraId="07707535" w14:textId="1251AE8D" w:rsidR="00716E05" w:rsidRPr="00716E05" w:rsidRDefault="00716E05" w:rsidP="00B36477">
      <w:pPr>
        <w:jc w:val="left"/>
      </w:pPr>
      <w:r>
        <w:t>Решатель задач выдаёт результат решения задач на основе пользовательских данных.</w:t>
      </w:r>
    </w:p>
    <w:p w14:paraId="2ED94CE3" w14:textId="6C564CC0" w:rsidR="001275F2" w:rsidRDefault="001275F2" w:rsidP="001275F2">
      <w:pPr>
        <w:pStyle w:val="1"/>
        <w:numPr>
          <w:ilvl w:val="1"/>
          <w:numId w:val="3"/>
        </w:numPr>
      </w:pPr>
      <w:bookmarkStart w:id="37" w:name="_Toc164012664"/>
      <w:proofErr w:type="spellStart"/>
      <w:r w:rsidRPr="001275F2">
        <w:lastRenderedPageBreak/>
        <w:t>Use-case</w:t>
      </w:r>
      <w:proofErr w:type="spellEnd"/>
      <w:r w:rsidRPr="001275F2">
        <w:t xml:space="preserve"> диаграмма</w:t>
      </w:r>
      <w:bookmarkEnd w:id="37"/>
      <w:r>
        <w:tab/>
      </w:r>
    </w:p>
    <w:p w14:paraId="4BCC937B" w14:textId="78041974" w:rsidR="001275F2" w:rsidRDefault="00F8111F" w:rsidP="00F8111F">
      <w:r>
        <w:t xml:space="preserve">Была составлена </w:t>
      </w:r>
      <w:proofErr w:type="spellStart"/>
      <w:r>
        <w:t>use-case</w:t>
      </w:r>
      <w:proofErr w:type="spellEnd"/>
      <w:r>
        <w:t xml:space="preserve"> диаграмма ИС для классификации кредитоспособности клиентов банка [Рисунок 3].</w:t>
      </w:r>
    </w:p>
    <w:p w14:paraId="22E85A91" w14:textId="17754565" w:rsidR="00FD4E3A" w:rsidRDefault="00FD4E3A" w:rsidP="003769B8">
      <w:pPr>
        <w:pStyle w:val="af"/>
      </w:pPr>
      <w:r w:rsidRPr="00FD4E3A">
        <w:drawing>
          <wp:inline distT="0" distB="0" distL="0" distR="0" wp14:anchorId="0A18308D" wp14:editId="7B9EE500">
            <wp:extent cx="5940425" cy="3416935"/>
            <wp:effectExtent l="0" t="0" r="3175" b="0"/>
            <wp:docPr id="4466582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416935"/>
                    </a:xfrm>
                    <a:prstGeom prst="rect">
                      <a:avLst/>
                    </a:prstGeom>
                    <a:noFill/>
                    <a:ln>
                      <a:noFill/>
                    </a:ln>
                  </pic:spPr>
                </pic:pic>
              </a:graphicData>
            </a:graphic>
          </wp:inline>
        </w:drawing>
      </w:r>
    </w:p>
    <w:p w14:paraId="7EEA5E94" w14:textId="2EE8FDBA" w:rsidR="00B037F6" w:rsidRDefault="00B037F6" w:rsidP="00DC5033">
      <w:pPr>
        <w:pStyle w:val="a"/>
      </w:pPr>
      <w:proofErr w:type="spellStart"/>
      <w:r w:rsidRPr="00B36477">
        <w:t>Use-case</w:t>
      </w:r>
      <w:proofErr w:type="spellEnd"/>
      <w:r w:rsidRPr="00B36477">
        <w:t xml:space="preserve"> диаграмма</w:t>
      </w:r>
    </w:p>
    <w:p w14:paraId="2FD93D1A" w14:textId="502C5B50" w:rsidR="00B037F6" w:rsidRDefault="00B037F6" w:rsidP="00B037F6">
      <w:r>
        <w:t xml:space="preserve">На данной диаграмме видно, что у данной системы есть два типа пользователей: </w:t>
      </w:r>
    </w:p>
    <w:p w14:paraId="6AC8CA89" w14:textId="6E674EE0" w:rsidR="00B037F6" w:rsidRDefault="00B037F6" w:rsidP="00B037F6">
      <w:r>
        <w:t xml:space="preserve">Эксперт. Эксперт может использовать систему для создания модели, то есть добавлять новые классы кредитоспособности, и для редактирования модели, то есть редактировать признаки и классы кредитоспособности, а также добавлять новые признаки; </w:t>
      </w:r>
    </w:p>
    <w:p w14:paraId="2535EC2B" w14:textId="1B53361A" w:rsidR="00B037F6" w:rsidRPr="00B037F6" w:rsidRDefault="00B037F6" w:rsidP="00B037F6">
      <w:r>
        <w:t>Специалист. У специалиста варианты использования системы — ввод исходных данных для решения задачи, их редактирование, получение результата решения задачи с объяснением.</w:t>
      </w:r>
    </w:p>
    <w:p w14:paraId="54877A8A" w14:textId="2E1C6EF0" w:rsidR="00234966" w:rsidRPr="00826B61" w:rsidRDefault="001275F2" w:rsidP="00CC6D4B">
      <w:pPr>
        <w:pStyle w:val="1"/>
        <w:numPr>
          <w:ilvl w:val="1"/>
          <w:numId w:val="3"/>
        </w:numPr>
      </w:pPr>
      <w:bookmarkStart w:id="38" w:name="_Toc164012665"/>
      <w:r w:rsidRPr="001275F2">
        <w:t>Проект интерфейса редактора знаний</w:t>
      </w:r>
      <w:bookmarkEnd w:id="38"/>
    </w:p>
    <w:p w14:paraId="745F9E98" w14:textId="614E7C09" w:rsidR="001275F2" w:rsidRDefault="001275F2" w:rsidP="002261B0">
      <w:pPr>
        <w:pStyle w:val="1"/>
        <w:numPr>
          <w:ilvl w:val="2"/>
          <w:numId w:val="3"/>
        </w:numPr>
        <w:ind w:left="0" w:firstLine="720"/>
      </w:pPr>
      <w:bookmarkStart w:id="39" w:name="_Toc164012666"/>
      <w:r>
        <w:t>Определение отношения частичного порядка на множестве терминов для описания знаний</w:t>
      </w:r>
      <w:bookmarkEnd w:id="39"/>
    </w:p>
    <w:p w14:paraId="5D9569C7" w14:textId="0BA774C3" w:rsidR="00883992" w:rsidRDefault="00883992" w:rsidP="00883992">
      <w:r>
        <w:t>Термины «классы</w:t>
      </w:r>
      <w:r w:rsidRPr="00883992">
        <w:t xml:space="preserve"> </w:t>
      </w:r>
      <w:r>
        <w:t xml:space="preserve">кредитоспособности» и «признаки» не зависят от других терминов. </w:t>
      </w:r>
    </w:p>
    <w:p w14:paraId="4807F027" w14:textId="2A8ED792" w:rsidR="00883992" w:rsidRDefault="00883992" w:rsidP="00BC25ED">
      <w:pPr>
        <w:pStyle w:val="a6"/>
        <w:numPr>
          <w:ilvl w:val="0"/>
          <w:numId w:val="20"/>
        </w:numPr>
        <w:ind w:left="0" w:firstLine="709"/>
      </w:pPr>
      <w:r>
        <w:lastRenderedPageBreak/>
        <w:t xml:space="preserve">Термину «возможные значения» предшествует термин «признаки». </w:t>
      </w:r>
    </w:p>
    <w:p w14:paraId="5C0724B6" w14:textId="259978DE" w:rsidR="00883992" w:rsidRDefault="00883992" w:rsidP="00BC25ED">
      <w:pPr>
        <w:pStyle w:val="a6"/>
        <w:numPr>
          <w:ilvl w:val="0"/>
          <w:numId w:val="20"/>
        </w:numPr>
        <w:ind w:left="0" w:firstLine="709"/>
      </w:pPr>
      <w:r>
        <w:t>Термину «описание признаков класса» предшествуют термины «</w:t>
      </w:r>
      <w:r w:rsidR="002F4E8E">
        <w:t>классы кредитоспособности</w:t>
      </w:r>
      <w:r>
        <w:t>» и «</w:t>
      </w:r>
      <w:r w:rsidR="002F4E8E">
        <w:t>признаки</w:t>
      </w:r>
      <w:r>
        <w:t xml:space="preserve">». </w:t>
      </w:r>
    </w:p>
    <w:p w14:paraId="43701852" w14:textId="09D249FA" w:rsidR="00CD4425" w:rsidRDefault="00883992" w:rsidP="00BC25ED">
      <w:pPr>
        <w:pStyle w:val="a6"/>
        <w:numPr>
          <w:ilvl w:val="0"/>
          <w:numId w:val="20"/>
        </w:numPr>
        <w:ind w:left="0" w:firstLine="709"/>
      </w:pPr>
      <w:r>
        <w:t xml:space="preserve">Термину «значение для </w:t>
      </w:r>
      <w:r w:rsidR="000200BE">
        <w:t>профиля</w:t>
      </w:r>
      <w:r>
        <w:t>» предшествуют термины «</w:t>
      </w:r>
      <w:r w:rsidR="002F4E8E">
        <w:t>классы кредитоспособности</w:t>
      </w:r>
      <w:r>
        <w:t xml:space="preserve">», «описание </w:t>
      </w:r>
      <w:r w:rsidR="002F4E8E">
        <w:t>признаков</w:t>
      </w:r>
      <w:r>
        <w:t xml:space="preserve"> </w:t>
      </w:r>
      <w:r w:rsidR="002F4E8E">
        <w:t>класса</w:t>
      </w:r>
      <w:r>
        <w:t>», «возможные значения». Представим эти отношения частичного порядка на множестве терминов для описания знаний в виде графа [Рисунок 4]. В вершинах графа находятся термины, между двумя вершинами существует ребро от первой ко второй, если вторая вершина определяется через первую.</w:t>
      </w:r>
    </w:p>
    <w:p w14:paraId="3AC096C4" w14:textId="5E58A680" w:rsidR="00CE03C8" w:rsidRDefault="00593DA1" w:rsidP="003769B8">
      <w:pPr>
        <w:pStyle w:val="af"/>
      </w:pPr>
      <w:r>
        <w:drawing>
          <wp:inline distT="0" distB="0" distL="0" distR="0" wp14:anchorId="544B7100" wp14:editId="223FA9F8">
            <wp:extent cx="4010660" cy="1444625"/>
            <wp:effectExtent l="0" t="0" r="8890" b="3175"/>
            <wp:docPr id="1985209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0660" cy="1444625"/>
                    </a:xfrm>
                    <a:prstGeom prst="rect">
                      <a:avLst/>
                    </a:prstGeom>
                    <a:noFill/>
                    <a:ln>
                      <a:noFill/>
                    </a:ln>
                  </pic:spPr>
                </pic:pic>
              </a:graphicData>
            </a:graphic>
          </wp:inline>
        </w:drawing>
      </w:r>
    </w:p>
    <w:p w14:paraId="76348ADD" w14:textId="4190A99A" w:rsidR="00CE03C8" w:rsidRPr="00B36477" w:rsidRDefault="004E6A24" w:rsidP="00DC5033">
      <w:pPr>
        <w:pStyle w:val="a"/>
      </w:pPr>
      <w:r w:rsidRPr="00B36477">
        <w:t>Граф зависимостей терминов для описания знаний</w:t>
      </w:r>
    </w:p>
    <w:p w14:paraId="572F4395" w14:textId="13A47F3F" w:rsidR="002261B0" w:rsidRDefault="002261B0" w:rsidP="002261B0">
      <w:pPr>
        <w:pStyle w:val="1"/>
        <w:numPr>
          <w:ilvl w:val="2"/>
          <w:numId w:val="3"/>
        </w:numPr>
        <w:ind w:left="0" w:firstLine="720"/>
      </w:pPr>
      <w:bookmarkStart w:id="40" w:name="_Toc164012667"/>
      <w:r>
        <w:t>Сценарий диалога с экспертом при помощи формировании базы знаний</w:t>
      </w:r>
      <w:bookmarkEnd w:id="40"/>
    </w:p>
    <w:p w14:paraId="114C201E" w14:textId="7A6F3D99" w:rsidR="007E2C33" w:rsidRPr="007E2C33" w:rsidRDefault="007E2C33" w:rsidP="00B36477">
      <w:r>
        <w:t>Ниже представлен возможный сценарий диалога с экспертом в редакторе базы знаний [Рисунок 5].</w:t>
      </w:r>
    </w:p>
    <w:p w14:paraId="68398930" w14:textId="5E4F9D27" w:rsidR="007E2C33" w:rsidRDefault="007B08E2" w:rsidP="003769B8">
      <w:pPr>
        <w:pStyle w:val="af"/>
      </w:pPr>
      <w:r w:rsidRPr="00826B61">
        <w:lastRenderedPageBreak/>
        <w:drawing>
          <wp:inline distT="0" distB="0" distL="0" distR="0" wp14:anchorId="2F4CBCA8" wp14:editId="58FB6D2D">
            <wp:extent cx="5040000" cy="2998140"/>
            <wp:effectExtent l="0" t="0" r="8255" b="0"/>
            <wp:docPr id="1255702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6242" name=""/>
                    <pic:cNvPicPr/>
                  </pic:nvPicPr>
                  <pic:blipFill>
                    <a:blip r:embed="rId13"/>
                    <a:stretch>
                      <a:fillRect/>
                    </a:stretch>
                  </pic:blipFill>
                  <pic:spPr>
                    <a:xfrm>
                      <a:off x="0" y="0"/>
                      <a:ext cx="5040000" cy="2998140"/>
                    </a:xfrm>
                    <a:prstGeom prst="rect">
                      <a:avLst/>
                    </a:prstGeom>
                  </pic:spPr>
                </pic:pic>
              </a:graphicData>
            </a:graphic>
          </wp:inline>
        </w:drawing>
      </w:r>
    </w:p>
    <w:p w14:paraId="46EC4E26" w14:textId="32619D46" w:rsidR="00B6703A" w:rsidRDefault="00B6703A" w:rsidP="00DC5033">
      <w:pPr>
        <w:pStyle w:val="a"/>
        <w:rPr>
          <w:i/>
        </w:rPr>
      </w:pPr>
      <w:r w:rsidRPr="00B6703A">
        <w:t>Интерфейс редактора базы знаний</w:t>
      </w:r>
    </w:p>
    <w:p w14:paraId="7AA0655A" w14:textId="77777777" w:rsidR="00A6471D" w:rsidRDefault="00A6471D" w:rsidP="00B6703A">
      <w:pPr>
        <w:jc w:val="left"/>
      </w:pPr>
    </w:p>
    <w:p w14:paraId="3A757147" w14:textId="57D0A6EB" w:rsidR="00B6703A" w:rsidRDefault="00B6703A" w:rsidP="006F027B">
      <w:pPr>
        <w:keepNext/>
        <w:jc w:val="left"/>
      </w:pPr>
      <w:r>
        <w:t xml:space="preserve">Возможные действия эксперта: </w:t>
      </w:r>
    </w:p>
    <w:p w14:paraId="46878DB4" w14:textId="098FF4F8" w:rsidR="00B6703A" w:rsidRDefault="00B6703A" w:rsidP="00B36477">
      <w:pPr>
        <w:pStyle w:val="a6"/>
        <w:numPr>
          <w:ilvl w:val="0"/>
          <w:numId w:val="19"/>
        </w:numPr>
        <w:ind w:left="0" w:firstLine="709"/>
        <w:jc w:val="left"/>
      </w:pPr>
      <w:r>
        <w:t>Ввод значений термина «</w:t>
      </w:r>
      <w:r w:rsidR="00FB35F1">
        <w:t>классы кредитоспособности</w:t>
      </w:r>
      <w:r>
        <w:t xml:space="preserve">»; </w:t>
      </w:r>
    </w:p>
    <w:p w14:paraId="59541538" w14:textId="54079CA6" w:rsidR="00B6703A" w:rsidRDefault="00B6703A" w:rsidP="00B36477">
      <w:pPr>
        <w:pStyle w:val="a6"/>
        <w:numPr>
          <w:ilvl w:val="0"/>
          <w:numId w:val="19"/>
        </w:numPr>
        <w:ind w:left="0" w:firstLine="709"/>
        <w:jc w:val="left"/>
      </w:pPr>
      <w:r>
        <w:t>Ввод значений термина «</w:t>
      </w:r>
      <w:r w:rsidR="00FB35F1">
        <w:t>признаки</w:t>
      </w:r>
      <w:r>
        <w:t xml:space="preserve">»; </w:t>
      </w:r>
    </w:p>
    <w:p w14:paraId="09BEF597" w14:textId="61E03CE0" w:rsidR="00B6703A" w:rsidRDefault="00B6703A" w:rsidP="00B36477">
      <w:pPr>
        <w:pStyle w:val="a6"/>
        <w:numPr>
          <w:ilvl w:val="0"/>
          <w:numId w:val="19"/>
        </w:numPr>
        <w:ind w:left="0" w:firstLine="709"/>
        <w:jc w:val="left"/>
      </w:pPr>
      <w:r>
        <w:t xml:space="preserve">Выбор </w:t>
      </w:r>
      <w:r w:rsidR="009A5797">
        <w:t>признаков</w:t>
      </w:r>
      <w:r>
        <w:t xml:space="preserve"> для термина «описание </w:t>
      </w:r>
      <w:r w:rsidR="00FB35F1">
        <w:t>признаков</w:t>
      </w:r>
      <w:r>
        <w:t xml:space="preserve"> </w:t>
      </w:r>
      <w:r w:rsidR="00FB35F1">
        <w:t>класса</w:t>
      </w:r>
      <w:r>
        <w:t xml:space="preserve">» </w:t>
      </w:r>
    </w:p>
    <w:p w14:paraId="7DE05913" w14:textId="5C8C569F" w:rsidR="00B6703A" w:rsidRDefault="00B6703A" w:rsidP="00B36477">
      <w:pPr>
        <w:pStyle w:val="a6"/>
        <w:numPr>
          <w:ilvl w:val="0"/>
          <w:numId w:val="19"/>
        </w:numPr>
        <w:ind w:left="0" w:firstLine="709"/>
        <w:jc w:val="left"/>
      </w:pPr>
      <w:r>
        <w:t xml:space="preserve">Ввод множества возможных значений для каждого </w:t>
      </w:r>
      <w:r w:rsidR="008301F8">
        <w:t>признака</w:t>
      </w:r>
      <w:r>
        <w:t xml:space="preserve">; </w:t>
      </w:r>
    </w:p>
    <w:p w14:paraId="2722FC26" w14:textId="21FA4D9F" w:rsidR="00B6703A" w:rsidRDefault="00B6703A" w:rsidP="00B36477">
      <w:pPr>
        <w:pStyle w:val="a6"/>
        <w:numPr>
          <w:ilvl w:val="0"/>
          <w:numId w:val="19"/>
        </w:numPr>
        <w:ind w:left="0" w:firstLine="709"/>
        <w:jc w:val="left"/>
      </w:pPr>
      <w:r>
        <w:t>Выбор значений из множества возможных значений для каждого</w:t>
      </w:r>
      <w:r w:rsidR="008301F8">
        <w:t xml:space="preserve"> класса кредитоспособности</w:t>
      </w:r>
      <w:r>
        <w:t xml:space="preserve">, каждого </w:t>
      </w:r>
      <w:r w:rsidR="008301F8">
        <w:t>признака</w:t>
      </w:r>
      <w:r>
        <w:t xml:space="preserve">; </w:t>
      </w:r>
    </w:p>
    <w:p w14:paraId="14DFD1F4" w14:textId="7CE8D101" w:rsidR="00B6703A" w:rsidRDefault="00B6703A" w:rsidP="00B6703A">
      <w:pPr>
        <w:pStyle w:val="a6"/>
        <w:numPr>
          <w:ilvl w:val="0"/>
          <w:numId w:val="19"/>
        </w:numPr>
        <w:ind w:left="0" w:firstLine="709"/>
        <w:jc w:val="left"/>
      </w:pPr>
      <w:r>
        <w:t>Проверка полноты знаний.</w:t>
      </w:r>
    </w:p>
    <w:p w14:paraId="0FE0BFF5" w14:textId="4061704D" w:rsidR="00CC6D4B" w:rsidRDefault="00CC6D4B" w:rsidP="00CC6D4B">
      <w:pPr>
        <w:pStyle w:val="10"/>
      </w:pPr>
      <w:bookmarkStart w:id="41" w:name="_Toc164012668"/>
      <w:r>
        <w:t>Окно «Классы кредитоспособности» редактора базы знаний</w:t>
      </w:r>
      <w:bookmarkEnd w:id="41"/>
    </w:p>
    <w:p w14:paraId="0E8EA02F" w14:textId="346C98A2" w:rsidR="00CC6D4B" w:rsidRPr="00CC6D4B" w:rsidRDefault="00A81ADA" w:rsidP="00A81ADA">
      <w:r>
        <w:t xml:space="preserve">Для добавления нового класса кредитоспособности необходимо ввести его название в текстовое поле, затем нажать кнопку «Добавить». Класс не добавится, если поле будет пустым. Для удаления </w:t>
      </w:r>
      <w:r w:rsidR="000F42B8">
        <w:t>класса</w:t>
      </w:r>
      <w:r>
        <w:t xml:space="preserve"> необходимо</w:t>
      </w:r>
      <w:r w:rsidR="000F42B8">
        <w:t xml:space="preserve"> выбрать его, а затем</w:t>
      </w:r>
      <w:r>
        <w:t xml:space="preserve"> нажать на кнопку «</w:t>
      </w:r>
      <w:r w:rsidR="000F42B8">
        <w:t>Удалить</w:t>
      </w:r>
      <w:r>
        <w:t>» [Рисунок 6].</w:t>
      </w:r>
    </w:p>
    <w:p w14:paraId="5BA37F57" w14:textId="0CB69841" w:rsidR="00CC6D4B" w:rsidRDefault="007B08E2" w:rsidP="009349DC">
      <w:pPr>
        <w:pStyle w:val="af"/>
      </w:pPr>
      <w:r w:rsidRPr="00826B61">
        <w:lastRenderedPageBreak/>
        <w:drawing>
          <wp:inline distT="0" distB="0" distL="0" distR="0" wp14:anchorId="53FBB9B9" wp14:editId="10718ECE">
            <wp:extent cx="5040000" cy="2998140"/>
            <wp:effectExtent l="0" t="0" r="8255" b="0"/>
            <wp:docPr id="1173066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66242" name=""/>
                    <pic:cNvPicPr/>
                  </pic:nvPicPr>
                  <pic:blipFill>
                    <a:blip r:embed="rId13"/>
                    <a:stretch>
                      <a:fillRect/>
                    </a:stretch>
                  </pic:blipFill>
                  <pic:spPr>
                    <a:xfrm>
                      <a:off x="0" y="0"/>
                      <a:ext cx="5040000" cy="2998140"/>
                    </a:xfrm>
                    <a:prstGeom prst="rect">
                      <a:avLst/>
                    </a:prstGeom>
                  </pic:spPr>
                </pic:pic>
              </a:graphicData>
            </a:graphic>
          </wp:inline>
        </w:drawing>
      </w:r>
    </w:p>
    <w:p w14:paraId="107AF296" w14:textId="28CB9838" w:rsidR="006F5EF3" w:rsidRDefault="006F5EF3" w:rsidP="00DC5033">
      <w:pPr>
        <w:pStyle w:val="a"/>
      </w:pPr>
      <w:r w:rsidRPr="00B36477">
        <w:t>Окно «</w:t>
      </w:r>
      <w:r w:rsidR="0034447E">
        <w:t>Классы кредитоспособности</w:t>
      </w:r>
      <w:r w:rsidRPr="00B36477">
        <w:t>»</w:t>
      </w:r>
    </w:p>
    <w:p w14:paraId="586C8DD2" w14:textId="6FBF0DC5" w:rsidR="00F40002" w:rsidRDefault="00F40002" w:rsidP="00F40002">
      <w:pPr>
        <w:pStyle w:val="10"/>
      </w:pPr>
      <w:bookmarkStart w:id="42" w:name="_Toc164012669"/>
      <w:r>
        <w:t>Окно «Признаки» редактора базы знаний</w:t>
      </w:r>
      <w:bookmarkEnd w:id="42"/>
    </w:p>
    <w:p w14:paraId="57899072" w14:textId="344D4420" w:rsidR="00F40002" w:rsidRPr="00CC6D4B" w:rsidRDefault="00F40002" w:rsidP="00F40002">
      <w:r>
        <w:t xml:space="preserve">Для добавления нового признака необходимо ввести его название в текстовое поле, затем нажать кнопку «Добавить». Признак не добавится, если поле будет пустым. Для удаления признака необходимо выбрать его, а затем нажать на кнопку «Удалить» [Рисунок </w:t>
      </w:r>
      <w:r w:rsidR="0034447E">
        <w:t>7</w:t>
      </w:r>
      <w:r>
        <w:t>].</w:t>
      </w:r>
    </w:p>
    <w:p w14:paraId="2A5907B8" w14:textId="79519D2A" w:rsidR="00CC6D4B" w:rsidRDefault="007B08E2" w:rsidP="00040D79">
      <w:pPr>
        <w:pStyle w:val="af"/>
      </w:pPr>
      <w:r w:rsidRPr="00FE3DCD">
        <w:drawing>
          <wp:inline distT="0" distB="0" distL="0" distR="0" wp14:anchorId="4B075F79" wp14:editId="3C621762">
            <wp:extent cx="5040000" cy="3001911"/>
            <wp:effectExtent l="0" t="0" r="8255" b="8255"/>
            <wp:docPr id="111594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523" name=""/>
                    <pic:cNvPicPr/>
                  </pic:nvPicPr>
                  <pic:blipFill>
                    <a:blip r:embed="rId14"/>
                    <a:stretch>
                      <a:fillRect/>
                    </a:stretch>
                  </pic:blipFill>
                  <pic:spPr>
                    <a:xfrm>
                      <a:off x="0" y="0"/>
                      <a:ext cx="5040000" cy="3001911"/>
                    </a:xfrm>
                    <a:prstGeom prst="rect">
                      <a:avLst/>
                    </a:prstGeom>
                  </pic:spPr>
                </pic:pic>
              </a:graphicData>
            </a:graphic>
          </wp:inline>
        </w:drawing>
      </w:r>
    </w:p>
    <w:p w14:paraId="0C80963C" w14:textId="3E1DEE67" w:rsidR="0034447E" w:rsidRDefault="0034447E" w:rsidP="00DC5033">
      <w:pPr>
        <w:pStyle w:val="a"/>
      </w:pPr>
      <w:r w:rsidRPr="00557BF0">
        <w:t>Окно «</w:t>
      </w:r>
      <w:r>
        <w:t>Признаки</w:t>
      </w:r>
      <w:r w:rsidRPr="00557BF0">
        <w:t>»</w:t>
      </w:r>
    </w:p>
    <w:p w14:paraId="7BBDFB0E" w14:textId="0DA4A1E4" w:rsidR="0034447E" w:rsidRDefault="0034447E" w:rsidP="0034447E">
      <w:pPr>
        <w:pStyle w:val="10"/>
      </w:pPr>
      <w:bookmarkStart w:id="43" w:name="_Toc164012670"/>
      <w:r>
        <w:lastRenderedPageBreak/>
        <w:t>Окно «Возможные значения» редактора базы знаний</w:t>
      </w:r>
      <w:bookmarkEnd w:id="43"/>
    </w:p>
    <w:p w14:paraId="7D08A776" w14:textId="431DAB4A" w:rsidR="0034447E" w:rsidRDefault="0034447E" w:rsidP="0034447E">
      <w:r>
        <w:t xml:space="preserve">Для редактирования </w:t>
      </w:r>
      <w:r w:rsidR="001157AF">
        <w:t>возможных значений признака, нужно</w:t>
      </w:r>
      <w:r w:rsidR="00CC7033">
        <w:t xml:space="preserve"> выбрать его и нажать кнопку </w:t>
      </w:r>
      <w:r w:rsidR="006F7243">
        <w:t>«И</w:t>
      </w:r>
      <w:r w:rsidR="0002743A">
        <w:t>зменить</w:t>
      </w:r>
      <w:r w:rsidR="006F7243">
        <w:t xml:space="preserve">» </w:t>
      </w:r>
      <w:r w:rsidR="006F7243" w:rsidRPr="00B36477">
        <w:t>[</w:t>
      </w:r>
      <w:r w:rsidR="006F7243">
        <w:t>Рисунок 8</w:t>
      </w:r>
      <w:r w:rsidR="006F7243" w:rsidRPr="00B36477">
        <w:t>]</w:t>
      </w:r>
      <w:r w:rsidR="0002743A">
        <w:t>.</w:t>
      </w:r>
    </w:p>
    <w:p w14:paraId="3489F2E3" w14:textId="2B95523D" w:rsidR="00CC6D4B" w:rsidRDefault="00E305E4" w:rsidP="00040D79">
      <w:pPr>
        <w:pStyle w:val="af"/>
      </w:pPr>
      <w:r w:rsidRPr="00FE3DCD">
        <w:drawing>
          <wp:inline distT="0" distB="0" distL="0" distR="0" wp14:anchorId="1A80AC5A" wp14:editId="42B36DD8">
            <wp:extent cx="5040000" cy="3028849"/>
            <wp:effectExtent l="0" t="0" r="8255" b="635"/>
            <wp:docPr id="178716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6769" name=""/>
                    <pic:cNvPicPr/>
                  </pic:nvPicPr>
                  <pic:blipFill>
                    <a:blip r:embed="rId15"/>
                    <a:stretch>
                      <a:fillRect/>
                    </a:stretch>
                  </pic:blipFill>
                  <pic:spPr>
                    <a:xfrm>
                      <a:off x="0" y="0"/>
                      <a:ext cx="5040000" cy="3028849"/>
                    </a:xfrm>
                    <a:prstGeom prst="rect">
                      <a:avLst/>
                    </a:prstGeom>
                  </pic:spPr>
                </pic:pic>
              </a:graphicData>
            </a:graphic>
          </wp:inline>
        </w:drawing>
      </w:r>
    </w:p>
    <w:p w14:paraId="41FF2347" w14:textId="37193B90" w:rsidR="0002743A" w:rsidRDefault="0002743A" w:rsidP="00DC5033">
      <w:pPr>
        <w:pStyle w:val="a"/>
      </w:pPr>
      <w:r w:rsidRPr="00557BF0">
        <w:t>Окно «</w:t>
      </w:r>
      <w:r>
        <w:t>Возможные значения</w:t>
      </w:r>
      <w:r w:rsidRPr="00557BF0">
        <w:t>»</w:t>
      </w:r>
    </w:p>
    <w:p w14:paraId="2A504FE1" w14:textId="3E7D4A5E" w:rsidR="006F7243" w:rsidRDefault="006F7243" w:rsidP="006F7243">
      <w:pPr>
        <w:pStyle w:val="10"/>
      </w:pPr>
      <w:bookmarkStart w:id="44" w:name="_Toc164012671"/>
      <w:r>
        <w:t>Окно «</w:t>
      </w:r>
      <w:r w:rsidR="00612D54">
        <w:t>Описание признаков класса</w:t>
      </w:r>
      <w:r>
        <w:t>» редактора базы знаний</w:t>
      </w:r>
      <w:bookmarkEnd w:id="44"/>
    </w:p>
    <w:p w14:paraId="09011F9F" w14:textId="1A095C82" w:rsidR="00E9751E" w:rsidRDefault="006B3565" w:rsidP="00500FFD">
      <w:r>
        <w:t xml:space="preserve">Для добавления нового признака необходимо ввести его название в текстовое поле, затем нажать кнопку «Добавить». Признак не добавится, если поле будет пустым. </w:t>
      </w:r>
      <w:r w:rsidR="00500FFD">
        <w:t xml:space="preserve">Чтобы убрать </w:t>
      </w:r>
      <w:r w:rsidR="009A5797">
        <w:t>признак</w:t>
      </w:r>
      <w:r w:rsidR="00500FFD">
        <w:t xml:space="preserve"> из описания </w:t>
      </w:r>
      <w:r w:rsidR="009A5797">
        <w:t>признаков</w:t>
      </w:r>
      <w:r w:rsidR="00500FFD">
        <w:t xml:space="preserve"> </w:t>
      </w:r>
      <w:r w:rsidR="009A5797">
        <w:t>класса</w:t>
      </w:r>
      <w:r w:rsidR="00500FFD">
        <w:t>, нужно</w:t>
      </w:r>
      <w:r>
        <w:t xml:space="preserve"> нажать кнопку «Удалить»</w:t>
      </w:r>
      <w:r w:rsidR="00B3348C">
        <w:t xml:space="preserve"> </w:t>
      </w:r>
      <w:r>
        <w:t>[Рисунок 9]</w:t>
      </w:r>
      <w:r w:rsidR="00500FFD">
        <w:t xml:space="preserve">. </w:t>
      </w:r>
    </w:p>
    <w:p w14:paraId="2B37CE86" w14:textId="6736FA3F" w:rsidR="00CC6D4B" w:rsidRDefault="00E305E4" w:rsidP="00040D79">
      <w:pPr>
        <w:pStyle w:val="af"/>
      </w:pPr>
      <w:r w:rsidRPr="00EB68DA">
        <w:lastRenderedPageBreak/>
        <w:drawing>
          <wp:inline distT="0" distB="0" distL="0" distR="0" wp14:anchorId="432B2E56" wp14:editId="369A4A63">
            <wp:extent cx="5040000" cy="3017535"/>
            <wp:effectExtent l="0" t="0" r="8255" b="0"/>
            <wp:docPr id="852364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64478" name=""/>
                    <pic:cNvPicPr/>
                  </pic:nvPicPr>
                  <pic:blipFill>
                    <a:blip r:embed="rId16"/>
                    <a:stretch>
                      <a:fillRect/>
                    </a:stretch>
                  </pic:blipFill>
                  <pic:spPr>
                    <a:xfrm>
                      <a:off x="0" y="0"/>
                      <a:ext cx="5040000" cy="3017535"/>
                    </a:xfrm>
                    <a:prstGeom prst="rect">
                      <a:avLst/>
                    </a:prstGeom>
                  </pic:spPr>
                </pic:pic>
              </a:graphicData>
            </a:graphic>
          </wp:inline>
        </w:drawing>
      </w:r>
    </w:p>
    <w:p w14:paraId="77E1BCDB" w14:textId="30859C64" w:rsidR="00E9751E" w:rsidRDefault="00E9751E" w:rsidP="00DC5033">
      <w:pPr>
        <w:pStyle w:val="a"/>
      </w:pPr>
      <w:r w:rsidRPr="00B36477">
        <w:t xml:space="preserve">Окно «Описание </w:t>
      </w:r>
      <w:r>
        <w:t>признаков</w:t>
      </w:r>
      <w:r w:rsidRPr="00B36477">
        <w:t xml:space="preserve"> класса»</w:t>
      </w:r>
    </w:p>
    <w:p w14:paraId="50963B19" w14:textId="682B7547" w:rsidR="00053A24" w:rsidRDefault="00053A24" w:rsidP="00B36477">
      <w:pPr>
        <w:pStyle w:val="10"/>
      </w:pPr>
      <w:bookmarkStart w:id="45" w:name="_Toc164012672"/>
      <w:r>
        <w:t>Окно «Значение для класса» редактора базы знаний</w:t>
      </w:r>
      <w:bookmarkEnd w:id="45"/>
      <w:r>
        <w:t xml:space="preserve"> </w:t>
      </w:r>
    </w:p>
    <w:p w14:paraId="35AA4793" w14:textId="67AB4E4E" w:rsidR="00053A24" w:rsidRPr="00053A24" w:rsidRDefault="00053A24" w:rsidP="00053A24">
      <w:r>
        <w:t xml:space="preserve">Для </w:t>
      </w:r>
      <w:r w:rsidR="00451B1A">
        <w:t>редактирования</w:t>
      </w:r>
      <w:r>
        <w:t xml:space="preserve"> значения </w:t>
      </w:r>
      <w:r w:rsidR="00451B1A">
        <w:t>признаков</w:t>
      </w:r>
      <w:r>
        <w:t xml:space="preserve"> для </w:t>
      </w:r>
      <w:r w:rsidR="00451B1A">
        <w:t>класса кредитоспособности</w:t>
      </w:r>
      <w:r>
        <w:t xml:space="preserve"> необходимо выбрать название </w:t>
      </w:r>
      <w:r w:rsidR="00451B1A">
        <w:t>класса</w:t>
      </w:r>
      <w:r>
        <w:t xml:space="preserve">, затем выбрать </w:t>
      </w:r>
      <w:r w:rsidR="006145FE">
        <w:t>признак</w:t>
      </w:r>
      <w:r>
        <w:t>, после чего ввести требуемый диапазон для числового</w:t>
      </w:r>
      <w:r w:rsidR="00263DCD">
        <w:t xml:space="preserve"> признака </w:t>
      </w:r>
      <w:r>
        <w:t>или выбрать значения в случае перечислимого типа [Рисунок 1</w:t>
      </w:r>
      <w:r w:rsidR="00451B1A">
        <w:t>0</w:t>
      </w:r>
      <w:r>
        <w:t>]</w:t>
      </w:r>
      <w:r w:rsidR="00451B1A">
        <w:t>.</w:t>
      </w:r>
    </w:p>
    <w:p w14:paraId="16FABF47" w14:textId="48F9B389" w:rsidR="00CC6D4B" w:rsidRDefault="00E305E4" w:rsidP="00040D79">
      <w:pPr>
        <w:pStyle w:val="af"/>
      </w:pPr>
      <w:r w:rsidRPr="00234966">
        <w:drawing>
          <wp:inline distT="0" distB="0" distL="0" distR="0" wp14:anchorId="2E69695C" wp14:editId="3827534E">
            <wp:extent cx="5040000" cy="3022384"/>
            <wp:effectExtent l="0" t="0" r="8255" b="6985"/>
            <wp:docPr id="1796257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7421" name=""/>
                    <pic:cNvPicPr/>
                  </pic:nvPicPr>
                  <pic:blipFill>
                    <a:blip r:embed="rId17"/>
                    <a:stretch>
                      <a:fillRect/>
                    </a:stretch>
                  </pic:blipFill>
                  <pic:spPr>
                    <a:xfrm>
                      <a:off x="0" y="0"/>
                      <a:ext cx="5040000" cy="3022384"/>
                    </a:xfrm>
                    <a:prstGeom prst="rect">
                      <a:avLst/>
                    </a:prstGeom>
                  </pic:spPr>
                </pic:pic>
              </a:graphicData>
            </a:graphic>
          </wp:inline>
        </w:drawing>
      </w:r>
    </w:p>
    <w:p w14:paraId="36FD0733" w14:textId="38570D8F" w:rsidR="00B3348C" w:rsidRDefault="00B3348C" w:rsidP="00DC5033">
      <w:pPr>
        <w:pStyle w:val="a"/>
      </w:pPr>
      <w:r w:rsidRPr="00B36477">
        <w:t xml:space="preserve">Окно «Значение для </w:t>
      </w:r>
      <w:r>
        <w:t>класса</w:t>
      </w:r>
      <w:r w:rsidRPr="00B36477">
        <w:t>»</w:t>
      </w:r>
    </w:p>
    <w:p w14:paraId="26F38F89" w14:textId="77777777" w:rsidR="009F4117" w:rsidRDefault="009F4117" w:rsidP="00B36477">
      <w:pPr>
        <w:pStyle w:val="10"/>
      </w:pPr>
      <w:bookmarkStart w:id="46" w:name="_Toc164012673"/>
      <w:r>
        <w:lastRenderedPageBreak/>
        <w:t>Окно «Проверка полноты знаний»</w:t>
      </w:r>
      <w:bookmarkEnd w:id="46"/>
      <w:r>
        <w:t xml:space="preserve"> </w:t>
      </w:r>
    </w:p>
    <w:p w14:paraId="4A1404C0" w14:textId="3C797DBD" w:rsidR="009F4117" w:rsidRPr="009F4117" w:rsidRDefault="009F4117" w:rsidP="009F4117">
      <w:r>
        <w:t>После завершения редактирования базы знаний необходимо провести проверку полноты заданной информации. В случае незаполненных полей будут перечислены ссылки на соответствующие поля [Рисунок 11].</w:t>
      </w:r>
    </w:p>
    <w:p w14:paraId="2C88BD0B" w14:textId="143BD3BE" w:rsidR="00CC6D4B" w:rsidRDefault="00E305E4" w:rsidP="00040D79">
      <w:pPr>
        <w:pStyle w:val="af"/>
      </w:pPr>
      <w:r w:rsidRPr="000B5D57">
        <w:drawing>
          <wp:inline distT="0" distB="0" distL="0" distR="0" wp14:anchorId="5636EE06" wp14:editId="01369345">
            <wp:extent cx="5040000" cy="3013764"/>
            <wp:effectExtent l="0" t="0" r="8255" b="0"/>
            <wp:docPr id="1042144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4491" name=""/>
                    <pic:cNvPicPr/>
                  </pic:nvPicPr>
                  <pic:blipFill>
                    <a:blip r:embed="rId18"/>
                    <a:stretch>
                      <a:fillRect/>
                    </a:stretch>
                  </pic:blipFill>
                  <pic:spPr>
                    <a:xfrm>
                      <a:off x="0" y="0"/>
                      <a:ext cx="5040000" cy="3013764"/>
                    </a:xfrm>
                    <a:prstGeom prst="rect">
                      <a:avLst/>
                    </a:prstGeom>
                  </pic:spPr>
                </pic:pic>
              </a:graphicData>
            </a:graphic>
          </wp:inline>
        </w:drawing>
      </w:r>
    </w:p>
    <w:p w14:paraId="47D6FDBF" w14:textId="13C50A8A" w:rsidR="00CC6D4B" w:rsidRPr="00B36477" w:rsidRDefault="009F4117" w:rsidP="00DC5033">
      <w:pPr>
        <w:pStyle w:val="a"/>
      </w:pPr>
      <w:r w:rsidRPr="00B36477">
        <w:t>Окно «Проверка полноты знаний»</w:t>
      </w:r>
    </w:p>
    <w:p w14:paraId="13D52887" w14:textId="1381D769" w:rsidR="002261B0" w:rsidRDefault="00883CB8" w:rsidP="00883CB8">
      <w:pPr>
        <w:pStyle w:val="1"/>
        <w:numPr>
          <w:ilvl w:val="1"/>
          <w:numId w:val="3"/>
        </w:numPr>
      </w:pPr>
      <w:bookmarkStart w:id="47" w:name="_Toc164012674"/>
      <w:r w:rsidRPr="00883CB8">
        <w:t>Проект интерфейса системы ввода исходных данных</w:t>
      </w:r>
      <w:bookmarkEnd w:id="47"/>
    </w:p>
    <w:p w14:paraId="42636A26" w14:textId="10809A39" w:rsidR="00883CB8" w:rsidRDefault="00883CB8" w:rsidP="00883CB8">
      <w:pPr>
        <w:pStyle w:val="1"/>
        <w:numPr>
          <w:ilvl w:val="2"/>
          <w:numId w:val="3"/>
        </w:numPr>
        <w:ind w:left="0" w:firstLine="720"/>
      </w:pPr>
      <w:bookmarkStart w:id="48" w:name="_Toc164012675"/>
      <w:r>
        <w:t>Определение отношения частичного порядка на множестве терминов для описания действительности</w:t>
      </w:r>
      <w:bookmarkEnd w:id="48"/>
    </w:p>
    <w:p w14:paraId="0DCCC476" w14:textId="593998D8" w:rsidR="00C53E8B" w:rsidRDefault="00C53E8B" w:rsidP="00C53E8B">
      <w:r>
        <w:t>На терминах для описания действительности вводится структура отношения частичного порядка. Эту структуру можно описать графом [Рисунок 12]. В вершинах графа находятся термины, между двумя вершинами существует ребро от первой ко второй, если вторая вершина определяется через первую.</w:t>
      </w:r>
    </w:p>
    <w:p w14:paraId="2BA256DC" w14:textId="3755C0E3" w:rsidR="00DD0710" w:rsidRPr="00B36477" w:rsidRDefault="00EC3C31" w:rsidP="00040D79">
      <w:pPr>
        <w:pStyle w:val="af"/>
      </w:pPr>
      <w:r w:rsidRPr="00EC3C31">
        <w:drawing>
          <wp:inline distT="0" distB="0" distL="0" distR="0" wp14:anchorId="6D059332" wp14:editId="6E948306">
            <wp:extent cx="2880000" cy="1350959"/>
            <wp:effectExtent l="0" t="0" r="0" b="1905"/>
            <wp:docPr id="682211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1726" name=""/>
                    <pic:cNvPicPr/>
                  </pic:nvPicPr>
                  <pic:blipFill>
                    <a:blip r:embed="rId19"/>
                    <a:stretch>
                      <a:fillRect/>
                    </a:stretch>
                  </pic:blipFill>
                  <pic:spPr>
                    <a:xfrm>
                      <a:off x="0" y="0"/>
                      <a:ext cx="2880000" cy="1350959"/>
                    </a:xfrm>
                    <a:prstGeom prst="rect">
                      <a:avLst/>
                    </a:prstGeom>
                  </pic:spPr>
                </pic:pic>
              </a:graphicData>
            </a:graphic>
          </wp:inline>
        </w:drawing>
      </w:r>
    </w:p>
    <w:p w14:paraId="5999F8A7" w14:textId="249FD045" w:rsidR="00C222E0" w:rsidRPr="00B36477" w:rsidRDefault="00C222E0" w:rsidP="00DC5033">
      <w:pPr>
        <w:pStyle w:val="a"/>
      </w:pPr>
      <w:r w:rsidRPr="00B36477">
        <w:t xml:space="preserve">Граф зависимостей </w:t>
      </w:r>
      <w:r w:rsidRPr="00DC5033">
        <w:t>термино</w:t>
      </w:r>
      <w:r w:rsidR="00040D79" w:rsidRPr="00DC5033">
        <w:t>в</w:t>
      </w:r>
      <w:r w:rsidR="00040D79">
        <w:t xml:space="preserve"> </w:t>
      </w:r>
      <w:r w:rsidRPr="00B36477">
        <w:t>для описания действительности</w:t>
      </w:r>
    </w:p>
    <w:p w14:paraId="0E3E18BD" w14:textId="2C2B68CA" w:rsidR="00883CB8" w:rsidRDefault="00883CB8" w:rsidP="00C53E8B">
      <w:pPr>
        <w:pStyle w:val="1"/>
        <w:numPr>
          <w:ilvl w:val="2"/>
          <w:numId w:val="3"/>
        </w:numPr>
        <w:ind w:left="0" w:firstLine="709"/>
      </w:pPr>
      <w:bookmarkStart w:id="49" w:name="_Toc164012676"/>
      <w:r w:rsidRPr="00883CB8">
        <w:t>Сценарий диалога при вводе исходных данных</w:t>
      </w:r>
      <w:bookmarkEnd w:id="49"/>
    </w:p>
    <w:p w14:paraId="4336376F" w14:textId="3A9AD4AE" w:rsidR="00C53E8B" w:rsidRDefault="00C222E0" w:rsidP="00C222E0">
      <w:r>
        <w:t xml:space="preserve">Для каждого </w:t>
      </w:r>
      <w:r w:rsidR="00263DCD">
        <w:t>признака</w:t>
      </w:r>
      <w:r>
        <w:t xml:space="preserve"> с известным значением необходимо ввести значение, затем нажать кнопку «Определить </w:t>
      </w:r>
      <w:r w:rsidR="003D147D">
        <w:t>класс кредитоспособности</w:t>
      </w:r>
      <w:r>
        <w:t xml:space="preserve">». После нажатия кнопки специалисту будет выведен на экран </w:t>
      </w:r>
      <w:r w:rsidR="00BD2258">
        <w:t>класс кредитоспособности</w:t>
      </w:r>
      <w:r>
        <w:t>, удовлетворяющий введённым данным.</w:t>
      </w:r>
    </w:p>
    <w:p w14:paraId="60C6044C" w14:textId="0B0B5BA4" w:rsidR="003D147D" w:rsidRPr="00B36477" w:rsidRDefault="00E305E4" w:rsidP="00DC5033">
      <w:pPr>
        <w:pStyle w:val="af"/>
      </w:pPr>
      <w:r w:rsidRPr="00B36477">
        <w:drawing>
          <wp:inline distT="0" distB="0" distL="0" distR="0" wp14:anchorId="4DC7565A" wp14:editId="7D6F0537">
            <wp:extent cx="5040000" cy="3025077"/>
            <wp:effectExtent l="0" t="0" r="8255" b="4445"/>
            <wp:docPr id="1820860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60791" name=""/>
                    <pic:cNvPicPr/>
                  </pic:nvPicPr>
                  <pic:blipFill>
                    <a:blip r:embed="rId20"/>
                    <a:stretch>
                      <a:fillRect/>
                    </a:stretch>
                  </pic:blipFill>
                  <pic:spPr>
                    <a:xfrm>
                      <a:off x="0" y="0"/>
                      <a:ext cx="5040000" cy="3025077"/>
                    </a:xfrm>
                    <a:prstGeom prst="rect">
                      <a:avLst/>
                    </a:prstGeom>
                  </pic:spPr>
                </pic:pic>
              </a:graphicData>
            </a:graphic>
          </wp:inline>
        </w:drawing>
      </w:r>
    </w:p>
    <w:p w14:paraId="79E8EF74" w14:textId="7A5F3408" w:rsidR="003D147D" w:rsidRDefault="003D147D" w:rsidP="00DC5033">
      <w:pPr>
        <w:pStyle w:val="a"/>
      </w:pPr>
      <w:r w:rsidRPr="00B36477">
        <w:t>Окно «Ввод исходных данных</w:t>
      </w:r>
      <w:r>
        <w:t>»</w:t>
      </w:r>
    </w:p>
    <w:p w14:paraId="32DA4094" w14:textId="203A0B4E" w:rsidR="00FC6C5C" w:rsidRPr="00FC6C5C" w:rsidRDefault="00FC6C5C" w:rsidP="006145FE">
      <w:r>
        <w:t xml:space="preserve">Если пользователь хочет посмотреть знания системы, то он может нажать кнопку «Посмотреть базу знаний», которая откроет новое окно. Пользователь может переключать </w:t>
      </w:r>
      <w:r w:rsidR="00BD2258">
        <w:t>классы кредитоспособности</w:t>
      </w:r>
      <w:r>
        <w:t xml:space="preserve"> и просматривать значения различных </w:t>
      </w:r>
      <w:r w:rsidR="00BD2258">
        <w:t>признаков</w:t>
      </w:r>
      <w:r>
        <w:t xml:space="preserve"> </w:t>
      </w:r>
      <w:r w:rsidR="00E9402A">
        <w:t>класса кредитоспособности</w:t>
      </w:r>
      <w:r>
        <w:t xml:space="preserve">. В окне отображаются все </w:t>
      </w:r>
      <w:r w:rsidR="00E9402A">
        <w:t>признаки</w:t>
      </w:r>
      <w:r>
        <w:t>, заданные</w:t>
      </w:r>
      <w:r w:rsidR="00E9402A">
        <w:t xml:space="preserve"> </w:t>
      </w:r>
      <w:r>
        <w:t xml:space="preserve">в знаниях. Если </w:t>
      </w:r>
      <w:r w:rsidR="00E9402A">
        <w:t>признак</w:t>
      </w:r>
      <w:r>
        <w:t xml:space="preserve"> не определен для выбранного </w:t>
      </w:r>
      <w:r w:rsidR="00E9402A">
        <w:t>класса</w:t>
      </w:r>
      <w:r>
        <w:t>, то будет выведено соответствующее сообщение. Нажатия на кнопку «Вернуться к вводу исходных данных» откроет окно «Ввод исходных данных» со всеми введёнными ранее значениями.</w:t>
      </w:r>
    </w:p>
    <w:p w14:paraId="354B0C26" w14:textId="7B247785" w:rsidR="00883CB8" w:rsidRDefault="00883CB8" w:rsidP="00883CB8">
      <w:pPr>
        <w:pStyle w:val="1"/>
        <w:numPr>
          <w:ilvl w:val="1"/>
          <w:numId w:val="3"/>
        </w:numPr>
      </w:pPr>
      <w:bookmarkStart w:id="50" w:name="_Toc164012677"/>
      <w:r w:rsidRPr="00883CB8">
        <w:lastRenderedPageBreak/>
        <w:t>Проект решателя задач</w:t>
      </w:r>
      <w:bookmarkEnd w:id="50"/>
    </w:p>
    <w:p w14:paraId="31E067AB" w14:textId="5F8CE9E7" w:rsidR="00CB5926" w:rsidRDefault="00CB5926" w:rsidP="00CB5926">
      <w:r>
        <w:t xml:space="preserve">Решатель задач определяет последовательность действий для определения </w:t>
      </w:r>
      <w:r w:rsidR="006145FE">
        <w:t>класса кредитоспособности</w:t>
      </w:r>
      <w:r>
        <w:t xml:space="preserve">. Для решения поставленной задачи используется метод опровержения гипотез. </w:t>
      </w:r>
    </w:p>
    <w:p w14:paraId="08F5CB57" w14:textId="77777777" w:rsidR="00CB5926" w:rsidRDefault="00CB5926" w:rsidP="00CB5926">
      <w:r>
        <w:t xml:space="preserve">Входные данные: знания ПО, исходные данные. </w:t>
      </w:r>
    </w:p>
    <w:p w14:paraId="58866F44" w14:textId="3CE7ECAF" w:rsidR="00CB5926" w:rsidRDefault="00CB5926" w:rsidP="00CB5926">
      <w:r>
        <w:t xml:space="preserve">Выходные данные: </w:t>
      </w:r>
      <w:r w:rsidR="00114B27">
        <w:t>класс кредитоспособности</w:t>
      </w:r>
      <w:r>
        <w:t xml:space="preserve">. </w:t>
      </w:r>
    </w:p>
    <w:p w14:paraId="2F137D57" w14:textId="1AEC6A99" w:rsidR="00CB5926" w:rsidRDefault="00CB5926" w:rsidP="00CB5926">
      <w:r>
        <w:t xml:space="preserve">Рассмотрим разбиение всей задачи на такие подзадачи, методы решения которых очевидны. Метод решения задачи классификации </w:t>
      </w:r>
      <w:r w:rsidR="00114B27">
        <w:t xml:space="preserve">кредитоспособности </w:t>
      </w:r>
      <w:r w:rsidR="00CE4E86">
        <w:t>клиента банка</w:t>
      </w:r>
      <w:r>
        <w:t xml:space="preserve">, представленный в форме алгоритма: </w:t>
      </w:r>
    </w:p>
    <w:p w14:paraId="001945C7" w14:textId="7F728141" w:rsidR="00CB5926" w:rsidRDefault="00CB5926" w:rsidP="00CB5926">
      <w:r>
        <w:t xml:space="preserve">1. Для каждого </w:t>
      </w:r>
      <w:r w:rsidR="00CE4E86">
        <w:t>класса кредитоспособности</w:t>
      </w:r>
      <w:r>
        <w:t xml:space="preserve"> v1, проверяется гипотеза о том, что </w:t>
      </w:r>
      <w:r w:rsidR="00CE4E86">
        <w:t>заявка на оценку</w:t>
      </w:r>
      <w:r>
        <w:t xml:space="preserve"> относится к </w:t>
      </w:r>
      <w:r w:rsidR="00CE4E86">
        <w:t>классу</w:t>
      </w:r>
      <w:r w:rsidR="00C42066">
        <w:t xml:space="preserve"> кредитоспособности</w:t>
      </w:r>
      <w:r>
        <w:t xml:space="preserve"> v1 (на основе формул (6.1)–(6.3)). Эта подзадача может быть разбита на следующие подзадачи: </w:t>
      </w:r>
    </w:p>
    <w:p w14:paraId="395E60C9" w14:textId="0DE76593" w:rsidR="00C53E8B" w:rsidRPr="00C53E8B" w:rsidRDefault="00CB5926" w:rsidP="00B36477">
      <w:r>
        <w:t xml:space="preserve">1.1. Для каждого заданного </w:t>
      </w:r>
      <w:r w:rsidR="00C42066">
        <w:t>признака</w:t>
      </w:r>
      <w:r>
        <w:t xml:space="preserve"> v2, принадлежащего описанию </w:t>
      </w:r>
      <w:r w:rsidR="00C42066">
        <w:t>признаков классификации</w:t>
      </w:r>
      <w:r>
        <w:t xml:space="preserve"> v1, проверяется гипотеза о том, что все значения </w:t>
      </w:r>
      <w:r w:rsidR="00C42066">
        <w:t>признака</w:t>
      </w:r>
      <w:r>
        <w:t xml:space="preserve"> v2 у </w:t>
      </w:r>
      <w:r w:rsidR="00C42066">
        <w:t>заявки на оценку</w:t>
      </w:r>
      <w:r>
        <w:t xml:space="preserve"> согласуются со значением для этого </w:t>
      </w:r>
      <w:r w:rsidR="00C42066">
        <w:t>признака</w:t>
      </w:r>
      <w:r>
        <w:t xml:space="preserve"> у </w:t>
      </w:r>
      <w:r w:rsidR="00C42066">
        <w:t>класса классификации</w:t>
      </w:r>
      <w:r>
        <w:t xml:space="preserve"> v1 (на основе формул (6.1)–(6.3)). Если ни одна из этих гипотез не опровергнута, то и гипотеза подзадачи 1 также не опровергнута, тогда </w:t>
      </w:r>
      <w:r w:rsidR="00C42066">
        <w:t>класс кредитоспособности</w:t>
      </w:r>
      <w:r>
        <w:t xml:space="preserve"> v1 добавляется во множество подходящих </w:t>
      </w:r>
      <w:r w:rsidR="00C42066">
        <w:t>классов кредитоспособности</w:t>
      </w:r>
      <w:r>
        <w:t>.</w:t>
      </w:r>
    </w:p>
    <w:p w14:paraId="34D13D55" w14:textId="731B8AA5" w:rsidR="00160BEF" w:rsidRDefault="00160BEF" w:rsidP="00160BEF">
      <w:pPr>
        <w:pStyle w:val="1"/>
        <w:numPr>
          <w:ilvl w:val="1"/>
          <w:numId w:val="3"/>
        </w:numPr>
      </w:pPr>
      <w:bookmarkStart w:id="51" w:name="_Toc164012678"/>
      <w:r w:rsidRPr="00160BEF">
        <w:t>Проект системы вывода результата и объяснений</w:t>
      </w:r>
      <w:bookmarkEnd w:id="51"/>
    </w:p>
    <w:p w14:paraId="3FF8551A" w14:textId="7D02A1AC" w:rsidR="007B7238" w:rsidRDefault="007B7238" w:rsidP="007B7238">
      <w:r>
        <w:t xml:space="preserve">После нажатия на кнопку «Определить класс кредитоспособности» в окне «Ввод исходных данных» [Рисунок 13], специалист получает сообщение одного из видов: </w:t>
      </w:r>
    </w:p>
    <w:p w14:paraId="67B328A8" w14:textId="56F52564" w:rsidR="007B7238" w:rsidRDefault="007B7238" w:rsidP="007B7238">
      <w:r>
        <w:t xml:space="preserve">− Подходящие классы кредитоспособности: «название класса кредитоспособности». Другие классы кредитоспособности опровергнуты по следующим причинам: </w:t>
      </w:r>
    </w:p>
    <w:p w14:paraId="2725BAE4" w14:textId="017079ED" w:rsidR="007B7238" w:rsidRDefault="007B7238" w:rsidP="007B7238">
      <w:r>
        <w:t xml:space="preserve">Класс кредитоспособности «название класса кредитоспособности» опровергнут, так как значение «значение» признака «название признака» не соответствует описанию </w:t>
      </w:r>
      <w:r w:rsidR="007331E6">
        <w:t>класса кредитоспособности</w:t>
      </w:r>
      <w:r>
        <w:t xml:space="preserve">. </w:t>
      </w:r>
    </w:p>
    <w:p w14:paraId="39AD143D" w14:textId="169EBF59" w:rsidR="007B7238" w:rsidRDefault="007B7238" w:rsidP="007B7238">
      <w:r>
        <w:lastRenderedPageBreak/>
        <w:t xml:space="preserve">− Класс кредитоспособности не определён. </w:t>
      </w:r>
      <w:r w:rsidR="00FB6AC0">
        <w:t>З</w:t>
      </w:r>
      <w:r>
        <w:t xml:space="preserve">нания об этом </w:t>
      </w:r>
      <w:r w:rsidR="00FB6AC0">
        <w:t>классе</w:t>
      </w:r>
      <w:r>
        <w:t xml:space="preserve"> </w:t>
      </w:r>
      <w:r w:rsidR="00FB6AC0">
        <w:t xml:space="preserve">кредитоспособных </w:t>
      </w:r>
      <w:r w:rsidR="007331E6">
        <w:t>клиентов</w:t>
      </w:r>
      <w:r>
        <w:t xml:space="preserve"> не занесены в систему. Обратитесь к эксперту для разрешения проблемы. Все </w:t>
      </w:r>
      <w:r w:rsidR="007331E6">
        <w:t>классы</w:t>
      </w:r>
      <w:r>
        <w:t xml:space="preserve"> </w:t>
      </w:r>
      <w:r w:rsidR="007331E6">
        <w:t xml:space="preserve">кредитоспособностей </w:t>
      </w:r>
      <w:r>
        <w:t xml:space="preserve">опровергнуты по следующим причинам: </w:t>
      </w:r>
    </w:p>
    <w:p w14:paraId="1988BCDB" w14:textId="540B3078" w:rsidR="00C53E8B" w:rsidRDefault="007331E6" w:rsidP="007B7238">
      <w:r>
        <w:t xml:space="preserve">Класс кредитоспособности </w:t>
      </w:r>
      <w:r w:rsidR="007B7238">
        <w:t xml:space="preserve">«название </w:t>
      </w:r>
      <w:r>
        <w:t>класса кредитоспособности</w:t>
      </w:r>
      <w:r w:rsidR="007B7238">
        <w:t xml:space="preserve">» опровергнут, так как значение «значение» </w:t>
      </w:r>
      <w:r>
        <w:t>признака</w:t>
      </w:r>
      <w:r w:rsidR="007B7238">
        <w:t xml:space="preserve"> «название </w:t>
      </w:r>
      <w:r>
        <w:t>признака</w:t>
      </w:r>
      <w:r w:rsidR="007B7238">
        <w:t xml:space="preserve">» не соответствует описанию </w:t>
      </w:r>
      <w:r>
        <w:t>класса кредитоспособности</w:t>
      </w:r>
      <w:r w:rsidR="007B7238">
        <w:t>.</w:t>
      </w:r>
    </w:p>
    <w:p w14:paraId="1E9C36F1" w14:textId="001E28A7" w:rsidR="007331E6" w:rsidRDefault="007331E6" w:rsidP="00F8419B">
      <w:pPr>
        <w:pStyle w:val="1"/>
      </w:pPr>
      <w:r>
        <w:br w:type="page"/>
      </w:r>
      <w:bookmarkStart w:id="52" w:name="_Toc164012679"/>
      <w:r w:rsidR="00F8419B">
        <w:lastRenderedPageBreak/>
        <w:t>Реализация</w:t>
      </w:r>
      <w:r w:rsidR="00047A25" w:rsidRPr="00C75565">
        <w:t xml:space="preserve"> </w:t>
      </w:r>
      <w:r w:rsidR="00C75565">
        <w:t>системы, основанной на знаниях</w:t>
      </w:r>
      <w:bookmarkEnd w:id="52"/>
    </w:p>
    <w:p w14:paraId="08631F73" w14:textId="0210F3D4" w:rsidR="00020334" w:rsidRPr="00020334" w:rsidRDefault="00D90975" w:rsidP="00D90975">
      <w:r>
        <w:t xml:space="preserve">Для реализации системы, предназначенной для оценки кредитоспособности клиентов банка, был выбран стек технологий, включающий Node.js, </w:t>
      </w:r>
      <w:proofErr w:type="spellStart"/>
      <w:r>
        <w:t>Mongoose</w:t>
      </w:r>
      <w:proofErr w:type="spellEnd"/>
      <w:r>
        <w:t xml:space="preserve">, MongoDB, и </w:t>
      </w:r>
      <w:proofErr w:type="spellStart"/>
      <w:r>
        <w:t>React</w:t>
      </w:r>
      <w:proofErr w:type="spellEnd"/>
      <w:r>
        <w:t xml:space="preserve"> с использованием </w:t>
      </w:r>
      <w:proofErr w:type="spellStart"/>
      <w:r>
        <w:t>Bootstrap</w:t>
      </w:r>
      <w:proofErr w:type="spellEnd"/>
      <w:r>
        <w:t xml:space="preserve"> для стилизации интерфейса. Этот выбор обусловлен современными требованиями к масштабируемости, производительности и удобству использования как для разработчиков, так и для пользователей конечного продукта.</w:t>
      </w:r>
    </w:p>
    <w:p w14:paraId="4A7B3BC8" w14:textId="6D79CA0C" w:rsidR="00020334" w:rsidRDefault="00C75565" w:rsidP="00D90975">
      <w:pPr>
        <w:pStyle w:val="1"/>
        <w:numPr>
          <w:ilvl w:val="1"/>
          <w:numId w:val="3"/>
        </w:numPr>
      </w:pPr>
      <w:bookmarkStart w:id="53" w:name="_Toc164012680"/>
      <w:r>
        <w:t>Среда разработки</w:t>
      </w:r>
      <w:bookmarkEnd w:id="53"/>
    </w:p>
    <w:p w14:paraId="7DBE028D" w14:textId="213EA214" w:rsidR="00D90975" w:rsidRDefault="00D90975" w:rsidP="00D90975">
      <w:r>
        <w:t>Node.js был выбран за его асинхронную, неблокирующую модель выполнения, которая идеально подходит для обработки множества соединений и интенсивного обмена данными, что является характерным для веб-приложений, работающих в реальном времени.</w:t>
      </w:r>
    </w:p>
    <w:p w14:paraId="069FBB85" w14:textId="78D7C0A8" w:rsidR="00D90975" w:rsidRDefault="00D90975" w:rsidP="00D90975">
      <w:r>
        <w:t xml:space="preserve">MongoDB, </w:t>
      </w:r>
      <w:proofErr w:type="spellStart"/>
      <w:r>
        <w:t>документо</w:t>
      </w:r>
      <w:proofErr w:type="spellEnd"/>
      <w:r>
        <w:t xml:space="preserve">-ориентированная NoSQL база данных, используется для управления большими объемами </w:t>
      </w:r>
      <w:proofErr w:type="spellStart"/>
      <w:r>
        <w:t>разноструктурированных</w:t>
      </w:r>
      <w:proofErr w:type="spellEnd"/>
      <w:r>
        <w:t xml:space="preserve"> данных. Масштабируемость и гибкость схем позволяют легко адаптировать структуру данных под изменяющиеся требования проекта.</w:t>
      </w:r>
    </w:p>
    <w:p w14:paraId="76166E60" w14:textId="77C7261A" w:rsidR="00D90975" w:rsidRDefault="00D90975" w:rsidP="00D90975">
      <w:proofErr w:type="spellStart"/>
      <w:r>
        <w:t>Mongoose</w:t>
      </w:r>
      <w:proofErr w:type="spellEnd"/>
      <w:r>
        <w:t xml:space="preserve"> предоставляет моделирование объектов для работы с MongoDB в среде Node.js. Оно упрощает процесс работы с данными за счет валидации, кастомизации запросов и бизнес-логики на уровне модели.</w:t>
      </w:r>
    </w:p>
    <w:p w14:paraId="5EB7D84D" w14:textId="1B8B1F63" w:rsidR="00D90975" w:rsidRDefault="00D90975" w:rsidP="00D90975">
      <w:proofErr w:type="spellStart"/>
      <w:r>
        <w:t>React</w:t>
      </w:r>
      <w:proofErr w:type="spellEnd"/>
      <w:r>
        <w:t xml:space="preserve"> был выбран для разработки пользовательского интерфейса за его декларативность, эффективность и широкую экосистему. Использование компонентного подхода упрощает процесс разработки и тестирования интерфейсов, а также повышает их надежность и масштабируемость.</w:t>
      </w:r>
    </w:p>
    <w:p w14:paraId="570B3860" w14:textId="4F997385" w:rsidR="00D90975" w:rsidRDefault="00D90975" w:rsidP="00D90975">
      <w:proofErr w:type="spellStart"/>
      <w:r>
        <w:t>Bootstrap</w:t>
      </w:r>
      <w:proofErr w:type="spellEnd"/>
      <w:r>
        <w:t>, популярный CSS-фреймворк, используется для быстрой и эффективной верстки, обеспечивая адаптивность и доступность интерфейса на различных устройствах без необходимости дополнительных усилий со стороны разработчика.</w:t>
      </w:r>
    </w:p>
    <w:p w14:paraId="669AA7F8" w14:textId="4305475C" w:rsidR="00D90975" w:rsidRDefault="00D90975" w:rsidP="00D90975">
      <w:r>
        <w:t xml:space="preserve">Среда разработки включает в себя использование современных инструментов и технологий, таких как </w:t>
      </w:r>
      <w:proofErr w:type="spellStart"/>
      <w:r>
        <w:t>Webpack</w:t>
      </w:r>
      <w:proofErr w:type="spellEnd"/>
      <w:r>
        <w:t xml:space="preserve"> для сборки модулей и </w:t>
      </w:r>
      <w:proofErr w:type="spellStart"/>
      <w:r>
        <w:t>ассетов</w:t>
      </w:r>
      <w:proofErr w:type="spellEnd"/>
      <w:r>
        <w:t xml:space="preserve">, </w:t>
      </w:r>
      <w:proofErr w:type="spellStart"/>
      <w:r>
        <w:lastRenderedPageBreak/>
        <w:t>Babel</w:t>
      </w:r>
      <w:proofErr w:type="spellEnd"/>
      <w:r>
        <w:t xml:space="preserve"> для </w:t>
      </w:r>
      <w:proofErr w:type="spellStart"/>
      <w:r>
        <w:t>транспиляции</w:t>
      </w:r>
      <w:proofErr w:type="spellEnd"/>
      <w:r>
        <w:t xml:space="preserve"> ES6+ кода в совместимый с браузерами формат, и </w:t>
      </w:r>
      <w:proofErr w:type="spellStart"/>
      <w:r>
        <w:t>ESLint</w:t>
      </w:r>
      <w:proofErr w:type="spellEnd"/>
      <w:r>
        <w:t xml:space="preserve"> для обеспечения качества кода.</w:t>
      </w:r>
    </w:p>
    <w:p w14:paraId="4340020D" w14:textId="6B512166" w:rsidR="00D90975" w:rsidRDefault="00D90975" w:rsidP="00D90975">
      <w:r>
        <w:t xml:space="preserve">Дополнительно, для управления зависимостями и сценариями сборки проекта используется </w:t>
      </w:r>
      <w:proofErr w:type="spellStart"/>
      <w:r>
        <w:t>npm</w:t>
      </w:r>
      <w:proofErr w:type="spellEnd"/>
      <w:r>
        <w:t xml:space="preserve"> (</w:t>
      </w:r>
      <w:proofErr w:type="spellStart"/>
      <w:r>
        <w:t>Node</w:t>
      </w:r>
      <w:proofErr w:type="spellEnd"/>
      <w:r>
        <w:t xml:space="preserve"> </w:t>
      </w:r>
      <w:proofErr w:type="spellStart"/>
      <w:r>
        <w:t>Package</w:t>
      </w:r>
      <w:proofErr w:type="spellEnd"/>
      <w:r>
        <w:t xml:space="preserve"> Manager), что обеспечивает удобное и быстрое управление пакетами и зависимостями.</w:t>
      </w:r>
    </w:p>
    <w:p w14:paraId="2D2A43A2" w14:textId="00D5C213" w:rsidR="00D90975" w:rsidRDefault="00D90975" w:rsidP="00D90975">
      <w:r>
        <w:t xml:space="preserve">В качестве интегрированной среды разработки (IDE) выбран </w:t>
      </w:r>
      <w:proofErr w:type="spellStart"/>
      <w:r>
        <w:t>JetBrains</w:t>
      </w:r>
      <w:proofErr w:type="spellEnd"/>
      <w:r>
        <w:t xml:space="preserve"> </w:t>
      </w:r>
      <w:proofErr w:type="spellStart"/>
      <w:r>
        <w:t>WebStorm</w:t>
      </w:r>
      <w:proofErr w:type="spellEnd"/>
      <w:r>
        <w:t xml:space="preserve">, который предоставляет мощные инструменты для разработки на JavaScript, удобную работу с </w:t>
      </w:r>
      <w:proofErr w:type="spellStart"/>
      <w:r>
        <w:t>Git</w:t>
      </w:r>
      <w:proofErr w:type="spellEnd"/>
      <w:r>
        <w:t>, инструменты для отладки и профилирования приложений.</w:t>
      </w:r>
    </w:p>
    <w:p w14:paraId="5E8F82F2" w14:textId="4971772A" w:rsidR="00D90975" w:rsidRPr="00020334" w:rsidRDefault="00D90975" w:rsidP="00D90975">
      <w:r>
        <w:t>Таким образом, выбранная среда разработки и технологический стек способствуют созданию мощной, гибко настраиваемой системы, способной эффективно решать задачи оценки кредитоспособности клиентов банка, обеспечивая высокую производительность, масштабируемость и удобство как в разработке, так и в эксплуатации.</w:t>
      </w:r>
    </w:p>
    <w:p w14:paraId="61FC4C34" w14:textId="77777777" w:rsidR="00E6442A" w:rsidRDefault="00E6442A" w:rsidP="00C75565">
      <w:pPr>
        <w:pStyle w:val="1"/>
        <w:numPr>
          <w:ilvl w:val="1"/>
          <w:numId w:val="3"/>
        </w:numPr>
      </w:pPr>
      <w:bookmarkStart w:id="54" w:name="_Toc164012681"/>
      <w:r>
        <w:t>Сценарий диалога с экспертом</w:t>
      </w:r>
      <w:bookmarkEnd w:id="54"/>
    </w:p>
    <w:p w14:paraId="4CD491B5" w14:textId="365B486C" w:rsidR="00020334" w:rsidRDefault="0021313D" w:rsidP="00020334">
      <w:r>
        <w:t xml:space="preserve">На рисунке </w:t>
      </w:r>
      <w:r w:rsidR="00E87027">
        <w:t>14</w:t>
      </w:r>
      <w:r>
        <w:t xml:space="preserve"> виден пример того, как эксперт может изменять возможные значения признаков</w:t>
      </w:r>
      <w:r w:rsidR="004B619E">
        <w:t>.</w:t>
      </w:r>
    </w:p>
    <w:p w14:paraId="52F5E25B" w14:textId="7DDBAC95" w:rsidR="00DF72A7" w:rsidRDefault="00DF72A7" w:rsidP="00DC5033">
      <w:pPr>
        <w:pStyle w:val="af"/>
      </w:pPr>
      <w:r w:rsidRPr="00DC5033">
        <w:drawing>
          <wp:inline distT="0" distB="0" distL="0" distR="0" wp14:anchorId="6F78DBF1" wp14:editId="49BA6E67">
            <wp:extent cx="4240375" cy="3240000"/>
            <wp:effectExtent l="0" t="0" r="8255" b="0"/>
            <wp:docPr id="912247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47676" name=""/>
                    <pic:cNvPicPr/>
                  </pic:nvPicPr>
                  <pic:blipFill>
                    <a:blip r:embed="rId21"/>
                    <a:stretch>
                      <a:fillRect/>
                    </a:stretch>
                  </pic:blipFill>
                  <pic:spPr>
                    <a:xfrm>
                      <a:off x="0" y="0"/>
                      <a:ext cx="4240375" cy="3240000"/>
                    </a:xfrm>
                    <a:prstGeom prst="rect">
                      <a:avLst/>
                    </a:prstGeom>
                  </pic:spPr>
                </pic:pic>
              </a:graphicData>
            </a:graphic>
          </wp:inline>
        </w:drawing>
      </w:r>
    </w:p>
    <w:p w14:paraId="29B01557" w14:textId="7658DD4A" w:rsidR="00DC5033" w:rsidRPr="00DC5033" w:rsidRDefault="00A50C90" w:rsidP="00DC5033">
      <w:pPr>
        <w:pStyle w:val="a"/>
      </w:pPr>
      <w:r>
        <w:t>Окно «Возможные значения признаков»</w:t>
      </w:r>
    </w:p>
    <w:p w14:paraId="513B62FA" w14:textId="60494F7F" w:rsidR="00EF539D" w:rsidRPr="004B619E" w:rsidRDefault="004B619E" w:rsidP="00020334">
      <w:r>
        <w:t>На рисунке 15 представлен функционал добавления новых классов кредитоспособности.</w:t>
      </w:r>
    </w:p>
    <w:p w14:paraId="57E1CDB1" w14:textId="7850DD01" w:rsidR="000B06BD" w:rsidRDefault="000B06BD" w:rsidP="00A50C90">
      <w:pPr>
        <w:pStyle w:val="af"/>
      </w:pPr>
      <w:r w:rsidRPr="000B06BD">
        <w:lastRenderedPageBreak/>
        <w:drawing>
          <wp:inline distT="0" distB="0" distL="0" distR="0" wp14:anchorId="2BBC06B4" wp14:editId="220EBA6C">
            <wp:extent cx="5040000" cy="2647414"/>
            <wp:effectExtent l="0" t="0" r="8255" b="635"/>
            <wp:docPr id="910160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0271" name=""/>
                    <pic:cNvPicPr/>
                  </pic:nvPicPr>
                  <pic:blipFill>
                    <a:blip r:embed="rId22"/>
                    <a:stretch>
                      <a:fillRect/>
                    </a:stretch>
                  </pic:blipFill>
                  <pic:spPr>
                    <a:xfrm>
                      <a:off x="0" y="0"/>
                      <a:ext cx="5040000" cy="2647414"/>
                    </a:xfrm>
                    <a:prstGeom prst="rect">
                      <a:avLst/>
                    </a:prstGeom>
                  </pic:spPr>
                </pic:pic>
              </a:graphicData>
            </a:graphic>
          </wp:inline>
        </w:drawing>
      </w:r>
    </w:p>
    <w:p w14:paraId="6AE8E50D" w14:textId="201D4545" w:rsidR="00A50C90" w:rsidRPr="00A50C90" w:rsidRDefault="00A50C90" w:rsidP="00A50C90">
      <w:pPr>
        <w:pStyle w:val="a"/>
      </w:pPr>
      <w:r>
        <w:t>Окно «Классы кредитоспособности»</w:t>
      </w:r>
    </w:p>
    <w:p w14:paraId="357C421A" w14:textId="5FE7E379" w:rsidR="00EF539D" w:rsidRPr="00EF539D" w:rsidRDefault="004B619E" w:rsidP="00020334">
      <w:r>
        <w:t xml:space="preserve">В ходе разработки </w:t>
      </w:r>
      <w:r w:rsidR="00B26F41">
        <w:t>реализованы обработчики, которые могу отобразить эксперту ошибку.</w:t>
      </w:r>
    </w:p>
    <w:p w14:paraId="7F798AAB" w14:textId="30CFF87B" w:rsidR="00EF539D" w:rsidRDefault="00EF539D" w:rsidP="00A50C90">
      <w:pPr>
        <w:pStyle w:val="af"/>
      </w:pPr>
      <w:r w:rsidRPr="00EF539D">
        <w:rPr>
          <w:lang w:val="en-US"/>
        </w:rPr>
        <w:drawing>
          <wp:inline distT="0" distB="0" distL="0" distR="0" wp14:anchorId="6C91D77D" wp14:editId="286E9BF9">
            <wp:extent cx="5040000" cy="1085041"/>
            <wp:effectExtent l="0" t="0" r="0" b="1270"/>
            <wp:docPr id="13687237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23725" name=""/>
                    <pic:cNvPicPr/>
                  </pic:nvPicPr>
                  <pic:blipFill>
                    <a:blip r:embed="rId23"/>
                    <a:stretch>
                      <a:fillRect/>
                    </a:stretch>
                  </pic:blipFill>
                  <pic:spPr>
                    <a:xfrm>
                      <a:off x="0" y="0"/>
                      <a:ext cx="5040000" cy="1085041"/>
                    </a:xfrm>
                    <a:prstGeom prst="rect">
                      <a:avLst/>
                    </a:prstGeom>
                  </pic:spPr>
                </pic:pic>
              </a:graphicData>
            </a:graphic>
          </wp:inline>
        </w:drawing>
      </w:r>
    </w:p>
    <w:p w14:paraId="28F603F2" w14:textId="72232EAB" w:rsidR="00A50C90" w:rsidRPr="00A50C90" w:rsidRDefault="00CB19E9" w:rsidP="00A50C90">
      <w:pPr>
        <w:pStyle w:val="a"/>
      </w:pPr>
      <w:r>
        <w:t>Пример вывода ошибки</w:t>
      </w:r>
    </w:p>
    <w:p w14:paraId="7FDCE6AE" w14:textId="77777777" w:rsidR="00E6442A" w:rsidRDefault="00E6442A" w:rsidP="00C75565">
      <w:pPr>
        <w:pStyle w:val="1"/>
        <w:numPr>
          <w:ilvl w:val="1"/>
          <w:numId w:val="3"/>
        </w:numPr>
      </w:pPr>
      <w:bookmarkStart w:id="55" w:name="_Toc164012682"/>
      <w:r>
        <w:t>Сценарий диалога с пользователем</w:t>
      </w:r>
      <w:bookmarkEnd w:id="55"/>
    </w:p>
    <w:p w14:paraId="6C1A44FC" w14:textId="07DB0C90" w:rsidR="00B26F41" w:rsidRPr="00B26F41" w:rsidRDefault="00B26F41" w:rsidP="00B26F41">
      <w:r>
        <w:t>Пользователь</w:t>
      </w:r>
      <w:r w:rsidR="00A36DAC">
        <w:t xml:space="preserve"> может </w:t>
      </w:r>
      <w:r w:rsidR="0071333D">
        <w:t>задать значения для профиля и получить результат при нажатии на кнопку «Определить».</w:t>
      </w:r>
    </w:p>
    <w:p w14:paraId="5A8050A5" w14:textId="2B3B7CEE" w:rsidR="00020334" w:rsidRDefault="00C037C0" w:rsidP="00CB19E9">
      <w:pPr>
        <w:pStyle w:val="af"/>
      </w:pPr>
      <w:r w:rsidRPr="00C037C0">
        <w:drawing>
          <wp:inline distT="0" distB="0" distL="0" distR="0" wp14:anchorId="24347973" wp14:editId="0C7890E2">
            <wp:extent cx="5040000" cy="3846670"/>
            <wp:effectExtent l="0" t="0" r="8255" b="1905"/>
            <wp:docPr id="1221165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65740" name=""/>
                    <pic:cNvPicPr/>
                  </pic:nvPicPr>
                  <pic:blipFill>
                    <a:blip r:embed="rId24"/>
                    <a:stretch>
                      <a:fillRect/>
                    </a:stretch>
                  </pic:blipFill>
                  <pic:spPr>
                    <a:xfrm>
                      <a:off x="0" y="0"/>
                      <a:ext cx="5040000" cy="3846670"/>
                    </a:xfrm>
                    <a:prstGeom prst="rect">
                      <a:avLst/>
                    </a:prstGeom>
                  </pic:spPr>
                </pic:pic>
              </a:graphicData>
            </a:graphic>
          </wp:inline>
        </w:drawing>
      </w:r>
    </w:p>
    <w:p w14:paraId="2C9349AD" w14:textId="63C7FD85" w:rsidR="00CB19E9" w:rsidRDefault="00CB19E9" w:rsidP="00CB19E9">
      <w:pPr>
        <w:pStyle w:val="a"/>
      </w:pPr>
      <w:r>
        <w:t>Окно «Определение класса кредитоспособности»</w:t>
      </w:r>
    </w:p>
    <w:p w14:paraId="40C4A85B" w14:textId="2F4F9A35" w:rsidR="0071333D" w:rsidRPr="00CB19E9" w:rsidRDefault="00E063F6" w:rsidP="0071333D">
      <w:r>
        <w:t xml:space="preserve">Для пользователя </w:t>
      </w:r>
      <w:r w:rsidR="00AF57FA">
        <w:t>также</w:t>
      </w:r>
      <w:r>
        <w:t xml:space="preserve"> присутствует функционал</w:t>
      </w:r>
      <w:r w:rsidR="00AF57FA">
        <w:t xml:space="preserve"> проверок, который может вернуть ошибку.</w:t>
      </w:r>
    </w:p>
    <w:p w14:paraId="1FACB20A" w14:textId="75DB38F2" w:rsidR="0073272D" w:rsidRDefault="0073272D" w:rsidP="00CB19E9">
      <w:pPr>
        <w:pStyle w:val="af"/>
      </w:pPr>
      <w:r w:rsidRPr="0073272D">
        <w:drawing>
          <wp:inline distT="0" distB="0" distL="0" distR="0" wp14:anchorId="76248C01" wp14:editId="78FB1DAC">
            <wp:extent cx="5040000" cy="1961586"/>
            <wp:effectExtent l="0" t="0" r="8255" b="635"/>
            <wp:docPr id="1695752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52835" name=""/>
                    <pic:cNvPicPr/>
                  </pic:nvPicPr>
                  <pic:blipFill>
                    <a:blip r:embed="rId25"/>
                    <a:stretch>
                      <a:fillRect/>
                    </a:stretch>
                  </pic:blipFill>
                  <pic:spPr>
                    <a:xfrm>
                      <a:off x="0" y="0"/>
                      <a:ext cx="5040000" cy="1961586"/>
                    </a:xfrm>
                    <a:prstGeom prst="rect">
                      <a:avLst/>
                    </a:prstGeom>
                  </pic:spPr>
                </pic:pic>
              </a:graphicData>
            </a:graphic>
          </wp:inline>
        </w:drawing>
      </w:r>
    </w:p>
    <w:p w14:paraId="34EF516F" w14:textId="47B01316" w:rsidR="00CB19E9" w:rsidRPr="00CB19E9" w:rsidRDefault="00CB19E9" w:rsidP="00CB19E9">
      <w:pPr>
        <w:pStyle w:val="a"/>
      </w:pPr>
      <w:r>
        <w:t>Пример вывода ошибки</w:t>
      </w:r>
    </w:p>
    <w:p w14:paraId="33230A5C" w14:textId="77777777" w:rsidR="00D14595" w:rsidRDefault="00E6442A" w:rsidP="00D14595">
      <w:pPr>
        <w:pStyle w:val="1"/>
        <w:numPr>
          <w:ilvl w:val="1"/>
          <w:numId w:val="3"/>
        </w:numPr>
      </w:pPr>
      <w:bookmarkStart w:id="56" w:name="_Toc164012683"/>
      <w:r>
        <w:t>Реализация алгоритма решателя</w:t>
      </w:r>
      <w:bookmarkEnd w:id="56"/>
    </w:p>
    <w:p w14:paraId="6E7AC62C" w14:textId="706DD9EE" w:rsidR="00897005" w:rsidRDefault="003A1B58" w:rsidP="00D14595">
      <w:r>
        <w:t>Для приведения в действие решателя нужно нажать кнопку «Определить»</w:t>
      </w:r>
      <w:r w:rsidR="00897005">
        <w:t>.</w:t>
      </w:r>
      <w:r>
        <w:t xml:space="preserve"> </w:t>
      </w:r>
      <w:r w:rsidR="00773707">
        <w:t>Функция обработки</w:t>
      </w:r>
      <w:r w:rsidR="00897005">
        <w:t xml:space="preserve"> этой кнопки приведена на рисунке ниже</w:t>
      </w:r>
      <w:r w:rsidR="008524B5">
        <w:t>:</w:t>
      </w:r>
    </w:p>
    <w:p w14:paraId="23B9EE9C" w14:textId="0D87FF83" w:rsidR="00D14595" w:rsidRDefault="00897005" w:rsidP="008524B5">
      <w:pPr>
        <w:pStyle w:val="af"/>
      </w:pPr>
      <w:r w:rsidRPr="00897005">
        <w:drawing>
          <wp:inline distT="0" distB="0" distL="0" distR="0" wp14:anchorId="35620EB2" wp14:editId="0DDA8ECB">
            <wp:extent cx="5029902" cy="4858428"/>
            <wp:effectExtent l="0" t="0" r="0" b="0"/>
            <wp:docPr id="925311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1679" name=""/>
                    <pic:cNvPicPr/>
                  </pic:nvPicPr>
                  <pic:blipFill>
                    <a:blip r:embed="rId26"/>
                    <a:stretch>
                      <a:fillRect/>
                    </a:stretch>
                  </pic:blipFill>
                  <pic:spPr>
                    <a:xfrm>
                      <a:off x="0" y="0"/>
                      <a:ext cx="5029902" cy="4858428"/>
                    </a:xfrm>
                    <a:prstGeom prst="rect">
                      <a:avLst/>
                    </a:prstGeom>
                  </pic:spPr>
                </pic:pic>
              </a:graphicData>
            </a:graphic>
          </wp:inline>
        </w:drawing>
      </w:r>
      <w:r w:rsidR="00773707">
        <w:t xml:space="preserve"> </w:t>
      </w:r>
    </w:p>
    <w:p w14:paraId="64C13110" w14:textId="3C181877" w:rsidR="008524B5" w:rsidRPr="008524B5" w:rsidRDefault="008524B5" w:rsidP="008524B5">
      <w:pPr>
        <w:pStyle w:val="a"/>
      </w:pPr>
      <w:r>
        <w:t>Обработка нажатия кнопки</w:t>
      </w:r>
    </w:p>
    <w:p w14:paraId="00BF7919" w14:textId="178C1206" w:rsidR="00F14819" w:rsidRDefault="00F14819" w:rsidP="00D14595">
      <w:r>
        <w:t>Самая первая функц</w:t>
      </w:r>
      <w:r w:rsidR="00512291">
        <w:t>ия (</w:t>
      </w:r>
      <w:proofErr w:type="spellStart"/>
      <w:r w:rsidR="00512291" w:rsidRPr="00512291">
        <w:rPr>
          <w:lang w:val="en-US"/>
        </w:rPr>
        <w:t>hasErrors</w:t>
      </w:r>
      <w:proofErr w:type="spellEnd"/>
      <w:r w:rsidR="00512291">
        <w:t>) отвечает за проверку</w:t>
      </w:r>
      <w:r w:rsidR="0084734D">
        <w:t xml:space="preserve"> введенных значений.</w:t>
      </w:r>
    </w:p>
    <w:p w14:paraId="6495666A" w14:textId="153D2650" w:rsidR="008524B5" w:rsidRDefault="0084734D" w:rsidP="008524B5">
      <w:pPr>
        <w:pStyle w:val="af"/>
      </w:pPr>
      <w:r w:rsidRPr="0084734D">
        <w:lastRenderedPageBreak/>
        <w:drawing>
          <wp:inline distT="0" distB="0" distL="0" distR="0" wp14:anchorId="0A41CD28" wp14:editId="6569B9AA">
            <wp:extent cx="5040000" cy="3876840"/>
            <wp:effectExtent l="0" t="0" r="8255" b="9525"/>
            <wp:docPr id="15252625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62579" name=""/>
                    <pic:cNvPicPr/>
                  </pic:nvPicPr>
                  <pic:blipFill>
                    <a:blip r:embed="rId27"/>
                    <a:stretch>
                      <a:fillRect/>
                    </a:stretch>
                  </pic:blipFill>
                  <pic:spPr>
                    <a:xfrm>
                      <a:off x="0" y="0"/>
                      <a:ext cx="5040000" cy="3876840"/>
                    </a:xfrm>
                    <a:prstGeom prst="rect">
                      <a:avLst/>
                    </a:prstGeom>
                  </pic:spPr>
                </pic:pic>
              </a:graphicData>
            </a:graphic>
          </wp:inline>
        </w:drawing>
      </w:r>
    </w:p>
    <w:p w14:paraId="4B698D5D" w14:textId="4AA3335E" w:rsidR="008524B5" w:rsidRPr="008524B5" w:rsidRDefault="008524B5" w:rsidP="008524B5">
      <w:pPr>
        <w:pStyle w:val="a"/>
      </w:pPr>
      <w:r>
        <w:t>Проверка на наличие ошибок</w:t>
      </w:r>
    </w:p>
    <w:p w14:paraId="5E6356F5" w14:textId="59DBFBC8" w:rsidR="0084734D" w:rsidRDefault="00F006EB" w:rsidP="00D14595">
      <w:r>
        <w:t xml:space="preserve">Дальше алгоритм </w:t>
      </w:r>
      <w:r w:rsidR="003354FF">
        <w:t>пров</w:t>
      </w:r>
      <w:r w:rsidR="00DE6096">
        <w:t>еряет</w:t>
      </w:r>
      <w:r w:rsidR="008647FE">
        <w:t xml:space="preserve"> принадлежность введенного значения к каждому классу</w:t>
      </w:r>
      <w:r w:rsidR="000F113E">
        <w:t xml:space="preserve">. Для подробного вывода ведется сохранение </w:t>
      </w:r>
      <w:r w:rsidR="00D60C09">
        <w:t xml:space="preserve">не подошедших значений. Для человекоподобного вывода значения </w:t>
      </w:r>
      <w:r w:rsidR="0069227A">
        <w:t>«</w:t>
      </w:r>
      <w:r w:rsidR="00D60C09">
        <w:rPr>
          <w:lang w:val="en-US"/>
        </w:rPr>
        <w:t>false</w:t>
      </w:r>
      <w:r w:rsidR="0069227A">
        <w:t>»</w:t>
      </w:r>
      <w:r w:rsidR="00D60C09" w:rsidRPr="0069227A">
        <w:t xml:space="preserve"> </w:t>
      </w:r>
      <w:r w:rsidR="00D60C09">
        <w:t xml:space="preserve">и </w:t>
      </w:r>
      <w:r w:rsidR="0069227A">
        <w:t>«</w:t>
      </w:r>
      <w:r w:rsidR="00D60C09">
        <w:rPr>
          <w:lang w:val="en-US"/>
        </w:rPr>
        <w:t>true</w:t>
      </w:r>
      <w:r w:rsidR="0069227A">
        <w:t>»</w:t>
      </w:r>
      <w:r w:rsidR="00D60C09">
        <w:t xml:space="preserve"> заменяются на </w:t>
      </w:r>
      <w:r w:rsidR="0069227A">
        <w:t>«Нет» и «Да» соответственно.</w:t>
      </w:r>
    </w:p>
    <w:p w14:paraId="103A52CD" w14:textId="364A052E" w:rsidR="0069227A" w:rsidRDefault="0020365C" w:rsidP="008524B5">
      <w:pPr>
        <w:pStyle w:val="af"/>
      </w:pPr>
      <w:r w:rsidRPr="0020365C">
        <w:drawing>
          <wp:inline distT="0" distB="0" distL="0" distR="0" wp14:anchorId="50B5800A" wp14:editId="5DFDE0AA">
            <wp:extent cx="4248743" cy="1209844"/>
            <wp:effectExtent l="0" t="0" r="0" b="9525"/>
            <wp:docPr id="795252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52689" name=""/>
                    <pic:cNvPicPr/>
                  </pic:nvPicPr>
                  <pic:blipFill>
                    <a:blip r:embed="rId28"/>
                    <a:stretch>
                      <a:fillRect/>
                    </a:stretch>
                  </pic:blipFill>
                  <pic:spPr>
                    <a:xfrm>
                      <a:off x="0" y="0"/>
                      <a:ext cx="4248743" cy="1209844"/>
                    </a:xfrm>
                    <a:prstGeom prst="rect">
                      <a:avLst/>
                    </a:prstGeom>
                  </pic:spPr>
                </pic:pic>
              </a:graphicData>
            </a:graphic>
          </wp:inline>
        </w:drawing>
      </w:r>
    </w:p>
    <w:p w14:paraId="423B8A8D" w14:textId="7512C04A" w:rsidR="008524B5" w:rsidRPr="008524B5" w:rsidRDefault="00F44043" w:rsidP="008524B5">
      <w:pPr>
        <w:pStyle w:val="a"/>
      </w:pPr>
      <w:r>
        <w:t xml:space="preserve">Вывод подробностей для </w:t>
      </w:r>
      <w:r w:rsidR="00D65E71">
        <w:t>исключенных классов</w:t>
      </w:r>
    </w:p>
    <w:p w14:paraId="5B75DD6A" w14:textId="3116C60D" w:rsidR="00A107C8" w:rsidRDefault="00A107C8" w:rsidP="0037773F">
      <w:r>
        <w:t>Последняя функция (</w:t>
      </w:r>
      <w:proofErr w:type="spellStart"/>
      <w:r>
        <w:rPr>
          <w:lang w:val="en-US"/>
        </w:rPr>
        <w:t>updateResult</w:t>
      </w:r>
      <w:proofErr w:type="spellEnd"/>
      <w:r>
        <w:t xml:space="preserve">) </w:t>
      </w:r>
      <w:r w:rsidR="00762957">
        <w:t xml:space="preserve">выводит на экран информацию </w:t>
      </w:r>
      <w:r w:rsidR="000313B9">
        <w:t>о полностью подошедших классах и отвергнутых с объяснением причин</w:t>
      </w:r>
      <w:r w:rsidR="0037773F">
        <w:t>.</w:t>
      </w:r>
    </w:p>
    <w:p w14:paraId="05AB5E51" w14:textId="1C246455" w:rsidR="008D2CC2" w:rsidRDefault="008D2CC2" w:rsidP="00D65E71">
      <w:pPr>
        <w:pStyle w:val="af"/>
      </w:pPr>
      <w:r w:rsidRPr="008D2CC2">
        <w:lastRenderedPageBreak/>
        <w:drawing>
          <wp:inline distT="0" distB="0" distL="0" distR="0" wp14:anchorId="3B29D3A4" wp14:editId="28F32A2F">
            <wp:extent cx="5040000" cy="3072487"/>
            <wp:effectExtent l="0" t="0" r="8255" b="0"/>
            <wp:docPr id="177732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24425" name=""/>
                    <pic:cNvPicPr/>
                  </pic:nvPicPr>
                  <pic:blipFill>
                    <a:blip r:embed="rId29"/>
                    <a:stretch>
                      <a:fillRect/>
                    </a:stretch>
                  </pic:blipFill>
                  <pic:spPr>
                    <a:xfrm>
                      <a:off x="0" y="0"/>
                      <a:ext cx="5040000" cy="3072487"/>
                    </a:xfrm>
                    <a:prstGeom prst="rect">
                      <a:avLst/>
                    </a:prstGeom>
                  </pic:spPr>
                </pic:pic>
              </a:graphicData>
            </a:graphic>
          </wp:inline>
        </w:drawing>
      </w:r>
    </w:p>
    <w:p w14:paraId="2BFA5FB9" w14:textId="628E8436" w:rsidR="00D65E71" w:rsidRPr="00D65E71" w:rsidRDefault="00D65E71" w:rsidP="00D65E71">
      <w:pPr>
        <w:pStyle w:val="a"/>
      </w:pPr>
      <w:r>
        <w:t>Вывод результатов пользователю</w:t>
      </w:r>
    </w:p>
    <w:p w14:paraId="78880BE3" w14:textId="655FB544" w:rsidR="00F8419B" w:rsidRDefault="00F8419B" w:rsidP="00D14595">
      <w:r>
        <w:br w:type="page"/>
      </w:r>
    </w:p>
    <w:p w14:paraId="3B323CA4" w14:textId="77905B7B" w:rsidR="00160BEF" w:rsidRDefault="00160BEF" w:rsidP="00160BEF">
      <w:pPr>
        <w:pStyle w:val="10"/>
      </w:pPr>
      <w:bookmarkStart w:id="57" w:name="_Toc164012684"/>
      <w:r w:rsidRPr="00160BEF">
        <w:lastRenderedPageBreak/>
        <w:t>Заключение</w:t>
      </w:r>
      <w:bookmarkEnd w:id="57"/>
    </w:p>
    <w:p w14:paraId="15D2E4EA" w14:textId="39434DD2" w:rsidR="00160BEF" w:rsidRDefault="00160BEF" w:rsidP="00160BEF">
      <w:r>
        <w:t xml:space="preserve">В рамках курсового проекта был разработан проект системы, основанной на знаниях, в результате чего были решены все оставленные задачи: </w:t>
      </w:r>
    </w:p>
    <w:p w14:paraId="56A4976F" w14:textId="4D5E44B6" w:rsidR="00160BEF" w:rsidRDefault="00160BEF" w:rsidP="00136C82">
      <w:pPr>
        <w:pStyle w:val="a6"/>
        <w:numPr>
          <w:ilvl w:val="0"/>
          <w:numId w:val="21"/>
        </w:numPr>
      </w:pPr>
      <w:r>
        <w:t xml:space="preserve">проанализирована предметная область, </w:t>
      </w:r>
    </w:p>
    <w:p w14:paraId="03526089" w14:textId="31A65B4B" w:rsidR="00160BEF" w:rsidRDefault="00160BEF" w:rsidP="00136C82">
      <w:pPr>
        <w:pStyle w:val="a6"/>
        <w:numPr>
          <w:ilvl w:val="0"/>
          <w:numId w:val="21"/>
        </w:numPr>
      </w:pPr>
      <w:r>
        <w:t xml:space="preserve">разработана модель предметной области, </w:t>
      </w:r>
    </w:p>
    <w:p w14:paraId="0A4E07C4" w14:textId="3808BC99" w:rsidR="00160BEF" w:rsidRDefault="00160BEF" w:rsidP="00136C82">
      <w:pPr>
        <w:pStyle w:val="a6"/>
        <w:numPr>
          <w:ilvl w:val="0"/>
          <w:numId w:val="21"/>
        </w:numPr>
      </w:pPr>
      <w:r>
        <w:t xml:space="preserve">разработан проект пользовательского интерфейса. </w:t>
      </w:r>
    </w:p>
    <w:p w14:paraId="5479D43A" w14:textId="61D0F58C" w:rsidR="00160BEF" w:rsidRDefault="00160BEF" w:rsidP="00160BEF">
      <w:r>
        <w:t>Таким образом, цель данно</w:t>
      </w:r>
      <w:r w:rsidR="00A6471D" w:rsidRPr="00A6471D">
        <w:t>го</w:t>
      </w:r>
      <w:r>
        <w:t xml:space="preserve"> курсово</w:t>
      </w:r>
      <w:r w:rsidR="00A6471D">
        <w:t>го</w:t>
      </w:r>
      <w:r>
        <w:t xml:space="preserve"> </w:t>
      </w:r>
      <w:r w:rsidR="00A6471D">
        <w:t>проекта</w:t>
      </w:r>
      <w:r>
        <w:t xml:space="preserve"> достигнута.</w:t>
      </w:r>
    </w:p>
    <w:p w14:paraId="3A9432CB" w14:textId="626D7008" w:rsidR="00160BEF" w:rsidRDefault="00160BEF">
      <w:pPr>
        <w:spacing w:after="160" w:line="259" w:lineRule="auto"/>
        <w:ind w:firstLine="0"/>
        <w:jc w:val="left"/>
      </w:pPr>
      <w:r>
        <w:br w:type="page"/>
      </w:r>
    </w:p>
    <w:p w14:paraId="27587F0A" w14:textId="10A079F9" w:rsidR="00160BEF" w:rsidRDefault="00160BEF" w:rsidP="00160BEF">
      <w:pPr>
        <w:pStyle w:val="10"/>
      </w:pPr>
      <w:bookmarkStart w:id="58" w:name="_Toc164012685"/>
      <w:r w:rsidRPr="00160BEF">
        <w:lastRenderedPageBreak/>
        <w:t>Список литературы</w:t>
      </w:r>
      <w:bookmarkEnd w:id="58"/>
    </w:p>
    <w:p w14:paraId="65FD9AB4" w14:textId="6DDB349E" w:rsidR="006410DF" w:rsidRDefault="00160BEF" w:rsidP="00CC4446">
      <w:pPr>
        <w:pStyle w:val="a6"/>
        <w:numPr>
          <w:ilvl w:val="0"/>
          <w:numId w:val="11"/>
        </w:numPr>
        <w:ind w:left="0" w:firstLine="709"/>
      </w:pPr>
      <w:r>
        <w:t>Артемьева И.Л. Методы системного анализа и моделирования. Методические указания по выполнению самостоятельной работы и индивидуальных заданий. – 2019.</w:t>
      </w:r>
    </w:p>
    <w:p w14:paraId="1ED83FFD" w14:textId="2FA415FD" w:rsidR="001275F2" w:rsidRPr="001275F2" w:rsidRDefault="00015C84" w:rsidP="00B36477">
      <w:pPr>
        <w:pStyle w:val="a6"/>
        <w:numPr>
          <w:ilvl w:val="0"/>
          <w:numId w:val="11"/>
        </w:numPr>
        <w:ind w:left="0" w:firstLine="709"/>
      </w:pPr>
      <w:proofErr w:type="spellStart"/>
      <w:r>
        <w:t>Ендовицкий</w:t>
      </w:r>
      <w:proofErr w:type="spellEnd"/>
      <w:r w:rsidR="00F208DF">
        <w:t xml:space="preserve"> Д.А.</w:t>
      </w:r>
      <w:r>
        <w:t>, Бочарова</w:t>
      </w:r>
      <w:r w:rsidR="00F208DF">
        <w:t xml:space="preserve"> И.В.</w:t>
      </w:r>
      <w:r>
        <w:t xml:space="preserve"> Анализ и оценка кредитоспособности заемщика</w:t>
      </w:r>
      <w:r w:rsidR="00F208DF">
        <w:t>. – 2008.</w:t>
      </w:r>
    </w:p>
    <w:p w14:paraId="71BA1627" w14:textId="77777777" w:rsidR="0048284E" w:rsidRPr="0048284E" w:rsidRDefault="0048284E" w:rsidP="0048284E"/>
    <w:sectPr w:rsidR="0048284E" w:rsidRPr="0048284E" w:rsidSect="00416571">
      <w:footerReference w:type="default" r:id="rId30"/>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BB82B8" w14:textId="77777777" w:rsidR="00416571" w:rsidRDefault="00416571" w:rsidP="00416571">
      <w:pPr>
        <w:spacing w:line="240" w:lineRule="auto"/>
      </w:pPr>
      <w:r>
        <w:separator/>
      </w:r>
    </w:p>
  </w:endnote>
  <w:endnote w:type="continuationSeparator" w:id="0">
    <w:p w14:paraId="5592A912" w14:textId="77777777" w:rsidR="00416571" w:rsidRDefault="00416571" w:rsidP="004165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1158749"/>
      <w:docPartObj>
        <w:docPartGallery w:val="Page Numbers (Bottom of Page)"/>
        <w:docPartUnique/>
      </w:docPartObj>
    </w:sdtPr>
    <w:sdtContent>
      <w:p w14:paraId="5FFD8636" w14:textId="57B9BD83" w:rsidR="00416571" w:rsidRDefault="00416571">
        <w:pPr>
          <w:pStyle w:val="af4"/>
          <w:jc w:val="right"/>
        </w:pPr>
        <w:r>
          <w:fldChar w:fldCharType="begin"/>
        </w:r>
        <w:r>
          <w:instrText>PAGE   \* MERGEFORMAT</w:instrText>
        </w:r>
        <w:r>
          <w:fldChar w:fldCharType="separate"/>
        </w:r>
        <w:r>
          <w:t>2</w:t>
        </w:r>
        <w:r>
          <w:fldChar w:fldCharType="end"/>
        </w:r>
      </w:p>
    </w:sdtContent>
  </w:sdt>
  <w:p w14:paraId="4DD84F86" w14:textId="77777777" w:rsidR="00416571" w:rsidRDefault="00416571">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AA8FF6" w14:textId="77777777" w:rsidR="00416571" w:rsidRDefault="00416571" w:rsidP="00416571">
      <w:pPr>
        <w:spacing w:line="240" w:lineRule="auto"/>
      </w:pPr>
      <w:r>
        <w:separator/>
      </w:r>
    </w:p>
  </w:footnote>
  <w:footnote w:type="continuationSeparator" w:id="0">
    <w:p w14:paraId="76E3E294" w14:textId="77777777" w:rsidR="00416571" w:rsidRDefault="00416571" w:rsidP="0041657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D274E"/>
    <w:multiLevelType w:val="hybridMultilevel"/>
    <w:tmpl w:val="39E20DBC"/>
    <w:lvl w:ilvl="0" w:tplc="405A1956">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7B9056E"/>
    <w:multiLevelType w:val="hybridMultilevel"/>
    <w:tmpl w:val="1E4247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BA6F07"/>
    <w:multiLevelType w:val="hybridMultilevel"/>
    <w:tmpl w:val="651079C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CE269AF"/>
    <w:multiLevelType w:val="hybridMultilevel"/>
    <w:tmpl w:val="5EA8F1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0AC55A0"/>
    <w:multiLevelType w:val="hybridMultilevel"/>
    <w:tmpl w:val="0C5EB40A"/>
    <w:lvl w:ilvl="0" w:tplc="DE609B80">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C227391"/>
    <w:multiLevelType w:val="hybridMultilevel"/>
    <w:tmpl w:val="84264CA6"/>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13060DA"/>
    <w:multiLevelType w:val="hybridMultilevel"/>
    <w:tmpl w:val="BE9615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DC9435F"/>
    <w:multiLevelType w:val="hybridMultilevel"/>
    <w:tmpl w:val="9AE24C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60C355D"/>
    <w:multiLevelType w:val="hybridMultilevel"/>
    <w:tmpl w:val="8234A124"/>
    <w:lvl w:ilvl="0" w:tplc="0A62C8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B957AC2"/>
    <w:multiLevelType w:val="hybridMultilevel"/>
    <w:tmpl w:val="83665268"/>
    <w:lvl w:ilvl="0" w:tplc="0A62C8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8B17FB8"/>
    <w:multiLevelType w:val="hybridMultilevel"/>
    <w:tmpl w:val="93629800"/>
    <w:lvl w:ilvl="0" w:tplc="0419000F">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FA11038"/>
    <w:multiLevelType w:val="hybridMultilevel"/>
    <w:tmpl w:val="BED0D0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4842062"/>
    <w:multiLevelType w:val="hybridMultilevel"/>
    <w:tmpl w:val="0C5EE3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55F30DE9"/>
    <w:multiLevelType w:val="hybridMultilevel"/>
    <w:tmpl w:val="339EACBC"/>
    <w:lvl w:ilvl="0" w:tplc="0A62C876">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5EEC5ADA"/>
    <w:multiLevelType w:val="hybridMultilevel"/>
    <w:tmpl w:val="8EA84A52"/>
    <w:lvl w:ilvl="0" w:tplc="E1C0302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7F020AE"/>
    <w:multiLevelType w:val="hybridMultilevel"/>
    <w:tmpl w:val="5EA8F1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92217B5"/>
    <w:multiLevelType w:val="hybridMultilevel"/>
    <w:tmpl w:val="7C146D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A4477E1"/>
    <w:multiLevelType w:val="multilevel"/>
    <w:tmpl w:val="23E6875A"/>
    <w:lvl w:ilvl="0">
      <w:start w:val="1"/>
      <w:numFmt w:val="decimal"/>
      <w:pStyle w:va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D80AFB"/>
    <w:multiLevelType w:val="hybridMultilevel"/>
    <w:tmpl w:val="17A45E4C"/>
    <w:lvl w:ilvl="0" w:tplc="1A8CC85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75AF16B3"/>
    <w:multiLevelType w:val="hybridMultilevel"/>
    <w:tmpl w:val="657A7E6C"/>
    <w:lvl w:ilvl="0" w:tplc="0A62C8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78C02E0"/>
    <w:multiLevelType w:val="hybridMultilevel"/>
    <w:tmpl w:val="FD60E8A8"/>
    <w:lvl w:ilvl="0" w:tplc="F06E62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78C60640"/>
    <w:multiLevelType w:val="hybridMultilevel"/>
    <w:tmpl w:val="10C6DC96"/>
    <w:lvl w:ilvl="0" w:tplc="14369F2E">
      <w:start w:val="1"/>
      <w:numFmt w:val="decimal"/>
      <w:pStyle w:val="a"/>
      <w:suff w:val="space"/>
      <w:lvlText w:val="Рисунок %1 −"/>
      <w:lvlJc w:val="left"/>
      <w:pPr>
        <w:ind w:left="1429" w:hanging="360"/>
      </w:pPr>
      <w:rPr>
        <w:rFonts w:hint="default"/>
        <w:i w:val="0"/>
        <w:i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998464594">
    <w:abstractNumId w:val="6"/>
  </w:num>
  <w:num w:numId="2" w16cid:durableId="576862494">
    <w:abstractNumId w:val="4"/>
  </w:num>
  <w:num w:numId="3" w16cid:durableId="1706716859">
    <w:abstractNumId w:val="17"/>
  </w:num>
  <w:num w:numId="4" w16cid:durableId="1259487723">
    <w:abstractNumId w:val="2"/>
  </w:num>
  <w:num w:numId="5" w16cid:durableId="173106527">
    <w:abstractNumId w:val="0"/>
  </w:num>
  <w:num w:numId="6" w16cid:durableId="1089959335">
    <w:abstractNumId w:val="5"/>
  </w:num>
  <w:num w:numId="7" w16cid:durableId="1544361851">
    <w:abstractNumId w:val="18"/>
  </w:num>
  <w:num w:numId="8" w16cid:durableId="1850679461">
    <w:abstractNumId w:val="16"/>
  </w:num>
  <w:num w:numId="9" w16cid:durableId="971398062">
    <w:abstractNumId w:val="11"/>
  </w:num>
  <w:num w:numId="10" w16cid:durableId="2056539864">
    <w:abstractNumId w:val="1"/>
  </w:num>
  <w:num w:numId="11" w16cid:durableId="577401913">
    <w:abstractNumId w:val="10"/>
  </w:num>
  <w:num w:numId="12" w16cid:durableId="315886138">
    <w:abstractNumId w:val="12"/>
  </w:num>
  <w:num w:numId="13" w16cid:durableId="220210452">
    <w:abstractNumId w:val="3"/>
  </w:num>
  <w:num w:numId="14" w16cid:durableId="1973124962">
    <w:abstractNumId w:val="15"/>
  </w:num>
  <w:num w:numId="15" w16cid:durableId="1308245703">
    <w:abstractNumId w:val="9"/>
  </w:num>
  <w:num w:numId="16" w16cid:durableId="1320042248">
    <w:abstractNumId w:val="19"/>
  </w:num>
  <w:num w:numId="17" w16cid:durableId="1108351808">
    <w:abstractNumId w:val="7"/>
  </w:num>
  <w:num w:numId="18" w16cid:durableId="550003567">
    <w:abstractNumId w:val="14"/>
  </w:num>
  <w:num w:numId="19" w16cid:durableId="1676222021">
    <w:abstractNumId w:val="20"/>
  </w:num>
  <w:num w:numId="20" w16cid:durableId="1149904092">
    <w:abstractNumId w:val="8"/>
  </w:num>
  <w:num w:numId="21" w16cid:durableId="1438408603">
    <w:abstractNumId w:val="13"/>
  </w:num>
  <w:num w:numId="22" w16cid:durableId="11870137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FB"/>
    <w:rsid w:val="0000508B"/>
    <w:rsid w:val="0001155F"/>
    <w:rsid w:val="00015C84"/>
    <w:rsid w:val="000200BE"/>
    <w:rsid w:val="00020334"/>
    <w:rsid w:val="0002183A"/>
    <w:rsid w:val="000219E8"/>
    <w:rsid w:val="00026156"/>
    <w:rsid w:val="0002743A"/>
    <w:rsid w:val="000313B9"/>
    <w:rsid w:val="000372FB"/>
    <w:rsid w:val="00040D79"/>
    <w:rsid w:val="00042C1F"/>
    <w:rsid w:val="0004515F"/>
    <w:rsid w:val="00047A25"/>
    <w:rsid w:val="00053A24"/>
    <w:rsid w:val="000633A2"/>
    <w:rsid w:val="000672E5"/>
    <w:rsid w:val="00067AE7"/>
    <w:rsid w:val="0009352D"/>
    <w:rsid w:val="00096B20"/>
    <w:rsid w:val="000A13AB"/>
    <w:rsid w:val="000B06BD"/>
    <w:rsid w:val="000B5D57"/>
    <w:rsid w:val="000B7D3B"/>
    <w:rsid w:val="000E3B6E"/>
    <w:rsid w:val="000F113E"/>
    <w:rsid w:val="000F42B8"/>
    <w:rsid w:val="00102D53"/>
    <w:rsid w:val="001132FF"/>
    <w:rsid w:val="00113FE5"/>
    <w:rsid w:val="00114B27"/>
    <w:rsid w:val="001157AF"/>
    <w:rsid w:val="001224D8"/>
    <w:rsid w:val="00122504"/>
    <w:rsid w:val="001233A8"/>
    <w:rsid w:val="00125BE2"/>
    <w:rsid w:val="001275F2"/>
    <w:rsid w:val="00136C82"/>
    <w:rsid w:val="001530AA"/>
    <w:rsid w:val="00160BEF"/>
    <w:rsid w:val="001801F7"/>
    <w:rsid w:val="001830EC"/>
    <w:rsid w:val="00186771"/>
    <w:rsid w:val="00191805"/>
    <w:rsid w:val="0019392F"/>
    <w:rsid w:val="001C3706"/>
    <w:rsid w:val="001C3BAD"/>
    <w:rsid w:val="001C7A8B"/>
    <w:rsid w:val="001D507F"/>
    <w:rsid w:val="001D635D"/>
    <w:rsid w:val="002011CE"/>
    <w:rsid w:val="0020365C"/>
    <w:rsid w:val="00205381"/>
    <w:rsid w:val="00212E09"/>
    <w:rsid w:val="0021313D"/>
    <w:rsid w:val="002169C9"/>
    <w:rsid w:val="0022522F"/>
    <w:rsid w:val="002261B0"/>
    <w:rsid w:val="0023493F"/>
    <w:rsid w:val="00234966"/>
    <w:rsid w:val="00242FA3"/>
    <w:rsid w:val="00252F6D"/>
    <w:rsid w:val="00262B12"/>
    <w:rsid w:val="00263DCD"/>
    <w:rsid w:val="002676B5"/>
    <w:rsid w:val="00274751"/>
    <w:rsid w:val="00276C06"/>
    <w:rsid w:val="00280F36"/>
    <w:rsid w:val="00285A51"/>
    <w:rsid w:val="00297FDF"/>
    <w:rsid w:val="002A2353"/>
    <w:rsid w:val="002A67FC"/>
    <w:rsid w:val="002B2575"/>
    <w:rsid w:val="002E2A70"/>
    <w:rsid w:val="002F4E8E"/>
    <w:rsid w:val="00314A5B"/>
    <w:rsid w:val="00315A2A"/>
    <w:rsid w:val="00323F8A"/>
    <w:rsid w:val="0032730F"/>
    <w:rsid w:val="003354FF"/>
    <w:rsid w:val="0034447E"/>
    <w:rsid w:val="00353795"/>
    <w:rsid w:val="00363F79"/>
    <w:rsid w:val="0036448F"/>
    <w:rsid w:val="003700D2"/>
    <w:rsid w:val="003769B8"/>
    <w:rsid w:val="00376DF9"/>
    <w:rsid w:val="0037773F"/>
    <w:rsid w:val="00382DC7"/>
    <w:rsid w:val="00386A99"/>
    <w:rsid w:val="003A1B58"/>
    <w:rsid w:val="003A62B1"/>
    <w:rsid w:val="003B0220"/>
    <w:rsid w:val="003B31DB"/>
    <w:rsid w:val="003B3319"/>
    <w:rsid w:val="003C3994"/>
    <w:rsid w:val="003D147D"/>
    <w:rsid w:val="003D3A2E"/>
    <w:rsid w:val="003E0C18"/>
    <w:rsid w:val="003F7DB1"/>
    <w:rsid w:val="00406B02"/>
    <w:rsid w:val="00416571"/>
    <w:rsid w:val="00416869"/>
    <w:rsid w:val="00444BB2"/>
    <w:rsid w:val="00447E97"/>
    <w:rsid w:val="00451B1A"/>
    <w:rsid w:val="00452E25"/>
    <w:rsid w:val="00455DD9"/>
    <w:rsid w:val="00462947"/>
    <w:rsid w:val="0047092D"/>
    <w:rsid w:val="004739A5"/>
    <w:rsid w:val="0047612E"/>
    <w:rsid w:val="0047619D"/>
    <w:rsid w:val="0048284E"/>
    <w:rsid w:val="00484FCE"/>
    <w:rsid w:val="00485493"/>
    <w:rsid w:val="0049129C"/>
    <w:rsid w:val="004912F6"/>
    <w:rsid w:val="004A777F"/>
    <w:rsid w:val="004A7E9E"/>
    <w:rsid w:val="004B094A"/>
    <w:rsid w:val="004B619E"/>
    <w:rsid w:val="004C052F"/>
    <w:rsid w:val="004C162A"/>
    <w:rsid w:val="004C6175"/>
    <w:rsid w:val="004E3362"/>
    <w:rsid w:val="004E6A24"/>
    <w:rsid w:val="004F13FE"/>
    <w:rsid w:val="00500FFD"/>
    <w:rsid w:val="005011D1"/>
    <w:rsid w:val="005101B1"/>
    <w:rsid w:val="00510D65"/>
    <w:rsid w:val="00511B84"/>
    <w:rsid w:val="00512291"/>
    <w:rsid w:val="00540920"/>
    <w:rsid w:val="0056293D"/>
    <w:rsid w:val="00562AE0"/>
    <w:rsid w:val="00565EE9"/>
    <w:rsid w:val="005773F1"/>
    <w:rsid w:val="00584C8D"/>
    <w:rsid w:val="00587912"/>
    <w:rsid w:val="00590277"/>
    <w:rsid w:val="00592A2B"/>
    <w:rsid w:val="00593DA1"/>
    <w:rsid w:val="00595527"/>
    <w:rsid w:val="005A1B40"/>
    <w:rsid w:val="005A6FAD"/>
    <w:rsid w:val="005B2AF0"/>
    <w:rsid w:val="005C0794"/>
    <w:rsid w:val="005C1427"/>
    <w:rsid w:val="005C2233"/>
    <w:rsid w:val="005C2E34"/>
    <w:rsid w:val="005D3CE4"/>
    <w:rsid w:val="005D6FD2"/>
    <w:rsid w:val="005E0BCC"/>
    <w:rsid w:val="006038B7"/>
    <w:rsid w:val="00611A2A"/>
    <w:rsid w:val="00612D54"/>
    <w:rsid w:val="00613764"/>
    <w:rsid w:val="006145FE"/>
    <w:rsid w:val="00617530"/>
    <w:rsid w:val="006410DF"/>
    <w:rsid w:val="006411AD"/>
    <w:rsid w:val="006531E4"/>
    <w:rsid w:val="00653A94"/>
    <w:rsid w:val="00663A6F"/>
    <w:rsid w:val="0067747C"/>
    <w:rsid w:val="00684BD6"/>
    <w:rsid w:val="006900E6"/>
    <w:rsid w:val="0069227A"/>
    <w:rsid w:val="00695F69"/>
    <w:rsid w:val="006A0E74"/>
    <w:rsid w:val="006A1E49"/>
    <w:rsid w:val="006A476D"/>
    <w:rsid w:val="006A5DAE"/>
    <w:rsid w:val="006B3565"/>
    <w:rsid w:val="006C56DD"/>
    <w:rsid w:val="006D53AE"/>
    <w:rsid w:val="006F027B"/>
    <w:rsid w:val="006F5EF3"/>
    <w:rsid w:val="006F688E"/>
    <w:rsid w:val="006F7243"/>
    <w:rsid w:val="007070AD"/>
    <w:rsid w:val="0071226E"/>
    <w:rsid w:val="0071333D"/>
    <w:rsid w:val="00716046"/>
    <w:rsid w:val="00716E05"/>
    <w:rsid w:val="00726386"/>
    <w:rsid w:val="0073272D"/>
    <w:rsid w:val="007331E6"/>
    <w:rsid w:val="00735B5B"/>
    <w:rsid w:val="007416C6"/>
    <w:rsid w:val="00761E51"/>
    <w:rsid w:val="00762260"/>
    <w:rsid w:val="00762957"/>
    <w:rsid w:val="00763C50"/>
    <w:rsid w:val="00773707"/>
    <w:rsid w:val="00773CF5"/>
    <w:rsid w:val="007752A6"/>
    <w:rsid w:val="007759D6"/>
    <w:rsid w:val="00777290"/>
    <w:rsid w:val="00777FF2"/>
    <w:rsid w:val="007A41B9"/>
    <w:rsid w:val="007B013C"/>
    <w:rsid w:val="007B08E2"/>
    <w:rsid w:val="007B7238"/>
    <w:rsid w:val="007D57BD"/>
    <w:rsid w:val="007E0BC3"/>
    <w:rsid w:val="007E2C33"/>
    <w:rsid w:val="007E4106"/>
    <w:rsid w:val="007E5F9D"/>
    <w:rsid w:val="00801FCB"/>
    <w:rsid w:val="0080266A"/>
    <w:rsid w:val="0081151D"/>
    <w:rsid w:val="00816231"/>
    <w:rsid w:val="00820677"/>
    <w:rsid w:val="00826B61"/>
    <w:rsid w:val="008301F8"/>
    <w:rsid w:val="0083486C"/>
    <w:rsid w:val="00837467"/>
    <w:rsid w:val="008414F7"/>
    <w:rsid w:val="00842F40"/>
    <w:rsid w:val="0084734D"/>
    <w:rsid w:val="008524B5"/>
    <w:rsid w:val="008647FE"/>
    <w:rsid w:val="00866C0F"/>
    <w:rsid w:val="00873144"/>
    <w:rsid w:val="00876563"/>
    <w:rsid w:val="00880EC2"/>
    <w:rsid w:val="008837B0"/>
    <w:rsid w:val="00883992"/>
    <w:rsid w:val="00883CB8"/>
    <w:rsid w:val="0089662F"/>
    <w:rsid w:val="00897005"/>
    <w:rsid w:val="008973E6"/>
    <w:rsid w:val="008A43E0"/>
    <w:rsid w:val="008B0488"/>
    <w:rsid w:val="008C2186"/>
    <w:rsid w:val="008C63A6"/>
    <w:rsid w:val="008D22E1"/>
    <w:rsid w:val="008D2CC2"/>
    <w:rsid w:val="008D3D09"/>
    <w:rsid w:val="008E0C22"/>
    <w:rsid w:val="008E30CF"/>
    <w:rsid w:val="008F3FA1"/>
    <w:rsid w:val="00923C40"/>
    <w:rsid w:val="00930FDF"/>
    <w:rsid w:val="00931BC7"/>
    <w:rsid w:val="00933C0B"/>
    <w:rsid w:val="00934597"/>
    <w:rsid w:val="009349DC"/>
    <w:rsid w:val="0093604D"/>
    <w:rsid w:val="00945EEE"/>
    <w:rsid w:val="00971885"/>
    <w:rsid w:val="00977867"/>
    <w:rsid w:val="009817A7"/>
    <w:rsid w:val="00990CE8"/>
    <w:rsid w:val="00991E12"/>
    <w:rsid w:val="009A3995"/>
    <w:rsid w:val="009A5797"/>
    <w:rsid w:val="009B055B"/>
    <w:rsid w:val="009C2A1F"/>
    <w:rsid w:val="009C2A78"/>
    <w:rsid w:val="009C3FE2"/>
    <w:rsid w:val="009D4F61"/>
    <w:rsid w:val="009D7ABB"/>
    <w:rsid w:val="009E2DA7"/>
    <w:rsid w:val="009E3A66"/>
    <w:rsid w:val="009E4662"/>
    <w:rsid w:val="009E49F6"/>
    <w:rsid w:val="009F4117"/>
    <w:rsid w:val="00A002C5"/>
    <w:rsid w:val="00A107C8"/>
    <w:rsid w:val="00A12F08"/>
    <w:rsid w:val="00A156FE"/>
    <w:rsid w:val="00A17DB4"/>
    <w:rsid w:val="00A2436E"/>
    <w:rsid w:val="00A36DAC"/>
    <w:rsid w:val="00A50BE5"/>
    <w:rsid w:val="00A50C90"/>
    <w:rsid w:val="00A51E98"/>
    <w:rsid w:val="00A61953"/>
    <w:rsid w:val="00A6471D"/>
    <w:rsid w:val="00A7180D"/>
    <w:rsid w:val="00A81ADA"/>
    <w:rsid w:val="00A92323"/>
    <w:rsid w:val="00AA7D5D"/>
    <w:rsid w:val="00AB5A26"/>
    <w:rsid w:val="00AD3BD3"/>
    <w:rsid w:val="00AE05C6"/>
    <w:rsid w:val="00AE1E3B"/>
    <w:rsid w:val="00AF573F"/>
    <w:rsid w:val="00AF57FA"/>
    <w:rsid w:val="00B01604"/>
    <w:rsid w:val="00B037F6"/>
    <w:rsid w:val="00B04CD0"/>
    <w:rsid w:val="00B14322"/>
    <w:rsid w:val="00B26F41"/>
    <w:rsid w:val="00B3348C"/>
    <w:rsid w:val="00B36477"/>
    <w:rsid w:val="00B40E53"/>
    <w:rsid w:val="00B4149B"/>
    <w:rsid w:val="00B41A1A"/>
    <w:rsid w:val="00B53139"/>
    <w:rsid w:val="00B6703A"/>
    <w:rsid w:val="00B767AE"/>
    <w:rsid w:val="00B83569"/>
    <w:rsid w:val="00BB46BC"/>
    <w:rsid w:val="00BC1733"/>
    <w:rsid w:val="00BC25ED"/>
    <w:rsid w:val="00BC3AA8"/>
    <w:rsid w:val="00BC481C"/>
    <w:rsid w:val="00BC6565"/>
    <w:rsid w:val="00BD2258"/>
    <w:rsid w:val="00C037C0"/>
    <w:rsid w:val="00C048C5"/>
    <w:rsid w:val="00C222E0"/>
    <w:rsid w:val="00C312B0"/>
    <w:rsid w:val="00C42066"/>
    <w:rsid w:val="00C53784"/>
    <w:rsid w:val="00C53E8B"/>
    <w:rsid w:val="00C66083"/>
    <w:rsid w:val="00C67A08"/>
    <w:rsid w:val="00C75565"/>
    <w:rsid w:val="00C80746"/>
    <w:rsid w:val="00C84912"/>
    <w:rsid w:val="00CA39AA"/>
    <w:rsid w:val="00CA5837"/>
    <w:rsid w:val="00CA5B8E"/>
    <w:rsid w:val="00CB0DC8"/>
    <w:rsid w:val="00CB19E9"/>
    <w:rsid w:val="00CB5926"/>
    <w:rsid w:val="00CC4446"/>
    <w:rsid w:val="00CC6D4B"/>
    <w:rsid w:val="00CC7033"/>
    <w:rsid w:val="00CD4425"/>
    <w:rsid w:val="00CD5205"/>
    <w:rsid w:val="00CD70FB"/>
    <w:rsid w:val="00CE03C8"/>
    <w:rsid w:val="00CE17B4"/>
    <w:rsid w:val="00CE48DE"/>
    <w:rsid w:val="00CE4E86"/>
    <w:rsid w:val="00CF188D"/>
    <w:rsid w:val="00CF462C"/>
    <w:rsid w:val="00D058E7"/>
    <w:rsid w:val="00D10EB8"/>
    <w:rsid w:val="00D14595"/>
    <w:rsid w:val="00D26EA2"/>
    <w:rsid w:val="00D31EEF"/>
    <w:rsid w:val="00D356FE"/>
    <w:rsid w:val="00D43309"/>
    <w:rsid w:val="00D47AB4"/>
    <w:rsid w:val="00D47D0B"/>
    <w:rsid w:val="00D60C09"/>
    <w:rsid w:val="00D65E71"/>
    <w:rsid w:val="00D801D4"/>
    <w:rsid w:val="00D86A58"/>
    <w:rsid w:val="00D90975"/>
    <w:rsid w:val="00D978FC"/>
    <w:rsid w:val="00DA1B69"/>
    <w:rsid w:val="00DA4298"/>
    <w:rsid w:val="00DA4CFA"/>
    <w:rsid w:val="00DA6473"/>
    <w:rsid w:val="00DB3614"/>
    <w:rsid w:val="00DC3505"/>
    <w:rsid w:val="00DC5033"/>
    <w:rsid w:val="00DC6611"/>
    <w:rsid w:val="00DD0710"/>
    <w:rsid w:val="00DE1848"/>
    <w:rsid w:val="00DE3986"/>
    <w:rsid w:val="00DE6096"/>
    <w:rsid w:val="00DF16BD"/>
    <w:rsid w:val="00DF34B0"/>
    <w:rsid w:val="00DF494B"/>
    <w:rsid w:val="00DF4D27"/>
    <w:rsid w:val="00DF6CBB"/>
    <w:rsid w:val="00DF72A7"/>
    <w:rsid w:val="00E05E7C"/>
    <w:rsid w:val="00E063F6"/>
    <w:rsid w:val="00E14CA2"/>
    <w:rsid w:val="00E21E39"/>
    <w:rsid w:val="00E236B6"/>
    <w:rsid w:val="00E305E4"/>
    <w:rsid w:val="00E313A2"/>
    <w:rsid w:val="00E3238D"/>
    <w:rsid w:val="00E3430A"/>
    <w:rsid w:val="00E348B5"/>
    <w:rsid w:val="00E50540"/>
    <w:rsid w:val="00E551D8"/>
    <w:rsid w:val="00E6442A"/>
    <w:rsid w:val="00E65F2E"/>
    <w:rsid w:val="00E739BA"/>
    <w:rsid w:val="00E77C90"/>
    <w:rsid w:val="00E80EE6"/>
    <w:rsid w:val="00E87027"/>
    <w:rsid w:val="00E9402A"/>
    <w:rsid w:val="00E94152"/>
    <w:rsid w:val="00E9669B"/>
    <w:rsid w:val="00E96D2B"/>
    <w:rsid w:val="00E9751E"/>
    <w:rsid w:val="00EA3C41"/>
    <w:rsid w:val="00EA62B9"/>
    <w:rsid w:val="00EB68DA"/>
    <w:rsid w:val="00EC3C31"/>
    <w:rsid w:val="00EE1D89"/>
    <w:rsid w:val="00EE32F6"/>
    <w:rsid w:val="00EE7D58"/>
    <w:rsid w:val="00EF539D"/>
    <w:rsid w:val="00EF782A"/>
    <w:rsid w:val="00F006EB"/>
    <w:rsid w:val="00F14819"/>
    <w:rsid w:val="00F208DF"/>
    <w:rsid w:val="00F214FE"/>
    <w:rsid w:val="00F233C7"/>
    <w:rsid w:val="00F24962"/>
    <w:rsid w:val="00F36CEB"/>
    <w:rsid w:val="00F40002"/>
    <w:rsid w:val="00F44043"/>
    <w:rsid w:val="00F513EB"/>
    <w:rsid w:val="00F53303"/>
    <w:rsid w:val="00F57DC0"/>
    <w:rsid w:val="00F616E7"/>
    <w:rsid w:val="00F7758E"/>
    <w:rsid w:val="00F8111F"/>
    <w:rsid w:val="00F8419B"/>
    <w:rsid w:val="00F909D9"/>
    <w:rsid w:val="00FA256F"/>
    <w:rsid w:val="00FA7DC1"/>
    <w:rsid w:val="00FB35F1"/>
    <w:rsid w:val="00FB6AC0"/>
    <w:rsid w:val="00FB757B"/>
    <w:rsid w:val="00FC6C5C"/>
    <w:rsid w:val="00FD4327"/>
    <w:rsid w:val="00FD4E3A"/>
    <w:rsid w:val="00FE2434"/>
    <w:rsid w:val="00FE3DCD"/>
    <w:rsid w:val="00FE5BB1"/>
    <w:rsid w:val="00FE7588"/>
    <w:rsid w:val="00FE794F"/>
    <w:rsid w:val="00FF54B8"/>
    <w:rsid w:val="00FF67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4ADD"/>
  <w15:chartTrackingRefBased/>
  <w15:docId w15:val="{35426312-16AB-48A4-A034-4F341E42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F7243"/>
    <w:pPr>
      <w:spacing w:after="0" w:line="360" w:lineRule="auto"/>
      <w:ind w:firstLine="709"/>
      <w:jc w:val="both"/>
    </w:pPr>
    <w:rPr>
      <w:rFonts w:ascii="Times New Roman" w:hAnsi="Times New Roman"/>
      <w:sz w:val="28"/>
    </w:rPr>
  </w:style>
  <w:style w:type="paragraph" w:styleId="10">
    <w:name w:val="heading 1"/>
    <w:basedOn w:val="a0"/>
    <w:next w:val="a0"/>
    <w:link w:val="11"/>
    <w:uiPriority w:val="9"/>
    <w:qFormat/>
    <w:rsid w:val="00BC1733"/>
    <w:pPr>
      <w:keepNext/>
      <w:keepLines/>
      <w:spacing w:before="240"/>
      <w:outlineLvl w:val="0"/>
    </w:pPr>
    <w:rPr>
      <w:rFonts w:eastAsiaTheme="majorEastAsia" w:cs="Times New Roman"/>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2A23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1"/>
    <w:link w:val="10"/>
    <w:uiPriority w:val="9"/>
    <w:rsid w:val="00BC1733"/>
    <w:rPr>
      <w:rFonts w:ascii="Times New Roman" w:eastAsiaTheme="majorEastAsia" w:hAnsi="Times New Roman" w:cs="Times New Roman"/>
      <w:b/>
      <w:bCs/>
      <w:sz w:val="28"/>
      <w:szCs w:val="32"/>
    </w:rPr>
  </w:style>
  <w:style w:type="paragraph" w:styleId="a5">
    <w:name w:val="TOC Heading"/>
    <w:basedOn w:val="10"/>
    <w:next w:val="a0"/>
    <w:uiPriority w:val="39"/>
    <w:unhideWhenUsed/>
    <w:qFormat/>
    <w:rsid w:val="00873144"/>
    <w:pPr>
      <w:spacing w:line="259" w:lineRule="auto"/>
      <w:ind w:firstLine="0"/>
      <w:jc w:val="left"/>
      <w:outlineLvl w:val="9"/>
    </w:pPr>
    <w:rPr>
      <w:lang w:eastAsia="ru-RU"/>
    </w:rPr>
  </w:style>
  <w:style w:type="paragraph" w:styleId="a6">
    <w:name w:val="List Paragraph"/>
    <w:basedOn w:val="a0"/>
    <w:uiPriority w:val="34"/>
    <w:qFormat/>
    <w:rsid w:val="00AB5A26"/>
    <w:pPr>
      <w:ind w:left="720"/>
      <w:contextualSpacing/>
    </w:pPr>
  </w:style>
  <w:style w:type="paragraph" w:customStyle="1" w:styleId="1">
    <w:name w:val="Нум. Заголовок1"/>
    <w:basedOn w:val="10"/>
    <w:next w:val="a0"/>
    <w:link w:val="12"/>
    <w:qFormat/>
    <w:rsid w:val="00D801D4"/>
    <w:pPr>
      <w:numPr>
        <w:numId w:val="3"/>
      </w:numPr>
    </w:pPr>
  </w:style>
  <w:style w:type="character" w:customStyle="1" w:styleId="12">
    <w:name w:val="Нум. Заголовок1 Знак"/>
    <w:basedOn w:val="11"/>
    <w:link w:val="1"/>
    <w:rsid w:val="00D801D4"/>
    <w:rPr>
      <w:rFonts w:ascii="Times New Roman" w:eastAsiaTheme="majorEastAsia" w:hAnsi="Times New Roman" w:cs="Times New Roman"/>
      <w:b/>
      <w:bCs/>
      <w:sz w:val="28"/>
      <w:szCs w:val="32"/>
    </w:rPr>
  </w:style>
  <w:style w:type="paragraph" w:styleId="13">
    <w:name w:val="toc 1"/>
    <w:basedOn w:val="a0"/>
    <w:next w:val="a0"/>
    <w:autoRedefine/>
    <w:uiPriority w:val="39"/>
    <w:unhideWhenUsed/>
    <w:rsid w:val="00CA5B8E"/>
    <w:pPr>
      <w:spacing w:after="100"/>
    </w:pPr>
  </w:style>
  <w:style w:type="character" w:styleId="a7">
    <w:name w:val="Hyperlink"/>
    <w:basedOn w:val="a1"/>
    <w:uiPriority w:val="99"/>
    <w:unhideWhenUsed/>
    <w:rsid w:val="00CA5B8E"/>
    <w:rPr>
      <w:color w:val="0563C1" w:themeColor="hyperlink"/>
      <w:u w:val="single"/>
    </w:rPr>
  </w:style>
  <w:style w:type="character" w:styleId="a8">
    <w:name w:val="annotation reference"/>
    <w:basedOn w:val="a1"/>
    <w:uiPriority w:val="99"/>
    <w:semiHidden/>
    <w:unhideWhenUsed/>
    <w:rsid w:val="004C6175"/>
    <w:rPr>
      <w:sz w:val="16"/>
      <w:szCs w:val="16"/>
    </w:rPr>
  </w:style>
  <w:style w:type="paragraph" w:styleId="a9">
    <w:name w:val="annotation text"/>
    <w:basedOn w:val="a0"/>
    <w:link w:val="aa"/>
    <w:uiPriority w:val="99"/>
    <w:semiHidden/>
    <w:unhideWhenUsed/>
    <w:rsid w:val="004C6175"/>
    <w:pPr>
      <w:spacing w:line="240" w:lineRule="auto"/>
    </w:pPr>
    <w:rPr>
      <w:sz w:val="20"/>
      <w:szCs w:val="20"/>
    </w:rPr>
  </w:style>
  <w:style w:type="character" w:customStyle="1" w:styleId="aa">
    <w:name w:val="Текст примечания Знак"/>
    <w:basedOn w:val="a1"/>
    <w:link w:val="a9"/>
    <w:uiPriority w:val="99"/>
    <w:semiHidden/>
    <w:rsid w:val="004C6175"/>
    <w:rPr>
      <w:rFonts w:ascii="Times New Roman" w:hAnsi="Times New Roman"/>
      <w:sz w:val="20"/>
      <w:szCs w:val="20"/>
    </w:rPr>
  </w:style>
  <w:style w:type="paragraph" w:styleId="ab">
    <w:name w:val="annotation subject"/>
    <w:basedOn w:val="a9"/>
    <w:next w:val="a9"/>
    <w:link w:val="ac"/>
    <w:uiPriority w:val="99"/>
    <w:semiHidden/>
    <w:unhideWhenUsed/>
    <w:rsid w:val="004C6175"/>
    <w:rPr>
      <w:b/>
      <w:bCs/>
    </w:rPr>
  </w:style>
  <w:style w:type="character" w:customStyle="1" w:styleId="ac">
    <w:name w:val="Тема примечания Знак"/>
    <w:basedOn w:val="aa"/>
    <w:link w:val="ab"/>
    <w:uiPriority w:val="99"/>
    <w:semiHidden/>
    <w:rsid w:val="004C6175"/>
    <w:rPr>
      <w:rFonts w:ascii="Times New Roman" w:hAnsi="Times New Roman"/>
      <w:b/>
      <w:bCs/>
      <w:sz w:val="20"/>
      <w:szCs w:val="20"/>
    </w:rPr>
  </w:style>
  <w:style w:type="character" w:styleId="ad">
    <w:name w:val="Placeholder Text"/>
    <w:basedOn w:val="a1"/>
    <w:uiPriority w:val="99"/>
    <w:semiHidden/>
    <w:rsid w:val="001224D8"/>
    <w:rPr>
      <w:color w:val="808080"/>
    </w:rPr>
  </w:style>
  <w:style w:type="paragraph" w:styleId="ae">
    <w:name w:val="Revision"/>
    <w:hidden/>
    <w:uiPriority w:val="99"/>
    <w:semiHidden/>
    <w:rsid w:val="00262B12"/>
    <w:pPr>
      <w:spacing w:after="0" w:line="240" w:lineRule="auto"/>
    </w:pPr>
    <w:rPr>
      <w:rFonts w:ascii="Times New Roman" w:hAnsi="Times New Roman"/>
      <w:sz w:val="28"/>
    </w:rPr>
  </w:style>
  <w:style w:type="paragraph" w:customStyle="1" w:styleId="af">
    <w:name w:val="Рисунок"/>
    <w:basedOn w:val="a0"/>
    <w:next w:val="a"/>
    <w:link w:val="af0"/>
    <w:qFormat/>
    <w:rsid w:val="00040D79"/>
    <w:pPr>
      <w:keepNext/>
      <w:ind w:firstLine="0"/>
      <w:jc w:val="center"/>
    </w:pPr>
    <w:rPr>
      <w:noProof/>
    </w:rPr>
  </w:style>
  <w:style w:type="character" w:customStyle="1" w:styleId="af0">
    <w:name w:val="Рисунок Знак"/>
    <w:basedOn w:val="a1"/>
    <w:link w:val="af"/>
    <w:rsid w:val="00040D79"/>
    <w:rPr>
      <w:rFonts w:ascii="Times New Roman" w:hAnsi="Times New Roman"/>
      <w:noProof/>
      <w:sz w:val="28"/>
    </w:rPr>
  </w:style>
  <w:style w:type="paragraph" w:customStyle="1" w:styleId="a">
    <w:name w:val="Подпись к рисунку"/>
    <w:basedOn w:val="a0"/>
    <w:link w:val="af1"/>
    <w:qFormat/>
    <w:rsid w:val="004B619E"/>
    <w:pPr>
      <w:numPr>
        <w:numId w:val="22"/>
      </w:numPr>
      <w:spacing w:after="240"/>
      <w:ind w:left="0" w:firstLine="0"/>
      <w:contextualSpacing/>
      <w:jc w:val="center"/>
    </w:pPr>
    <w:rPr>
      <w:iCs/>
    </w:rPr>
  </w:style>
  <w:style w:type="character" w:customStyle="1" w:styleId="af1">
    <w:name w:val="Подпись к рисунку Знак"/>
    <w:basedOn w:val="a1"/>
    <w:link w:val="a"/>
    <w:rsid w:val="004B619E"/>
    <w:rPr>
      <w:rFonts w:ascii="Times New Roman" w:hAnsi="Times New Roman"/>
      <w:iCs/>
      <w:sz w:val="28"/>
    </w:rPr>
  </w:style>
  <w:style w:type="paragraph" w:styleId="af2">
    <w:name w:val="header"/>
    <w:basedOn w:val="a0"/>
    <w:link w:val="af3"/>
    <w:uiPriority w:val="99"/>
    <w:unhideWhenUsed/>
    <w:rsid w:val="00416571"/>
    <w:pPr>
      <w:tabs>
        <w:tab w:val="center" w:pos="4677"/>
        <w:tab w:val="right" w:pos="9355"/>
      </w:tabs>
      <w:spacing w:line="240" w:lineRule="auto"/>
    </w:pPr>
  </w:style>
  <w:style w:type="character" w:customStyle="1" w:styleId="af3">
    <w:name w:val="Верхний колонтитул Знак"/>
    <w:basedOn w:val="a1"/>
    <w:link w:val="af2"/>
    <w:uiPriority w:val="99"/>
    <w:rsid w:val="00416571"/>
    <w:rPr>
      <w:rFonts w:ascii="Times New Roman" w:hAnsi="Times New Roman"/>
      <w:sz w:val="28"/>
    </w:rPr>
  </w:style>
  <w:style w:type="paragraph" w:styleId="af4">
    <w:name w:val="footer"/>
    <w:basedOn w:val="a0"/>
    <w:link w:val="af5"/>
    <w:uiPriority w:val="99"/>
    <w:unhideWhenUsed/>
    <w:rsid w:val="00416571"/>
    <w:pPr>
      <w:tabs>
        <w:tab w:val="center" w:pos="4677"/>
        <w:tab w:val="right" w:pos="9355"/>
      </w:tabs>
      <w:spacing w:line="240" w:lineRule="auto"/>
    </w:pPr>
  </w:style>
  <w:style w:type="character" w:customStyle="1" w:styleId="af5">
    <w:name w:val="Нижний колонтитул Знак"/>
    <w:basedOn w:val="a1"/>
    <w:link w:val="af4"/>
    <w:uiPriority w:val="99"/>
    <w:rsid w:val="00416571"/>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435987">
      <w:bodyDiv w:val="1"/>
      <w:marLeft w:val="0"/>
      <w:marRight w:val="0"/>
      <w:marTop w:val="0"/>
      <w:marBottom w:val="0"/>
      <w:divBdr>
        <w:top w:val="none" w:sz="0" w:space="0" w:color="auto"/>
        <w:left w:val="none" w:sz="0" w:space="0" w:color="auto"/>
        <w:bottom w:val="none" w:sz="0" w:space="0" w:color="auto"/>
        <w:right w:val="none" w:sz="0" w:space="0" w:color="auto"/>
      </w:divBdr>
    </w:div>
    <w:div w:id="463428026">
      <w:bodyDiv w:val="1"/>
      <w:marLeft w:val="0"/>
      <w:marRight w:val="0"/>
      <w:marTop w:val="0"/>
      <w:marBottom w:val="0"/>
      <w:divBdr>
        <w:top w:val="none" w:sz="0" w:space="0" w:color="auto"/>
        <w:left w:val="none" w:sz="0" w:space="0" w:color="auto"/>
        <w:bottom w:val="none" w:sz="0" w:space="0" w:color="auto"/>
        <w:right w:val="none" w:sz="0" w:space="0" w:color="auto"/>
      </w:divBdr>
    </w:div>
    <w:div w:id="565067124">
      <w:bodyDiv w:val="1"/>
      <w:marLeft w:val="0"/>
      <w:marRight w:val="0"/>
      <w:marTop w:val="0"/>
      <w:marBottom w:val="0"/>
      <w:divBdr>
        <w:top w:val="none" w:sz="0" w:space="0" w:color="auto"/>
        <w:left w:val="none" w:sz="0" w:space="0" w:color="auto"/>
        <w:bottom w:val="none" w:sz="0" w:space="0" w:color="auto"/>
        <w:right w:val="none" w:sz="0" w:space="0" w:color="auto"/>
      </w:divBdr>
    </w:div>
    <w:div w:id="629558467">
      <w:bodyDiv w:val="1"/>
      <w:marLeft w:val="0"/>
      <w:marRight w:val="0"/>
      <w:marTop w:val="0"/>
      <w:marBottom w:val="0"/>
      <w:divBdr>
        <w:top w:val="none" w:sz="0" w:space="0" w:color="auto"/>
        <w:left w:val="none" w:sz="0" w:space="0" w:color="auto"/>
        <w:bottom w:val="none" w:sz="0" w:space="0" w:color="auto"/>
        <w:right w:val="none" w:sz="0" w:space="0" w:color="auto"/>
      </w:divBdr>
    </w:div>
    <w:div w:id="853805902">
      <w:bodyDiv w:val="1"/>
      <w:marLeft w:val="0"/>
      <w:marRight w:val="0"/>
      <w:marTop w:val="0"/>
      <w:marBottom w:val="0"/>
      <w:divBdr>
        <w:top w:val="none" w:sz="0" w:space="0" w:color="auto"/>
        <w:left w:val="none" w:sz="0" w:space="0" w:color="auto"/>
        <w:bottom w:val="none" w:sz="0" w:space="0" w:color="auto"/>
        <w:right w:val="none" w:sz="0" w:space="0" w:color="auto"/>
      </w:divBdr>
    </w:div>
    <w:div w:id="1038627063">
      <w:bodyDiv w:val="1"/>
      <w:marLeft w:val="0"/>
      <w:marRight w:val="0"/>
      <w:marTop w:val="0"/>
      <w:marBottom w:val="0"/>
      <w:divBdr>
        <w:top w:val="none" w:sz="0" w:space="0" w:color="auto"/>
        <w:left w:val="none" w:sz="0" w:space="0" w:color="auto"/>
        <w:bottom w:val="none" w:sz="0" w:space="0" w:color="auto"/>
        <w:right w:val="none" w:sz="0" w:space="0" w:color="auto"/>
      </w:divBdr>
    </w:div>
    <w:div w:id="1101292973">
      <w:bodyDiv w:val="1"/>
      <w:marLeft w:val="0"/>
      <w:marRight w:val="0"/>
      <w:marTop w:val="0"/>
      <w:marBottom w:val="0"/>
      <w:divBdr>
        <w:top w:val="none" w:sz="0" w:space="0" w:color="auto"/>
        <w:left w:val="none" w:sz="0" w:space="0" w:color="auto"/>
        <w:bottom w:val="none" w:sz="0" w:space="0" w:color="auto"/>
        <w:right w:val="none" w:sz="0" w:space="0" w:color="auto"/>
      </w:divBdr>
    </w:div>
    <w:div w:id="1437216475">
      <w:bodyDiv w:val="1"/>
      <w:marLeft w:val="0"/>
      <w:marRight w:val="0"/>
      <w:marTop w:val="0"/>
      <w:marBottom w:val="0"/>
      <w:divBdr>
        <w:top w:val="none" w:sz="0" w:space="0" w:color="auto"/>
        <w:left w:val="none" w:sz="0" w:space="0" w:color="auto"/>
        <w:bottom w:val="none" w:sz="0" w:space="0" w:color="auto"/>
        <w:right w:val="none" w:sz="0" w:space="0" w:color="auto"/>
      </w:divBdr>
    </w:div>
    <w:div w:id="171233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D7B6E-62D2-4392-A9E8-0DDADF2CC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41</Pages>
  <Words>6699</Words>
  <Characters>38186</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Перепечин</dc:creator>
  <cp:keywords/>
  <dc:description/>
  <cp:lastModifiedBy>Владимир Перепечин</cp:lastModifiedBy>
  <cp:revision>213</cp:revision>
  <cp:lastPrinted>2024-01-10T03:16:00Z</cp:lastPrinted>
  <dcterms:created xsi:type="dcterms:W3CDTF">2024-01-07T08:19:00Z</dcterms:created>
  <dcterms:modified xsi:type="dcterms:W3CDTF">2024-04-14T08:45:00Z</dcterms:modified>
</cp:coreProperties>
</file>