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D9" w:rsidRDefault="00766131" w:rsidP="0049779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="00DB6A8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ПРОМЫШЛЕННАЯ ЭКОЛОГИЯ</w:t>
      </w:r>
    </w:p>
    <w:p w:rsidR="007612AA" w:rsidRDefault="007612AA" w:rsidP="0049779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612AA" w:rsidRPr="007612AA" w:rsidRDefault="007612AA" w:rsidP="0049779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612AA">
        <w:rPr>
          <w:bCs/>
          <w:sz w:val="28"/>
          <w:szCs w:val="28"/>
        </w:rPr>
        <w:t xml:space="preserve">Экологический аспект – элемент деятельности предприятия, его продукция или услуги, которые могут оказывать воздействие на окружающую среду. </w:t>
      </w:r>
    </w:p>
    <w:p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bCs/>
          <w:sz w:val="28"/>
          <w:szCs w:val="28"/>
        </w:rPr>
      </w:pPr>
      <w:r w:rsidRPr="007612AA">
        <w:rPr>
          <w:bCs/>
          <w:sz w:val="28"/>
          <w:szCs w:val="28"/>
        </w:rPr>
        <w:t>Для выявления экологических аспектов используются следующие источники информации:</w:t>
      </w:r>
    </w:p>
    <w:p w:rsidR="007612AA" w:rsidRPr="007612AA" w:rsidRDefault="007612AA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7612AA">
        <w:rPr>
          <w:sz w:val="28"/>
          <w:szCs w:val="28"/>
        </w:rPr>
        <w:t>–</w:t>
      </w:r>
      <w:r w:rsidR="0049779F">
        <w:rPr>
          <w:sz w:val="28"/>
          <w:szCs w:val="28"/>
          <w:lang w:val="en-US"/>
        </w:rPr>
        <w:t> </w:t>
      </w:r>
      <w:r w:rsidRPr="007612AA">
        <w:rPr>
          <w:sz w:val="28"/>
          <w:szCs w:val="28"/>
        </w:rPr>
        <w:t>экологическая документация (статистическая отчетность по природопользованию и охране окружающей среды, результаты контроля содержания вредных веществ в выбросах, сбросах, результаты экологических аудитов, планы природоохранных мероприятий);</w:t>
      </w:r>
    </w:p>
    <w:p w:rsidR="007612AA" w:rsidRPr="007612AA" w:rsidRDefault="007612AA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7612AA">
        <w:rPr>
          <w:sz w:val="28"/>
          <w:szCs w:val="28"/>
        </w:rPr>
        <w:t>– данные о параметрах и объемах потребляемых ресурсов;</w:t>
      </w:r>
    </w:p>
    <w:p w:rsidR="007612AA" w:rsidRPr="007612AA" w:rsidRDefault="007612AA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7612AA">
        <w:rPr>
          <w:sz w:val="28"/>
          <w:szCs w:val="28"/>
        </w:rPr>
        <w:t>– результаты обследования организации природоохранными органами;</w:t>
      </w:r>
    </w:p>
    <w:p w:rsidR="007612AA" w:rsidRPr="007612AA" w:rsidRDefault="007612AA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7612AA">
        <w:rPr>
          <w:sz w:val="28"/>
          <w:szCs w:val="28"/>
        </w:rPr>
        <w:t>– документы, описывающие производственные операции и др.</w:t>
      </w:r>
    </w:p>
    <w:p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К экологическим аспектам, оказывающим прямое воздействие на окружающую среду и здоровье человека, относятся:</w:t>
      </w:r>
    </w:p>
    <w:p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– выбросы в атмосферу;</w:t>
      </w:r>
    </w:p>
    <w:p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– сбросы сточных вод;</w:t>
      </w:r>
    </w:p>
    <w:p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– образование отходов;</w:t>
      </w:r>
    </w:p>
    <w:p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– загрязнение почвы;</w:t>
      </w:r>
    </w:p>
    <w:p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– использование природных ресурсов, сырья и материалов, в том числе водопотребление;</w:t>
      </w:r>
    </w:p>
    <w:p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– использование топливно-энергетических ресурсов;</w:t>
      </w:r>
    </w:p>
    <w:p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– выделение энергии (тепло, излучения, вибрация, шум и т. д.).</w:t>
      </w:r>
    </w:p>
    <w:p w:rsidR="0049779F" w:rsidRDefault="00273011" w:rsidP="004977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Светодиодные</w:t>
      </w:r>
      <w:r w:rsidRPr="00273011">
        <w:rPr>
          <w:sz w:val="28"/>
          <w:szCs w:val="28"/>
        </w:rPr>
        <w:t xml:space="preserve"> лампы, испорченные и бывшие в употреблении, </w:t>
      </w:r>
      <w:r w:rsidRPr="00273011">
        <w:rPr>
          <w:color w:val="000000"/>
          <w:sz w:val="28"/>
          <w:szCs w:val="28"/>
          <w:shd w:val="clear" w:color="auto" w:fill="FFFFFF"/>
        </w:rPr>
        <w:t>относятся к отходам IV класса опасности – малоопасным</w:t>
      </w:r>
      <w:r>
        <w:rPr>
          <w:color w:val="000000"/>
          <w:sz w:val="28"/>
          <w:szCs w:val="28"/>
          <w:shd w:val="clear" w:color="auto" w:fill="FFFFFF"/>
        </w:rPr>
        <w:t xml:space="preserve"> и утилизируются как ТБО</w:t>
      </w:r>
      <w:r w:rsidRPr="00273011">
        <w:rPr>
          <w:sz w:val="28"/>
          <w:szCs w:val="28"/>
        </w:rPr>
        <w:t xml:space="preserve">. На территории цеха бытовой и промышленный мусор собирается в </w:t>
      </w:r>
      <w:r w:rsidR="0049779F">
        <w:rPr>
          <w:sz w:val="28"/>
          <w:szCs w:val="28"/>
        </w:rPr>
        <w:br/>
      </w:r>
    </w:p>
    <w:p w:rsidR="0049779F" w:rsidRDefault="0049779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3011" w:rsidRDefault="00273011" w:rsidP="0049779F">
      <w:pPr>
        <w:spacing w:line="360" w:lineRule="auto"/>
        <w:jc w:val="both"/>
        <w:rPr>
          <w:sz w:val="28"/>
          <w:szCs w:val="28"/>
        </w:rPr>
      </w:pPr>
      <w:r w:rsidRPr="00273011">
        <w:rPr>
          <w:sz w:val="28"/>
          <w:szCs w:val="28"/>
        </w:rPr>
        <w:lastRenderedPageBreak/>
        <w:t>урны, которые по мере накопления, не реже трех раз в неделю очищаются. Для централизованного сбора бытового мусора, уличного мусора, сбора отходов оборудованы контейнеры, размещённые в определённых местах и имеющие маркировку. Еженедельно контейнеры очищаются. Вывоз мусора осуществляется на городскую свалку или на пункты утилизации</w:t>
      </w:r>
      <w:r w:rsidR="00852134">
        <w:rPr>
          <w:sz w:val="28"/>
          <w:szCs w:val="28"/>
        </w:rPr>
        <w:t xml:space="preserve"> </w:t>
      </w:r>
      <w:r w:rsidR="00852134" w:rsidRPr="00852134">
        <w:rPr>
          <w:sz w:val="28"/>
          <w:szCs w:val="28"/>
        </w:rPr>
        <w:t>[</w:t>
      </w:r>
      <w:r w:rsidR="00852134">
        <w:rPr>
          <w:sz w:val="28"/>
          <w:szCs w:val="28"/>
        </w:rPr>
        <w:t>31</w:t>
      </w:r>
      <w:bookmarkStart w:id="0" w:name="_GoBack"/>
      <w:bookmarkEnd w:id="0"/>
      <w:r w:rsidR="00852134" w:rsidRPr="00852134">
        <w:rPr>
          <w:sz w:val="28"/>
          <w:szCs w:val="28"/>
        </w:rPr>
        <w:t>]</w:t>
      </w:r>
      <w:r w:rsidRPr="00273011">
        <w:rPr>
          <w:sz w:val="28"/>
          <w:szCs w:val="28"/>
        </w:rPr>
        <w:t>.</w:t>
      </w:r>
    </w:p>
    <w:p w:rsidR="00273011" w:rsidRPr="0049779F" w:rsidRDefault="0049779F" w:rsidP="004977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Определим экологические аспекты.</w:t>
      </w:r>
    </w:p>
    <w:p w:rsidR="005834DE" w:rsidRPr="005834DE" w:rsidRDefault="005834DE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5834DE">
        <w:rPr>
          <w:sz w:val="28"/>
          <w:szCs w:val="28"/>
        </w:rPr>
        <w:t xml:space="preserve">Схема материальных и энергетических потоков технологической операции </w:t>
      </w:r>
      <w:r w:rsidR="00521C37">
        <w:rPr>
          <w:sz w:val="28"/>
          <w:szCs w:val="28"/>
        </w:rPr>
        <w:t>разбраковки</w:t>
      </w:r>
      <w:r w:rsidRPr="005834DE">
        <w:rPr>
          <w:sz w:val="28"/>
          <w:szCs w:val="28"/>
        </w:rPr>
        <w:t xml:space="preserve"> представлена на рисунке 11.1.</w:t>
      </w:r>
    </w:p>
    <w:p w:rsidR="005834DE" w:rsidRPr="005834DE" w:rsidRDefault="005834DE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5834DE">
        <w:rPr>
          <w:sz w:val="28"/>
          <w:szCs w:val="28"/>
        </w:rPr>
        <w:t>Экологические аспекты деятельности и виды воздействия экологических аспектов на окружающую среду представлены в таблице 11.1.</w:t>
      </w:r>
    </w:p>
    <w:p w:rsidR="005834DE" w:rsidRDefault="005834DE" w:rsidP="0049779F">
      <w:pPr>
        <w:spacing w:line="360" w:lineRule="auto"/>
        <w:ind w:firstLine="709"/>
        <w:jc w:val="both"/>
        <w:rPr>
          <w:sz w:val="28"/>
          <w:szCs w:val="28"/>
        </w:rPr>
      </w:pPr>
    </w:p>
    <w:p w:rsidR="005834DE" w:rsidRDefault="00D010BA" w:rsidP="0049779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38409" cy="3942271"/>
            <wp:effectExtent l="0" t="0" r="0" b="0"/>
            <wp:docPr id="1" name="Рисунок 0" descr="промэколог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мэкология.JPG"/>
                    <pic:cNvPicPr/>
                  </pic:nvPicPr>
                  <pic:blipFill rotWithShape="1">
                    <a:blip r:embed="rId8"/>
                    <a:srcRect l="3030" r="2173"/>
                    <a:stretch/>
                  </pic:blipFill>
                  <pic:spPr bwMode="auto">
                    <a:xfrm>
                      <a:off x="0" y="0"/>
                      <a:ext cx="6109957" cy="398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A94" w:rsidRDefault="00D010BA" w:rsidP="0049779F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Рисунок 11.1 </w:t>
      </w:r>
      <w:r w:rsidRPr="00485F2C">
        <w:rPr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72A94" w:rsidRPr="00B72A94">
        <w:rPr>
          <w:sz w:val="28"/>
          <w:szCs w:val="28"/>
        </w:rPr>
        <w:t xml:space="preserve">Схема материальных потоков при работе </w:t>
      </w:r>
      <w:r w:rsidR="00B72A94" w:rsidRPr="00B72A94">
        <w:rPr>
          <w:color w:val="000000"/>
          <w:sz w:val="28"/>
          <w:szCs w:val="28"/>
        </w:rPr>
        <w:t xml:space="preserve">оператора на </w:t>
      </w:r>
      <w:r w:rsidR="00B72A94">
        <w:rPr>
          <w:color w:val="000000"/>
          <w:sz w:val="28"/>
          <w:szCs w:val="28"/>
        </w:rPr>
        <w:t>разбраковочной</w:t>
      </w:r>
      <w:r w:rsidR="00B72A94" w:rsidRPr="00B72A94">
        <w:rPr>
          <w:color w:val="000000"/>
          <w:sz w:val="28"/>
          <w:szCs w:val="28"/>
        </w:rPr>
        <w:t xml:space="preserve"> машине</w:t>
      </w:r>
    </w:p>
    <w:p w:rsidR="0049779F" w:rsidRDefault="0049779F" w:rsidP="0049779F">
      <w:pPr>
        <w:spacing w:line="360" w:lineRule="auto"/>
        <w:jc w:val="center"/>
        <w:rPr>
          <w:sz w:val="28"/>
          <w:szCs w:val="28"/>
        </w:rPr>
      </w:pPr>
    </w:p>
    <w:p w:rsidR="0049779F" w:rsidRPr="00B72A94" w:rsidRDefault="0049779F" w:rsidP="0049779F">
      <w:pPr>
        <w:spacing w:line="360" w:lineRule="auto"/>
        <w:jc w:val="center"/>
        <w:rPr>
          <w:sz w:val="28"/>
          <w:szCs w:val="28"/>
        </w:rPr>
      </w:pPr>
    </w:p>
    <w:p w:rsidR="00485F2C" w:rsidRPr="00485F2C" w:rsidRDefault="00485F2C" w:rsidP="0049779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85F2C">
        <w:rPr>
          <w:color w:val="000000"/>
          <w:sz w:val="28"/>
          <w:szCs w:val="28"/>
        </w:rPr>
        <w:lastRenderedPageBreak/>
        <w:t>Таблица 11.1 – Экологические аспекты деятельности и виды воздействия экологических аспектов на окружающую среду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842"/>
        <w:gridCol w:w="1843"/>
        <w:gridCol w:w="3544"/>
      </w:tblGrid>
      <w:tr w:rsidR="00485F2C" w:rsidRPr="0049779F" w:rsidTr="0049779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F2C" w:rsidRPr="0049779F" w:rsidRDefault="0049779F" w:rsidP="0049779F">
            <w:pPr>
              <w:spacing w:line="360" w:lineRule="auto"/>
              <w:ind w:firstLine="28"/>
              <w:jc w:val="center"/>
              <w:rPr>
                <w:rFonts w:eastAsia="Calibri"/>
              </w:rPr>
            </w:pPr>
            <w:r>
              <w:t>Техноло</w:t>
            </w:r>
            <w:r w:rsidR="00485F2C" w:rsidRPr="0049779F">
              <w:t>гическая операция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F2C" w:rsidRPr="0049779F" w:rsidRDefault="00485F2C" w:rsidP="0049779F">
            <w:pPr>
              <w:spacing w:line="360" w:lineRule="auto"/>
              <w:ind w:firstLine="28"/>
              <w:jc w:val="center"/>
              <w:rPr>
                <w:rFonts w:eastAsia="Calibri"/>
              </w:rPr>
            </w:pPr>
            <w:r w:rsidRPr="0049779F">
              <w:t>Экологический аспект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F2C" w:rsidRPr="0049779F" w:rsidRDefault="00485F2C" w:rsidP="0049779F">
            <w:pPr>
              <w:spacing w:line="360" w:lineRule="auto"/>
              <w:ind w:firstLine="28"/>
              <w:jc w:val="center"/>
              <w:rPr>
                <w:rFonts w:eastAsia="Calibri"/>
              </w:rPr>
            </w:pPr>
            <w:r w:rsidRPr="0049779F">
              <w:t>Воздействие на окружающую среду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F2C" w:rsidRPr="0049779F" w:rsidRDefault="00485F2C" w:rsidP="0049779F">
            <w:pPr>
              <w:spacing w:line="360" w:lineRule="auto"/>
              <w:ind w:firstLine="28"/>
              <w:jc w:val="center"/>
              <w:rPr>
                <w:rFonts w:eastAsia="Calibri"/>
              </w:rPr>
            </w:pPr>
            <w:r w:rsidRPr="0049779F">
              <w:t>Предложения по сокращению воздействия</w:t>
            </w:r>
          </w:p>
        </w:tc>
      </w:tr>
      <w:tr w:rsidR="0049779F" w:rsidRPr="0049779F" w:rsidTr="0049779F">
        <w:trPr>
          <w:trHeight w:val="603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 xml:space="preserve">Перематывание материалов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Шум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Шумовое загрязнение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 xml:space="preserve">Современное оборудование, соблюдение технологического регламента, графика ППР </w:t>
            </w:r>
          </w:p>
        </w:tc>
      </w:tr>
      <w:tr w:rsidR="0049779F" w:rsidRPr="0049779F" w:rsidTr="0049779F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</w:pPr>
            <w:r w:rsidRPr="0049779F">
              <w:t>Пыль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</w:pPr>
            <w:r w:rsidRPr="0049779F">
              <w:rPr>
                <w:shd w:val="clear" w:color="auto" w:fill="FFFFFF"/>
              </w:rPr>
              <w:t>Загрязнение атмосферы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</w:pPr>
            <w:r w:rsidRPr="0049779F">
              <w:rPr>
                <w:shd w:val="clear" w:color="auto" w:fill="FFFFFF"/>
              </w:rPr>
              <w:t>Поддержка технической исправности системы вентиляции, своевременное проведение на них техническое обслуживание и соответствующие регулировки</w:t>
            </w:r>
          </w:p>
        </w:tc>
      </w:tr>
      <w:tr w:rsidR="0049779F" w:rsidRPr="0049779F" w:rsidTr="0049779F">
        <w:trPr>
          <w:trHeight w:val="70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Освещенность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Расход энергии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Использование энергосберегающих ламп</w:t>
            </w:r>
          </w:p>
        </w:tc>
      </w:tr>
      <w:tr w:rsidR="0049779F" w:rsidRPr="0049779F" w:rsidTr="0049779F">
        <w:trPr>
          <w:trHeight w:val="309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</w:pPr>
            <w:r w:rsidRPr="0049779F">
              <w:t>Отработанные лампы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</w:pPr>
            <w:r w:rsidRPr="0049779F">
              <w:t>Загрязнение ТБО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</w:pPr>
            <w:r w:rsidRPr="0049779F">
              <w:t>Централизованный сбор и утилизация</w:t>
            </w:r>
          </w:p>
        </w:tc>
      </w:tr>
      <w:tr w:rsidR="0049779F" w:rsidRPr="0049779F" w:rsidTr="0049779F">
        <w:trPr>
          <w:trHeight w:val="70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Энергия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Загрязнение атмосферы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Рационально использование</w:t>
            </w:r>
          </w:p>
        </w:tc>
      </w:tr>
      <w:tr w:rsidR="0049779F" w:rsidRPr="0049779F" w:rsidTr="0049779F">
        <w:trPr>
          <w:trHeight w:val="70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Мусор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Твердые отходы производства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 xml:space="preserve">Раздельный сбор. Переработка вторичного сырья </w:t>
            </w:r>
          </w:p>
        </w:tc>
      </w:tr>
    </w:tbl>
    <w:p w:rsidR="00EB4247" w:rsidRDefault="00EB4247" w:rsidP="0049779F">
      <w:pPr>
        <w:spacing w:line="360" w:lineRule="auto"/>
        <w:jc w:val="both"/>
        <w:rPr>
          <w:szCs w:val="28"/>
        </w:rPr>
      </w:pPr>
    </w:p>
    <w:p w:rsidR="008318B7" w:rsidRPr="008318B7" w:rsidRDefault="008318B7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8318B7">
        <w:rPr>
          <w:sz w:val="28"/>
          <w:szCs w:val="28"/>
        </w:rPr>
        <w:t>Выводы:</w:t>
      </w:r>
    </w:p>
    <w:p w:rsidR="008318B7" w:rsidRPr="008318B7" w:rsidRDefault="008318B7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8318B7">
        <w:rPr>
          <w:sz w:val="28"/>
          <w:szCs w:val="28"/>
        </w:rPr>
        <w:t>1. Для улучшения экологической составляющей работы требуется:</w:t>
      </w:r>
    </w:p>
    <w:p w:rsidR="008318B7" w:rsidRPr="008318B7" w:rsidRDefault="008318B7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8318B7">
        <w:rPr>
          <w:bCs/>
          <w:sz w:val="28"/>
          <w:szCs w:val="28"/>
        </w:rPr>
        <w:t xml:space="preserve">- </w:t>
      </w:r>
      <w:r w:rsidRPr="008318B7">
        <w:rPr>
          <w:sz w:val="28"/>
          <w:szCs w:val="28"/>
        </w:rPr>
        <w:t>определять экологические аспекты – элементы деятельности организации, ее продукция или услуги, которые могут оказывать воздействие на окружающую среду;</w:t>
      </w:r>
    </w:p>
    <w:p w:rsidR="008318B7" w:rsidRPr="008318B7" w:rsidRDefault="008318B7" w:rsidP="0049779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318B7">
        <w:rPr>
          <w:bCs/>
          <w:sz w:val="28"/>
          <w:szCs w:val="28"/>
        </w:rPr>
        <w:t xml:space="preserve">- </w:t>
      </w:r>
      <w:r w:rsidRPr="008318B7">
        <w:rPr>
          <w:sz w:val="28"/>
          <w:szCs w:val="28"/>
        </w:rPr>
        <w:t xml:space="preserve">сформировать Программу </w:t>
      </w:r>
      <w:r>
        <w:rPr>
          <w:sz w:val="28"/>
          <w:szCs w:val="28"/>
        </w:rPr>
        <w:t>управления окружающей средой (УОС)</w:t>
      </w:r>
      <w:r w:rsidRPr="008318B7">
        <w:rPr>
          <w:sz w:val="28"/>
          <w:szCs w:val="28"/>
        </w:rPr>
        <w:t xml:space="preserve"> с учётом важности выявленных экологических аспектов и связанных с ними воздействий на окружающую среду;</w:t>
      </w:r>
    </w:p>
    <w:p w:rsidR="008318B7" w:rsidRPr="008318B7" w:rsidRDefault="008318B7" w:rsidP="0049779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318B7">
        <w:rPr>
          <w:bCs/>
          <w:sz w:val="28"/>
          <w:szCs w:val="28"/>
        </w:rPr>
        <w:lastRenderedPageBreak/>
        <w:t xml:space="preserve">- выявлять, минимизировать и предотвращать неблагоприятное воздействие производственной деятельности на окружающую среду, снижая выбросы вредных веществ в атмосферу и образование отходов; </w:t>
      </w:r>
    </w:p>
    <w:p w:rsidR="008318B7" w:rsidRPr="008318B7" w:rsidRDefault="008318B7" w:rsidP="0049779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318B7">
        <w:rPr>
          <w:bCs/>
          <w:sz w:val="28"/>
          <w:szCs w:val="28"/>
        </w:rPr>
        <w:t>- предотвращать и снижать риски загрязнения окружающей среды, связанные с аварийными ситуациями.</w:t>
      </w:r>
    </w:p>
    <w:p w:rsidR="008318B7" w:rsidRPr="008318B7" w:rsidRDefault="008318B7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8318B7">
        <w:rPr>
          <w:bCs/>
          <w:sz w:val="28"/>
          <w:szCs w:val="28"/>
        </w:rPr>
        <w:t xml:space="preserve">2. Идентифицированы экологические аспекты и определено </w:t>
      </w:r>
      <w:r w:rsidRPr="008318B7">
        <w:rPr>
          <w:sz w:val="28"/>
          <w:szCs w:val="28"/>
        </w:rPr>
        <w:t xml:space="preserve">влияние аспектов на окружающую среду при работе </w:t>
      </w:r>
      <w:r>
        <w:rPr>
          <w:sz w:val="28"/>
          <w:szCs w:val="28"/>
        </w:rPr>
        <w:t>разбраковочной</w:t>
      </w:r>
      <w:r w:rsidRPr="008318B7">
        <w:rPr>
          <w:sz w:val="28"/>
          <w:szCs w:val="28"/>
        </w:rPr>
        <w:t xml:space="preserve"> машины.</w:t>
      </w:r>
    </w:p>
    <w:p w:rsidR="0051224E" w:rsidRPr="008318B7" w:rsidRDefault="0051224E" w:rsidP="0049779F">
      <w:pPr>
        <w:spacing w:line="360" w:lineRule="auto"/>
        <w:jc w:val="both"/>
        <w:rPr>
          <w:b/>
          <w:sz w:val="28"/>
          <w:szCs w:val="28"/>
        </w:rPr>
      </w:pPr>
    </w:p>
    <w:sectPr w:rsidR="0051224E" w:rsidRPr="008318B7" w:rsidSect="0049779F">
      <w:headerReference w:type="default" r:id="rId9"/>
      <w:headerReference w:type="first" r:id="rId10"/>
      <w:footerReference w:type="first" r:id="rId11"/>
      <w:type w:val="continuous"/>
      <w:pgSz w:w="11906" w:h="16838"/>
      <w:pgMar w:top="851" w:right="851" w:bottom="1701" w:left="1701" w:header="709" w:footer="709" w:gutter="0"/>
      <w:pgNumType w:start="8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3BD" w:rsidRDefault="008553BD" w:rsidP="0048046A">
      <w:r>
        <w:separator/>
      </w:r>
    </w:p>
  </w:endnote>
  <w:endnote w:type="continuationSeparator" w:id="0">
    <w:p w:rsidR="008553BD" w:rsidRDefault="008553BD" w:rsidP="0048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30E" w:rsidRDefault="008553BD">
    <w:pPr>
      <w:pStyle w:val="a8"/>
    </w:pPr>
    <w:r>
      <w:rPr>
        <w:noProof/>
      </w:rPr>
      <w:pict>
        <v:rect id="Rectangle 361" o:spid="_x0000_s2049" style="position:absolute;margin-left:30.75pt;margin-top:15.3pt;width:66.7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" filled="f" stroked="f" strokeweight=".25pt">
          <v:textbox inset="1pt,1pt,1pt,1pt">
            <w:txbxContent>
              <w:p w:rsidR="0036530E" w:rsidRPr="0036530E" w:rsidRDefault="00BC7D50" w:rsidP="0036530E">
                <w:pPr>
                  <w:rPr>
                    <w:rFonts w:ascii="ISOCPEUR" w:hAnsi="ISOCPEUR"/>
                    <w:i/>
                    <w:sz w:val="18"/>
                    <w:szCs w:val="18"/>
                  </w:rPr>
                </w:pPr>
                <w:r>
                  <w:rPr>
                    <w:rFonts w:ascii="ISOCPEUR" w:hAnsi="ISOCPEUR"/>
                    <w:i/>
                    <w:sz w:val="18"/>
                    <w:szCs w:val="18"/>
                  </w:rPr>
                  <w:t>Казаков В.Е.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3BD" w:rsidRDefault="008553BD" w:rsidP="0048046A">
      <w:r>
        <w:separator/>
      </w:r>
    </w:p>
  </w:footnote>
  <w:footnote w:type="continuationSeparator" w:id="0">
    <w:p w:rsidR="008553BD" w:rsidRDefault="008553BD" w:rsidP="00480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409" w:rsidRDefault="008553BD">
    <w:pPr>
      <w:pStyle w:val="a6"/>
    </w:pPr>
    <w:r>
      <w:rPr>
        <w:noProof/>
      </w:rPr>
      <w:pict>
        <v:group id="Group 306" o:spid="_x0000_s2100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" o:allowincell="f">
          <v:rect id="Rectangle 307" o:spid="_x0000_s2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308" o:spid="_x0000_s2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309" o:spid="_x0000_s211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310" o:spid="_x0000_s211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311" o:spid="_x0000_s211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312" o:spid="_x0000_s211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313" o:spid="_x0000_s21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314" o:spid="_x0000_s211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315" o:spid="_x0000_s21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316" o:spid="_x0000_s211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317" o:spid="_x0000_s2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318" o:spid="_x0000_s2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19" o:spid="_x0000_s210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20" o:spid="_x0000_s210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21" o:spid="_x0000_s2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322" o:spid="_x0000_s210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23" o:spid="_x0000_s21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24" o:spid="_x0000_s210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inset="1pt,1pt,1pt,1pt">
              <w:txbxContent>
                <w:p w:rsidR="00B53409" w:rsidRPr="009C3487" w:rsidRDefault="00B53409" w:rsidP="00CC2D68">
                  <w:pPr>
                    <w:jc w:val="center"/>
                  </w:pPr>
                </w:p>
              </w:txbxContent>
            </v:textbox>
          </v:rect>
          <v:rect id="Rectangle 325" o:spid="_x0000_s2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 w:rsidR="00B53409" w:rsidRDefault="005A268D" w:rsidP="00B53409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УО «ВГТУ»</w:t>
                  </w:r>
                  <w:r w:rsidR="00F24076">
                    <w:rPr>
                      <w:szCs w:val="30"/>
                      <w:lang w:val="ru-RU"/>
                    </w:rPr>
                    <w:t xml:space="preserve"> </w:t>
                  </w:r>
                  <w:r>
                    <w:rPr>
                      <w:szCs w:val="30"/>
                      <w:lang w:val="ru-RU"/>
                    </w:rPr>
                    <w:t>Д</w:t>
                  </w:r>
                  <w:r w:rsidR="00716D3A">
                    <w:rPr>
                      <w:szCs w:val="30"/>
                      <w:lang w:val="ru-RU"/>
                    </w:rPr>
                    <w:t>П</w:t>
                  </w:r>
                  <w:r w:rsidR="00B53409">
                    <w:rPr>
                      <w:szCs w:val="30"/>
                      <w:lang w:val="en-US"/>
                    </w:rPr>
                    <w:t>.</w:t>
                  </w:r>
                  <w:r>
                    <w:rPr>
                      <w:szCs w:val="30"/>
                      <w:lang w:val="ru-RU"/>
                    </w:rPr>
                    <w:t>021 1-</w:t>
                  </w:r>
                  <w:r w:rsidR="00B53409">
                    <w:rPr>
                      <w:szCs w:val="30"/>
                      <w:lang w:val="ru-RU"/>
                    </w:rPr>
                    <w:t>53 01 01-05 ПЗ</w:t>
                  </w:r>
                </w:p>
                <w:p w:rsidR="00B53409" w:rsidRPr="005E467D" w:rsidRDefault="00B53409" w:rsidP="00B53409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46A" w:rsidRDefault="008553BD">
    <w:pPr>
      <w:pStyle w:val="a6"/>
    </w:pPr>
    <w:r>
      <w:rPr>
        <w:noProof/>
      </w:rPr>
      <w:pict>
        <v:group id="Group 326" o:spid="_x0000_s2050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" o:allowincell="f">
          <v:rect id="Rectangle 327" o:spid="_x0000_s2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28" o:spid="_x0000_s20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329" o:spid="_x0000_s2097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330" o:spid="_x0000_s2096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31" o:spid="_x0000_s209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32" o:spid="_x0000_s209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33" o:spid="_x0000_s209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4" o:spid="_x0000_s2092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35" o:spid="_x0000_s20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36" o:spid="_x0000_s209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37" o:spid="_x0000_s208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38" o:spid="_x0000_s2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39" o:spid="_x0000_s208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40" o:spid="_x0000_s2086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341" o:spid="_x0000_s208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42" o:spid="_x0000_s208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43" o:spid="_x0000_s208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B53409" w:rsidRPr="005D3FE9" w:rsidRDefault="007456EB" w:rsidP="00B53409">
                  <w:r>
                    <w:ptab w:relativeTo="margin" w:alignment="center" w:leader="none"/>
                  </w:r>
                </w:p>
              </w:txbxContent>
            </v:textbox>
          </v:rect>
          <v:rect id="Rectangle 344" o:spid="_x0000_s208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B53409" w:rsidRDefault="00BC7D50" w:rsidP="00B53409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УО «ВГТУ»</w:t>
                  </w:r>
                  <w:r w:rsidR="00F24076">
                    <w:rPr>
                      <w:szCs w:val="30"/>
                      <w:lang w:val="ru-RU"/>
                    </w:rPr>
                    <w:t xml:space="preserve"> </w:t>
                  </w:r>
                  <w:r>
                    <w:rPr>
                      <w:szCs w:val="30"/>
                      <w:lang w:val="ru-RU"/>
                    </w:rPr>
                    <w:t>Д</w:t>
                  </w:r>
                  <w:r w:rsidR="0036530E">
                    <w:rPr>
                      <w:szCs w:val="30"/>
                      <w:lang w:val="ru-RU"/>
                    </w:rPr>
                    <w:t>П</w:t>
                  </w:r>
                  <w:r w:rsidR="005240F4">
                    <w:rPr>
                      <w:szCs w:val="30"/>
                      <w:lang w:val="en-US"/>
                    </w:rPr>
                    <w:t>.</w:t>
                  </w:r>
                  <w:r w:rsidR="001D479D">
                    <w:rPr>
                      <w:szCs w:val="30"/>
                      <w:lang w:val="ru-RU"/>
                    </w:rPr>
                    <w:t>0</w:t>
                  </w:r>
                  <w:r>
                    <w:rPr>
                      <w:szCs w:val="30"/>
                      <w:lang w:val="ru-RU"/>
                    </w:rPr>
                    <w:t>21</w:t>
                  </w:r>
                  <w:r w:rsidR="00766131">
                    <w:rPr>
                      <w:szCs w:val="30"/>
                      <w:lang w:val="ru-RU"/>
                    </w:rPr>
                    <w:t xml:space="preserve"> </w:t>
                  </w:r>
                  <w:r>
                    <w:rPr>
                      <w:szCs w:val="30"/>
                      <w:lang w:val="ru-RU"/>
                    </w:rPr>
                    <w:t>1-</w:t>
                  </w:r>
                  <w:r w:rsidR="00B53409">
                    <w:rPr>
                      <w:szCs w:val="30"/>
                      <w:lang w:val="ru-RU"/>
                    </w:rPr>
                    <w:t>53 01 01-05 ПЗ</w:t>
                  </w:r>
                </w:p>
                <w:p w:rsidR="00B53409" w:rsidRPr="005E467D" w:rsidRDefault="00B53409" w:rsidP="00B53409"/>
              </w:txbxContent>
            </v:textbox>
          </v:rect>
          <v:line id="Line 345" o:spid="_x0000_s2081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346" o:spid="_x0000_s2080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347" o:spid="_x0000_s207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348" o:spid="_x0000_s207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349" o:spid="_x0000_s207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350" o:spid="_x0000_s2074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351" o:spid="_x0000_s2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inset="1pt,1pt,1pt,1pt">
                <w:txbxContent>
                  <w:p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52" o:spid="_x0000_s2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inset="1pt,1pt,1pt,1pt">
                <w:txbxContent>
                  <w:p w:rsidR="00B53409" w:rsidRPr="00BC7D50" w:rsidRDefault="00BC7D50" w:rsidP="00B53409">
                    <w:pPr>
                      <w:pStyle w:val="a3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Филькова А.П.</w:t>
                    </w:r>
                  </w:p>
                  <w:p w:rsidR="00B53409" w:rsidRPr="00B3775A" w:rsidRDefault="00B53409" w:rsidP="00B53409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  <w:p w:rsidR="00B53409" w:rsidRPr="00D144CE" w:rsidRDefault="00B53409" w:rsidP="00B53409"/>
                </w:txbxContent>
              </v:textbox>
            </v:rect>
          </v:group>
          <v:group id="Group 353" o:spid="_x0000_s2071" style="position:absolute;left:39;top:18614;width:4801;height:309" coordsize="19999,2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354" o:spid="_x0000_s2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inset="1pt,1pt,1pt,1pt">
                <w:txbxContent>
                  <w:p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55" o:spid="_x0000_s2072" style="position:absolute;left:9281;width:10718;height:20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inset="1pt,1pt,1pt,1pt">
                <w:txbxContent>
                  <w:p w:rsidR="00A800A1" w:rsidRPr="005A268D" w:rsidRDefault="005A268D" w:rsidP="00A800A1">
                    <w:pPr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Гречаников А.В.</w:t>
                    </w:r>
                  </w:p>
                  <w:p w:rsidR="00B53409" w:rsidRPr="00D144CE" w:rsidRDefault="00B53409" w:rsidP="00B53409"/>
                </w:txbxContent>
              </v:textbox>
            </v:rect>
          </v:group>
          <v:group id="Group 356" o:spid="_x0000_s206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357" o:spid="_x0000_s2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inset="1pt,1pt,1pt,1pt">
                <w:txbxContent>
                  <w:p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58" o:spid="_x0000_s2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inset="1pt,1pt,1pt,1pt">
                <w:txbxContent>
                  <w:p w:rsidR="00B53409" w:rsidRPr="00D144CE" w:rsidRDefault="00B53409" w:rsidP="00B53409"/>
                </w:txbxContent>
              </v:textbox>
            </v:rect>
          </v:group>
          <v:group id="Group 359" o:spid="_x0000_s206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360" o:spid="_x0000_s2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inset="1pt,1pt,1pt,1pt">
                <w:txbxContent>
                  <w:p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:rsidR="00B53409" w:rsidRPr="00BC7D50" w:rsidRDefault="00BC7D50" w:rsidP="00B53409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Соколова А.С.</w:t>
                    </w:r>
                  </w:p>
                </w:txbxContent>
              </v:textbox>
            </v:rect>
          </v:group>
          <v:group id="Group 362" o:spid="_x0000_s2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363" o:spid="_x0000_s2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inset="1pt,1pt,1pt,1pt">
                <w:txbxContent>
                  <w:p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64" o:spid="_x0000_s2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:rsidR="00B53409" w:rsidRPr="00D144CE" w:rsidRDefault="00B53409" w:rsidP="00B53409"/>
                </w:txbxContent>
              </v:textbox>
            </v:rect>
          </v:group>
          <v:line id="Line 365" o:spid="_x0000_s2061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366" o:spid="_x0000_s2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:rsidR="005A268D" w:rsidRDefault="005A268D" w:rsidP="007456EB">
                  <w:pPr>
                    <w:pStyle w:val="a3"/>
                    <w:jc w:val="center"/>
                    <w:rPr>
                      <w:szCs w:val="30"/>
                      <w:lang w:val="ru-RU"/>
                    </w:rPr>
                  </w:pPr>
                </w:p>
                <w:p w:rsidR="00B53409" w:rsidRPr="00967ADB" w:rsidRDefault="00766131" w:rsidP="007456EB">
                  <w:pPr>
                    <w:pStyle w:val="a3"/>
                    <w:jc w:val="center"/>
                    <w:rPr>
                      <w:rFonts w:ascii="Times New Roman" w:hAnsi="Times New Roman"/>
                      <w:sz w:val="32"/>
                      <w:szCs w:val="32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Промышленная экология</w:t>
                  </w:r>
                </w:p>
              </w:txbxContent>
            </v:textbox>
          </v:rect>
          <v:line id="Line 367" o:spid="_x0000_s205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368" o:spid="_x0000_s205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369" o:spid="_x0000_s205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370" o:spid="_x0000_s2056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71" o:spid="_x0000_s205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372" o:spid="_x0000_s205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inset="1pt,1pt,1pt,1pt">
              <w:txbxContent>
                <w:p w:rsidR="006B3A13" w:rsidRPr="000B49C3" w:rsidRDefault="006B3A13" w:rsidP="006B3A13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  <w:p w:rsidR="00B53409" w:rsidRPr="0001289B" w:rsidRDefault="00B53409" w:rsidP="00B53409">
                  <w:pPr>
                    <w:pStyle w:val="a3"/>
                    <w:jc w:val="center"/>
                    <w:rPr>
                      <w:sz w:val="18"/>
                      <w:lang w:val="en-US"/>
                    </w:rPr>
                  </w:pPr>
                </w:p>
              </w:txbxContent>
            </v:textbox>
          </v:rect>
          <v:line id="Line 373" o:spid="_x0000_s205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374" o:spid="_x0000_s205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375" o:spid="_x0000_s2051" style="position:absolute;left:14295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:rsidR="00BC7D50" w:rsidRDefault="002A39A7" w:rsidP="00B53409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BC7D50">
                    <w:rPr>
                      <w:sz w:val="20"/>
                      <w:lang w:val="ru-RU"/>
                    </w:rPr>
                    <w:t xml:space="preserve">УО “ВГТУ” каф. </w:t>
                  </w:r>
                  <w:r w:rsidR="00D65874" w:rsidRPr="00BC7D50">
                    <w:rPr>
                      <w:sz w:val="20"/>
                      <w:lang w:val="ru-RU"/>
                    </w:rPr>
                    <w:t>ИСАП</w:t>
                  </w:r>
                </w:p>
                <w:p w:rsidR="00B53409" w:rsidRPr="00BC7D50" w:rsidRDefault="002A39A7" w:rsidP="00B53409">
                  <w:pPr>
                    <w:pStyle w:val="a3"/>
                    <w:jc w:val="center"/>
                    <w:rPr>
                      <w:rFonts w:ascii="Journal" w:hAnsi="Journal"/>
                      <w:sz w:val="20"/>
                      <w:lang w:val="ru-RU"/>
                    </w:rPr>
                  </w:pPr>
                  <w:r w:rsidRPr="00BC7D50">
                    <w:rPr>
                      <w:sz w:val="20"/>
                      <w:lang w:val="ru-RU"/>
                    </w:rPr>
                    <w:t xml:space="preserve">гр. </w:t>
                  </w:r>
                  <w:r w:rsidR="00B53409" w:rsidRPr="00BC7D50">
                    <w:rPr>
                      <w:sz w:val="20"/>
                      <w:lang w:val="ru-RU"/>
                    </w:rPr>
                    <w:t>А-2</w:t>
                  </w:r>
                  <w:r w:rsidR="000A05F8" w:rsidRPr="00BC7D50">
                    <w:rPr>
                      <w:sz w:val="20"/>
                      <w:lang w:val="ru-RU"/>
                    </w:rPr>
                    <w:t>9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40085"/>
    <w:multiLevelType w:val="hybridMultilevel"/>
    <w:tmpl w:val="500A0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C3B08"/>
    <w:multiLevelType w:val="hybridMultilevel"/>
    <w:tmpl w:val="F5D450F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1581B"/>
    <w:multiLevelType w:val="hybridMultilevel"/>
    <w:tmpl w:val="5628C1E8"/>
    <w:lvl w:ilvl="0" w:tplc="61429C3C">
      <w:start w:val="5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92E63"/>
    <w:multiLevelType w:val="hybridMultilevel"/>
    <w:tmpl w:val="73CCF8FC"/>
    <w:lvl w:ilvl="0" w:tplc="3798443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41EC4"/>
    <w:multiLevelType w:val="hybridMultilevel"/>
    <w:tmpl w:val="FE967F4A"/>
    <w:lvl w:ilvl="0" w:tplc="49E2F16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A4189"/>
    <w:multiLevelType w:val="hybridMultilevel"/>
    <w:tmpl w:val="51DE1934"/>
    <w:lvl w:ilvl="0" w:tplc="E0D26CE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7586090"/>
    <w:multiLevelType w:val="hybridMultilevel"/>
    <w:tmpl w:val="68AC18F0"/>
    <w:lvl w:ilvl="0" w:tplc="ADDC7F26">
      <w:start w:val="7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1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46A"/>
    <w:rsid w:val="00006953"/>
    <w:rsid w:val="00010891"/>
    <w:rsid w:val="0001289B"/>
    <w:rsid w:val="00076174"/>
    <w:rsid w:val="00090704"/>
    <w:rsid w:val="000A05F8"/>
    <w:rsid w:val="000B3DEE"/>
    <w:rsid w:val="000D2AF6"/>
    <w:rsid w:val="000E20D9"/>
    <w:rsid w:val="000E2CF9"/>
    <w:rsid w:val="00110081"/>
    <w:rsid w:val="00112D61"/>
    <w:rsid w:val="00136227"/>
    <w:rsid w:val="0013625C"/>
    <w:rsid w:val="00182986"/>
    <w:rsid w:val="00195B70"/>
    <w:rsid w:val="001C0841"/>
    <w:rsid w:val="001D479D"/>
    <w:rsid w:val="001F1199"/>
    <w:rsid w:val="00273011"/>
    <w:rsid w:val="002A39A7"/>
    <w:rsid w:val="002A4604"/>
    <w:rsid w:val="002D0FF8"/>
    <w:rsid w:val="002D326D"/>
    <w:rsid w:val="002E1F7F"/>
    <w:rsid w:val="00302606"/>
    <w:rsid w:val="00312CBF"/>
    <w:rsid w:val="00316C2C"/>
    <w:rsid w:val="003431FF"/>
    <w:rsid w:val="00343411"/>
    <w:rsid w:val="0035131F"/>
    <w:rsid w:val="00355DA6"/>
    <w:rsid w:val="00356111"/>
    <w:rsid w:val="0036530E"/>
    <w:rsid w:val="00397F49"/>
    <w:rsid w:val="003D2ECB"/>
    <w:rsid w:val="003F3430"/>
    <w:rsid w:val="003F476C"/>
    <w:rsid w:val="00401476"/>
    <w:rsid w:val="00433C0B"/>
    <w:rsid w:val="00440E52"/>
    <w:rsid w:val="0044418E"/>
    <w:rsid w:val="0048046A"/>
    <w:rsid w:val="00485F2C"/>
    <w:rsid w:val="0049779F"/>
    <w:rsid w:val="004C5905"/>
    <w:rsid w:val="004D79F2"/>
    <w:rsid w:val="0051224E"/>
    <w:rsid w:val="00521C37"/>
    <w:rsid w:val="005240F4"/>
    <w:rsid w:val="005371FA"/>
    <w:rsid w:val="00562B70"/>
    <w:rsid w:val="0057090A"/>
    <w:rsid w:val="005834DE"/>
    <w:rsid w:val="00591327"/>
    <w:rsid w:val="005A268D"/>
    <w:rsid w:val="005A6C2B"/>
    <w:rsid w:val="005F277D"/>
    <w:rsid w:val="00603812"/>
    <w:rsid w:val="006044A4"/>
    <w:rsid w:val="00663EA2"/>
    <w:rsid w:val="00697D42"/>
    <w:rsid w:val="006B00C0"/>
    <w:rsid w:val="006B3A13"/>
    <w:rsid w:val="00716D3A"/>
    <w:rsid w:val="00737C53"/>
    <w:rsid w:val="007456EB"/>
    <w:rsid w:val="007612AA"/>
    <w:rsid w:val="00766131"/>
    <w:rsid w:val="00785B80"/>
    <w:rsid w:val="008318B7"/>
    <w:rsid w:val="00832E47"/>
    <w:rsid w:val="00852134"/>
    <w:rsid w:val="008553BD"/>
    <w:rsid w:val="008643C9"/>
    <w:rsid w:val="0089127A"/>
    <w:rsid w:val="008A6B5C"/>
    <w:rsid w:val="008C5706"/>
    <w:rsid w:val="008D4EF9"/>
    <w:rsid w:val="008F0F6A"/>
    <w:rsid w:val="008F1967"/>
    <w:rsid w:val="00943347"/>
    <w:rsid w:val="00951642"/>
    <w:rsid w:val="00967ADB"/>
    <w:rsid w:val="00970012"/>
    <w:rsid w:val="00974D05"/>
    <w:rsid w:val="0098125F"/>
    <w:rsid w:val="00992A87"/>
    <w:rsid w:val="009C3A39"/>
    <w:rsid w:val="009C474C"/>
    <w:rsid w:val="00A050E1"/>
    <w:rsid w:val="00A12B91"/>
    <w:rsid w:val="00A66209"/>
    <w:rsid w:val="00A67348"/>
    <w:rsid w:val="00A7044A"/>
    <w:rsid w:val="00A74B56"/>
    <w:rsid w:val="00A75B8B"/>
    <w:rsid w:val="00A800A1"/>
    <w:rsid w:val="00A826A4"/>
    <w:rsid w:val="00AF0B0D"/>
    <w:rsid w:val="00AF7755"/>
    <w:rsid w:val="00B0236F"/>
    <w:rsid w:val="00B21CC3"/>
    <w:rsid w:val="00B346E8"/>
    <w:rsid w:val="00B41915"/>
    <w:rsid w:val="00B53409"/>
    <w:rsid w:val="00B65E73"/>
    <w:rsid w:val="00B72A94"/>
    <w:rsid w:val="00BC5144"/>
    <w:rsid w:val="00BC7D50"/>
    <w:rsid w:val="00BF3F19"/>
    <w:rsid w:val="00C4089C"/>
    <w:rsid w:val="00C866AD"/>
    <w:rsid w:val="00C86FDF"/>
    <w:rsid w:val="00CA6907"/>
    <w:rsid w:val="00CC2D68"/>
    <w:rsid w:val="00CE163B"/>
    <w:rsid w:val="00CF1661"/>
    <w:rsid w:val="00D010BA"/>
    <w:rsid w:val="00D55AAA"/>
    <w:rsid w:val="00D65874"/>
    <w:rsid w:val="00DB6A8D"/>
    <w:rsid w:val="00DC3A31"/>
    <w:rsid w:val="00E234FA"/>
    <w:rsid w:val="00E36F3D"/>
    <w:rsid w:val="00E47BD1"/>
    <w:rsid w:val="00EA6546"/>
    <w:rsid w:val="00EB4247"/>
    <w:rsid w:val="00ED1666"/>
    <w:rsid w:val="00EE019A"/>
    <w:rsid w:val="00EF2F19"/>
    <w:rsid w:val="00F07403"/>
    <w:rsid w:val="00F20909"/>
    <w:rsid w:val="00F24076"/>
    <w:rsid w:val="00F36D07"/>
    <w:rsid w:val="00F45DA9"/>
    <w:rsid w:val="00F6258B"/>
    <w:rsid w:val="00F71FD9"/>
    <w:rsid w:val="00F80FF5"/>
    <w:rsid w:val="00F94D26"/>
    <w:rsid w:val="00F9643B"/>
    <w:rsid w:val="00FB5054"/>
    <w:rsid w:val="00FC639A"/>
    <w:rsid w:val="00FE7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0"/>
    <o:shapelayout v:ext="edit">
      <o:idmap v:ext="edit" data="1"/>
    </o:shapelayout>
  </w:shapeDefaults>
  <w:decimalSymbol w:val=","/>
  <w:listSeparator w:val=";"/>
  <w15:docId w15:val="{8236F590-7E16-4992-8CC4-3380F541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2606"/>
    <w:pPr>
      <w:keepNext/>
      <w:keepLines/>
      <w:spacing w:after="360" w:line="360" w:lineRule="auto"/>
      <w:ind w:firstLine="709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0F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48046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uiPriority w:val="99"/>
    <w:locked/>
    <w:rsid w:val="0048046A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48046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8046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804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8046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04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basedOn w:val="a0"/>
    <w:link w:val="40"/>
    <w:rsid w:val="002A39A7"/>
    <w:rPr>
      <w:rFonts w:ascii="Times New Roman" w:eastAsia="Times New Roman" w:hAnsi="Times New Roman" w:cs="Times New Roman"/>
      <w:spacing w:val="10"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A39A7"/>
    <w:pPr>
      <w:shd w:val="clear" w:color="auto" w:fill="FFFFFF"/>
      <w:spacing w:line="211" w:lineRule="exact"/>
      <w:jc w:val="both"/>
    </w:pPr>
    <w:rPr>
      <w:spacing w:val="10"/>
      <w:sz w:val="18"/>
      <w:szCs w:val="1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2A39A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A39A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2606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apple-style-span">
    <w:name w:val="apple-style-span"/>
    <w:rsid w:val="00A12B91"/>
  </w:style>
  <w:style w:type="table" w:styleId="ac">
    <w:name w:val="Table Grid"/>
    <w:basedOn w:val="a1"/>
    <w:uiPriority w:val="59"/>
    <w:rsid w:val="009433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D0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d">
    <w:name w:val="Placeholder Text"/>
    <w:basedOn w:val="a0"/>
    <w:uiPriority w:val="99"/>
    <w:semiHidden/>
    <w:rsid w:val="00006953"/>
    <w:rPr>
      <w:color w:val="808080"/>
    </w:rPr>
  </w:style>
  <w:style w:type="character" w:styleId="ae">
    <w:name w:val="Emphasis"/>
    <w:uiPriority w:val="20"/>
    <w:qFormat/>
    <w:rsid w:val="007612AA"/>
    <w:rPr>
      <w:i/>
      <w:iCs/>
    </w:rPr>
  </w:style>
  <w:style w:type="paragraph" w:styleId="af">
    <w:name w:val="No Spacing"/>
    <w:uiPriority w:val="1"/>
    <w:qFormat/>
    <w:rsid w:val="0051224E"/>
    <w:pPr>
      <w:spacing w:after="320" w:line="240" w:lineRule="auto"/>
    </w:pPr>
    <w:rPr>
      <w:rFonts w:ascii="Times New Roman" w:eastAsia="Times New Roman" w:hAnsi="Times New Roman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354A8-2702-4090-97AD-97D6E72E5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Maslovskaya</dc:creator>
  <cp:lastModifiedBy>Пользователь</cp:lastModifiedBy>
  <cp:revision>40</cp:revision>
  <dcterms:created xsi:type="dcterms:W3CDTF">2019-12-10T13:24:00Z</dcterms:created>
  <dcterms:modified xsi:type="dcterms:W3CDTF">2020-01-25T11:04:00Z</dcterms:modified>
</cp:coreProperties>
</file>