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F3" w:rsidRDefault="001338F3" w:rsidP="001338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</w:p>
    <w:p w:rsidR="001338F3" w:rsidRPr="009E7022" w:rsidRDefault="001338F3" w:rsidP="001338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338F3" w:rsidRPr="0018573E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8573E">
        <w:rPr>
          <w:sz w:val="28"/>
          <w:szCs w:val="28"/>
        </w:rPr>
        <w:t>Автоматизация технологического процесса — совокупность методов и средств, предназначе</w:t>
      </w:r>
      <w:r>
        <w:rPr>
          <w:sz w:val="28"/>
          <w:szCs w:val="28"/>
        </w:rPr>
        <w:t xml:space="preserve">нная для реализации </w:t>
      </w:r>
      <w:r w:rsidRPr="0018573E">
        <w:rPr>
          <w:sz w:val="28"/>
          <w:szCs w:val="28"/>
        </w:rPr>
        <w:t xml:space="preserve">систем, позволяющих осуществлять </w:t>
      </w:r>
      <w:hyperlink r:id="rId7" w:tooltip="Управление (кибернетика)" w:history="1">
        <w:r w:rsidRPr="0018573E">
          <w:rPr>
            <w:sz w:val="28"/>
            <w:szCs w:val="28"/>
          </w:rPr>
          <w:t>управление</w:t>
        </w:r>
      </w:hyperlink>
      <w:r w:rsidRPr="0018573E">
        <w:rPr>
          <w:sz w:val="28"/>
          <w:szCs w:val="28"/>
        </w:rPr>
        <w:t xml:space="preserve"> </w:t>
      </w:r>
      <w:hyperlink r:id="rId8" w:tooltip="Технологический процесс" w:history="1">
        <w:r w:rsidRPr="0018573E">
          <w:rPr>
            <w:sz w:val="28"/>
            <w:szCs w:val="28"/>
          </w:rPr>
          <w:t>технологическим процессом</w:t>
        </w:r>
      </w:hyperlink>
      <w:r w:rsidRPr="0018573E">
        <w:rPr>
          <w:sz w:val="28"/>
          <w:szCs w:val="28"/>
        </w:rPr>
        <w:t xml:space="preserve"> без непосредственного участия чело</w:t>
      </w:r>
      <w:r>
        <w:rPr>
          <w:sz w:val="28"/>
          <w:szCs w:val="28"/>
        </w:rPr>
        <w:t xml:space="preserve">века, либо </w:t>
      </w:r>
      <w:r w:rsidRPr="0018573E">
        <w:rPr>
          <w:sz w:val="28"/>
          <w:szCs w:val="28"/>
        </w:rPr>
        <w:t xml:space="preserve">за человеком </w:t>
      </w:r>
      <w:r>
        <w:rPr>
          <w:sz w:val="28"/>
          <w:szCs w:val="28"/>
        </w:rPr>
        <w:t>остаётся право</w:t>
      </w:r>
      <w:r w:rsidRPr="0018573E">
        <w:rPr>
          <w:sz w:val="28"/>
          <w:szCs w:val="28"/>
        </w:rPr>
        <w:t xml:space="preserve"> принятия наиболее ответственных решений.</w:t>
      </w:r>
      <w:r>
        <w:rPr>
          <w:sz w:val="28"/>
          <w:szCs w:val="28"/>
        </w:rPr>
        <w:t xml:space="preserve"> </w:t>
      </w:r>
      <w:r w:rsidRPr="0018573E">
        <w:rPr>
          <w:sz w:val="28"/>
          <w:szCs w:val="28"/>
        </w:rPr>
        <w:t xml:space="preserve">Как правило, в результате автоматизации технологического процесса создаётся </w:t>
      </w:r>
      <w:hyperlink r:id="rId9" w:tooltip="АСУ ТП" w:history="1">
        <w:r>
          <w:rPr>
            <w:sz w:val="28"/>
            <w:szCs w:val="28"/>
          </w:rPr>
          <w:t>АСУ</w:t>
        </w:r>
        <w:r w:rsidRPr="0018573E">
          <w:rPr>
            <w:sz w:val="28"/>
            <w:szCs w:val="28"/>
          </w:rPr>
          <w:t>ТП</w:t>
        </w:r>
      </w:hyperlink>
      <w:r>
        <w:rPr>
          <w:sz w:val="28"/>
          <w:szCs w:val="28"/>
        </w:rPr>
        <w:t xml:space="preserve"> </w:t>
      </w:r>
      <w:r w:rsidRPr="00CC2828">
        <w:rPr>
          <w:sz w:val="28"/>
          <w:szCs w:val="28"/>
        </w:rPr>
        <w:t>(автоматизированная система управления технологическими процессами)</w:t>
      </w:r>
      <w:r w:rsidRPr="0018573E">
        <w:rPr>
          <w:sz w:val="28"/>
          <w:szCs w:val="28"/>
        </w:rPr>
        <w:t>.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8573E">
        <w:rPr>
          <w:sz w:val="28"/>
          <w:szCs w:val="28"/>
        </w:rPr>
        <w:t>Основа автоматизации технологических процессов — это перераспределение материальных, энергетических и информационных потоков в соответствии с принятым критерием управления (оптимальности).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B4122">
        <w:rPr>
          <w:sz w:val="28"/>
          <w:szCs w:val="28"/>
        </w:rPr>
        <w:t>Основными целями автоматизации технологического процесса являют</w:t>
      </w:r>
      <w:r>
        <w:rPr>
          <w:sz w:val="28"/>
          <w:szCs w:val="28"/>
        </w:rPr>
        <w:t xml:space="preserve">ся: 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338F3" w:rsidRPr="006B4122">
        <w:rPr>
          <w:sz w:val="28"/>
          <w:szCs w:val="28"/>
        </w:rPr>
        <w:t>овышение эффективн</w:t>
      </w:r>
      <w:r w:rsidR="001338F3">
        <w:rPr>
          <w:sz w:val="28"/>
          <w:szCs w:val="28"/>
        </w:rPr>
        <w:t xml:space="preserve">ости производственного процесса; 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338F3">
        <w:rPr>
          <w:sz w:val="28"/>
          <w:szCs w:val="28"/>
        </w:rPr>
        <w:t>овышение качества продукции;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338F3">
        <w:rPr>
          <w:sz w:val="28"/>
          <w:szCs w:val="28"/>
        </w:rPr>
        <w:t xml:space="preserve">овышение безопасности; 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338F3">
        <w:rPr>
          <w:sz w:val="28"/>
          <w:szCs w:val="28"/>
        </w:rPr>
        <w:t xml:space="preserve">овышение </w:t>
      </w:r>
      <w:proofErr w:type="spellStart"/>
      <w:r w:rsidR="001338F3">
        <w:rPr>
          <w:sz w:val="28"/>
          <w:szCs w:val="28"/>
        </w:rPr>
        <w:t>экологичности</w:t>
      </w:r>
      <w:proofErr w:type="spellEnd"/>
      <w:r w:rsidR="001338F3">
        <w:rPr>
          <w:sz w:val="28"/>
          <w:szCs w:val="28"/>
        </w:rPr>
        <w:t xml:space="preserve">; 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338F3">
        <w:rPr>
          <w:sz w:val="28"/>
          <w:szCs w:val="28"/>
        </w:rPr>
        <w:t>овышение экономичности;</w:t>
      </w:r>
    </w:p>
    <w:p w:rsidR="001338F3" w:rsidRDefault="00A93526" w:rsidP="001338F3">
      <w:pPr>
        <w:pStyle w:val="a3"/>
        <w:numPr>
          <w:ilvl w:val="0"/>
          <w:numId w:val="1"/>
        </w:numPr>
        <w:tabs>
          <w:tab w:val="left" w:pos="1134"/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338F3">
        <w:rPr>
          <w:sz w:val="28"/>
          <w:szCs w:val="28"/>
        </w:rPr>
        <w:t>нижение расходов сырья;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C2828">
        <w:rPr>
          <w:sz w:val="28"/>
          <w:szCs w:val="28"/>
        </w:rPr>
        <w:t>Системы автоматизации применяются во многих отраслях промышленности и производства, что позволяет избавиться от необходимости постоянно контролировать процесс производства и состояние оборудования, повышает надежность и стабильность системы, положительно сказывается на производительности и экономичности труда.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автоматизированных систем используются технические </w:t>
      </w:r>
      <w:r>
        <w:rPr>
          <w:sz w:val="28"/>
          <w:szCs w:val="28"/>
        </w:rPr>
        <w:br/>
        <w:t xml:space="preserve">средства автоматизации. Это </w:t>
      </w:r>
      <w:r w:rsidRPr="002F75AF">
        <w:rPr>
          <w:sz w:val="28"/>
          <w:szCs w:val="28"/>
        </w:rPr>
        <w:t>приборы, устройства и технические системы,</w:t>
      </w:r>
      <w:r>
        <w:rPr>
          <w:sz w:val="28"/>
          <w:szCs w:val="28"/>
        </w:rPr>
        <w:t xml:space="preserve"> </w:t>
      </w:r>
      <w:r w:rsidRPr="002F75AF">
        <w:rPr>
          <w:sz w:val="28"/>
          <w:szCs w:val="28"/>
        </w:rPr>
        <w:t>предназначенные для автоматизации производства. Технические средства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338F3" w:rsidRDefault="001338F3" w:rsidP="001338F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F75AF">
        <w:rPr>
          <w:sz w:val="28"/>
          <w:szCs w:val="28"/>
        </w:rPr>
        <w:lastRenderedPageBreak/>
        <w:t>автоматизации обеспечивают автоматическое получение, передачу, преобразование, сравнение и использование информации в целях контроля и управления производственными процессами.</w:t>
      </w:r>
    </w:p>
    <w:p w:rsidR="001338F3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разрабатывается система </w:t>
      </w:r>
      <w:r w:rsidR="0034642F">
        <w:rPr>
          <w:sz w:val="28"/>
          <w:szCs w:val="28"/>
        </w:rPr>
        <w:t>автоматизированного управления котельной станции</w:t>
      </w:r>
      <w:r>
        <w:rPr>
          <w:sz w:val="28"/>
          <w:szCs w:val="28"/>
        </w:rPr>
        <w:t>.</w:t>
      </w:r>
    </w:p>
    <w:p w:rsidR="001338F3" w:rsidRPr="00C3298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2988">
        <w:rPr>
          <w:sz w:val="28"/>
          <w:szCs w:val="28"/>
        </w:rPr>
        <w:t>По уровню автоматизации теплоэнергетика занимает одно из ведущих мест среди других отраслей промышленности. Теплоэнергетические установки характеризуются непрерывностью протекающих в них процессов. При этом выработка тепловой и электрической энергии в любой момент времени должна соответствовать потреблению (нагрузке). Почти все операции на теплоэнергетических установках механизированы, а переходные процессы в них развиваются сравнительно быстро. Этим объясняется высокое развитие автоматизации в тепловой энергетике.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>Автоматизация котельных установок включает в себя автоматическое регулирование, дистанционное управление, технологическую защиту, теплотехнический контроль, технологические блокировки и сигнализацию.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>Автоматическое регулирование обеспечивает ход непрерывно протекающих процессов в котельной (питание водой, горение, перегрев пара и др.).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>Дистанционное управление позволяет дежурному персоналу пускать и останавливать котельную установку, а также переключать и регулировать ее механизмы на расстоянии, с пульта, где сосредоточены устройства управления.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 xml:space="preserve">Теплотехнический контроль за работой котельной установки и оборудования осуществляется с помощью показывающих и самопишущих приборов, действующих автоматически. 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>Технологические блокировки выполняют в заданной последовательности ряд</w:t>
      </w:r>
      <w:bookmarkStart w:id="0" w:name="_GoBack"/>
      <w:bookmarkEnd w:id="0"/>
      <w:r w:rsidRPr="00396B48">
        <w:rPr>
          <w:sz w:val="28"/>
          <w:szCs w:val="28"/>
        </w:rPr>
        <w:t xml:space="preserve"> операций при пусках и остановках механизмов котельной установки, а также в случаях срабатывания технологической защиты. 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lastRenderedPageBreak/>
        <w:t>Устройства технологической сигнализации информируют дежурный персонал о состоянии оборудования (в работе, остановлено и т.п.), предупреждают о приближении параметра к опасному значению, сообщают о возникновении аварийного состояния котельной установки и его оборудования. Применяются звуковая и световая сигнализация.</w:t>
      </w:r>
    </w:p>
    <w:p w:rsidR="001338F3" w:rsidRPr="00396B48" w:rsidRDefault="001338F3" w:rsidP="001338F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96B48">
        <w:rPr>
          <w:sz w:val="28"/>
          <w:szCs w:val="28"/>
        </w:rPr>
        <w:t>Эксплуатация котлов должна обеспечивать надежную и эффективную выработку пара требуемых параметров и безопасные условия труда персонала. Для выполнения этих требований эксплуатация должна вестись в точном соответствии с законоположениями, правилами, нормами и руководящими указаниями.</w:t>
      </w:r>
    </w:p>
    <w:p w:rsidR="006C4C25" w:rsidRDefault="006C4C25"/>
    <w:sectPr w:rsidR="006C4C25" w:rsidSect="001338F3">
      <w:footerReference w:type="default" r:id="rId10"/>
      <w:footerReference w:type="first" r:id="rId11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247" w:rsidRDefault="00AB3247" w:rsidP="001338F3">
      <w:pPr>
        <w:spacing w:after="0" w:line="240" w:lineRule="auto"/>
      </w:pPr>
      <w:r>
        <w:separator/>
      </w:r>
    </w:p>
  </w:endnote>
  <w:endnote w:type="continuationSeparator" w:id="0">
    <w:p w:rsidR="00AB3247" w:rsidRDefault="00AB3247" w:rsidP="0013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F3" w:rsidRDefault="001338F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C538C5F">
              <wp:simplePos x="0" y="0"/>
              <wp:positionH relativeFrom="page">
                <wp:posOffset>719455</wp:posOffset>
              </wp:positionH>
              <wp:positionV relativeFrom="page">
                <wp:posOffset>267335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12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125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5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6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6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6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26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26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6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6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26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26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26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27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27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27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27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2A5BFD" w:rsidRDefault="001338F3" w:rsidP="001338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27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6A01AF" w:rsidRDefault="001338F3" w:rsidP="001338F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КП.016 1-53 01 01-05 ПЗ</w:t>
                            </w:r>
                          </w:p>
                          <w:p w:rsidR="001338F3" w:rsidRPr="00E16C84" w:rsidRDefault="001338F3" w:rsidP="001338F3"/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1338F3" w:rsidRPr="00E16C84" w:rsidRDefault="001338F3" w:rsidP="001338F3"/>
                          <w:p w:rsidR="001338F3" w:rsidRPr="00E16C84" w:rsidRDefault="001338F3" w:rsidP="001338F3"/>
                          <w:p w:rsidR="001338F3" w:rsidRPr="00154BEA" w:rsidRDefault="001338F3" w:rsidP="001338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C538C5F" id="Группа 51" o:spid="_x0000_s1026" style="position:absolute;margin-left:56.65pt;margin-top:21.0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">
              <v:rect id="Rectangle 125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257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25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259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260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26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262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263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26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26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6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26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6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7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7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72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73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Pr="002A5BFD" w:rsidRDefault="001338F3" w:rsidP="001338F3">
                      <w:pPr>
                        <w:jc w:val="center"/>
                      </w:pPr>
                    </w:p>
                  </w:txbxContent>
                </v:textbox>
              </v:rect>
              <v:rect id="Rectangle 1274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1338F3" w:rsidRPr="006A01AF" w:rsidRDefault="001338F3" w:rsidP="001338F3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КП.016 1-53 01 01-05 ПЗ</w:t>
                      </w:r>
                    </w:p>
                    <w:p w:rsidR="001338F3" w:rsidRPr="00E16C84" w:rsidRDefault="001338F3" w:rsidP="001338F3"/>
                    <w:p w:rsidR="001338F3" w:rsidRDefault="001338F3" w:rsidP="001338F3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1338F3" w:rsidRPr="00E16C84" w:rsidRDefault="001338F3" w:rsidP="001338F3"/>
                    <w:p w:rsidR="001338F3" w:rsidRPr="00E16C84" w:rsidRDefault="001338F3" w:rsidP="001338F3"/>
                    <w:p w:rsidR="001338F3" w:rsidRPr="00154BEA" w:rsidRDefault="001338F3" w:rsidP="001338F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8F3" w:rsidRDefault="001338F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C3CFFD7">
              <wp:simplePos x="0" y="0"/>
              <wp:positionH relativeFrom="page">
                <wp:posOffset>711835</wp:posOffset>
              </wp:positionH>
              <wp:positionV relativeFrom="page">
                <wp:posOffset>254635</wp:posOffset>
              </wp:positionV>
              <wp:extent cx="6588760" cy="10189210"/>
              <wp:effectExtent l="16510" t="16510" r="14605" b="1460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0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059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60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061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062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063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064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65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068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069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070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071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072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073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074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0D394C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75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6A01AF" w:rsidRDefault="001338F3" w:rsidP="001338F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КП.016 1-53 01 01-05 ПЗ</w:t>
                            </w:r>
                          </w:p>
                          <w:p w:rsidR="001338F3" w:rsidRPr="00E16C84" w:rsidRDefault="001338F3" w:rsidP="001338F3"/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1338F3" w:rsidRPr="00E16C84" w:rsidRDefault="001338F3" w:rsidP="001338F3"/>
                          <w:p w:rsidR="001338F3" w:rsidRPr="00E16C84" w:rsidRDefault="001338F3" w:rsidP="001338F3"/>
                          <w:p w:rsidR="001338F3" w:rsidRPr="00154BEA" w:rsidRDefault="001338F3" w:rsidP="001338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076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077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078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79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080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1081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0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Default="001338F3" w:rsidP="001338F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0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Pr="00CE3907" w:rsidRDefault="001338F3" w:rsidP="001338F3">
                              <w:pPr>
                                <w:pStyle w:val="a8"/>
                                <w:rPr>
                                  <w:sz w:val="18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Трубчик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 xml:space="preserve"> А.О.</w:t>
                              </w:r>
                            </w:p>
                            <w:p w:rsidR="001338F3" w:rsidRPr="00CE3907" w:rsidRDefault="001338F3" w:rsidP="001338F3">
                              <w:pPr>
                                <w:rPr>
                                  <w:sz w:val="18"/>
                                  <w:szCs w:val="17"/>
                                </w:rPr>
                              </w:pPr>
                            </w:p>
                            <w:p w:rsidR="001338F3" w:rsidRPr="000B1F79" w:rsidRDefault="001338F3" w:rsidP="001338F3">
                              <w:pPr>
                                <w:pStyle w:val="a8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1338F3" w:rsidRPr="00E16C84" w:rsidRDefault="001338F3" w:rsidP="001338F3"/>
                            <w:p w:rsidR="001338F3" w:rsidRPr="00154BEA" w:rsidRDefault="001338F3" w:rsidP="001338F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084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0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Default="001338F3" w:rsidP="001338F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0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Pr="00C7146D" w:rsidRDefault="001338F3" w:rsidP="001338F3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Ринейский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К.Н.</w:t>
                              </w:r>
                            </w:p>
                            <w:p w:rsidR="001338F3" w:rsidRPr="00B57F4E" w:rsidRDefault="001338F3" w:rsidP="001338F3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1338F3" w:rsidRPr="00B57F4E" w:rsidRDefault="001338F3" w:rsidP="001338F3">
                              <w:pPr>
                                <w:rPr>
                                  <w:szCs w:val="18"/>
                                </w:rPr>
                              </w:pPr>
                            </w:p>
                            <w:p w:rsidR="001338F3" w:rsidRPr="00154BEA" w:rsidRDefault="001338F3" w:rsidP="001338F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087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10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Default="001338F3" w:rsidP="001338F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Pr="00E212EE" w:rsidRDefault="001338F3" w:rsidP="001338F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1090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10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Default="001338F3" w:rsidP="001338F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0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Pr="00C7146D" w:rsidRDefault="001338F3" w:rsidP="001338F3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1338F3" w:rsidRPr="00C7146D" w:rsidRDefault="001338F3" w:rsidP="001338F3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1338F3" w:rsidRPr="00E212EE" w:rsidRDefault="001338F3" w:rsidP="001338F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1338F3" w:rsidRPr="00E212EE" w:rsidRDefault="001338F3" w:rsidP="001338F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10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10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Default="001338F3" w:rsidP="001338F3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09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38F3" w:rsidRPr="00E212EE" w:rsidRDefault="001338F3" w:rsidP="001338F3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1096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1097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BE1395" w:rsidRDefault="001338F3" w:rsidP="001338F3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1338F3" w:rsidRPr="00C94B2D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1098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099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1100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1101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102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103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Default="001338F3" w:rsidP="001338F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1104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05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106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8F3" w:rsidRPr="00965DA3" w:rsidRDefault="001338F3" w:rsidP="001338F3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УО «ВГТУ», каф. ИСАП гр. 4А-31</w:t>
                            </w:r>
                          </w:p>
                          <w:p w:rsidR="001338F3" w:rsidRPr="0037026B" w:rsidRDefault="001338F3" w:rsidP="001338F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1338F3" w:rsidRPr="0037026B" w:rsidRDefault="001338F3" w:rsidP="001338F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1338F3" w:rsidRPr="00671169" w:rsidRDefault="001338F3" w:rsidP="001338F3"/>
                          <w:p w:rsidR="001338F3" w:rsidRPr="00671169" w:rsidRDefault="001338F3" w:rsidP="001338F3"/>
                          <w:p w:rsidR="001338F3" w:rsidRPr="00671169" w:rsidRDefault="001338F3" w:rsidP="001338F3"/>
                          <w:p w:rsidR="001338F3" w:rsidRPr="000A1EF3" w:rsidRDefault="001338F3" w:rsidP="001338F3">
                            <w:pPr>
                              <w:rPr>
                                <w:sz w:val="16"/>
                              </w:rPr>
                            </w:pPr>
                          </w:p>
                          <w:p w:rsidR="001338F3" w:rsidRPr="00671169" w:rsidRDefault="001338F3" w:rsidP="001338F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3C3CFFD7" id="Группа 1" o:spid="_x0000_s1046" style="position:absolute;margin-left:56.05pt;margin-top:20.0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">
              <v:rect id="Rectangle 1058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059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060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061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062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063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064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65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66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067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068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69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70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71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72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3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74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1338F3" w:rsidRPr="000D394C" w:rsidRDefault="001338F3" w:rsidP="001338F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1075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1338F3" w:rsidRPr="006A01AF" w:rsidRDefault="001338F3" w:rsidP="001338F3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КП.016 1-53 01 01-05 ПЗ</w:t>
                      </w:r>
                    </w:p>
                    <w:p w:rsidR="001338F3" w:rsidRPr="00E16C84" w:rsidRDefault="001338F3" w:rsidP="001338F3"/>
                    <w:p w:rsidR="001338F3" w:rsidRDefault="001338F3" w:rsidP="001338F3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1338F3" w:rsidRPr="00E16C84" w:rsidRDefault="001338F3" w:rsidP="001338F3"/>
                    <w:p w:rsidR="001338F3" w:rsidRPr="00E16C84" w:rsidRDefault="001338F3" w:rsidP="001338F3"/>
                    <w:p w:rsidR="001338F3" w:rsidRPr="00154BEA" w:rsidRDefault="001338F3" w:rsidP="001338F3"/>
                  </w:txbxContent>
                </v:textbox>
              </v:rect>
              <v:line id="Line 1076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77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078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079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080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081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08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1338F3" w:rsidRDefault="001338F3" w:rsidP="001338F3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1338F3" w:rsidRPr="00CE3907" w:rsidRDefault="001338F3" w:rsidP="001338F3">
                        <w:pPr>
                          <w:pStyle w:val="a8"/>
                          <w:rPr>
                            <w:sz w:val="18"/>
                            <w:szCs w:val="17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Трубчик</w:t>
                        </w:r>
                        <w:proofErr w:type="spellEnd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 xml:space="preserve"> А.О.</w:t>
                        </w:r>
                      </w:p>
                      <w:p w:rsidR="001338F3" w:rsidRPr="00CE3907" w:rsidRDefault="001338F3" w:rsidP="001338F3">
                        <w:pPr>
                          <w:rPr>
                            <w:sz w:val="18"/>
                            <w:szCs w:val="17"/>
                          </w:rPr>
                        </w:pPr>
                      </w:p>
                      <w:p w:rsidR="001338F3" w:rsidRPr="000B1F79" w:rsidRDefault="001338F3" w:rsidP="001338F3">
                        <w:pPr>
                          <w:pStyle w:val="a8"/>
                          <w:rPr>
                            <w:sz w:val="16"/>
                            <w:szCs w:val="18"/>
                          </w:rPr>
                        </w:pPr>
                      </w:p>
                      <w:p w:rsidR="001338F3" w:rsidRPr="00E16C84" w:rsidRDefault="001338F3" w:rsidP="001338F3"/>
                      <w:p w:rsidR="001338F3" w:rsidRPr="00154BEA" w:rsidRDefault="001338F3" w:rsidP="001338F3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084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085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1338F3" w:rsidRDefault="001338F3" w:rsidP="001338F3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6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1338F3" w:rsidRPr="00C7146D" w:rsidRDefault="001338F3" w:rsidP="001338F3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Ринейский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К.Н.</w:t>
                        </w:r>
                      </w:p>
                      <w:p w:rsidR="001338F3" w:rsidRPr="00B57F4E" w:rsidRDefault="001338F3" w:rsidP="001338F3">
                        <w:pPr>
                          <w:rPr>
                            <w:szCs w:val="18"/>
                          </w:rPr>
                        </w:pPr>
                      </w:p>
                      <w:p w:rsidR="001338F3" w:rsidRPr="00B57F4E" w:rsidRDefault="001338F3" w:rsidP="001338F3">
                        <w:pPr>
                          <w:rPr>
                            <w:szCs w:val="18"/>
                          </w:rPr>
                        </w:pPr>
                      </w:p>
                      <w:p w:rsidR="001338F3" w:rsidRPr="00154BEA" w:rsidRDefault="001338F3" w:rsidP="001338F3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087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088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1338F3" w:rsidRDefault="001338F3" w:rsidP="001338F3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9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1338F3" w:rsidRPr="00E212EE" w:rsidRDefault="001338F3" w:rsidP="001338F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90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1091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1338F3" w:rsidRDefault="001338F3" w:rsidP="001338F3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92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1338F3" w:rsidRPr="00C7146D" w:rsidRDefault="001338F3" w:rsidP="001338F3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1338F3" w:rsidRPr="00C7146D" w:rsidRDefault="001338F3" w:rsidP="001338F3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1338F3" w:rsidRPr="00E212EE" w:rsidRDefault="001338F3" w:rsidP="001338F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  <w:p w:rsidR="001338F3" w:rsidRPr="00E212EE" w:rsidRDefault="001338F3" w:rsidP="001338F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93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1094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1338F3" w:rsidRDefault="001338F3" w:rsidP="001338F3">
                        <w:pPr>
                          <w:pStyle w:val="a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5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338F3" w:rsidRPr="00E212EE" w:rsidRDefault="001338F3" w:rsidP="001338F3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96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1097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1338F3" w:rsidRPr="00BE1395" w:rsidRDefault="001338F3" w:rsidP="001338F3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  <w:p w:rsidR="001338F3" w:rsidRPr="00C94B2D" w:rsidRDefault="001338F3" w:rsidP="001338F3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1098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99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100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1101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02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03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1338F3" w:rsidRDefault="001338F3" w:rsidP="001338F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04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105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106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1338F3" w:rsidRPr="00965DA3" w:rsidRDefault="001338F3" w:rsidP="001338F3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УО «ВГТУ», каф. ИСАП гр. 4А-31</w:t>
                      </w:r>
                    </w:p>
                    <w:p w:rsidR="001338F3" w:rsidRPr="0037026B" w:rsidRDefault="001338F3" w:rsidP="001338F3">
                      <w:pPr>
                        <w:rPr>
                          <w:sz w:val="16"/>
                        </w:rPr>
                      </w:pPr>
                    </w:p>
                    <w:p w:rsidR="001338F3" w:rsidRPr="0037026B" w:rsidRDefault="001338F3" w:rsidP="001338F3">
                      <w:pPr>
                        <w:rPr>
                          <w:sz w:val="16"/>
                        </w:rPr>
                      </w:pPr>
                    </w:p>
                    <w:p w:rsidR="001338F3" w:rsidRPr="00671169" w:rsidRDefault="001338F3" w:rsidP="001338F3"/>
                    <w:p w:rsidR="001338F3" w:rsidRPr="00671169" w:rsidRDefault="001338F3" w:rsidP="001338F3"/>
                    <w:p w:rsidR="001338F3" w:rsidRPr="00671169" w:rsidRDefault="001338F3" w:rsidP="001338F3"/>
                    <w:p w:rsidR="001338F3" w:rsidRPr="000A1EF3" w:rsidRDefault="001338F3" w:rsidP="001338F3">
                      <w:pPr>
                        <w:rPr>
                          <w:sz w:val="16"/>
                        </w:rPr>
                      </w:pPr>
                    </w:p>
                    <w:p w:rsidR="001338F3" w:rsidRPr="00671169" w:rsidRDefault="001338F3" w:rsidP="001338F3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247" w:rsidRDefault="00AB3247" w:rsidP="001338F3">
      <w:pPr>
        <w:spacing w:after="0" w:line="240" w:lineRule="auto"/>
      </w:pPr>
      <w:r>
        <w:separator/>
      </w:r>
    </w:p>
  </w:footnote>
  <w:footnote w:type="continuationSeparator" w:id="0">
    <w:p w:rsidR="00AB3247" w:rsidRDefault="00AB3247" w:rsidP="00133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22922"/>
    <w:multiLevelType w:val="hybridMultilevel"/>
    <w:tmpl w:val="90D236A0"/>
    <w:lvl w:ilvl="0" w:tplc="54605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72"/>
    <w:rsid w:val="00065F44"/>
    <w:rsid w:val="001338F3"/>
    <w:rsid w:val="00274D72"/>
    <w:rsid w:val="0034642F"/>
    <w:rsid w:val="006C4C25"/>
    <w:rsid w:val="00A93526"/>
    <w:rsid w:val="00A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E0BA4B-0AD9-4F95-90E2-15A0208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8F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338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8F3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133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8F3"/>
    <w:rPr>
      <w:rFonts w:ascii="Calibri" w:eastAsia="Calibri" w:hAnsi="Calibri" w:cs="Times New Roman"/>
    </w:rPr>
  </w:style>
  <w:style w:type="paragraph" w:customStyle="1" w:styleId="a8">
    <w:name w:val="Чертежный"/>
    <w:link w:val="a9"/>
    <w:rsid w:val="001338F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a0"/>
    <w:link w:val="a8"/>
    <w:rsid w:val="001338F3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0%B5%D1%85%D0%BD%D0%BE%D0%BB%D0%BE%D0%B3%D0%B8%D1%87%D0%B5%D1%81%D0%BA%D0%B8%D0%B9_%D0%BF%D1%80%D0%BE%D1%86%D0%B5%D1%81%D1%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3%D0%BF%D1%80%D0%B0%D0%B2%D0%BB%D0%B5%D0%BD%D0%B8%D0%B5_%28%D0%BA%D0%B8%D0%B1%D0%B5%D1%80%D0%BD%D0%B5%D1%82%D0%B8%D0%BA%D0%B0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0%D0%A1%D0%A3_%D0%A2%D0%9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Yahor</cp:lastModifiedBy>
  <cp:revision>5</cp:revision>
  <dcterms:created xsi:type="dcterms:W3CDTF">2021-06-15T09:06:00Z</dcterms:created>
  <dcterms:modified xsi:type="dcterms:W3CDTF">2021-12-05T08:11:00Z</dcterms:modified>
</cp:coreProperties>
</file>