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Pr="00FF6C35" w:rsidRDefault="00761B8A" w:rsidP="4496426B">
            <w:pPr>
              <w:jc w:val="both"/>
              <w:rPr>
                <w:rFonts w:ascii="Century Gothic" w:eastAsiaTheme="minorEastAsia" w:hAnsi="Century Gothic"/>
                <w:sz w:val="20"/>
                <w:szCs w:val="20"/>
                <w:lang w:eastAsia="es-ES"/>
              </w:rPr>
            </w:pPr>
          </w:p>
          <w:p w14:paraId="0DB10C4F" w14:textId="77777777" w:rsidR="00761B8A" w:rsidRPr="00FF6C3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F6C35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FF6C3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F6C35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Pr="00FF6C35" w:rsidRDefault="00761B8A" w:rsidP="4496426B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</w:p>
          <w:p w14:paraId="010A8184" w14:textId="6E1C666B" w:rsidR="00761B8A" w:rsidRPr="00FF6C35" w:rsidRDefault="00FF6C35" w:rsidP="4496426B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FF6C35">
              <w:rPr>
                <w:rFonts w:ascii="Calibri" w:hAnsi="Calibri"/>
              </w:rPr>
              <w:t xml:space="preserve">En la Fase 1 mencioné que mi área de interés era la Gestión de TI y el emprendimiento tecnológico (SaaS), y después de desarrollar </w:t>
            </w:r>
            <w:proofErr w:type="spellStart"/>
            <w:r w:rsidRPr="00FF6C35">
              <w:rPr>
                <w:rFonts w:ascii="Calibri" w:hAnsi="Calibri"/>
              </w:rPr>
              <w:t>SpotterFit</w:t>
            </w:r>
            <w:proofErr w:type="spellEnd"/>
            <w:r w:rsidRPr="00FF6C35">
              <w:rPr>
                <w:rFonts w:ascii="Calibri" w:hAnsi="Calibri"/>
              </w:rPr>
              <w:t xml:space="preserve"> ese interés no cambió, pero sí se hizo más concreto. Antes lo veía como algo más teórico; ahora, después de coordinar al equipo en Jira, organizar los </w:t>
            </w:r>
            <w:proofErr w:type="spellStart"/>
            <w:r w:rsidRPr="00FF6C35">
              <w:rPr>
                <w:rFonts w:ascii="Calibri" w:hAnsi="Calibri"/>
              </w:rPr>
              <w:t>sprints</w:t>
            </w:r>
            <w:proofErr w:type="spellEnd"/>
            <w:r w:rsidRPr="00FF6C35">
              <w:rPr>
                <w:rFonts w:ascii="Calibri" w:hAnsi="Calibri"/>
              </w:rPr>
              <w:t xml:space="preserve"> y al mismo tiempo desarrollar el </w:t>
            </w:r>
            <w:proofErr w:type="spellStart"/>
            <w:r w:rsidRPr="00FF6C35">
              <w:rPr>
                <w:rFonts w:ascii="Calibri" w:hAnsi="Calibri"/>
              </w:rPr>
              <w:t>backend</w:t>
            </w:r>
            <w:proofErr w:type="spellEnd"/>
            <w:r w:rsidRPr="00FF6C35">
              <w:rPr>
                <w:rFonts w:ascii="Calibri" w:hAnsi="Calibri"/>
              </w:rPr>
              <w:t xml:space="preserve"> y la infraestructura en Google Cloud, confirmé que disfruto especialmente estar en ese punto intermedio entre la gestión y la parte técnica, más que dedicarme solo a programar o solo a gestionar. El Proyecto APT también despertó un interés nuevo que no tenía tan presente al inicio</w:t>
            </w:r>
            <w:r w:rsidRPr="00FF6C35">
              <w:rPr>
                <w:rFonts w:ascii="Calibri" w:hAnsi="Calibri"/>
              </w:rPr>
              <w:t>,</w:t>
            </w:r>
            <w:r w:rsidRPr="00FF6C35">
              <w:rPr>
                <w:rFonts w:ascii="Calibri" w:hAnsi="Calibri"/>
              </w:rPr>
              <w:t xml:space="preserve"> la integración de inteligencia artificial (generación de rutinas con Claude de Anthropic y análisis de postura con </w:t>
            </w:r>
            <w:proofErr w:type="spellStart"/>
            <w:r w:rsidRPr="00FF6C35">
              <w:rPr>
                <w:rFonts w:ascii="Calibri" w:hAnsi="Calibri"/>
              </w:rPr>
              <w:t>MediaPipe</w:t>
            </w:r>
            <w:proofErr w:type="spellEnd"/>
            <w:r w:rsidRPr="00FF6C35">
              <w:rPr>
                <w:rFonts w:ascii="Calibri" w:hAnsi="Calibri"/>
              </w:rPr>
              <w:t>) como parte central de un producto, no como algo accesorio. Eso amplió mi interés hacia productos que combinen IA aplicada con gestión de proyectos tecnológicos.</w:t>
            </w: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ADEF30D" w14:textId="1A7795A7" w:rsidR="00FF6C35" w:rsidRPr="00FF6C35" w:rsidRDefault="00FF6C35" w:rsidP="4496426B">
            <w:pPr>
              <w:jc w:val="both"/>
              <w:rPr>
                <w:rFonts w:ascii="Century Gothic" w:eastAsiaTheme="minorEastAsia" w:hAnsi="Century Gothic"/>
                <w:sz w:val="20"/>
                <w:szCs w:val="20"/>
                <w:lang w:eastAsia="es-ES"/>
              </w:rPr>
            </w:pPr>
            <w:r w:rsidRPr="00FF6C35">
              <w:rPr>
                <w:rFonts w:ascii="Century Gothic" w:eastAsiaTheme="minorEastAsia" w:hAnsi="Century Gothic"/>
                <w:sz w:val="20"/>
                <w:szCs w:val="20"/>
                <w:lang w:eastAsia="es-ES"/>
              </w:rPr>
              <w:t xml:space="preserve">En la Fase 1 señalé que mi fortaleza era la Gestión y Planificación, y eso se confirmó con creces durante el proyecto: coordinar tareas en Jira, organizar los </w:t>
            </w:r>
            <w:proofErr w:type="spellStart"/>
            <w:r w:rsidRPr="00FF6C35">
              <w:rPr>
                <w:rFonts w:ascii="Century Gothic" w:eastAsiaTheme="minorEastAsia" w:hAnsi="Century Gothic"/>
                <w:sz w:val="20"/>
                <w:szCs w:val="20"/>
                <w:lang w:eastAsia="es-ES"/>
              </w:rPr>
              <w:t>sprints</w:t>
            </w:r>
            <w:proofErr w:type="spellEnd"/>
            <w:r w:rsidRPr="00FF6C35">
              <w:rPr>
                <w:rFonts w:ascii="Century Gothic" w:eastAsiaTheme="minorEastAsia" w:hAnsi="Century Gothic"/>
                <w:sz w:val="20"/>
                <w:szCs w:val="20"/>
                <w:lang w:eastAsia="es-ES"/>
              </w:rPr>
              <w:t xml:space="preserve"> y tomar decisiones cuando surgían problemas técnicos (como el cambio de arquitectura al descubrir que Cloud Run no soportaba </w:t>
            </w:r>
            <w:proofErr w:type="spellStart"/>
            <w:r w:rsidRPr="00FF6C35">
              <w:rPr>
                <w:rFonts w:ascii="Century Gothic" w:eastAsiaTheme="minorEastAsia" w:hAnsi="Century Gothic"/>
                <w:sz w:val="20"/>
                <w:szCs w:val="20"/>
                <w:lang w:eastAsia="es-ES"/>
              </w:rPr>
              <w:t>MediaPipe</w:t>
            </w:r>
            <w:proofErr w:type="spellEnd"/>
            <w:r w:rsidRPr="00FF6C35">
              <w:rPr>
                <w:rFonts w:ascii="Century Gothic" w:eastAsiaTheme="minorEastAsia" w:hAnsi="Century Gothic"/>
                <w:sz w:val="20"/>
                <w:szCs w:val="20"/>
                <w:lang w:eastAsia="es-ES"/>
              </w:rPr>
              <w:t xml:space="preserve">) reforzó esa fortaleza, y además la combiné con mi rol técnico en </w:t>
            </w:r>
            <w:proofErr w:type="spellStart"/>
            <w:r w:rsidRPr="00FF6C35">
              <w:rPr>
                <w:rFonts w:ascii="Century Gothic" w:eastAsiaTheme="minorEastAsia" w:hAnsi="Century Gothic"/>
                <w:sz w:val="20"/>
                <w:szCs w:val="20"/>
                <w:lang w:eastAsia="es-ES"/>
              </w:rPr>
              <w:t>backend</w:t>
            </w:r>
            <w:proofErr w:type="spellEnd"/>
            <w:r w:rsidRPr="00FF6C35">
              <w:rPr>
                <w:rFonts w:ascii="Century Gothic" w:eastAsiaTheme="minorEastAsia" w:hAnsi="Century Gothic"/>
                <w:sz w:val="20"/>
                <w:szCs w:val="20"/>
                <w:lang w:eastAsia="es-ES"/>
              </w:rPr>
              <w:t xml:space="preserve"> e infraestructura, algo que no tenía tan desarrollado antes. En cuanto a debilidades, había mencionado el </w:t>
            </w:r>
            <w:proofErr w:type="gramStart"/>
            <w:r w:rsidRPr="00FF6C35">
              <w:rPr>
                <w:rFonts w:ascii="Century Gothic" w:eastAsiaTheme="minorEastAsia" w:hAnsi="Century Gothic"/>
                <w:sz w:val="20"/>
                <w:szCs w:val="20"/>
                <w:lang w:eastAsia="es-ES"/>
              </w:rPr>
              <w:t>Inglés</w:t>
            </w:r>
            <w:proofErr w:type="gramEnd"/>
            <w:r w:rsidRPr="00FF6C35">
              <w:rPr>
                <w:rFonts w:ascii="Century Gothic" w:eastAsiaTheme="minorEastAsia" w:hAnsi="Century Gothic"/>
                <w:sz w:val="20"/>
                <w:szCs w:val="20"/>
                <w:lang w:eastAsia="es-ES"/>
              </w:rPr>
              <w:t xml:space="preserve"> y la Seguridad como áreas a fortalecer; durante el proyecto la Seguridad volvió a aparecer como un punto pendiente real, ya que identificamos que la autenticación con Google </w:t>
            </w:r>
            <w:proofErr w:type="spellStart"/>
            <w:r w:rsidRPr="00FF6C35">
              <w:rPr>
                <w:rFonts w:ascii="Century Gothic" w:eastAsiaTheme="minorEastAsia" w:hAnsi="Century Gothic"/>
                <w:sz w:val="20"/>
                <w:szCs w:val="20"/>
                <w:lang w:eastAsia="es-ES"/>
              </w:rPr>
              <w:t>Sign</w:t>
            </w:r>
            <w:proofErr w:type="spellEnd"/>
            <w:r w:rsidRPr="00FF6C35">
              <w:rPr>
                <w:rFonts w:ascii="Century Gothic" w:eastAsiaTheme="minorEastAsia" w:hAnsi="Century Gothic"/>
                <w:sz w:val="20"/>
                <w:szCs w:val="20"/>
                <w:lang w:eastAsia="es-ES"/>
              </w:rPr>
              <w:t xml:space="preserve">-In es frágil para un entorno de producción real y que aún no contamos con JWT robusto, lo que confirma que es un área que debo reforzar. Mi plan es tomar cursos o certificaciones específicas en seguridad de aplicaciones y seguir practicando inglés técnico con documentación real, como hice durante este proyecto. Para </w:t>
            </w:r>
            <w:r w:rsidRPr="00FF6C35">
              <w:rPr>
                <w:rFonts w:ascii="Century Gothic" w:eastAsiaTheme="minorEastAsia" w:hAnsi="Century Gothic"/>
                <w:sz w:val="20"/>
                <w:szCs w:val="20"/>
                <w:lang w:eastAsia="es-ES"/>
              </w:rPr>
              <w:lastRenderedPageBreak/>
              <w:t>seguir desarrollando mis fortalezas de gestión, quiero liderar formalmente futuros equipos de desarrollo y formalizar más las instancias de sincronización y documentación de decisiones, que en la Fase 2 identificamos como un punto a mejorar.</w:t>
            </w:r>
          </w:p>
        </w:tc>
      </w:tr>
    </w:tbl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1C3E7FC4" w14:textId="2273FB43" w:rsidR="00761B8A" w:rsidRPr="00FF6C35" w:rsidRDefault="00FF6C35" w:rsidP="4496426B">
            <w:pPr>
              <w:jc w:val="both"/>
              <w:rPr>
                <w:rFonts w:ascii="Calibri" w:hAnsi="Calibri"/>
              </w:rPr>
            </w:pPr>
            <w:r w:rsidRPr="00FF6C35">
              <w:rPr>
                <w:rFonts w:ascii="Calibri" w:hAnsi="Calibri"/>
              </w:rPr>
              <w:t xml:space="preserve">En la Fase 1 dije que me veía liderando mi propio equipo de desarrollo o como </w:t>
            </w:r>
            <w:proofErr w:type="spellStart"/>
            <w:r w:rsidRPr="00FF6C35">
              <w:rPr>
                <w:rFonts w:ascii="Calibri" w:hAnsi="Calibri"/>
              </w:rPr>
              <w:t>Product</w:t>
            </w:r>
            <w:proofErr w:type="spellEnd"/>
            <w:r w:rsidRPr="00FF6C35">
              <w:rPr>
                <w:rFonts w:ascii="Calibri" w:hAnsi="Calibri"/>
              </w:rPr>
              <w:t xml:space="preserve"> Manager, escalando productos propios como </w:t>
            </w:r>
            <w:proofErr w:type="spellStart"/>
            <w:r w:rsidRPr="00FF6C35">
              <w:rPr>
                <w:rFonts w:ascii="Calibri" w:hAnsi="Calibri"/>
              </w:rPr>
              <w:t>SpotterFit</w:t>
            </w:r>
            <w:proofErr w:type="spellEnd"/>
            <w:r w:rsidRPr="00FF6C35">
              <w:rPr>
                <w:rFonts w:ascii="Calibri" w:hAnsi="Calibri"/>
              </w:rPr>
              <w:t xml:space="preserve">. Después de vivir el proceso completo de este proyecto, esa proyección no cambió, pero se afirmó con más convicción: confirmé que tengo facilidad tanto para la parte de gestión (Scrum </w:t>
            </w:r>
            <w:proofErr w:type="gramStart"/>
            <w:r w:rsidRPr="00FF6C35">
              <w:rPr>
                <w:rFonts w:ascii="Calibri" w:hAnsi="Calibri"/>
              </w:rPr>
              <w:t>Master</w:t>
            </w:r>
            <w:proofErr w:type="gramEnd"/>
            <w:r w:rsidRPr="00FF6C35">
              <w:rPr>
                <w:rFonts w:ascii="Calibri" w:hAnsi="Calibri"/>
              </w:rPr>
              <w:t>, coordinación de Jira) como para la parte técnica (</w:t>
            </w:r>
            <w:proofErr w:type="spellStart"/>
            <w:r w:rsidRPr="00FF6C35">
              <w:rPr>
                <w:rFonts w:ascii="Calibri" w:hAnsi="Calibri"/>
              </w:rPr>
              <w:t>backend</w:t>
            </w:r>
            <w:proofErr w:type="spellEnd"/>
            <w:r w:rsidRPr="00FF6C35">
              <w:rPr>
                <w:rFonts w:ascii="Calibri" w:hAnsi="Calibri"/>
              </w:rPr>
              <w:t>, despliegue en la nube), y eso me hace pensar en un perfil híbrido más que en especializarme solo en una de las dos áreas. En 5 años me imagino liderando técnicamente un equipo de desarrollo, ya sea en una empresa de tecnología o impulsando un producto propio relacionado con salud/fitness y tecnología, aplicando tanto la gestión ágil de proyectos como la arquitectura de soluciones con IA.</w:t>
            </w: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2F9BB970" w:rsidR="00761B8A" w:rsidRDefault="00FF6C35" w:rsidP="4496426B">
            <w:pPr>
              <w:jc w:val="both"/>
              <w:rPr>
                <w:sz w:val="24"/>
                <w:szCs w:val="24"/>
              </w:rPr>
            </w:pPr>
            <w:r w:rsidRPr="00FF6C35">
              <w:rPr>
                <w:sz w:val="24"/>
                <w:szCs w:val="24"/>
              </w:rPr>
              <w:t>Como ya comenté en la Fase 2, el trabajo en grupo fue positivo en general: cada integrante tuvo un rol claro</w:t>
            </w:r>
            <w:r>
              <w:rPr>
                <w:sz w:val="24"/>
                <w:szCs w:val="24"/>
              </w:rPr>
              <w:t xml:space="preserve">, </w:t>
            </w:r>
            <w:r w:rsidRPr="00FF6C35">
              <w:rPr>
                <w:sz w:val="24"/>
                <w:szCs w:val="24"/>
              </w:rPr>
              <w:t xml:space="preserve">yo en infraestructura y gestión del proyecto; Manuel en </w:t>
            </w:r>
            <w:proofErr w:type="spellStart"/>
            <w:r w:rsidRPr="00FF6C35">
              <w:rPr>
                <w:sz w:val="24"/>
                <w:szCs w:val="24"/>
              </w:rPr>
              <w:t>frontend</w:t>
            </w:r>
            <w:proofErr w:type="spellEnd"/>
            <w:r w:rsidRPr="00FF6C35">
              <w:rPr>
                <w:sz w:val="24"/>
                <w:szCs w:val="24"/>
              </w:rPr>
              <w:t xml:space="preserve"> Flutter; Luis en el análisis de postura con </w:t>
            </w:r>
            <w:proofErr w:type="spellStart"/>
            <w:r w:rsidRPr="00FF6C35">
              <w:rPr>
                <w:sz w:val="24"/>
                <w:szCs w:val="24"/>
              </w:rPr>
              <w:t>MediaPipe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z w:val="24"/>
                <w:szCs w:val="24"/>
              </w:rPr>
              <w:t>backend</w:t>
            </w:r>
            <w:proofErr w:type="spellEnd"/>
            <w:r w:rsidRPr="00FF6C35">
              <w:rPr>
                <w:sz w:val="24"/>
                <w:szCs w:val="24"/>
              </w:rPr>
              <w:t>, y usamos GitHub para coordinar el trabajo en paralelo sin mayores conflictos, incluso cuando enfrentamos un cambio grande de arquitectura. Como aspecto negativo, se repitió lo que ya habíamos detectado a mitad de proyecto: nos faltó formalizar más las reuniones de sincronización y documentar mejor las decisiones técnicas a medida que las tomábamos, lo que en algunos momentos generó retrabajo cuando un cambio de un integrante afectaba el trabajo de otro sin que el resto del equipo lo supiera a tiempo. Para mis próximos trabajos en grupo dentro de contextos laborales, quiero aplicar más disciplina en la documentación de decisiones (por ejemplo, dejar registro escrito de cada cambio relevante de arquitectura o de alcance) y establecer instancias de sincronización más estructuradas, en lugar de coordinar todo de manera informal.</w:t>
            </w: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D2B01" w14:textId="77777777" w:rsidR="00767A60" w:rsidRDefault="00767A60" w:rsidP="00DF38AE">
      <w:pPr>
        <w:spacing w:after="0" w:line="240" w:lineRule="auto"/>
      </w:pPr>
      <w:r>
        <w:separator/>
      </w:r>
    </w:p>
  </w:endnote>
  <w:endnote w:type="continuationSeparator" w:id="0">
    <w:p w14:paraId="37841E28" w14:textId="77777777" w:rsidR="00767A60" w:rsidRDefault="00767A6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96905" w14:textId="77777777" w:rsidR="00767A60" w:rsidRDefault="00767A60" w:rsidP="00DF38AE">
      <w:pPr>
        <w:spacing w:after="0" w:line="240" w:lineRule="auto"/>
      </w:pPr>
      <w:r>
        <w:separator/>
      </w:r>
    </w:p>
  </w:footnote>
  <w:footnote w:type="continuationSeparator" w:id="0">
    <w:p w14:paraId="20025CA6" w14:textId="77777777" w:rsidR="00767A60" w:rsidRDefault="00767A6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227733">
    <w:abstractNumId w:val="3"/>
  </w:num>
  <w:num w:numId="2" w16cid:durableId="367803333">
    <w:abstractNumId w:val="8"/>
  </w:num>
  <w:num w:numId="3" w16cid:durableId="2066221256">
    <w:abstractNumId w:val="12"/>
  </w:num>
  <w:num w:numId="4" w16cid:durableId="153766886">
    <w:abstractNumId w:val="28"/>
  </w:num>
  <w:num w:numId="5" w16cid:durableId="18703126">
    <w:abstractNumId w:val="30"/>
  </w:num>
  <w:num w:numId="6" w16cid:durableId="1890459208">
    <w:abstractNumId w:val="4"/>
  </w:num>
  <w:num w:numId="7" w16cid:durableId="49234160">
    <w:abstractNumId w:val="11"/>
  </w:num>
  <w:num w:numId="8" w16cid:durableId="1755280299">
    <w:abstractNumId w:val="19"/>
  </w:num>
  <w:num w:numId="9" w16cid:durableId="80108916">
    <w:abstractNumId w:val="15"/>
  </w:num>
  <w:num w:numId="10" w16cid:durableId="1221018589">
    <w:abstractNumId w:val="9"/>
  </w:num>
  <w:num w:numId="11" w16cid:durableId="580725642">
    <w:abstractNumId w:val="24"/>
  </w:num>
  <w:num w:numId="12" w16cid:durableId="660668612">
    <w:abstractNumId w:val="35"/>
  </w:num>
  <w:num w:numId="13" w16cid:durableId="1443454289">
    <w:abstractNumId w:val="29"/>
  </w:num>
  <w:num w:numId="14" w16cid:durableId="1775783530">
    <w:abstractNumId w:val="1"/>
  </w:num>
  <w:num w:numId="15" w16cid:durableId="485316659">
    <w:abstractNumId w:val="36"/>
  </w:num>
  <w:num w:numId="16" w16cid:durableId="1985045708">
    <w:abstractNumId w:val="21"/>
  </w:num>
  <w:num w:numId="17" w16cid:durableId="955258836">
    <w:abstractNumId w:val="17"/>
  </w:num>
  <w:num w:numId="18" w16cid:durableId="1177891861">
    <w:abstractNumId w:val="31"/>
  </w:num>
  <w:num w:numId="19" w16cid:durableId="885331647">
    <w:abstractNumId w:val="10"/>
  </w:num>
  <w:num w:numId="20" w16cid:durableId="10107645">
    <w:abstractNumId w:val="39"/>
  </w:num>
  <w:num w:numId="21" w16cid:durableId="1338264674">
    <w:abstractNumId w:val="34"/>
  </w:num>
  <w:num w:numId="22" w16cid:durableId="1493132684">
    <w:abstractNumId w:val="13"/>
  </w:num>
  <w:num w:numId="23" w16cid:durableId="1001540796">
    <w:abstractNumId w:val="14"/>
  </w:num>
  <w:num w:numId="24" w16cid:durableId="252474699">
    <w:abstractNumId w:val="5"/>
  </w:num>
  <w:num w:numId="25" w16cid:durableId="1267663705">
    <w:abstractNumId w:val="16"/>
  </w:num>
  <w:num w:numId="26" w16cid:durableId="1521165562">
    <w:abstractNumId w:val="20"/>
  </w:num>
  <w:num w:numId="27" w16cid:durableId="121189488">
    <w:abstractNumId w:val="23"/>
  </w:num>
  <w:num w:numId="28" w16cid:durableId="211385884">
    <w:abstractNumId w:val="0"/>
  </w:num>
  <w:num w:numId="29" w16cid:durableId="1077828880">
    <w:abstractNumId w:val="18"/>
  </w:num>
  <w:num w:numId="30" w16cid:durableId="30302060">
    <w:abstractNumId w:val="22"/>
  </w:num>
  <w:num w:numId="31" w16cid:durableId="2016572992">
    <w:abstractNumId w:val="2"/>
  </w:num>
  <w:num w:numId="32" w16cid:durableId="1849827888">
    <w:abstractNumId w:val="7"/>
  </w:num>
  <w:num w:numId="33" w16cid:durableId="917516949">
    <w:abstractNumId w:val="32"/>
  </w:num>
  <w:num w:numId="34" w16cid:durableId="1390768727">
    <w:abstractNumId w:val="38"/>
  </w:num>
  <w:num w:numId="35" w16cid:durableId="1026371282">
    <w:abstractNumId w:val="6"/>
  </w:num>
  <w:num w:numId="36" w16cid:durableId="1819497550">
    <w:abstractNumId w:val="25"/>
  </w:num>
  <w:num w:numId="37" w16cid:durableId="733547044">
    <w:abstractNumId w:val="37"/>
  </w:num>
  <w:num w:numId="38" w16cid:durableId="1311443906">
    <w:abstractNumId w:val="27"/>
  </w:num>
  <w:num w:numId="39" w16cid:durableId="1206332986">
    <w:abstractNumId w:val="26"/>
  </w:num>
  <w:num w:numId="40" w16cid:durableId="139959913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67A60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45C3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35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876</Words>
  <Characters>4822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JOSE ENRIQUE QUINTERO PEREZ</cp:lastModifiedBy>
  <cp:revision>2</cp:revision>
  <cp:lastPrinted>2019-12-16T20:10:00Z</cp:lastPrinted>
  <dcterms:created xsi:type="dcterms:W3CDTF">2026-06-19T20:32:00Z</dcterms:created>
  <dcterms:modified xsi:type="dcterms:W3CDTF">2026-06-19T20:32:00Z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