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7C6D8" w14:textId="09112731" w:rsidR="004622CA" w:rsidRPr="00AA1BA5" w:rsidRDefault="00AA1BA5" w:rsidP="004622CA">
      <w:pPr>
        <w:spacing w:after="360"/>
        <w:jc w:val="center"/>
        <w:rPr>
          <w:rFonts w:ascii="Times New Roman" w:hAnsi="Times New Roman" w:cs="Times New Roman"/>
          <w:b/>
          <w:bCs/>
          <w:sz w:val="32"/>
          <w:szCs w:val="32"/>
          <w:u w:val="single"/>
          <w:lang w:val="ro-RO"/>
        </w:rPr>
      </w:pPr>
      <w:r w:rsidRPr="00AA1BA5">
        <w:rPr>
          <w:rFonts w:ascii="Times New Roman" w:hAnsi="Times New Roman" w:cs="Times New Roman"/>
          <w:b/>
          <w:bCs/>
          <w:sz w:val="32"/>
          <w:szCs w:val="32"/>
          <w:u w:val="single"/>
          <w:lang w:val="ro-RO"/>
        </w:rPr>
        <w:t>Handwriting detection</w:t>
      </w:r>
    </w:p>
    <w:p w14:paraId="15EF2D7B" w14:textId="096B8A09" w:rsidR="00AA1BA5" w:rsidRDefault="00AA1BA5" w:rsidP="00186F8A">
      <w:pPr>
        <w:pStyle w:val="Heading2"/>
        <w:spacing w:after="120"/>
        <w:rPr>
          <w:b/>
          <w:bCs/>
          <w:u w:val="single"/>
          <w:lang w:val="ro-RO"/>
        </w:rPr>
      </w:pPr>
      <w:r w:rsidRPr="00AA1BA5">
        <w:rPr>
          <w:b/>
          <w:bCs/>
          <w:u w:val="single"/>
          <w:lang w:val="ro-RO"/>
        </w:rPr>
        <w:t>Abstract</w:t>
      </w:r>
    </w:p>
    <w:p w14:paraId="7D9B29F2" w14:textId="2959D67F" w:rsidR="00AA1BA5" w:rsidRDefault="00186F8A" w:rsidP="008A4C2F">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This is an overview and an improvement for the most recent published approaches to solving the handwriting recognition problem. This paper is aimed at clarifying the role of handwriting recognition in accordance with today’s technologies and algorithms. </w:t>
      </w:r>
      <w:r w:rsidR="008A4C2F">
        <w:rPr>
          <w:rFonts w:ascii="Times New Roman" w:hAnsi="Times New Roman" w:cs="Times New Roman"/>
          <w:sz w:val="24"/>
          <w:szCs w:val="24"/>
          <w:lang w:val="ro-RO"/>
        </w:rPr>
        <w:t xml:space="preserve">This paper will try to list and clarify the components that build handwritting recognition and related technologies such as OCR (Optical Character Recognition) and Signature Verification. </w:t>
      </w:r>
      <w:r w:rsidR="0002437C">
        <w:rPr>
          <w:rFonts w:ascii="Times New Roman" w:hAnsi="Times New Roman" w:cs="Times New Roman"/>
          <w:sz w:val="24"/>
          <w:szCs w:val="24"/>
          <w:lang w:val="ro-RO"/>
        </w:rPr>
        <w:t>The motivation of this topic is to recognize the handwriting of a doctor and also for sorting envelopes.</w:t>
      </w:r>
      <w:r w:rsidR="00DA4999">
        <w:rPr>
          <w:rFonts w:ascii="Times New Roman" w:hAnsi="Times New Roman" w:cs="Times New Roman"/>
          <w:sz w:val="24"/>
          <w:szCs w:val="24"/>
          <w:lang w:val="ro-RO"/>
        </w:rPr>
        <w:t xml:space="preserve"> Levels of practicality of use of this algorithms and technology for a specific language is also discussed.</w:t>
      </w:r>
    </w:p>
    <w:p w14:paraId="76867F87" w14:textId="00C348C3" w:rsidR="00DA4999" w:rsidRPr="00DA4999" w:rsidRDefault="00DA4999" w:rsidP="00DA4999">
      <w:pPr>
        <w:pStyle w:val="Heading1"/>
        <w:spacing w:before="120" w:after="120"/>
        <w:rPr>
          <w:b/>
          <w:bCs/>
          <w:u w:val="single"/>
          <w:lang w:val="ro-RO"/>
        </w:rPr>
      </w:pPr>
      <w:r w:rsidRPr="00DA4999">
        <w:rPr>
          <w:b/>
          <w:bCs/>
          <w:u w:val="single"/>
          <w:lang w:val="ro-RO"/>
        </w:rPr>
        <w:t>1.  Introduction</w:t>
      </w:r>
    </w:p>
    <w:p w14:paraId="6DC3D265" w14:textId="70BFE960" w:rsidR="00DA4999" w:rsidRDefault="00DA4999" w:rsidP="009F65F0">
      <w:pPr>
        <w:spacing w:after="0"/>
        <w:ind w:firstLine="720"/>
        <w:jc w:val="both"/>
        <w:rPr>
          <w:rFonts w:ascii="Times New Roman" w:hAnsi="Times New Roman" w:cs="Times New Roman"/>
          <w:sz w:val="24"/>
          <w:szCs w:val="24"/>
          <w:lang w:val="ro-RO"/>
        </w:rPr>
      </w:pPr>
      <w:r w:rsidRPr="00DA4999">
        <w:rPr>
          <w:rFonts w:ascii="Times New Roman" w:hAnsi="Times New Roman" w:cs="Times New Roman"/>
          <w:sz w:val="24"/>
          <w:szCs w:val="24"/>
          <w:lang w:val="ro-RO"/>
        </w:rPr>
        <w:t>Every individual has different handwriting as unique as the</w:t>
      </w:r>
      <w:r>
        <w:rPr>
          <w:rFonts w:ascii="Times New Roman" w:hAnsi="Times New Roman" w:cs="Times New Roman"/>
          <w:sz w:val="24"/>
          <w:szCs w:val="24"/>
          <w:lang w:val="ro-RO"/>
        </w:rPr>
        <w:t xml:space="preserve"> </w:t>
      </w:r>
      <w:r w:rsidRPr="00DA4999">
        <w:rPr>
          <w:rFonts w:ascii="Times New Roman" w:hAnsi="Times New Roman" w:cs="Times New Roman"/>
          <w:sz w:val="24"/>
          <w:szCs w:val="24"/>
          <w:lang w:val="ro-RO"/>
        </w:rPr>
        <w:t>personality traits; even when a similar sentence is written</w:t>
      </w:r>
      <w:r>
        <w:rPr>
          <w:rFonts w:ascii="Times New Roman" w:hAnsi="Times New Roman" w:cs="Times New Roman"/>
          <w:sz w:val="24"/>
          <w:szCs w:val="24"/>
          <w:lang w:val="ro-RO"/>
        </w:rPr>
        <w:t xml:space="preserve"> </w:t>
      </w:r>
      <w:r w:rsidRPr="00DA4999">
        <w:rPr>
          <w:rFonts w:ascii="Times New Roman" w:hAnsi="Times New Roman" w:cs="Times New Roman"/>
          <w:sz w:val="24"/>
          <w:szCs w:val="24"/>
          <w:lang w:val="ro-RO"/>
        </w:rPr>
        <w:t>twice by the same person the handwriting may not appear</w:t>
      </w:r>
      <w:r>
        <w:rPr>
          <w:rFonts w:ascii="Times New Roman" w:hAnsi="Times New Roman" w:cs="Times New Roman"/>
          <w:sz w:val="24"/>
          <w:szCs w:val="24"/>
          <w:lang w:val="ro-RO"/>
        </w:rPr>
        <w:t xml:space="preserve"> </w:t>
      </w:r>
      <w:r w:rsidRPr="00DA4999">
        <w:rPr>
          <w:rFonts w:ascii="Times New Roman" w:hAnsi="Times New Roman" w:cs="Times New Roman"/>
          <w:sz w:val="24"/>
          <w:szCs w:val="24"/>
          <w:lang w:val="ro-RO"/>
        </w:rPr>
        <w:t>exactly the same [1]. Handwritten characters differ by 12</w:t>
      </w:r>
      <w:r>
        <w:rPr>
          <w:rFonts w:ascii="Times New Roman" w:hAnsi="Times New Roman" w:cs="Times New Roman"/>
          <w:sz w:val="24"/>
          <w:szCs w:val="24"/>
          <w:lang w:val="ro-RO"/>
        </w:rPr>
        <w:t xml:space="preserve"> </w:t>
      </w:r>
      <w:r w:rsidRPr="00DA4999">
        <w:rPr>
          <w:rFonts w:ascii="Times New Roman" w:hAnsi="Times New Roman" w:cs="Times New Roman"/>
          <w:sz w:val="24"/>
          <w:szCs w:val="24"/>
          <w:lang w:val="ro-RO"/>
        </w:rPr>
        <w:t>considerable characteristics: line quality, spacing (line or</w:t>
      </w:r>
      <w:r>
        <w:rPr>
          <w:rFonts w:ascii="Times New Roman" w:hAnsi="Times New Roman" w:cs="Times New Roman"/>
          <w:sz w:val="24"/>
          <w:szCs w:val="24"/>
          <w:lang w:val="ro-RO"/>
        </w:rPr>
        <w:t xml:space="preserve"> </w:t>
      </w:r>
      <w:r w:rsidRPr="00DA4999">
        <w:rPr>
          <w:rFonts w:ascii="Times New Roman" w:hAnsi="Times New Roman" w:cs="Times New Roman"/>
          <w:sz w:val="24"/>
          <w:szCs w:val="24"/>
          <w:lang w:val="ro-RO"/>
        </w:rPr>
        <w:t>spaces between character and word), height, width and size</w:t>
      </w:r>
      <w:r>
        <w:rPr>
          <w:rFonts w:ascii="Times New Roman" w:hAnsi="Times New Roman" w:cs="Times New Roman"/>
          <w:sz w:val="24"/>
          <w:szCs w:val="24"/>
          <w:lang w:val="ro-RO"/>
        </w:rPr>
        <w:t xml:space="preserve"> </w:t>
      </w:r>
      <w:r w:rsidRPr="00DA4999">
        <w:rPr>
          <w:rFonts w:ascii="Times New Roman" w:hAnsi="Times New Roman" w:cs="Times New Roman"/>
          <w:sz w:val="24"/>
          <w:szCs w:val="24"/>
          <w:lang w:val="ro-RO"/>
        </w:rPr>
        <w:t>of letters, pen lifts and separations, connection strokes,</w:t>
      </w:r>
      <w:r>
        <w:rPr>
          <w:rFonts w:ascii="Times New Roman" w:hAnsi="Times New Roman" w:cs="Times New Roman"/>
          <w:sz w:val="24"/>
          <w:szCs w:val="24"/>
          <w:lang w:val="ro-RO"/>
        </w:rPr>
        <w:t xml:space="preserve"> </w:t>
      </w:r>
      <w:r w:rsidRPr="00DA4999">
        <w:rPr>
          <w:rFonts w:ascii="Times New Roman" w:hAnsi="Times New Roman" w:cs="Times New Roman"/>
          <w:sz w:val="24"/>
          <w:szCs w:val="24"/>
          <w:lang w:val="ro-RO"/>
        </w:rPr>
        <w:t>beginning and ending strokes, unusual letter formation,</w:t>
      </w:r>
      <w:r>
        <w:rPr>
          <w:rFonts w:ascii="Times New Roman" w:hAnsi="Times New Roman" w:cs="Times New Roman"/>
          <w:sz w:val="24"/>
          <w:szCs w:val="24"/>
          <w:lang w:val="ro-RO"/>
        </w:rPr>
        <w:t xml:space="preserve"> </w:t>
      </w:r>
      <w:r w:rsidRPr="00DA4999">
        <w:rPr>
          <w:rFonts w:ascii="Times New Roman" w:hAnsi="Times New Roman" w:cs="Times New Roman"/>
          <w:sz w:val="24"/>
          <w:szCs w:val="24"/>
          <w:lang w:val="ro-RO"/>
        </w:rPr>
        <w:t>shading (pen pressure), slant, baseline habits, flourishment</w:t>
      </w:r>
      <w:r>
        <w:rPr>
          <w:rFonts w:ascii="Times New Roman" w:hAnsi="Times New Roman" w:cs="Times New Roman"/>
          <w:sz w:val="24"/>
          <w:szCs w:val="24"/>
          <w:lang w:val="ro-RO"/>
        </w:rPr>
        <w:t xml:space="preserve"> </w:t>
      </w:r>
      <w:r w:rsidRPr="00DA4999">
        <w:rPr>
          <w:rFonts w:ascii="Times New Roman" w:hAnsi="Times New Roman" w:cs="Times New Roman"/>
          <w:sz w:val="24"/>
          <w:szCs w:val="24"/>
          <w:lang w:val="ro-RO"/>
        </w:rPr>
        <w:t>and embellishments and diacritic placement. External</w:t>
      </w:r>
      <w:r>
        <w:rPr>
          <w:rFonts w:ascii="Times New Roman" w:hAnsi="Times New Roman" w:cs="Times New Roman"/>
          <w:sz w:val="24"/>
          <w:szCs w:val="24"/>
          <w:lang w:val="ro-RO"/>
        </w:rPr>
        <w:t xml:space="preserve"> </w:t>
      </w:r>
      <w:r w:rsidRPr="00DA4999">
        <w:rPr>
          <w:rFonts w:ascii="Times New Roman" w:hAnsi="Times New Roman" w:cs="Times New Roman"/>
          <w:sz w:val="24"/>
          <w:szCs w:val="24"/>
          <w:lang w:val="ro-RO"/>
        </w:rPr>
        <w:t>conditions also play a role in affecting the style of</w:t>
      </w:r>
      <w:r>
        <w:rPr>
          <w:rFonts w:ascii="Times New Roman" w:hAnsi="Times New Roman" w:cs="Times New Roman"/>
          <w:sz w:val="24"/>
          <w:szCs w:val="24"/>
          <w:lang w:val="ro-RO"/>
        </w:rPr>
        <w:t xml:space="preserve"> </w:t>
      </w:r>
      <w:r w:rsidRPr="00DA4999">
        <w:rPr>
          <w:rFonts w:ascii="Times New Roman" w:hAnsi="Times New Roman" w:cs="Times New Roman"/>
          <w:sz w:val="24"/>
          <w:szCs w:val="24"/>
          <w:lang w:val="ro-RO"/>
        </w:rPr>
        <w:t>handwriting such as the types and colours of ink, pen tip type,</w:t>
      </w:r>
      <w:r>
        <w:rPr>
          <w:rFonts w:ascii="Times New Roman" w:hAnsi="Times New Roman" w:cs="Times New Roman"/>
          <w:sz w:val="24"/>
          <w:szCs w:val="24"/>
          <w:lang w:val="ro-RO"/>
        </w:rPr>
        <w:t xml:space="preserve"> </w:t>
      </w:r>
      <w:r w:rsidRPr="00DA4999">
        <w:rPr>
          <w:rFonts w:ascii="Times New Roman" w:hAnsi="Times New Roman" w:cs="Times New Roman"/>
          <w:sz w:val="24"/>
          <w:szCs w:val="24"/>
          <w:lang w:val="ro-RO"/>
        </w:rPr>
        <w:t>smoothness of paper, table surface quality and</w:t>
      </w:r>
      <w:r>
        <w:rPr>
          <w:rFonts w:ascii="Times New Roman" w:hAnsi="Times New Roman" w:cs="Times New Roman"/>
          <w:sz w:val="24"/>
          <w:szCs w:val="24"/>
          <w:lang w:val="ro-RO"/>
        </w:rPr>
        <w:t xml:space="preserve"> </w:t>
      </w:r>
      <w:r w:rsidRPr="00DA4999">
        <w:rPr>
          <w:rFonts w:ascii="Times New Roman" w:hAnsi="Times New Roman" w:cs="Times New Roman"/>
          <w:sz w:val="24"/>
          <w:szCs w:val="24"/>
          <w:lang w:val="ro-RO"/>
        </w:rPr>
        <w:t>material,</w:t>
      </w:r>
      <w:r>
        <w:rPr>
          <w:rFonts w:ascii="Times New Roman" w:hAnsi="Times New Roman" w:cs="Times New Roman"/>
          <w:sz w:val="24"/>
          <w:szCs w:val="24"/>
          <w:lang w:val="ro-RO"/>
        </w:rPr>
        <w:t xml:space="preserve"> </w:t>
      </w:r>
      <w:r w:rsidRPr="00DA4999">
        <w:rPr>
          <w:rFonts w:ascii="Times New Roman" w:hAnsi="Times New Roman" w:cs="Times New Roman"/>
          <w:sz w:val="24"/>
          <w:szCs w:val="24"/>
          <w:lang w:val="ro-RO"/>
        </w:rPr>
        <w:t>personal emotions, age, gender and speed of the writing</w:t>
      </w:r>
      <w:r>
        <w:rPr>
          <w:rFonts w:ascii="Times New Roman" w:hAnsi="Times New Roman" w:cs="Times New Roman"/>
          <w:sz w:val="24"/>
          <w:szCs w:val="24"/>
          <w:lang w:val="ro-RO"/>
        </w:rPr>
        <w:t xml:space="preserve"> </w:t>
      </w:r>
      <w:r w:rsidRPr="00DA4999">
        <w:rPr>
          <w:rFonts w:ascii="Times New Roman" w:hAnsi="Times New Roman" w:cs="Times New Roman"/>
          <w:sz w:val="24"/>
          <w:szCs w:val="24"/>
          <w:lang w:val="ro-RO"/>
        </w:rPr>
        <w:t>process.</w:t>
      </w:r>
    </w:p>
    <w:p w14:paraId="0D68F1AD" w14:textId="3928D4AF" w:rsidR="009F65F0" w:rsidRPr="00186F8A" w:rsidRDefault="009F65F0" w:rsidP="00DA4999">
      <w:pPr>
        <w:ind w:firstLine="720"/>
        <w:jc w:val="both"/>
        <w:rPr>
          <w:rFonts w:ascii="Times New Roman" w:hAnsi="Times New Roman" w:cs="Times New Roman"/>
          <w:sz w:val="24"/>
          <w:szCs w:val="24"/>
          <w:lang w:val="ro-RO"/>
        </w:rPr>
      </w:pPr>
      <w:r w:rsidRPr="009F65F0">
        <w:rPr>
          <w:rFonts w:ascii="Times New Roman" w:hAnsi="Times New Roman" w:cs="Times New Roman"/>
          <w:sz w:val="24"/>
          <w:szCs w:val="24"/>
          <w:lang w:val="ro-RO"/>
        </w:rPr>
        <w:t>Handwriting recognition has been studied for nearly forty years and there are great many proposed approaches. The problem is quite complex, and even now there is no single approach that solves it both efficiently and completely in all settings. In the handwriting recognition process (</w:t>
      </w:r>
      <w:r w:rsidR="00FD457F">
        <w:rPr>
          <w:rFonts w:ascii="Times New Roman" w:hAnsi="Times New Roman" w:cs="Times New Roman"/>
          <w:sz w:val="24"/>
          <w:szCs w:val="24"/>
          <w:lang w:val="ro-RO"/>
        </w:rPr>
        <w:t>F</w:t>
      </w:r>
      <w:r w:rsidRPr="009F65F0">
        <w:rPr>
          <w:rFonts w:ascii="Times New Roman" w:hAnsi="Times New Roman" w:cs="Times New Roman"/>
          <w:sz w:val="24"/>
          <w:szCs w:val="24"/>
          <w:lang w:val="ro-RO"/>
        </w:rPr>
        <w:t>ig. 1), an image containing text must be appropriately supplied and preprocessed. Next, the text must either undergo segmentation or feature extraction. Small processed pieces of the text will be the result, and these must undergo recognition by the system. Finally, contextual information should be applied to the recognized symbols to verify the result.</w:t>
      </w:r>
    </w:p>
    <w:p w14:paraId="74EA6022" w14:textId="640F3238" w:rsidR="00AA1BA5" w:rsidRDefault="00C02DD1" w:rsidP="00C02DD1">
      <w:pPr>
        <w:spacing w:after="120"/>
        <w:rPr>
          <w:rFonts w:ascii="Times New Roman" w:hAnsi="Times New Roman" w:cs="Times New Roman"/>
          <w:sz w:val="28"/>
          <w:szCs w:val="28"/>
          <w:lang w:val="ro-RO"/>
        </w:rPr>
      </w:pPr>
      <w:r w:rsidRPr="00C02DD1">
        <w:rPr>
          <w:rFonts w:ascii="Times New Roman" w:hAnsi="Times New Roman" w:cs="Times New Roman"/>
          <w:noProof/>
          <w:sz w:val="28"/>
          <w:szCs w:val="28"/>
          <w:lang w:val="ro-RO"/>
        </w:rPr>
        <w:drawing>
          <wp:inline distT="0" distB="0" distL="0" distR="0" wp14:anchorId="5DAA6E5E" wp14:editId="5ED890CC">
            <wp:extent cx="5943600" cy="1555845"/>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1 b.JPG"/>
                    <pic:cNvPicPr/>
                  </pic:nvPicPr>
                  <pic:blipFill>
                    <a:blip r:embed="rId6">
                      <a:extLst>
                        <a:ext uri="{28A0092B-C50C-407E-A947-70E740481C1C}">
                          <a14:useLocalDpi xmlns:a14="http://schemas.microsoft.com/office/drawing/2010/main" val="0"/>
                        </a:ext>
                      </a:extLst>
                    </a:blip>
                    <a:stretch>
                      <a:fillRect/>
                    </a:stretch>
                  </pic:blipFill>
                  <pic:spPr>
                    <a:xfrm>
                      <a:off x="0" y="0"/>
                      <a:ext cx="5949151" cy="1557298"/>
                    </a:xfrm>
                    <a:prstGeom prst="rect">
                      <a:avLst/>
                    </a:prstGeom>
                  </pic:spPr>
                </pic:pic>
              </a:graphicData>
            </a:graphic>
          </wp:inline>
        </w:drawing>
      </w:r>
    </w:p>
    <w:p w14:paraId="36068482" w14:textId="654D5907" w:rsidR="00C02DD1" w:rsidRDefault="00C02DD1" w:rsidP="0035751A">
      <w:pPr>
        <w:spacing w:after="120"/>
        <w:jc w:val="center"/>
        <w:rPr>
          <w:rFonts w:ascii="Times New Roman" w:hAnsi="Times New Roman" w:cs="Times New Roman"/>
          <w:sz w:val="24"/>
          <w:szCs w:val="24"/>
          <w:lang w:val="ro-RO"/>
        </w:rPr>
      </w:pPr>
      <w:r w:rsidRPr="00C02DD1">
        <w:rPr>
          <w:rFonts w:ascii="Times New Roman" w:hAnsi="Times New Roman" w:cs="Times New Roman"/>
          <w:sz w:val="24"/>
          <w:szCs w:val="24"/>
          <w:lang w:val="ro-RO"/>
        </w:rPr>
        <w:t>Fig</w:t>
      </w:r>
      <w:r>
        <w:rPr>
          <w:rFonts w:ascii="Times New Roman" w:hAnsi="Times New Roman" w:cs="Times New Roman"/>
          <w:sz w:val="24"/>
          <w:szCs w:val="24"/>
          <w:lang w:val="ro-RO"/>
        </w:rPr>
        <w:t>ure</w:t>
      </w:r>
      <w:r w:rsidRPr="00C02DD1">
        <w:rPr>
          <w:rFonts w:ascii="Times New Roman" w:hAnsi="Times New Roman" w:cs="Times New Roman"/>
          <w:sz w:val="24"/>
          <w:szCs w:val="24"/>
          <w:lang w:val="ro-RO"/>
        </w:rPr>
        <w:t xml:space="preserve"> 1. Steps involved in handwriting recognition.</w:t>
      </w:r>
      <w:r>
        <w:rPr>
          <w:rFonts w:ascii="Times New Roman" w:hAnsi="Times New Roman" w:cs="Times New Roman"/>
          <w:sz w:val="24"/>
          <w:szCs w:val="24"/>
          <w:lang w:val="ro-RO"/>
        </w:rPr>
        <w:t xml:space="preserve"> </w:t>
      </w:r>
      <w:r w:rsidRPr="00C02DD1">
        <w:rPr>
          <w:rFonts w:ascii="Times New Roman" w:hAnsi="Times New Roman" w:cs="Times New Roman"/>
          <w:sz w:val="24"/>
          <w:szCs w:val="24"/>
          <w:u w:val="single"/>
          <w:lang w:val="ro-RO"/>
        </w:rPr>
        <w:t>Source</w:t>
      </w:r>
      <w:r>
        <w:rPr>
          <w:rFonts w:ascii="Times New Roman" w:hAnsi="Times New Roman" w:cs="Times New Roman"/>
          <w:sz w:val="24"/>
          <w:szCs w:val="24"/>
          <w:lang w:val="ro-RO"/>
        </w:rPr>
        <w:t>: [2]</w:t>
      </w:r>
    </w:p>
    <w:p w14:paraId="635D401A" w14:textId="0B710821" w:rsidR="0035751A" w:rsidRDefault="0035751A" w:rsidP="0035751A">
      <w:pPr>
        <w:spacing w:after="120"/>
        <w:jc w:val="center"/>
        <w:rPr>
          <w:rFonts w:ascii="Times New Roman" w:hAnsi="Times New Roman" w:cs="Times New Roman"/>
          <w:sz w:val="24"/>
          <w:szCs w:val="24"/>
          <w:lang w:val="ro-RO"/>
        </w:rPr>
      </w:pPr>
    </w:p>
    <w:p w14:paraId="0A5195EF" w14:textId="77777777" w:rsidR="0035751A" w:rsidRDefault="0035751A" w:rsidP="0035751A">
      <w:pPr>
        <w:spacing w:after="120"/>
        <w:jc w:val="center"/>
        <w:rPr>
          <w:rFonts w:ascii="Times New Roman" w:hAnsi="Times New Roman" w:cs="Times New Roman"/>
          <w:sz w:val="24"/>
          <w:szCs w:val="24"/>
          <w:lang w:val="ro-RO"/>
        </w:rPr>
      </w:pPr>
    </w:p>
    <w:p w14:paraId="619EC11A" w14:textId="7D283798" w:rsidR="0035751A" w:rsidRDefault="0035751A" w:rsidP="007A74CE">
      <w:pPr>
        <w:spacing w:after="0"/>
        <w:ind w:firstLine="720"/>
        <w:jc w:val="both"/>
        <w:rPr>
          <w:rFonts w:ascii="Times New Roman" w:hAnsi="Times New Roman" w:cs="Times New Roman"/>
          <w:sz w:val="24"/>
          <w:szCs w:val="24"/>
          <w:lang w:val="ro-RO"/>
        </w:rPr>
      </w:pPr>
      <w:r w:rsidRPr="0035751A">
        <w:rPr>
          <w:rFonts w:ascii="Times New Roman" w:hAnsi="Times New Roman" w:cs="Times New Roman"/>
          <w:sz w:val="24"/>
          <w:szCs w:val="24"/>
          <w:lang w:val="ro-RO"/>
        </w:rPr>
        <w:lastRenderedPageBreak/>
        <w:t>Handwriting recognition can be divided by its input method into two categories: off-line handwriting recognition and on-line handwriting recognition. For off-line recognition, the writing is usually captured optically by a scanner. For on-line recognition, a digitizer samples the handwriting to time-sequenced</w:t>
      </w:r>
      <w:r>
        <w:rPr>
          <w:rFonts w:ascii="Times New Roman" w:hAnsi="Times New Roman" w:cs="Times New Roman"/>
          <w:sz w:val="24"/>
          <w:szCs w:val="24"/>
          <w:lang w:val="ro-RO"/>
        </w:rPr>
        <w:t xml:space="preserve"> </w:t>
      </w:r>
      <w:r w:rsidRPr="0035751A">
        <w:rPr>
          <w:rFonts w:ascii="Times New Roman" w:hAnsi="Times New Roman" w:cs="Times New Roman"/>
          <w:sz w:val="24"/>
          <w:szCs w:val="24"/>
          <w:lang w:val="ro-RO"/>
        </w:rPr>
        <w:t>pixels as it is being written. Hence, the on-line handwriting signal contains</w:t>
      </w:r>
      <w:r w:rsidR="007A74CE">
        <w:rPr>
          <w:rFonts w:ascii="Times New Roman" w:hAnsi="Times New Roman" w:cs="Times New Roman"/>
          <w:sz w:val="24"/>
          <w:szCs w:val="24"/>
          <w:lang w:val="ro-RO"/>
        </w:rPr>
        <w:t>.</w:t>
      </w:r>
    </w:p>
    <w:p w14:paraId="202DA95C" w14:textId="5365D5D2" w:rsidR="002710DE" w:rsidRDefault="002710DE" w:rsidP="002710DE">
      <w:pPr>
        <w:spacing w:after="0"/>
        <w:ind w:firstLine="720"/>
        <w:jc w:val="both"/>
        <w:rPr>
          <w:rFonts w:ascii="Times New Roman" w:hAnsi="Times New Roman" w:cs="Times New Roman"/>
          <w:sz w:val="24"/>
          <w:szCs w:val="24"/>
          <w:lang w:val="ro-RO"/>
        </w:rPr>
      </w:pPr>
      <w:r w:rsidRPr="002710DE">
        <w:rPr>
          <w:rFonts w:ascii="Times New Roman" w:hAnsi="Times New Roman" w:cs="Times New Roman"/>
          <w:sz w:val="24"/>
          <w:szCs w:val="24"/>
          <w:lang w:val="ro-RO"/>
        </w:rPr>
        <w:t>Research on automated written language recognition dates back several decades. Today, cleanly machine-printed text documents with simple layouts can be recognized reliably by OCR software. There is also some success with handwriting recognition, particularly for isolated handprinted characters and words. For example, in the on-line case, the recently introduced personal digital assistants have practical value. Similarly, some online signature verification systems have been marketed over the last few years and instructional tools to help children learn to write are beginning to emerge. Most of the off-line successes have come in constrained domains, such as postal addresses [</w:t>
      </w:r>
      <w:r>
        <w:rPr>
          <w:rFonts w:ascii="Times New Roman" w:hAnsi="Times New Roman" w:cs="Times New Roman"/>
          <w:sz w:val="24"/>
          <w:szCs w:val="24"/>
          <w:lang w:val="ro-RO"/>
        </w:rPr>
        <w:t>10</w:t>
      </w:r>
      <w:r w:rsidRPr="002710DE">
        <w:rPr>
          <w:rFonts w:ascii="Times New Roman" w:hAnsi="Times New Roman" w:cs="Times New Roman"/>
          <w:sz w:val="24"/>
          <w:szCs w:val="24"/>
          <w:lang w:val="ro-RO"/>
        </w:rPr>
        <w:t xml:space="preserve">], bank checks, and census forms. The analysis of documents with complex layouts, recognition of degraded printed text, and the recognition of running handwriting continue to remain largely in the research arena. Some of the major research challenges in on-line or off-line processing of handwriting are in word and line separation, segmentation of words into characters, recognition of words when lexicons are large, and the use of language models in aiding preprocessing and recognition. In most applications, the machine performances are far from being acceptable, although potential users often forget that human subjects generally make reading mistakes </w:t>
      </w:r>
      <w:r>
        <w:rPr>
          <w:rFonts w:ascii="Times New Roman" w:hAnsi="Times New Roman" w:cs="Times New Roman"/>
          <w:sz w:val="24"/>
          <w:szCs w:val="24"/>
          <w:lang w:val="ro-RO"/>
        </w:rPr>
        <w:t>[9]</w:t>
      </w:r>
      <w:r w:rsidRPr="002710DE">
        <w:rPr>
          <w:rFonts w:ascii="Times New Roman" w:hAnsi="Times New Roman" w:cs="Times New Roman"/>
          <w:sz w:val="24"/>
          <w:szCs w:val="24"/>
          <w:lang w:val="ro-RO"/>
        </w:rPr>
        <w:t>.</w:t>
      </w:r>
    </w:p>
    <w:p w14:paraId="3370AC3B" w14:textId="6E5A7B00" w:rsidR="005134FA" w:rsidRDefault="005134FA" w:rsidP="00CE3811">
      <w:pPr>
        <w:spacing w:after="120"/>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Another important technology which is going to be briefly touched here is signature verification</w:t>
      </w:r>
      <w:r w:rsidR="002710DE">
        <w:rPr>
          <w:rFonts w:ascii="Times New Roman" w:hAnsi="Times New Roman" w:cs="Times New Roman"/>
          <w:sz w:val="24"/>
          <w:szCs w:val="24"/>
          <w:lang w:val="ro-RO"/>
        </w:rPr>
        <w:t xml:space="preserve"> [3]</w:t>
      </w:r>
      <w:r>
        <w:rPr>
          <w:rFonts w:ascii="Times New Roman" w:hAnsi="Times New Roman" w:cs="Times New Roman"/>
          <w:sz w:val="24"/>
          <w:szCs w:val="24"/>
          <w:lang w:val="ro-RO"/>
        </w:rPr>
        <w:t>. Signature verification if done on-line, could use the same pen-computers as discussed earlier to do a much better analysis of the signature than any human specialist will ever be able to do. Computer driven signature verification systems have much more information available to them, such as the local velocity of the pen-tip at different portions of the signature.</w:t>
      </w:r>
    </w:p>
    <w:p w14:paraId="674DCC30" w14:textId="5FFF4875" w:rsidR="00CE3811" w:rsidRDefault="00CE3811" w:rsidP="00DC6A03">
      <w:pPr>
        <w:pStyle w:val="Heading2"/>
        <w:spacing w:after="120"/>
        <w:rPr>
          <w:b/>
          <w:bCs/>
          <w:u w:val="single"/>
          <w:lang w:val="ro-RO"/>
        </w:rPr>
      </w:pPr>
      <w:r>
        <w:rPr>
          <w:b/>
          <w:bCs/>
          <w:u w:val="single"/>
          <w:lang w:val="ro-RO"/>
        </w:rPr>
        <w:t>2</w:t>
      </w:r>
      <w:r w:rsidRPr="00CE3811">
        <w:rPr>
          <w:b/>
          <w:bCs/>
          <w:u w:val="single"/>
          <w:lang w:val="ro-RO"/>
        </w:rPr>
        <w:t>. Methodology</w:t>
      </w:r>
      <w:r w:rsidR="006B396A">
        <w:rPr>
          <w:b/>
          <w:bCs/>
          <w:u w:val="single"/>
          <w:lang w:val="ro-RO"/>
        </w:rPr>
        <w:t xml:space="preserve"> (State of the art)</w:t>
      </w:r>
    </w:p>
    <w:p w14:paraId="5F8BA624" w14:textId="67D5B7BB" w:rsidR="00CE2703" w:rsidRDefault="00CE2703" w:rsidP="00CE2703">
      <w:pPr>
        <w:ind w:firstLine="720"/>
        <w:rPr>
          <w:rFonts w:ascii="Times New Roman" w:hAnsi="Times New Roman" w:cs="Times New Roman"/>
          <w:sz w:val="24"/>
          <w:szCs w:val="24"/>
          <w:lang w:val="ro-RO"/>
        </w:rPr>
      </w:pPr>
      <w:r w:rsidRPr="00CE2703">
        <w:rPr>
          <w:rFonts w:ascii="Times New Roman" w:hAnsi="Times New Roman" w:cs="Times New Roman"/>
          <w:sz w:val="24"/>
          <w:szCs w:val="24"/>
          <w:lang w:val="ro-RO"/>
        </w:rPr>
        <w:t>Hand input is classified into five different types: boxed discrete, discrete, run-on, cursive and unconstrained.</w:t>
      </w:r>
    </w:p>
    <w:p w14:paraId="0CF668DD" w14:textId="6A155D8D" w:rsidR="00CE2703" w:rsidRPr="00CE2703" w:rsidRDefault="00CE2703" w:rsidP="00CE2703">
      <w:pPr>
        <w:jc w:val="center"/>
        <w:rPr>
          <w:rFonts w:ascii="Times New Roman" w:hAnsi="Times New Roman" w:cs="Times New Roman"/>
          <w:sz w:val="24"/>
          <w:szCs w:val="24"/>
          <w:lang w:val="ro-RO"/>
        </w:rPr>
      </w:pPr>
      <w:r>
        <w:rPr>
          <w:noProof/>
          <w:color w:val="000000"/>
          <w:bdr w:val="none" w:sz="0" w:space="0" w:color="auto" w:frame="1"/>
        </w:rPr>
        <w:drawing>
          <wp:inline distT="0" distB="0" distL="0" distR="0" wp14:anchorId="3B2F60AB" wp14:editId="44FAD9E1">
            <wp:extent cx="5173606" cy="2531059"/>
            <wp:effectExtent l="0" t="0" r="825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318" cy="2578862"/>
                    </a:xfrm>
                    <a:prstGeom prst="rect">
                      <a:avLst/>
                    </a:prstGeom>
                    <a:noFill/>
                    <a:ln>
                      <a:noFill/>
                    </a:ln>
                  </pic:spPr>
                </pic:pic>
              </a:graphicData>
            </a:graphic>
          </wp:inline>
        </w:drawing>
      </w:r>
    </w:p>
    <w:p w14:paraId="78D1E4F6" w14:textId="77777777" w:rsidR="00CE2703" w:rsidRDefault="00CE2703" w:rsidP="00CE2703">
      <w:pPr>
        <w:pStyle w:val="NormalWeb"/>
        <w:spacing w:before="0" w:beforeAutospacing="0" w:after="0" w:afterAutospacing="0"/>
        <w:ind w:firstLine="720"/>
        <w:jc w:val="both"/>
      </w:pPr>
      <w:r>
        <w:rPr>
          <w:color w:val="000000"/>
        </w:rPr>
        <w:lastRenderedPageBreak/>
        <w:t>In the case of boxed-discrete input, basically the writer is segmenting his writing into separate characters. This is probably the simplest form of writing to be recognized. In the second type, the writer once again aids the recognizer in segmenting the writing into individual characters. In this case, the problem of segmenting the data into separate characters is solved by finding those gaps between successive chunks of data in the horizontal direction which are greater than a predefined or statistically obtained threshold.</w:t>
      </w:r>
    </w:p>
    <w:p w14:paraId="2749B76A" w14:textId="77777777" w:rsidR="00CE2703" w:rsidRDefault="00CE2703" w:rsidP="00CE2703">
      <w:pPr>
        <w:pStyle w:val="NormalWeb"/>
        <w:spacing w:before="0" w:beforeAutospacing="0" w:after="0" w:afterAutospacing="0"/>
        <w:ind w:firstLine="720"/>
        <w:jc w:val="both"/>
      </w:pPr>
      <w:r>
        <w:rPr>
          <w:color w:val="000000"/>
        </w:rPr>
        <w:t>In run-on writing, the problem of segmenting the word into characters becomes nontrivial. In this case, the characters could even overlap such that gap information is no longer sufficient for character segmentation. The only restriction which is imposed on the method of writing run-on is that the pen should be lifted from the surface of the digitizer after each individual character is inputted. One solution to this problem is to treat each stroke of the writing as the smallest unit of the word and conduct a search through reasonable combinations of the stroke labels which could create legal words.</w:t>
      </w:r>
    </w:p>
    <w:p w14:paraId="520E35B3" w14:textId="77777777" w:rsidR="00CE2703" w:rsidRDefault="00CE2703" w:rsidP="00CE2703">
      <w:pPr>
        <w:pStyle w:val="NormalWeb"/>
        <w:spacing w:before="0" w:beforeAutospacing="0" w:after="0" w:afterAutospacing="0"/>
        <w:ind w:firstLine="720"/>
        <w:jc w:val="both"/>
      </w:pPr>
      <w:r>
        <w:rPr>
          <w:color w:val="000000"/>
        </w:rPr>
        <w:t>The next type of writing is pure cursive which has even less restrictions imposed on its methodology. For pure cursive, the only two restrictions which are imposed are that there is a pen lift at the end of each word and that all characters are connected to their adjacent character.</w:t>
      </w:r>
    </w:p>
    <w:p w14:paraId="062EE5DA" w14:textId="77777777" w:rsidR="00CE2703" w:rsidRDefault="00CE2703" w:rsidP="00CE2703">
      <w:pPr>
        <w:pStyle w:val="NormalWeb"/>
        <w:spacing w:before="0" w:beforeAutospacing="0" w:after="0" w:afterAutospacing="0"/>
        <w:ind w:firstLine="720"/>
        <w:jc w:val="both"/>
      </w:pPr>
      <w:r>
        <w:rPr>
          <w:color w:val="000000"/>
        </w:rPr>
        <w:t>Most people however, write in combination of cursive and run-on. This writing style has no limitations imposed other than in some cases there should be a pen-lift after each word. This is the ultimate challenge in handwriting recognition which has attracted lots of attention.</w:t>
      </w:r>
    </w:p>
    <w:p w14:paraId="29608F0C" w14:textId="0D7DF3E2" w:rsidR="00CE2703" w:rsidRPr="00CE2703" w:rsidRDefault="00CE2703" w:rsidP="00CE2703">
      <w:pPr>
        <w:pStyle w:val="NormalWeb"/>
        <w:spacing w:before="0" w:beforeAutospacing="0" w:after="0" w:afterAutospacing="0"/>
        <w:ind w:firstLine="720"/>
        <w:jc w:val="both"/>
      </w:pPr>
      <w:r>
        <w:rPr>
          <w:color w:val="000000"/>
        </w:rPr>
        <w:t>For cursive and unconstrained writings, segments are often defined to be a subset of a character and they are generated based on some criteria set by the recognition algorithm</w:t>
      </w:r>
    </w:p>
    <w:p w14:paraId="47C9BE6E" w14:textId="6685782F" w:rsidR="00DC6A03" w:rsidRDefault="00DC6A03" w:rsidP="00DC6A03">
      <w:pPr>
        <w:pStyle w:val="NormalWeb"/>
        <w:spacing w:before="0" w:beforeAutospacing="0" w:after="0" w:afterAutospacing="0"/>
        <w:ind w:firstLine="720"/>
        <w:jc w:val="both"/>
      </w:pPr>
      <w:r>
        <w:rPr>
          <w:color w:val="000000"/>
        </w:rPr>
        <w:t>Markov models of different characters are built at the training stage. The number of states and the probabilities associated with different state transitions and outputs are learned from a training data using techniques such as forward-backward (Baum-Welch) maximization. These models could be build such that they would model the duration of staying at a single state of having null and self transitions. Null transitions are used for skipping states while se</w:t>
      </w:r>
      <w:r w:rsidR="002B09B5">
        <w:rPr>
          <w:color w:val="000000"/>
        </w:rPr>
        <w:t>lf</w:t>
      </w:r>
      <w:r>
        <w:rPr>
          <w:color w:val="000000"/>
        </w:rPr>
        <w:t xml:space="preserve"> transitions provide means of staying at a certain state for a longer duration.</w:t>
      </w:r>
    </w:p>
    <w:p w14:paraId="7D008970" w14:textId="4D462AFB" w:rsidR="00151D4B" w:rsidRDefault="00DC6A03" w:rsidP="00151D4B">
      <w:pPr>
        <w:pStyle w:val="NormalWeb"/>
        <w:spacing w:before="0" w:beforeAutospacing="0" w:after="0" w:afterAutospacing="0"/>
        <w:ind w:firstLine="720"/>
        <w:jc w:val="both"/>
      </w:pPr>
      <w:r>
        <w:rPr>
          <w:color w:val="000000"/>
        </w:rPr>
        <w:t>HMMs can be employed in segmentation-based methods to capture the spatial dependencies over nearest neighbors as they were generic models, and try to build joint probability model of label and data. In contrast to this Conditional Random Fields (CRFs)</w:t>
      </w:r>
      <w:r w:rsidR="005256A6">
        <w:rPr>
          <w:color w:val="000000"/>
        </w:rPr>
        <w:t xml:space="preserve"> [11]</w:t>
      </w:r>
      <w:r>
        <w:rPr>
          <w:color w:val="000000"/>
        </w:rPr>
        <w:t xml:space="preserve"> model, the conditional distribution does not create any considerations over the data distribution. CRFs can obtain sum of feature functions unlike HMMs and every feature function can employ the whole sequence of input data.</w:t>
      </w:r>
    </w:p>
    <w:p w14:paraId="62E39933" w14:textId="5E444B10" w:rsidR="00DC6A03" w:rsidRPr="00151D4B" w:rsidRDefault="00DC6A03" w:rsidP="00151D4B">
      <w:pPr>
        <w:pStyle w:val="NormalWeb"/>
        <w:spacing w:before="0" w:beforeAutospacing="0" w:after="0" w:afterAutospacing="0"/>
        <w:ind w:firstLine="720"/>
        <w:jc w:val="both"/>
      </w:pPr>
      <w:r>
        <w:rPr>
          <w:color w:val="000000"/>
        </w:rPr>
        <w:t>The authors in [4], proposed a method for off-line handwritten character recognition. The methodology proposed in this paper was based on a feature extraction technique by recursively subdividing the character image. They introduced a two-stage classification scheme. Handwritten character databases such as CEDAR and CIL and handwritten digit databases such as MNIST and CEDAR were used for conducting this experiment. </w:t>
      </w:r>
      <w:r w:rsidR="008A5854" w:rsidRPr="008A5854">
        <w:rPr>
          <w:color w:val="000000"/>
        </w:rPr>
        <w:t>This section describes the problem of handwritten text</w:t>
      </w:r>
      <w:r w:rsidR="008A5854">
        <w:rPr>
          <w:color w:val="000000"/>
        </w:rPr>
        <w:t xml:space="preserve"> </w:t>
      </w:r>
      <w:r w:rsidR="008A5854" w:rsidRPr="008A5854">
        <w:rPr>
          <w:color w:val="000000"/>
        </w:rPr>
        <w:t>recognition from a statistical point of view. The handwritten</w:t>
      </w:r>
      <w:r w:rsidR="008A5854">
        <w:rPr>
          <w:color w:val="000000"/>
        </w:rPr>
        <w:t xml:space="preserve"> </w:t>
      </w:r>
      <w:r w:rsidR="008A5854" w:rsidRPr="008A5854">
        <w:rPr>
          <w:color w:val="000000"/>
        </w:rPr>
        <w:t>pages are split into lines before recognition and each line is</w:t>
      </w:r>
      <w:r w:rsidR="008A5854">
        <w:rPr>
          <w:color w:val="000000"/>
        </w:rPr>
        <w:t xml:space="preserve"> </w:t>
      </w:r>
      <w:r w:rsidR="008A5854" w:rsidRPr="008A5854">
        <w:rPr>
          <w:color w:val="000000"/>
        </w:rPr>
        <w:t>decoded separately. Since the system is supposed to</w:t>
      </w:r>
      <w:r w:rsidR="008A5854">
        <w:rPr>
          <w:color w:val="000000"/>
        </w:rPr>
        <w:t xml:space="preserve"> </w:t>
      </w:r>
      <w:r w:rsidR="008A5854" w:rsidRPr="008A5854">
        <w:rPr>
          <w:color w:val="000000"/>
        </w:rPr>
        <w:t>recognize unconstrained texts, no information is available</w:t>
      </w:r>
      <w:r w:rsidR="008A5854">
        <w:rPr>
          <w:color w:val="000000"/>
        </w:rPr>
        <w:t xml:space="preserve"> </w:t>
      </w:r>
      <w:r w:rsidR="008A5854" w:rsidRPr="008A5854">
        <w:rPr>
          <w:color w:val="000000"/>
        </w:rPr>
        <w:t>about the content of the data. The only hypothesis</w:t>
      </w:r>
      <w:r w:rsidR="008A5854">
        <w:rPr>
          <w:color w:val="000000"/>
        </w:rPr>
        <w:t xml:space="preserve"> </w:t>
      </w:r>
      <w:r w:rsidR="008A5854" w:rsidRPr="008A5854">
        <w:rPr>
          <w:color w:val="000000"/>
        </w:rPr>
        <w:t>made</w:t>
      </w:r>
      <w:r w:rsidR="008A5854">
        <w:rPr>
          <w:color w:val="000000"/>
        </w:rPr>
        <w:t xml:space="preserve"> </w:t>
      </w:r>
      <w:r w:rsidR="008A5854" w:rsidRPr="008A5854">
        <w:rPr>
          <w:color w:val="000000"/>
        </w:rPr>
        <w:t>about</w:t>
      </w:r>
      <w:r w:rsidR="008A5854">
        <w:rPr>
          <w:color w:val="000000"/>
        </w:rPr>
        <w:t xml:space="preserve"> </w:t>
      </w:r>
      <w:r w:rsidR="008A5854" w:rsidRPr="008A5854">
        <w:rPr>
          <w:color w:val="000000"/>
        </w:rPr>
        <w:t>the lines is that they are written in English. They are thus</w:t>
      </w:r>
      <w:r w:rsidR="008A5854">
        <w:rPr>
          <w:color w:val="000000"/>
        </w:rPr>
        <w:t xml:space="preserve"> </w:t>
      </w:r>
      <w:r w:rsidR="008A5854" w:rsidRPr="008A5854">
        <w:rPr>
          <w:color w:val="000000"/>
        </w:rPr>
        <w:t>supposed to respect, on average, the statistics of any fragment</w:t>
      </w:r>
      <w:r w:rsidR="008A5854">
        <w:rPr>
          <w:color w:val="000000"/>
        </w:rPr>
        <w:t xml:space="preserve"> </w:t>
      </w:r>
      <w:r w:rsidR="008A5854" w:rsidRPr="008A5854">
        <w:rPr>
          <w:color w:val="000000"/>
        </w:rPr>
        <w:t>of English text. The above aspects will be shown to have an</w:t>
      </w:r>
      <w:r w:rsidR="008A5854">
        <w:rPr>
          <w:color w:val="000000"/>
        </w:rPr>
        <w:t xml:space="preserve"> </w:t>
      </w:r>
      <w:r w:rsidR="008A5854" w:rsidRPr="008A5854">
        <w:rPr>
          <w:color w:val="000000"/>
        </w:rPr>
        <w:t>important influence on the recognition results.</w:t>
      </w:r>
    </w:p>
    <w:p w14:paraId="54614C17" w14:textId="5CA9A956" w:rsidR="008A5854" w:rsidRDefault="008A5854" w:rsidP="008A5854">
      <w:pPr>
        <w:pStyle w:val="NormalWeb"/>
        <w:spacing w:after="0" w:afterAutospacing="0"/>
        <w:ind w:firstLine="720"/>
        <w:jc w:val="both"/>
        <w:rPr>
          <w:color w:val="000000"/>
        </w:rPr>
      </w:pPr>
      <w:r w:rsidRPr="008A5854">
        <w:rPr>
          <w:color w:val="000000"/>
        </w:rPr>
        <w:lastRenderedPageBreak/>
        <w:t>When the recognition is performed offline, only the image</w:t>
      </w:r>
      <w:r>
        <w:rPr>
          <w:color w:val="000000"/>
        </w:rPr>
        <w:t xml:space="preserve"> </w:t>
      </w:r>
      <w:r w:rsidRPr="008A5854">
        <w:rPr>
          <w:color w:val="000000"/>
        </w:rPr>
        <w:t>of the handwritten data is available. The image is converted</w:t>
      </w:r>
      <w:r>
        <w:rPr>
          <w:color w:val="000000"/>
        </w:rPr>
        <w:t xml:space="preserve"> </w:t>
      </w:r>
      <w:r w:rsidRPr="008A5854">
        <w:rPr>
          <w:color w:val="000000"/>
        </w:rPr>
        <w:t xml:space="preserve">into a sequence </w:t>
      </w:r>
      <m:oMath>
        <m:r>
          <w:rPr>
            <w:rFonts w:ascii="Cambria Math" w:hAnsi="Cambria Math"/>
            <w:color w:val="000000"/>
          </w:rPr>
          <m:t>O=</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o</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o</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o</m:t>
                </m:r>
              </m:e>
              <m:sub>
                <m:r>
                  <w:rPr>
                    <w:rFonts w:ascii="Cambria Math" w:hAnsi="Cambria Math"/>
                    <w:color w:val="000000"/>
                  </w:rPr>
                  <m:t>m</m:t>
                </m:r>
              </m:sub>
            </m:sSub>
          </m:e>
        </m:d>
      </m:oMath>
      <w:r>
        <w:rPr>
          <w:color w:val="000000"/>
        </w:rPr>
        <w:t xml:space="preserve"> </w:t>
      </w:r>
      <w:r w:rsidRPr="008A5854">
        <w:rPr>
          <w:color w:val="000000"/>
        </w:rPr>
        <w:t>of observation vectors</w:t>
      </w:r>
      <w:r>
        <w:rPr>
          <w:color w:val="000000"/>
        </w:rPr>
        <w:t xml:space="preserve"> </w:t>
      </w:r>
      <w:r w:rsidRPr="008A5854">
        <w:rPr>
          <w:color w:val="000000"/>
        </w:rPr>
        <w:t>and the recognition task can be thought of as finding a word</w:t>
      </w:r>
      <w:r>
        <w:rPr>
          <w:color w:val="000000"/>
        </w:rPr>
        <w:t xml:space="preserve"> </w:t>
      </w:r>
      <w:r w:rsidRPr="008A5854">
        <w:rPr>
          <w:color w:val="000000"/>
        </w:rPr>
        <w:t xml:space="preserve">sequence </w:t>
      </w:r>
      <m:oMath>
        <m:acc>
          <m:accPr>
            <m:ctrlPr>
              <w:rPr>
                <w:rFonts w:ascii="Cambria Math" w:hAnsi="Cambria Math"/>
                <w:i/>
                <w:color w:val="000000"/>
              </w:rPr>
            </m:ctrlPr>
          </m:accPr>
          <m:e>
            <m:r>
              <w:rPr>
                <w:rFonts w:ascii="Cambria Math" w:hAnsi="Cambria Math"/>
                <w:color w:val="000000"/>
              </w:rPr>
              <m:t>W</m:t>
            </m:r>
          </m:e>
        </m:acc>
      </m:oMath>
      <w:r>
        <w:rPr>
          <w:color w:val="000000"/>
        </w:rPr>
        <w:t xml:space="preserve"> </w:t>
      </w:r>
      <w:r w:rsidRPr="008A5854">
        <w:rPr>
          <w:color w:val="000000"/>
        </w:rPr>
        <w:t>maximizing the a posteriori probability:</w:t>
      </w:r>
    </w:p>
    <w:p w14:paraId="73D23569" w14:textId="175BB1C2" w:rsidR="008A5854" w:rsidRDefault="00B53597" w:rsidP="008A5854">
      <w:pPr>
        <w:pStyle w:val="NormalWeb"/>
        <w:spacing w:after="0" w:afterAutospacing="0"/>
        <w:jc w:val="right"/>
        <w:rPr>
          <w:color w:val="000000"/>
        </w:rPr>
      </w:pPr>
      <m:oMath>
        <m:acc>
          <m:accPr>
            <m:ctrlPr>
              <w:rPr>
                <w:rFonts w:ascii="Cambria Math" w:hAnsi="Cambria Math"/>
                <w:i/>
                <w:color w:val="000000"/>
              </w:rPr>
            </m:ctrlPr>
          </m:accPr>
          <m:e>
            <m:r>
              <w:rPr>
                <w:rFonts w:ascii="Cambria Math" w:hAnsi="Cambria Math"/>
                <w:color w:val="000000"/>
              </w:rPr>
              <m:t>W</m:t>
            </m:r>
          </m:e>
        </m:acc>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arg</m:t>
            </m:r>
          </m:fName>
          <m:e>
            <m:func>
              <m:funcPr>
                <m:ctrlPr>
                  <w:rPr>
                    <w:rFonts w:ascii="Cambria Math" w:hAnsi="Cambria Math"/>
                    <w:i/>
                    <w:color w:val="000000"/>
                  </w:rPr>
                </m:ctrlPr>
              </m:funcPr>
              <m:fName>
                <m:sSub>
                  <m:sSubPr>
                    <m:ctrlPr>
                      <w:rPr>
                        <w:rFonts w:ascii="Cambria Math" w:hAnsi="Cambria Math"/>
                        <w:color w:val="000000"/>
                      </w:rPr>
                    </m:ctrlPr>
                  </m:sSubPr>
                  <m:e>
                    <m:r>
                      <w:rPr>
                        <w:rFonts w:ascii="Cambria Math" w:hAnsi="Cambria Math"/>
                        <w:color w:val="000000"/>
                      </w:rPr>
                      <m:t>max</m:t>
                    </m:r>
                  </m:e>
                  <m:sub>
                    <m:r>
                      <w:rPr>
                        <w:rFonts w:ascii="Cambria Math" w:hAnsi="Cambria Math"/>
                        <w:color w:val="000000"/>
                      </w:rPr>
                      <m:t>W</m:t>
                    </m:r>
                  </m:sub>
                </m:sSub>
              </m:fName>
              <m:e>
                <m:r>
                  <w:rPr>
                    <w:rFonts w:ascii="Cambria Math" w:hAnsi="Cambria Math"/>
                    <w:color w:val="000000"/>
                  </w:rPr>
                  <m:t>p(W|O)</m:t>
                </m:r>
              </m:e>
            </m:func>
          </m:e>
        </m:func>
      </m:oMath>
      <w:r w:rsidR="008A5854">
        <w:rPr>
          <w:color w:val="000000"/>
        </w:rPr>
        <w:t>,                                                        (1)</w:t>
      </w:r>
    </w:p>
    <w:p w14:paraId="1B5E2540" w14:textId="3CDD28DB" w:rsidR="008A5854" w:rsidRDefault="008A5854" w:rsidP="008A5854">
      <w:pPr>
        <w:pStyle w:val="NormalWeb"/>
        <w:spacing w:after="0"/>
        <w:jc w:val="both"/>
        <w:rPr>
          <w:color w:val="000000"/>
        </w:rPr>
      </w:pPr>
      <w:r w:rsidRPr="008A5854">
        <w:rPr>
          <w:color w:val="000000"/>
        </w:rPr>
        <w:t xml:space="preserve">where </w:t>
      </w:r>
      <m:oMath>
        <m:r>
          <w:rPr>
            <w:rFonts w:ascii="Cambria Math" w:hAnsi="Cambria Math"/>
            <w:color w:val="000000"/>
          </w:rPr>
          <m:t>W=(</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n</m:t>
            </m:r>
          </m:sub>
        </m:sSub>
        <m:r>
          <w:rPr>
            <w:rFonts w:ascii="Cambria Math" w:hAnsi="Cambria Math"/>
            <w:color w:val="000000"/>
          </w:rPr>
          <m:t>)</m:t>
        </m:r>
      </m:oMath>
      <w:r>
        <w:rPr>
          <w:color w:val="000000"/>
        </w:rPr>
        <w:t xml:space="preserve"> </w:t>
      </w:r>
      <w:r w:rsidRPr="008A5854">
        <w:rPr>
          <w:color w:val="000000"/>
        </w:rPr>
        <w:t>is a sequence of words belonging</w:t>
      </w:r>
      <w:r>
        <w:rPr>
          <w:color w:val="000000"/>
        </w:rPr>
        <w:t xml:space="preserve"> </w:t>
      </w:r>
      <w:r w:rsidRPr="008A5854">
        <w:rPr>
          <w:color w:val="000000"/>
        </w:rPr>
        <w:t>to a fixed vocabulary V. By applying Bayes theorem, (1)</w:t>
      </w:r>
      <w:r>
        <w:rPr>
          <w:color w:val="000000"/>
        </w:rPr>
        <w:t xml:space="preserve"> </w:t>
      </w:r>
      <w:r w:rsidRPr="008A5854">
        <w:rPr>
          <w:color w:val="000000"/>
        </w:rPr>
        <w:t>can be rewritten as follows:</w:t>
      </w:r>
    </w:p>
    <w:p w14:paraId="0B751C06" w14:textId="0D2EAEA9" w:rsidR="008A5854" w:rsidRDefault="00B53597" w:rsidP="004D7EBA">
      <w:pPr>
        <w:pStyle w:val="NormalWeb"/>
        <w:spacing w:after="0"/>
        <w:jc w:val="right"/>
        <w:rPr>
          <w:color w:val="000000"/>
        </w:rPr>
      </w:pPr>
      <m:oMath>
        <m:acc>
          <m:accPr>
            <m:ctrlPr>
              <w:rPr>
                <w:rFonts w:ascii="Cambria Math" w:hAnsi="Cambria Math"/>
                <w:i/>
                <w:color w:val="000000"/>
              </w:rPr>
            </m:ctrlPr>
          </m:accPr>
          <m:e>
            <m:r>
              <w:rPr>
                <w:rFonts w:ascii="Cambria Math" w:hAnsi="Cambria Math"/>
                <w:color w:val="000000"/>
              </w:rPr>
              <m:t>W</m:t>
            </m:r>
          </m:e>
        </m:acc>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arg</m:t>
            </m:r>
          </m:fName>
          <m:e>
            <m:sSub>
              <m:sSubPr>
                <m:ctrlPr>
                  <w:rPr>
                    <w:rFonts w:ascii="Cambria Math" w:hAnsi="Cambria Math"/>
                    <w:i/>
                    <w:color w:val="000000"/>
                  </w:rPr>
                </m:ctrlPr>
              </m:sSubPr>
              <m:e>
                <m:r>
                  <w:rPr>
                    <w:rFonts w:ascii="Cambria Math" w:hAnsi="Cambria Math"/>
                    <w:color w:val="000000"/>
                  </w:rPr>
                  <m:t>max</m:t>
                </m:r>
              </m:e>
              <m:sub>
                <m:r>
                  <w:rPr>
                    <w:rFonts w:ascii="Cambria Math" w:hAnsi="Cambria Math"/>
                    <w:color w:val="000000"/>
                  </w:rPr>
                  <m:t>W</m:t>
                </m:r>
              </m:sub>
            </m:sSub>
            <m:f>
              <m:fPr>
                <m:ctrlPr>
                  <w:rPr>
                    <w:rFonts w:ascii="Cambria Math" w:hAnsi="Cambria Math"/>
                    <w:i/>
                    <w:color w:val="000000"/>
                  </w:rPr>
                </m:ctrlPr>
              </m:fPr>
              <m:num>
                <m:r>
                  <w:rPr>
                    <w:rFonts w:ascii="Cambria Math" w:hAnsi="Cambria Math"/>
                    <w:color w:val="000000"/>
                  </w:rPr>
                  <m:t>p</m:t>
                </m:r>
                <m:d>
                  <m:dPr>
                    <m:ctrlPr>
                      <w:rPr>
                        <w:rFonts w:ascii="Cambria Math" w:hAnsi="Cambria Math"/>
                        <w:i/>
                        <w:color w:val="000000"/>
                      </w:rPr>
                    </m:ctrlPr>
                  </m:dPr>
                  <m:e>
                    <m:r>
                      <w:rPr>
                        <w:rFonts w:ascii="Cambria Math" w:hAnsi="Cambria Math"/>
                        <w:color w:val="000000"/>
                      </w:rPr>
                      <m:t>O</m:t>
                    </m:r>
                  </m:e>
                  <m:e>
                    <m:r>
                      <w:rPr>
                        <w:rFonts w:ascii="Cambria Math" w:hAnsi="Cambria Math"/>
                        <w:color w:val="000000"/>
                      </w:rPr>
                      <m:t>W</m:t>
                    </m:r>
                  </m:e>
                </m:d>
                <m:r>
                  <w:rPr>
                    <w:rFonts w:ascii="Cambria Math" w:hAnsi="Cambria Math"/>
                    <w:color w:val="000000"/>
                  </w:rPr>
                  <m:t>p(W)</m:t>
                </m:r>
              </m:num>
              <m:den>
                <m:r>
                  <w:rPr>
                    <w:rFonts w:ascii="Cambria Math" w:hAnsi="Cambria Math"/>
                    <w:color w:val="000000"/>
                  </w:rPr>
                  <m:t>p(O)</m:t>
                </m:r>
              </m:den>
            </m:f>
          </m:e>
        </m:func>
      </m:oMath>
      <w:r w:rsidR="004D7EBA">
        <w:rPr>
          <w:color w:val="000000"/>
        </w:rPr>
        <w:t xml:space="preserve">                                                 (2)</w:t>
      </w:r>
    </w:p>
    <w:p w14:paraId="1CBF5B00" w14:textId="4F306029" w:rsidR="004D7EBA" w:rsidRDefault="004D7EBA" w:rsidP="004D7EBA">
      <w:pPr>
        <w:pStyle w:val="NormalWeb"/>
        <w:spacing w:after="0"/>
        <w:jc w:val="both"/>
        <w:rPr>
          <w:color w:val="000000"/>
        </w:rPr>
      </w:pPr>
      <w:r w:rsidRPr="004D7EBA">
        <w:rPr>
          <w:color w:val="000000"/>
        </w:rPr>
        <w:t>and, since</w:t>
      </w:r>
      <w:r w:rsidRPr="004D7EBA">
        <w:rPr>
          <w:i/>
          <w:iCs/>
          <w:color w:val="000000"/>
        </w:rPr>
        <w:t xml:space="preserve"> O</w:t>
      </w:r>
      <w:r w:rsidRPr="004D7EBA">
        <w:rPr>
          <w:color w:val="000000"/>
        </w:rPr>
        <w:t xml:space="preserve"> is constant during recognition:</w:t>
      </w:r>
    </w:p>
    <w:p w14:paraId="0DE5E927" w14:textId="626351B6" w:rsidR="004D7EBA" w:rsidRDefault="00B53597" w:rsidP="004D7EBA">
      <w:pPr>
        <w:pStyle w:val="NormalWeb"/>
        <w:spacing w:after="0"/>
        <w:jc w:val="right"/>
        <w:rPr>
          <w:color w:val="000000"/>
        </w:rPr>
      </w:pPr>
      <m:oMath>
        <m:acc>
          <m:accPr>
            <m:ctrlPr>
              <w:rPr>
                <w:rFonts w:ascii="Cambria Math" w:hAnsi="Cambria Math"/>
                <w:i/>
                <w:color w:val="000000"/>
              </w:rPr>
            </m:ctrlPr>
          </m:accPr>
          <m:e>
            <m:r>
              <w:rPr>
                <w:rFonts w:ascii="Cambria Math" w:hAnsi="Cambria Math"/>
                <w:color w:val="000000"/>
              </w:rPr>
              <m:t>W</m:t>
            </m:r>
          </m:e>
        </m:acc>
        <m:r>
          <w:rPr>
            <w:rFonts w:ascii="Cambria Math" w:hAnsi="Cambria Math"/>
            <w:color w:val="000000"/>
          </w:rPr>
          <m:t>=arg</m:t>
        </m:r>
        <m:sSub>
          <m:sSubPr>
            <m:ctrlPr>
              <w:rPr>
                <w:rFonts w:ascii="Cambria Math" w:hAnsi="Cambria Math"/>
                <w:i/>
                <w:color w:val="000000"/>
              </w:rPr>
            </m:ctrlPr>
          </m:sSubPr>
          <m:e>
            <m:r>
              <w:rPr>
                <w:rFonts w:ascii="Cambria Math" w:hAnsi="Cambria Math"/>
                <w:color w:val="000000"/>
              </w:rPr>
              <m:t>max</m:t>
            </m:r>
          </m:e>
          <m:sub>
            <m:r>
              <w:rPr>
                <w:rFonts w:ascii="Cambria Math" w:hAnsi="Cambria Math"/>
                <w:color w:val="000000"/>
              </w:rPr>
              <m:t>W</m:t>
            </m:r>
          </m:sub>
        </m:sSub>
        <m:r>
          <w:rPr>
            <w:rFonts w:ascii="Cambria Math" w:hAnsi="Cambria Math"/>
            <w:color w:val="000000"/>
          </w:rPr>
          <m:t>p</m:t>
        </m:r>
        <m:d>
          <m:dPr>
            <m:ctrlPr>
              <w:rPr>
                <w:rFonts w:ascii="Cambria Math" w:hAnsi="Cambria Math"/>
                <w:i/>
                <w:color w:val="000000"/>
              </w:rPr>
            </m:ctrlPr>
          </m:dPr>
          <m:e>
            <m:r>
              <w:rPr>
                <w:rFonts w:ascii="Cambria Math" w:hAnsi="Cambria Math"/>
                <w:color w:val="000000"/>
              </w:rPr>
              <m:t>O</m:t>
            </m:r>
          </m:e>
          <m:e>
            <m:r>
              <w:rPr>
                <w:rFonts w:ascii="Cambria Math" w:hAnsi="Cambria Math"/>
                <w:color w:val="000000"/>
              </w:rPr>
              <m:t>W</m:t>
            </m:r>
          </m:e>
        </m:d>
        <m:r>
          <w:rPr>
            <w:rFonts w:ascii="Cambria Math" w:hAnsi="Cambria Math"/>
            <w:color w:val="000000"/>
          </w:rPr>
          <m:t>p</m:t>
        </m:r>
        <m:d>
          <m:dPr>
            <m:ctrlPr>
              <w:rPr>
                <w:rFonts w:ascii="Cambria Math" w:hAnsi="Cambria Math"/>
                <w:i/>
                <w:color w:val="000000"/>
              </w:rPr>
            </m:ctrlPr>
          </m:dPr>
          <m:e>
            <m:r>
              <w:rPr>
                <w:rFonts w:ascii="Cambria Math" w:hAnsi="Cambria Math"/>
                <w:color w:val="000000"/>
              </w:rPr>
              <m:t>W</m:t>
            </m:r>
          </m:e>
        </m:d>
      </m:oMath>
      <w:r w:rsidR="004D7EBA">
        <w:rPr>
          <w:color w:val="000000"/>
        </w:rPr>
        <w:t xml:space="preserve">                                               (3)</w:t>
      </w:r>
    </w:p>
    <w:p w14:paraId="67974926" w14:textId="77777777" w:rsidR="00EF21C1" w:rsidRDefault="004D7EBA" w:rsidP="00EF21C1">
      <w:pPr>
        <w:pStyle w:val="NormalWeb"/>
        <w:spacing w:before="0" w:beforeAutospacing="0" w:after="0" w:afterAutospacing="0"/>
        <w:ind w:firstLine="720"/>
        <w:jc w:val="both"/>
        <w:rPr>
          <w:color w:val="000000"/>
        </w:rPr>
      </w:pPr>
      <w:r w:rsidRPr="004D7EBA">
        <w:rPr>
          <w:color w:val="000000"/>
        </w:rPr>
        <w:t>The right side of (3) shows the role of the different sources</w:t>
      </w:r>
      <w:r>
        <w:rPr>
          <w:color w:val="000000"/>
        </w:rPr>
        <w:t xml:space="preserve"> </w:t>
      </w:r>
      <w:r w:rsidRPr="004D7EBA">
        <w:rPr>
          <w:color w:val="000000"/>
        </w:rPr>
        <w:t xml:space="preserve">of information in the recognition problem. The term </w:t>
      </w:r>
      <w:r w:rsidRPr="004D7EBA">
        <w:rPr>
          <w:i/>
          <w:iCs/>
          <w:color w:val="000000"/>
        </w:rPr>
        <w:t>p(O|W)</w:t>
      </w:r>
      <w:r>
        <w:rPr>
          <w:i/>
          <w:iCs/>
          <w:color w:val="000000"/>
        </w:rPr>
        <w:t xml:space="preserve"> </w:t>
      </w:r>
      <w:r w:rsidRPr="004D7EBA">
        <w:rPr>
          <w:color w:val="000000"/>
        </w:rPr>
        <w:t xml:space="preserve">is the probability of the observation sequence </w:t>
      </w:r>
      <w:r w:rsidRPr="004D7EBA">
        <w:rPr>
          <w:i/>
          <w:iCs/>
          <w:color w:val="000000"/>
        </w:rPr>
        <w:t>O</w:t>
      </w:r>
      <w:r w:rsidRPr="004D7EBA">
        <w:rPr>
          <w:color w:val="000000"/>
        </w:rPr>
        <w:t xml:space="preserve"> being</w:t>
      </w:r>
      <w:r>
        <w:rPr>
          <w:color w:val="000000"/>
        </w:rPr>
        <w:t xml:space="preserve"> </w:t>
      </w:r>
      <w:r w:rsidRPr="004D7EBA">
        <w:rPr>
          <w:color w:val="000000"/>
        </w:rPr>
        <w:t>generated by a model of sentenc</w:t>
      </w:r>
      <w:r w:rsidR="00EF21C1">
        <w:rPr>
          <w:color w:val="000000"/>
        </w:rPr>
        <w:t>e</w:t>
      </w:r>
      <w:r w:rsidRPr="004D7EBA">
        <w:rPr>
          <w:i/>
          <w:iCs/>
          <w:color w:val="000000"/>
        </w:rPr>
        <w:t xml:space="preserve"> W</w:t>
      </w:r>
      <w:r w:rsidRPr="004D7EBA">
        <w:rPr>
          <w:color w:val="000000"/>
        </w:rPr>
        <w:t>. This probability is</w:t>
      </w:r>
      <w:r>
        <w:rPr>
          <w:color w:val="000000"/>
        </w:rPr>
        <w:t xml:space="preserve"> </w:t>
      </w:r>
      <w:r w:rsidRPr="004D7EBA">
        <w:rPr>
          <w:color w:val="000000"/>
        </w:rPr>
        <w:t>estimated with HMMs.</w:t>
      </w:r>
    </w:p>
    <w:p w14:paraId="0989CC07" w14:textId="1EFF8441" w:rsidR="004D7EBA" w:rsidRDefault="004D7EBA" w:rsidP="00EF21C1">
      <w:pPr>
        <w:pStyle w:val="NormalWeb"/>
        <w:spacing w:before="0" w:beforeAutospacing="0" w:after="0" w:afterAutospacing="0"/>
        <w:ind w:firstLine="720"/>
        <w:jc w:val="both"/>
        <w:rPr>
          <w:color w:val="000000"/>
        </w:rPr>
      </w:pPr>
      <w:r w:rsidRPr="004D7EBA">
        <w:rPr>
          <w:color w:val="000000"/>
        </w:rPr>
        <w:t>If</w:t>
      </w:r>
      <w:r>
        <w:rPr>
          <w:color w:val="000000"/>
        </w:rPr>
        <w:t xml:space="preserve"> </w:t>
      </w:r>
      <w:r w:rsidRPr="004D7EBA">
        <w:rPr>
          <w:i/>
          <w:iCs/>
          <w:color w:val="000000"/>
        </w:rPr>
        <w:t>W</w:t>
      </w:r>
      <w:r w:rsidRPr="004D7EBA">
        <w:rPr>
          <w:color w:val="000000"/>
        </w:rPr>
        <w:t xml:space="preserve"> is</w:t>
      </w:r>
      <w:r>
        <w:rPr>
          <w:color w:val="000000"/>
        </w:rPr>
        <w:t xml:space="preserve"> </w:t>
      </w:r>
      <w:r w:rsidRPr="004D7EBA">
        <w:rPr>
          <w:color w:val="000000"/>
        </w:rPr>
        <w:t>composed</w:t>
      </w:r>
      <w:r>
        <w:rPr>
          <w:color w:val="000000"/>
        </w:rPr>
        <w:t xml:space="preserve"> </w:t>
      </w:r>
      <w:r w:rsidRPr="004D7EBA">
        <w:rPr>
          <w:color w:val="000000"/>
        </w:rPr>
        <w:t>of</w:t>
      </w:r>
      <w:r>
        <w:rPr>
          <w:color w:val="000000"/>
        </w:rPr>
        <w:t xml:space="preserve"> </w:t>
      </w:r>
      <w:r w:rsidRPr="004D7EBA">
        <w:rPr>
          <w:i/>
          <w:iCs/>
          <w:color w:val="000000"/>
        </w:rPr>
        <w:t>n</w:t>
      </w:r>
      <w:r>
        <w:rPr>
          <w:color w:val="000000"/>
        </w:rPr>
        <w:t xml:space="preserve"> </w:t>
      </w:r>
      <w:r w:rsidRPr="004D7EBA">
        <w:rPr>
          <w:color w:val="000000"/>
        </w:rPr>
        <w:t>words</w:t>
      </w:r>
      <w:r>
        <w:rPr>
          <w:color w:val="000000"/>
        </w:rPr>
        <w:t xml:space="preserve"> </w:t>
      </w:r>
      <w:r w:rsidRPr="004D7EBA">
        <w:rPr>
          <w:color w:val="000000"/>
        </w:rPr>
        <w:t>and</w:t>
      </w:r>
      <w:r>
        <w:rPr>
          <w:color w:val="000000"/>
        </w:rPr>
        <w:t xml:space="preserve"> </w:t>
      </w:r>
      <w:r w:rsidRPr="004D7EBA">
        <w:rPr>
          <w:color w:val="000000"/>
        </w:rPr>
        <w:t>the size of the dictionary is</w:t>
      </w:r>
      <w:r>
        <w:rPr>
          <w:color w:val="000000"/>
        </w:rPr>
        <w:t xml:space="preserve"> [</w:t>
      </w:r>
      <w:r w:rsidRPr="004D7EBA">
        <w:rPr>
          <w:i/>
          <w:iCs/>
          <w:color w:val="000000"/>
        </w:rPr>
        <w:t>V</w:t>
      </w:r>
      <w:r>
        <w:rPr>
          <w:color w:val="000000"/>
        </w:rPr>
        <w:t>]</w:t>
      </w:r>
      <w:r w:rsidRPr="004D7EBA">
        <w:rPr>
          <w:color w:val="000000"/>
        </w:rPr>
        <w:t xml:space="preserve">, then the number of possible word sequences is </w:t>
      </w:r>
      <w:r>
        <w:rPr>
          <w:color w:val="000000"/>
        </w:rPr>
        <w:t>[</w:t>
      </w:r>
      <w:r w:rsidRPr="004D7EBA">
        <w:rPr>
          <w:i/>
          <w:iCs/>
          <w:color w:val="000000"/>
        </w:rPr>
        <w:t>V</w:t>
      </w:r>
      <w:r>
        <w:rPr>
          <w:color w:val="000000"/>
        </w:rPr>
        <w:t>]</w:t>
      </w:r>
      <w:r>
        <w:rPr>
          <w:color w:val="000000"/>
          <w:vertAlign w:val="superscript"/>
        </w:rPr>
        <w:t>n</w:t>
      </w:r>
      <w:r w:rsidRPr="004D7EBA">
        <w:rPr>
          <w:color w:val="000000"/>
        </w:rPr>
        <w:t>. Even</w:t>
      </w:r>
      <w:r>
        <w:rPr>
          <w:color w:val="000000"/>
        </w:rPr>
        <w:t xml:space="preserve"> </w:t>
      </w:r>
      <w:r w:rsidRPr="004D7EBA">
        <w:rPr>
          <w:color w:val="000000"/>
        </w:rPr>
        <w:t xml:space="preserve">for small values of </w:t>
      </w:r>
      <w:r>
        <w:rPr>
          <w:color w:val="000000"/>
        </w:rPr>
        <w:t>[</w:t>
      </w:r>
      <w:r w:rsidRPr="004D7EBA">
        <w:rPr>
          <w:i/>
          <w:iCs/>
          <w:color w:val="000000"/>
        </w:rPr>
        <w:t>V</w:t>
      </w:r>
      <w:r>
        <w:rPr>
          <w:color w:val="000000"/>
        </w:rPr>
        <w:t>]</w:t>
      </w:r>
      <w:r w:rsidRPr="004D7EBA">
        <w:rPr>
          <w:color w:val="000000"/>
        </w:rPr>
        <w:t xml:space="preserve"> and </w:t>
      </w:r>
      <w:r w:rsidRPr="004D7EBA">
        <w:rPr>
          <w:i/>
          <w:iCs/>
          <w:color w:val="000000"/>
        </w:rPr>
        <w:t>n</w:t>
      </w:r>
      <w:r w:rsidRPr="004D7EBA">
        <w:rPr>
          <w:color w:val="000000"/>
        </w:rPr>
        <w:t>, this amounts to a huge number,</w:t>
      </w:r>
      <w:r>
        <w:rPr>
          <w:color w:val="000000"/>
        </w:rPr>
        <w:t xml:space="preserve"> </w:t>
      </w:r>
      <w:r w:rsidRPr="004D7EBA">
        <w:rPr>
          <w:color w:val="000000"/>
        </w:rPr>
        <w:t xml:space="preserve">making the task of the recognizer difficult. Moreover, </w:t>
      </w:r>
      <w:r w:rsidRPr="004D7EBA">
        <w:rPr>
          <w:i/>
          <w:iCs/>
          <w:color w:val="000000"/>
        </w:rPr>
        <w:t>n</w:t>
      </w:r>
      <w:r w:rsidRPr="004D7EBA">
        <w:rPr>
          <w:color w:val="000000"/>
        </w:rPr>
        <w:t xml:space="preserve"> is not</w:t>
      </w:r>
      <w:r>
        <w:rPr>
          <w:color w:val="000000"/>
        </w:rPr>
        <w:t xml:space="preserve"> </w:t>
      </w:r>
      <w:r w:rsidRPr="004D7EBA">
        <w:rPr>
          <w:color w:val="000000"/>
        </w:rPr>
        <w:t>known</w:t>
      </w:r>
      <w:r>
        <w:rPr>
          <w:color w:val="000000"/>
        </w:rPr>
        <w:t xml:space="preserve"> </w:t>
      </w:r>
      <w:r w:rsidRPr="004D7EBA">
        <w:rPr>
          <w:color w:val="000000"/>
        </w:rPr>
        <w:t>in advance and such an amount must thus be</w:t>
      </w:r>
      <w:r>
        <w:rPr>
          <w:color w:val="000000"/>
        </w:rPr>
        <w:t xml:space="preserve"> </w:t>
      </w:r>
      <w:r w:rsidRPr="004D7EBA">
        <w:rPr>
          <w:color w:val="000000"/>
        </w:rPr>
        <w:t>summed</w:t>
      </w:r>
      <w:r>
        <w:rPr>
          <w:color w:val="000000"/>
        </w:rPr>
        <w:t xml:space="preserve"> </w:t>
      </w:r>
      <w:r w:rsidRPr="004D7EBA">
        <w:rPr>
          <w:color w:val="000000"/>
        </w:rPr>
        <w:t xml:space="preserve">over all possible values. The term </w:t>
      </w:r>
      <w:r w:rsidRPr="004D7EBA">
        <w:rPr>
          <w:i/>
          <w:iCs/>
          <w:color w:val="000000"/>
        </w:rPr>
        <w:t>p(W)</w:t>
      </w:r>
      <w:r w:rsidRPr="004D7EBA">
        <w:rPr>
          <w:color w:val="000000"/>
        </w:rPr>
        <w:t xml:space="preserve"> provides an a priori</w:t>
      </w:r>
      <w:r>
        <w:rPr>
          <w:color w:val="000000"/>
        </w:rPr>
        <w:t xml:space="preserve"> </w:t>
      </w:r>
      <w:r w:rsidRPr="004D7EBA">
        <w:rPr>
          <w:color w:val="000000"/>
        </w:rPr>
        <w:t xml:space="preserve">probability of the word sequence </w:t>
      </w:r>
      <w:r w:rsidRPr="004D7EBA">
        <w:rPr>
          <w:i/>
          <w:iCs/>
          <w:color w:val="000000"/>
        </w:rPr>
        <w:t xml:space="preserve">W </w:t>
      </w:r>
      <w:r w:rsidRPr="004D7EBA">
        <w:rPr>
          <w:color w:val="000000"/>
        </w:rPr>
        <w:t>being written and it is</w:t>
      </w:r>
      <w:r>
        <w:rPr>
          <w:color w:val="000000"/>
        </w:rPr>
        <w:t xml:space="preserve"> </w:t>
      </w:r>
      <w:r w:rsidRPr="004D7EBA">
        <w:rPr>
          <w:color w:val="000000"/>
        </w:rPr>
        <w:t xml:space="preserve">often estimated using a </w:t>
      </w:r>
      <w:r w:rsidRPr="004D7EBA">
        <w:rPr>
          <w:i/>
          <w:iCs/>
          <w:color w:val="000000"/>
        </w:rPr>
        <w:t>Statistical Language Model</w:t>
      </w:r>
      <w:r w:rsidRPr="004D7EBA">
        <w:rPr>
          <w:color w:val="000000"/>
        </w:rPr>
        <w:t>. A good</w:t>
      </w:r>
      <w:r>
        <w:rPr>
          <w:color w:val="000000"/>
        </w:rPr>
        <w:t xml:space="preserve"> </w:t>
      </w:r>
      <w:r w:rsidRPr="004D7EBA">
        <w:rPr>
          <w:color w:val="000000"/>
        </w:rPr>
        <w:t>SLM</w:t>
      </w:r>
      <w:r>
        <w:rPr>
          <w:color w:val="000000"/>
        </w:rPr>
        <w:t xml:space="preserve"> </w:t>
      </w:r>
      <w:r w:rsidRPr="004D7EBA">
        <w:rPr>
          <w:color w:val="000000"/>
        </w:rPr>
        <w:t>can significantly constrain the search space so that all the</w:t>
      </w:r>
      <w:r>
        <w:rPr>
          <w:color w:val="000000"/>
        </w:rPr>
        <w:t xml:space="preserve"> </w:t>
      </w:r>
      <w:r w:rsidRPr="004D7EBA">
        <w:rPr>
          <w:color w:val="000000"/>
        </w:rPr>
        <w:t>sentences that are unlikely to be written (from a linguistic</w:t>
      </w:r>
      <w:r>
        <w:rPr>
          <w:color w:val="000000"/>
        </w:rPr>
        <w:t xml:space="preserve"> </w:t>
      </w:r>
      <w:r w:rsidRPr="004D7EBA">
        <w:rPr>
          <w:color w:val="000000"/>
        </w:rPr>
        <w:t>point of view) have a low probability.</w:t>
      </w:r>
    </w:p>
    <w:p w14:paraId="4B817905" w14:textId="4DC7110A" w:rsidR="00D21812" w:rsidRDefault="00D21812" w:rsidP="00D21812">
      <w:pPr>
        <w:pStyle w:val="NormalWeb"/>
        <w:spacing w:before="0" w:beforeAutospacing="0"/>
        <w:ind w:firstLine="720"/>
        <w:jc w:val="both"/>
        <w:rPr>
          <w:color w:val="000000"/>
        </w:rPr>
      </w:pPr>
      <w:r w:rsidRPr="00D21812">
        <w:rPr>
          <w:color w:val="000000"/>
        </w:rPr>
        <w:t xml:space="preserve">In the single word recognition problem, </w:t>
      </w:r>
      <w:r w:rsidRPr="004D7EBA">
        <w:rPr>
          <w:i/>
          <w:iCs/>
          <w:color w:val="000000"/>
        </w:rPr>
        <w:t>p(W)</w:t>
      </w:r>
      <w:r w:rsidRPr="004D7EBA">
        <w:rPr>
          <w:color w:val="000000"/>
        </w:rPr>
        <w:t xml:space="preserve"> </w:t>
      </w:r>
      <w:r w:rsidRPr="00D21812">
        <w:rPr>
          <w:color w:val="000000"/>
        </w:rPr>
        <w:t xml:space="preserve"> is typically a</w:t>
      </w:r>
      <w:r>
        <w:rPr>
          <w:color w:val="000000"/>
        </w:rPr>
        <w:t xml:space="preserve"> </w:t>
      </w:r>
      <w:r w:rsidRPr="00D21812">
        <w:rPr>
          <w:color w:val="000000"/>
        </w:rPr>
        <w:t>uniform distribution over the words of the lexicon. This</w:t>
      </w:r>
      <w:r>
        <w:rPr>
          <w:color w:val="000000"/>
        </w:rPr>
        <w:t xml:space="preserve"> </w:t>
      </w:r>
      <w:r w:rsidRPr="00D21812">
        <w:rPr>
          <w:color w:val="000000"/>
        </w:rPr>
        <w:t>means that the recognition relies only on the HMMs and (3)</w:t>
      </w:r>
      <w:r>
        <w:rPr>
          <w:color w:val="000000"/>
        </w:rPr>
        <w:t xml:space="preserve"> </w:t>
      </w:r>
      <w:r w:rsidRPr="00D21812">
        <w:rPr>
          <w:color w:val="000000"/>
        </w:rPr>
        <w:t>corresponds to:</w:t>
      </w:r>
    </w:p>
    <w:p w14:paraId="675929BF" w14:textId="77777777" w:rsidR="005F2A79" w:rsidRDefault="00D21812" w:rsidP="00D21812">
      <w:pPr>
        <w:pStyle w:val="NormalWeb"/>
        <w:spacing w:before="0" w:beforeAutospacing="0" w:after="0" w:afterAutospacing="0"/>
        <w:jc w:val="right"/>
        <w:rPr>
          <w:color w:val="000000"/>
        </w:rPr>
      </w:pPr>
      <w:r>
        <w:rPr>
          <w:color w:val="000000"/>
        </w:rPr>
        <w:t xml:space="preserve">   </w:t>
      </w:r>
      <m:oMath>
        <m:acc>
          <m:accPr>
            <m:ctrlPr>
              <w:rPr>
                <w:rFonts w:ascii="Cambria Math" w:hAnsi="Cambria Math"/>
                <w:i/>
                <w:color w:val="000000"/>
              </w:rPr>
            </m:ctrlPr>
          </m:accPr>
          <m:e>
            <m:r>
              <w:rPr>
                <w:rFonts w:ascii="Cambria Math" w:hAnsi="Cambria Math"/>
                <w:color w:val="000000"/>
              </w:rPr>
              <m:t>w</m:t>
            </m:r>
          </m:e>
        </m:acc>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arg</m:t>
            </m:r>
          </m:fName>
          <m:e>
            <m:sSub>
              <m:sSubPr>
                <m:ctrlPr>
                  <w:rPr>
                    <w:rFonts w:ascii="Cambria Math" w:hAnsi="Cambria Math"/>
                    <w:i/>
                    <w:color w:val="000000"/>
                  </w:rPr>
                </m:ctrlPr>
              </m:sSubPr>
              <m:e>
                <m:r>
                  <w:rPr>
                    <w:rFonts w:ascii="Cambria Math" w:hAnsi="Cambria Math"/>
                    <w:color w:val="000000"/>
                  </w:rPr>
                  <m:t>max</m:t>
                </m:r>
              </m:e>
              <m:sub>
                <m:r>
                  <w:rPr>
                    <w:rFonts w:ascii="Cambria Math" w:hAnsi="Cambria Math"/>
                    <w:color w:val="000000"/>
                  </w:rPr>
                  <m:t>w</m:t>
                </m:r>
              </m:sub>
            </m:sSub>
            <m:r>
              <w:rPr>
                <w:rFonts w:ascii="Cambria Math" w:hAnsi="Cambria Math"/>
                <w:color w:val="000000"/>
              </w:rPr>
              <m:t>p</m:t>
            </m:r>
            <m:d>
              <m:dPr>
                <m:ctrlPr>
                  <w:rPr>
                    <w:rFonts w:ascii="Cambria Math" w:hAnsi="Cambria Math"/>
                    <w:i/>
                    <w:color w:val="000000"/>
                  </w:rPr>
                </m:ctrlPr>
              </m:dPr>
              <m:e>
                <m:r>
                  <w:rPr>
                    <w:rFonts w:ascii="Cambria Math" w:hAnsi="Cambria Math"/>
                    <w:color w:val="000000"/>
                  </w:rPr>
                  <m:t>O</m:t>
                </m:r>
              </m:e>
              <m:e>
                <m:r>
                  <w:rPr>
                    <w:rFonts w:ascii="Cambria Math" w:hAnsi="Cambria Math"/>
                    <w:color w:val="000000"/>
                  </w:rPr>
                  <m:t>w</m:t>
                </m:r>
              </m:e>
            </m:d>
            <m:r>
              <w:rPr>
                <w:rFonts w:ascii="Cambria Math" w:hAnsi="Cambria Math"/>
                <w:color w:val="000000"/>
              </w:rPr>
              <m:t>,</m:t>
            </m:r>
          </m:e>
        </m:func>
      </m:oMath>
      <w:r>
        <w:rPr>
          <w:color w:val="000000"/>
        </w:rPr>
        <w:t xml:space="preserve">                                                       (4)            </w:t>
      </w:r>
    </w:p>
    <w:p w14:paraId="61114197" w14:textId="0581E2F8" w:rsidR="005F2A79" w:rsidRDefault="005F2A79" w:rsidP="005F2A79">
      <w:pPr>
        <w:pStyle w:val="NormalWeb"/>
        <w:spacing w:after="0"/>
        <w:jc w:val="both"/>
        <w:rPr>
          <w:color w:val="000000"/>
        </w:rPr>
      </w:pPr>
      <w:r w:rsidRPr="005F2A79">
        <w:rPr>
          <w:color w:val="000000"/>
        </w:rPr>
        <w:t xml:space="preserve">where </w:t>
      </w:r>
      <w:r w:rsidRPr="005F2A79">
        <w:rPr>
          <w:i/>
          <w:iCs/>
          <w:color w:val="000000"/>
        </w:rPr>
        <w:t>w</w:t>
      </w:r>
      <w:r w:rsidRPr="005F2A79">
        <w:rPr>
          <w:color w:val="000000"/>
        </w:rPr>
        <w:t xml:space="preserve"> is a word belonging to the lexicon. In the next</w:t>
      </w:r>
      <w:r>
        <w:rPr>
          <w:color w:val="000000"/>
        </w:rPr>
        <w:t xml:space="preserve"> </w:t>
      </w:r>
      <w:r w:rsidRPr="005F2A79">
        <w:rPr>
          <w:color w:val="000000"/>
        </w:rPr>
        <w:t>section, SLMs and N-gram models, in particular, are</w:t>
      </w:r>
      <w:r>
        <w:rPr>
          <w:color w:val="000000"/>
        </w:rPr>
        <w:t xml:space="preserve"> </w:t>
      </w:r>
      <w:r w:rsidRPr="005F2A79">
        <w:rPr>
          <w:color w:val="000000"/>
        </w:rPr>
        <w:t>described in detail.</w:t>
      </w:r>
      <w:r w:rsidR="00D21812">
        <w:rPr>
          <w:color w:val="000000"/>
        </w:rPr>
        <w:t xml:space="preserve"> </w:t>
      </w:r>
    </w:p>
    <w:p w14:paraId="62ED056E" w14:textId="3CEFB0FA" w:rsidR="00D8322C" w:rsidRDefault="00D8322C" w:rsidP="00151D4B">
      <w:pPr>
        <w:pStyle w:val="Heading2"/>
        <w:spacing w:after="120"/>
        <w:rPr>
          <w:b/>
          <w:bCs/>
          <w:u w:val="single"/>
        </w:rPr>
      </w:pPr>
      <w:r w:rsidRPr="00D8322C">
        <w:rPr>
          <w:b/>
          <w:bCs/>
          <w:u w:val="single"/>
        </w:rPr>
        <w:t>2.1 Statistical Language Models</w:t>
      </w:r>
    </w:p>
    <w:p w14:paraId="52653B57" w14:textId="3092C8D7" w:rsidR="00D8322C" w:rsidRDefault="00151D4B" w:rsidP="00F82EC0">
      <w:pPr>
        <w:ind w:firstLine="720"/>
        <w:jc w:val="both"/>
        <w:rPr>
          <w:rFonts w:ascii="Times New Roman" w:hAnsi="Times New Roman" w:cs="Times New Roman"/>
          <w:sz w:val="24"/>
          <w:szCs w:val="24"/>
        </w:rPr>
      </w:pPr>
      <w:r w:rsidRPr="00151D4B">
        <w:rPr>
          <w:rFonts w:ascii="Times New Roman" w:hAnsi="Times New Roman" w:cs="Times New Roman"/>
          <w:sz w:val="24"/>
          <w:szCs w:val="24"/>
        </w:rPr>
        <w:t>Statistical Language Modeling involves attempts to capture regularities of natural language in order to improve the performance of various natural language applications, e.g., Information Retrieval, Machine Translation, and Document Classification [</w:t>
      </w:r>
      <w:r w:rsidR="00D17B05">
        <w:rPr>
          <w:rFonts w:ascii="Times New Roman" w:hAnsi="Times New Roman" w:cs="Times New Roman"/>
          <w:sz w:val="24"/>
          <w:szCs w:val="24"/>
        </w:rPr>
        <w:t>5</w:t>
      </w:r>
      <w:r w:rsidRPr="00151D4B">
        <w:rPr>
          <w:rFonts w:ascii="Times New Roman" w:hAnsi="Times New Roman" w:cs="Times New Roman"/>
          <w:sz w:val="24"/>
          <w:szCs w:val="24"/>
        </w:rPr>
        <w:t>]. This section is focused on the use of SLMs</w:t>
      </w:r>
      <w:r w:rsidR="00F82EC0">
        <w:rPr>
          <w:rFonts w:ascii="Times New Roman" w:hAnsi="Times New Roman" w:cs="Times New Roman"/>
          <w:sz w:val="24"/>
          <w:szCs w:val="24"/>
        </w:rPr>
        <w:t xml:space="preserve"> </w:t>
      </w:r>
      <w:r w:rsidR="00F82EC0" w:rsidRPr="00F82EC0">
        <w:rPr>
          <w:rFonts w:ascii="Times New Roman" w:hAnsi="Times New Roman" w:cs="Times New Roman"/>
          <w:sz w:val="24"/>
          <w:szCs w:val="24"/>
        </w:rPr>
        <w:t>in our specific problem, i.e., the decoding of handwritten</w:t>
      </w:r>
      <w:r w:rsidR="00F82EC0">
        <w:rPr>
          <w:rFonts w:ascii="Times New Roman" w:hAnsi="Times New Roman" w:cs="Times New Roman"/>
          <w:sz w:val="24"/>
          <w:szCs w:val="24"/>
        </w:rPr>
        <w:t xml:space="preserve"> </w:t>
      </w:r>
      <w:r w:rsidR="00F82EC0" w:rsidRPr="00F82EC0">
        <w:rPr>
          <w:rFonts w:ascii="Times New Roman" w:hAnsi="Times New Roman" w:cs="Times New Roman"/>
          <w:sz w:val="24"/>
          <w:szCs w:val="24"/>
        </w:rPr>
        <w:t>texts. As shown in (3), the SLM is supposed to give the</w:t>
      </w:r>
      <w:r w:rsidR="00F82EC0">
        <w:rPr>
          <w:rFonts w:ascii="Times New Roman" w:hAnsi="Times New Roman" w:cs="Times New Roman"/>
          <w:sz w:val="24"/>
          <w:szCs w:val="24"/>
        </w:rPr>
        <w:t xml:space="preserve"> </w:t>
      </w:r>
      <w:r w:rsidR="00F82EC0" w:rsidRPr="00F82EC0">
        <w:rPr>
          <w:rFonts w:ascii="Times New Roman" w:hAnsi="Times New Roman" w:cs="Times New Roman"/>
          <w:sz w:val="24"/>
          <w:szCs w:val="24"/>
        </w:rPr>
        <w:t>a priori probability of a certain sentence to be written [</w:t>
      </w:r>
      <w:r w:rsidR="00F82EC0">
        <w:rPr>
          <w:rFonts w:ascii="Times New Roman" w:hAnsi="Times New Roman" w:cs="Times New Roman"/>
          <w:sz w:val="24"/>
          <w:szCs w:val="24"/>
        </w:rPr>
        <w:t>6</w:t>
      </w:r>
      <w:r w:rsidR="00F82EC0" w:rsidRPr="00F82EC0">
        <w:rPr>
          <w:rFonts w:ascii="Times New Roman" w:hAnsi="Times New Roman" w:cs="Times New Roman"/>
          <w:sz w:val="24"/>
          <w:szCs w:val="24"/>
        </w:rPr>
        <w:t>],</w:t>
      </w:r>
      <w:r w:rsidR="00F82EC0">
        <w:rPr>
          <w:rFonts w:ascii="Times New Roman" w:hAnsi="Times New Roman" w:cs="Times New Roman"/>
          <w:sz w:val="24"/>
          <w:szCs w:val="24"/>
        </w:rPr>
        <w:t xml:space="preserve"> </w:t>
      </w:r>
      <w:r w:rsidR="00F82EC0" w:rsidRPr="00F82EC0">
        <w:rPr>
          <w:rFonts w:ascii="Times New Roman" w:hAnsi="Times New Roman" w:cs="Times New Roman"/>
          <w:sz w:val="24"/>
          <w:szCs w:val="24"/>
        </w:rPr>
        <w:t>[</w:t>
      </w:r>
      <w:r w:rsidR="00F82EC0">
        <w:rPr>
          <w:rFonts w:ascii="Times New Roman" w:hAnsi="Times New Roman" w:cs="Times New Roman"/>
          <w:sz w:val="24"/>
          <w:szCs w:val="24"/>
        </w:rPr>
        <w:t>7</w:t>
      </w:r>
      <w:r w:rsidR="00F82EC0" w:rsidRPr="00F82EC0">
        <w:rPr>
          <w:rFonts w:ascii="Times New Roman" w:hAnsi="Times New Roman" w:cs="Times New Roman"/>
          <w:sz w:val="24"/>
          <w:szCs w:val="24"/>
        </w:rPr>
        <w:t xml:space="preserve">]. If </w:t>
      </w:r>
      <w:r w:rsidR="00F82EC0" w:rsidRPr="00F82EC0">
        <w:rPr>
          <w:rFonts w:ascii="Times New Roman" w:hAnsi="Times New Roman" w:cs="Times New Roman"/>
          <w:i/>
          <w:iCs/>
          <w:sz w:val="24"/>
          <w:szCs w:val="24"/>
        </w:rPr>
        <w:t xml:space="preserve">W </w:t>
      </w:r>
      <w:r w:rsidR="00F82EC0" w:rsidRPr="00F82EC0">
        <w:rPr>
          <w:rFonts w:ascii="Times New Roman" w:hAnsi="Times New Roman" w:cs="Times New Roman"/>
          <w:sz w:val="24"/>
          <w:szCs w:val="24"/>
        </w:rPr>
        <w:t xml:space="preserve">contains n words, </w:t>
      </w:r>
      <w:r w:rsidR="00F82EC0" w:rsidRPr="00F82EC0">
        <w:rPr>
          <w:rFonts w:ascii="Times New Roman" w:hAnsi="Times New Roman" w:cs="Times New Roman"/>
          <w:i/>
          <w:iCs/>
          <w:color w:val="000000"/>
          <w:sz w:val="24"/>
          <w:szCs w:val="24"/>
        </w:rPr>
        <w:t>p(W)</w:t>
      </w:r>
      <w:r w:rsidR="00F82EC0" w:rsidRPr="00F82EC0">
        <w:rPr>
          <w:rFonts w:ascii="Times New Roman" w:hAnsi="Times New Roman" w:cs="Times New Roman"/>
          <w:sz w:val="28"/>
          <w:szCs w:val="28"/>
        </w:rPr>
        <w:t xml:space="preserve"> </w:t>
      </w:r>
      <w:r w:rsidR="00F82EC0" w:rsidRPr="00F82EC0">
        <w:rPr>
          <w:rFonts w:ascii="Times New Roman" w:hAnsi="Times New Roman" w:cs="Times New Roman"/>
          <w:sz w:val="24"/>
          <w:szCs w:val="24"/>
        </w:rPr>
        <w:t>can be decomposed as</w:t>
      </w:r>
      <w:r w:rsidR="00F82EC0">
        <w:rPr>
          <w:rFonts w:ascii="Times New Roman" w:hAnsi="Times New Roman" w:cs="Times New Roman"/>
          <w:sz w:val="24"/>
          <w:szCs w:val="24"/>
        </w:rPr>
        <w:t xml:space="preserve"> </w:t>
      </w:r>
      <w:r w:rsidR="00F82EC0" w:rsidRPr="00F82EC0">
        <w:rPr>
          <w:rFonts w:ascii="Times New Roman" w:hAnsi="Times New Roman" w:cs="Times New Roman"/>
          <w:sz w:val="24"/>
          <w:szCs w:val="24"/>
        </w:rPr>
        <w:t>follows:</w:t>
      </w:r>
    </w:p>
    <w:p w14:paraId="0A2FC064" w14:textId="77777777" w:rsidR="00F82EC0" w:rsidRDefault="00F82EC0" w:rsidP="00F82EC0">
      <w:pPr>
        <w:ind w:firstLine="720"/>
        <w:jc w:val="both"/>
        <w:rPr>
          <w:rFonts w:ascii="Times New Roman" w:hAnsi="Times New Roman" w:cs="Times New Roman"/>
          <w:sz w:val="24"/>
          <w:szCs w:val="24"/>
        </w:rPr>
      </w:pPr>
    </w:p>
    <w:p w14:paraId="0E34F4A6" w14:textId="3593129B" w:rsidR="00F82EC0" w:rsidRDefault="00F82EC0" w:rsidP="00F82EC0">
      <w:pPr>
        <w:spacing w:after="240"/>
        <w:ind w:firstLine="720"/>
        <w:jc w:val="right"/>
        <w:rPr>
          <w:rFonts w:ascii="Times New Roman" w:eastAsiaTheme="minorEastAsia" w:hAnsi="Times New Roman" w:cs="Times New Roman"/>
          <w:sz w:val="24"/>
          <w:szCs w:val="24"/>
        </w:rPr>
      </w:pPr>
      <m:oMath>
        <m:r>
          <w:rPr>
            <w:rFonts w:ascii="Cambria Math" w:hAnsi="Cambria Math" w:cs="Times New Roman"/>
            <w:sz w:val="28"/>
            <w:szCs w:val="28"/>
          </w:rPr>
          <w:lastRenderedPageBreak/>
          <m:t>p</m:t>
        </m:r>
        <m:d>
          <m:dPr>
            <m:ctrlPr>
              <w:rPr>
                <w:rFonts w:ascii="Cambria Math" w:hAnsi="Cambria Math" w:cs="Times New Roman"/>
                <w:i/>
                <w:sz w:val="28"/>
                <w:szCs w:val="28"/>
              </w:rPr>
            </m:ctrlPr>
          </m:dPr>
          <m:e>
            <m:r>
              <w:rPr>
                <w:rFonts w:ascii="Cambria Math" w:hAnsi="Cambria Math" w:cs="Times New Roman"/>
                <w:sz w:val="28"/>
                <w:szCs w:val="28"/>
              </w:rPr>
              <m:t>W</m:t>
            </m:r>
          </m:e>
        </m:d>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1</m:t>
                </m:r>
              </m:sub>
              <m:sup>
                <m:r>
                  <w:rPr>
                    <w:rFonts w:ascii="Cambria Math" w:hAnsi="Cambria Math" w:cs="Times New Roman"/>
                    <w:sz w:val="28"/>
                    <w:szCs w:val="28"/>
                  </w:rPr>
                  <m:t>i-1</m:t>
                </m:r>
              </m:sup>
            </m:sSubSup>
            <m:r>
              <w:rPr>
                <w:rFonts w:ascii="Cambria Math" w:hAnsi="Cambria Math" w:cs="Times New Roman"/>
                <w:sz w:val="28"/>
                <w:szCs w:val="28"/>
              </w:rPr>
              <m:t>)</m:t>
            </m:r>
          </m:e>
        </m:nary>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i</m:t>
                </m:r>
              </m:sub>
            </m:sSub>
            <m:r>
              <w:rPr>
                <w:rFonts w:ascii="Cambria Math" w:hAnsi="Cambria Math" w:cs="Times New Roman"/>
                <w:sz w:val="28"/>
                <w:szCs w:val="28"/>
              </w:rPr>
              <m:t>)</m:t>
            </m:r>
          </m:e>
        </m:nary>
      </m:oMath>
      <w:r>
        <w:rPr>
          <w:rFonts w:ascii="Times New Roman" w:eastAsiaTheme="minorEastAsia" w:hAnsi="Times New Roman" w:cs="Times New Roman"/>
          <w:sz w:val="24"/>
          <w:szCs w:val="24"/>
        </w:rPr>
        <w:t xml:space="preserve">                               (5)</w:t>
      </w:r>
    </w:p>
    <w:p w14:paraId="663D8FC2" w14:textId="38B34BF4" w:rsidR="00F82EC0" w:rsidRDefault="00F82EC0" w:rsidP="00F82EC0">
      <w:pPr>
        <w:jc w:val="both"/>
        <w:rPr>
          <w:rFonts w:ascii="Times New Roman" w:eastAsiaTheme="minorEastAsia" w:hAnsi="Times New Roman" w:cs="Times New Roman"/>
          <w:sz w:val="24"/>
          <w:szCs w:val="24"/>
        </w:rPr>
      </w:pPr>
      <w:r w:rsidRPr="00F82EC0">
        <w:rPr>
          <w:rFonts w:ascii="Times New Roman" w:eastAsiaTheme="minorEastAsia" w:hAnsi="Times New Roman" w:cs="Times New Roman"/>
          <w:sz w:val="24"/>
          <w:szCs w:val="24"/>
        </w:rPr>
        <w:t xml:space="preserve">where </w:t>
      </w:r>
      <m:oMath>
        <m:sSubSup>
          <m:sSubSupPr>
            <m:ctrlPr>
              <w:rPr>
                <w:rFonts w:ascii="Cambria Math" w:hAnsi="Cambria Math"/>
                <w:i/>
                <w:color w:val="000000"/>
              </w:rPr>
            </m:ctrlPr>
          </m:sSubSupPr>
          <m:e>
            <m:r>
              <w:rPr>
                <w:rFonts w:ascii="Cambria Math" w:hAnsi="Cambria Math"/>
                <w:color w:val="000000"/>
              </w:rPr>
              <m:t>w</m:t>
            </m:r>
          </m:e>
          <m:sub>
            <m:r>
              <w:rPr>
                <w:rFonts w:ascii="Cambria Math" w:hAnsi="Cambria Math"/>
                <w:color w:val="000000"/>
              </w:rPr>
              <m:t>1</m:t>
            </m:r>
          </m:sub>
          <m:sup>
            <m:r>
              <w:rPr>
                <w:rFonts w:ascii="Cambria Math" w:hAnsi="Cambria Math"/>
                <w:color w:val="000000"/>
              </w:rPr>
              <m:t>i-1</m:t>
            </m:r>
          </m:sup>
        </m:sSubSup>
        <m:r>
          <w:rPr>
            <w:rFonts w:ascii="Cambria Math" w:hAnsi="Cambria Math"/>
            <w:color w:val="000000"/>
          </w:rPr>
          <m:t>=(</m:t>
        </m:r>
        <m:sSub>
          <m:sSubPr>
            <m:ctrlPr>
              <w:rPr>
                <w:rFonts w:ascii="Cambria Math" w:eastAsia="Times New Roman" w:hAnsi="Cambria Math" w:cs="Times New Roman"/>
                <w:i/>
                <w:color w:val="000000"/>
                <w:sz w:val="24"/>
                <w:szCs w:val="24"/>
              </w:rPr>
            </m:ctrlPr>
          </m:sSubPr>
          <m:e>
            <m:r>
              <w:rPr>
                <w:rFonts w:ascii="Cambria Math" w:hAnsi="Cambria Math"/>
                <w:color w:val="000000"/>
              </w:rPr>
              <m:t>w</m:t>
            </m:r>
          </m:e>
          <m:sub>
            <m:r>
              <w:rPr>
                <w:rFonts w:ascii="Cambria Math" w:hAnsi="Cambria Math"/>
                <w:color w:val="000000"/>
              </w:rPr>
              <m:t>1</m:t>
            </m:r>
          </m:sub>
        </m:sSub>
        <m:r>
          <w:rPr>
            <w:rFonts w:ascii="Cambria Math" w:hAnsi="Cambria Math"/>
            <w:color w:val="000000"/>
          </w:rPr>
          <m:t>,</m:t>
        </m:r>
        <m:sSub>
          <m:sSubPr>
            <m:ctrlPr>
              <w:rPr>
                <w:rFonts w:ascii="Cambria Math" w:eastAsia="Times New Roman" w:hAnsi="Cambria Math" w:cs="Times New Roman"/>
                <w:i/>
                <w:color w:val="000000"/>
                <w:sz w:val="24"/>
                <w:szCs w:val="24"/>
              </w:rPr>
            </m:ctrlPr>
          </m:sSubPr>
          <m:e>
            <m:r>
              <w:rPr>
                <w:rFonts w:ascii="Cambria Math" w:hAnsi="Cambria Math"/>
                <w:color w:val="000000"/>
              </w:rPr>
              <m:t>w</m:t>
            </m:r>
          </m:e>
          <m:sub>
            <m:r>
              <w:rPr>
                <w:rFonts w:ascii="Cambria Math" w:hAnsi="Cambria Math"/>
                <w:color w:val="000000"/>
              </w:rPr>
              <m:t>2</m:t>
            </m:r>
          </m:sub>
        </m:sSub>
        <m:r>
          <w:rPr>
            <w:rFonts w:ascii="Cambria Math" w:hAnsi="Cambria Math"/>
            <w:color w:val="000000"/>
          </w:rPr>
          <m:t>,…,</m:t>
        </m:r>
        <m:sSub>
          <m:sSubPr>
            <m:ctrlPr>
              <w:rPr>
                <w:rFonts w:ascii="Cambria Math" w:eastAsia="Times New Roman" w:hAnsi="Cambria Math" w:cs="Times New Roman"/>
                <w:i/>
                <w:color w:val="000000"/>
                <w:sz w:val="24"/>
                <w:szCs w:val="24"/>
              </w:rPr>
            </m:ctrlPr>
          </m:sSubPr>
          <m:e>
            <m:r>
              <w:rPr>
                <w:rFonts w:ascii="Cambria Math" w:hAnsi="Cambria Math"/>
                <w:color w:val="000000"/>
              </w:rPr>
              <m:t>w</m:t>
            </m:r>
          </m:e>
          <m:sub>
            <m:r>
              <w:rPr>
                <w:rFonts w:ascii="Cambria Math" w:hAnsi="Cambria Math"/>
                <w:color w:val="000000"/>
              </w:rPr>
              <m:t>i-1</m:t>
            </m:r>
          </m:sub>
        </m:sSub>
        <m:r>
          <w:rPr>
            <w:rFonts w:ascii="Cambria Math" w:hAnsi="Cambria Math"/>
            <w:color w:val="000000"/>
          </w:rPr>
          <m:t>)</m:t>
        </m:r>
      </m:oMath>
      <w:r w:rsidR="00C84557">
        <w:rPr>
          <w:rFonts w:ascii="Times New Roman" w:eastAsiaTheme="minorEastAsia" w:hAnsi="Times New Roman" w:cs="Times New Roman"/>
          <w:color w:val="000000"/>
        </w:rPr>
        <w:t xml:space="preserve"> </w:t>
      </w:r>
      <w:r w:rsidRPr="00F82EC0">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oMath>
      <w:r w:rsidR="00C84557">
        <w:rPr>
          <w:rFonts w:ascii="Times New Roman" w:eastAsiaTheme="minorEastAsia" w:hAnsi="Times New Roman" w:cs="Times New Roman"/>
          <w:sz w:val="24"/>
          <w:szCs w:val="24"/>
        </w:rPr>
        <w:t xml:space="preserve"> </w:t>
      </w:r>
      <w:r w:rsidRPr="00F82EC0">
        <w:rPr>
          <w:rFonts w:ascii="Times New Roman" w:eastAsiaTheme="minorEastAsia" w:hAnsi="Times New Roman" w:cs="Times New Roman"/>
          <w:sz w:val="24"/>
          <w:szCs w:val="24"/>
        </w:rPr>
        <w:t>is referred to as history of</w:t>
      </w:r>
      <w:r>
        <w:rPr>
          <w:rFonts w:ascii="Times New Roman" w:eastAsiaTheme="minorEastAsia" w:hAnsi="Times New Roman" w:cs="Times New Roman"/>
          <w:sz w:val="24"/>
          <w:szCs w:val="24"/>
        </w:rPr>
        <w:t xml:space="preserve"> </w:t>
      </w:r>
      <w:r w:rsidRPr="00F82EC0">
        <w:rPr>
          <w:rFonts w:ascii="Times New Roman" w:eastAsiaTheme="minorEastAsia" w:hAnsi="Times New Roman" w:cs="Times New Roman"/>
          <w:sz w:val="24"/>
          <w:szCs w:val="24"/>
        </w:rPr>
        <w:t xml:space="preserve">word </w:t>
      </w:r>
      <w:r w:rsidRPr="00C84557">
        <w:rPr>
          <w:rFonts w:ascii="Times New Roman" w:eastAsiaTheme="minorEastAsia" w:hAnsi="Times New Roman" w:cs="Times New Roman"/>
          <w:i/>
          <w:iCs/>
          <w:sz w:val="24"/>
          <w:szCs w:val="24"/>
        </w:rPr>
        <w:t>i</w:t>
      </w:r>
      <w:r w:rsidRPr="00F82EC0">
        <w:rPr>
          <w:rFonts w:ascii="Times New Roman" w:eastAsiaTheme="minorEastAsia" w:hAnsi="Times New Roman" w:cs="Times New Roman"/>
          <w:sz w:val="24"/>
          <w:szCs w:val="24"/>
        </w:rPr>
        <w:t>.</w:t>
      </w:r>
    </w:p>
    <w:p w14:paraId="517599F8" w14:textId="597525EA" w:rsidR="00C84557" w:rsidRDefault="00C84557" w:rsidP="00C84557">
      <w:pPr>
        <w:ind w:firstLine="720"/>
        <w:jc w:val="both"/>
        <w:rPr>
          <w:rFonts w:ascii="Times New Roman" w:eastAsiaTheme="minorEastAsia" w:hAnsi="Times New Roman" w:cs="Times New Roman"/>
          <w:sz w:val="24"/>
          <w:szCs w:val="24"/>
        </w:rPr>
      </w:pPr>
      <w:r w:rsidRPr="00C84557">
        <w:rPr>
          <w:rFonts w:ascii="Times New Roman" w:eastAsiaTheme="minorEastAsia" w:hAnsi="Times New Roman" w:cs="Times New Roman"/>
          <w:sz w:val="24"/>
          <w:szCs w:val="24"/>
        </w:rPr>
        <w:t xml:space="preserve">The fact that the probability of word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w:t>
      </w:r>
      <w:r w:rsidRPr="00C84557">
        <w:rPr>
          <w:rFonts w:ascii="Times New Roman" w:eastAsiaTheme="minorEastAsia" w:hAnsi="Times New Roman" w:cs="Times New Roman"/>
          <w:sz w:val="24"/>
          <w:szCs w:val="24"/>
        </w:rPr>
        <w:t>being written</w:t>
      </w:r>
      <w:r>
        <w:rPr>
          <w:rFonts w:ascii="Times New Roman" w:eastAsiaTheme="minorEastAsia" w:hAnsi="Times New Roman" w:cs="Times New Roman"/>
          <w:sz w:val="24"/>
          <w:szCs w:val="24"/>
        </w:rPr>
        <w:t xml:space="preserve"> </w:t>
      </w:r>
      <w:r w:rsidRPr="00C84557">
        <w:rPr>
          <w:rFonts w:ascii="Times New Roman" w:eastAsiaTheme="minorEastAsia" w:hAnsi="Times New Roman" w:cs="Times New Roman"/>
          <w:sz w:val="24"/>
          <w:szCs w:val="24"/>
        </w:rPr>
        <w:t>depends only on the previous words of the sentence makes</w:t>
      </w:r>
      <w:r>
        <w:rPr>
          <w:rFonts w:ascii="Times New Roman" w:eastAsiaTheme="minorEastAsia" w:hAnsi="Times New Roman" w:cs="Times New Roman"/>
          <w:sz w:val="24"/>
          <w:szCs w:val="24"/>
        </w:rPr>
        <w:t xml:space="preserve"> </w:t>
      </w:r>
      <w:r w:rsidRPr="00C84557">
        <w:rPr>
          <w:rFonts w:ascii="Times New Roman" w:eastAsiaTheme="minorEastAsia" w:hAnsi="Times New Roman" w:cs="Times New Roman"/>
          <w:sz w:val="24"/>
          <w:szCs w:val="24"/>
        </w:rPr>
        <w:t>decomposition in (5) especially suitable for Viterbi decoding</w:t>
      </w:r>
      <w:r>
        <w:rPr>
          <w:rFonts w:ascii="Times New Roman" w:eastAsiaTheme="minorEastAsia" w:hAnsi="Times New Roman" w:cs="Times New Roman"/>
          <w:sz w:val="24"/>
          <w:szCs w:val="24"/>
        </w:rPr>
        <w:t xml:space="preserve"> </w:t>
      </w:r>
      <w:r w:rsidRPr="00C8455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8</w:t>
      </w:r>
      <w:r w:rsidRPr="00C84557">
        <w:rPr>
          <w:rFonts w:ascii="Times New Roman" w:eastAsiaTheme="minorEastAsia" w:hAnsi="Times New Roman" w:cs="Times New Roman"/>
          <w:sz w:val="24"/>
          <w:szCs w:val="24"/>
        </w:rPr>
        <w:t>]. However, (5) poses an important problem: For a</w:t>
      </w:r>
      <w:r>
        <w:rPr>
          <w:rFonts w:ascii="Times New Roman" w:eastAsiaTheme="minorEastAsia" w:hAnsi="Times New Roman" w:cs="Times New Roman"/>
          <w:sz w:val="24"/>
          <w:szCs w:val="24"/>
        </w:rPr>
        <w:t xml:space="preserve"> </w:t>
      </w:r>
      <w:r w:rsidRPr="00C84557">
        <w:rPr>
          <w:rFonts w:ascii="Times New Roman" w:eastAsiaTheme="minorEastAsia" w:hAnsi="Times New Roman" w:cs="Times New Roman"/>
          <w:sz w:val="24"/>
          <w:szCs w:val="24"/>
        </w:rPr>
        <w:t>vocabulary of reasonable dimension (in the order of tens of</w:t>
      </w:r>
      <w:r>
        <w:rPr>
          <w:rFonts w:ascii="Times New Roman" w:eastAsiaTheme="minorEastAsia" w:hAnsi="Times New Roman" w:cs="Times New Roman"/>
          <w:sz w:val="24"/>
          <w:szCs w:val="24"/>
        </w:rPr>
        <w:t xml:space="preserve"> </w:t>
      </w:r>
      <w:r w:rsidRPr="00C84557">
        <w:rPr>
          <w:rFonts w:ascii="Times New Roman" w:eastAsiaTheme="minorEastAsia" w:hAnsi="Times New Roman" w:cs="Times New Roman"/>
          <w:sz w:val="24"/>
          <w:szCs w:val="24"/>
        </w:rPr>
        <w:t>thousands), most of the possible histories appear too few</w:t>
      </w:r>
      <w:r>
        <w:rPr>
          <w:rFonts w:ascii="Times New Roman" w:eastAsiaTheme="minorEastAsia" w:hAnsi="Times New Roman" w:cs="Times New Roman"/>
          <w:sz w:val="24"/>
          <w:szCs w:val="24"/>
        </w:rPr>
        <w:t xml:space="preserve"> </w:t>
      </w:r>
      <w:r w:rsidRPr="00C84557">
        <w:rPr>
          <w:rFonts w:ascii="Times New Roman" w:eastAsiaTheme="minorEastAsia" w:hAnsi="Times New Roman" w:cs="Times New Roman"/>
          <w:sz w:val="24"/>
          <w:szCs w:val="24"/>
        </w:rPr>
        <w:t>times or even never in a reasonable training set. This does not</w:t>
      </w:r>
      <w:r>
        <w:rPr>
          <w:rFonts w:ascii="Times New Roman" w:eastAsiaTheme="minorEastAsia" w:hAnsi="Times New Roman" w:cs="Times New Roman"/>
          <w:sz w:val="24"/>
          <w:szCs w:val="24"/>
        </w:rPr>
        <w:t xml:space="preserve"> </w:t>
      </w:r>
      <w:r w:rsidRPr="00C84557">
        <w:rPr>
          <w:rFonts w:ascii="Times New Roman" w:eastAsiaTheme="minorEastAsia" w:hAnsi="Times New Roman" w:cs="Times New Roman"/>
          <w:sz w:val="24"/>
          <w:szCs w:val="24"/>
        </w:rPr>
        <w:t>allow the application of a statistical approach. The solution to</w:t>
      </w:r>
      <w:r>
        <w:rPr>
          <w:rFonts w:ascii="Times New Roman" w:eastAsiaTheme="minorEastAsia" w:hAnsi="Times New Roman" w:cs="Times New Roman"/>
          <w:sz w:val="24"/>
          <w:szCs w:val="24"/>
        </w:rPr>
        <w:t xml:space="preserve"> </w:t>
      </w:r>
      <w:r w:rsidRPr="00C84557">
        <w:rPr>
          <w:rFonts w:ascii="Times New Roman" w:eastAsiaTheme="minorEastAsia" w:hAnsi="Times New Roman" w:cs="Times New Roman"/>
          <w:sz w:val="24"/>
          <w:szCs w:val="24"/>
        </w:rPr>
        <w:t>such a problem is to group the histories into a tractable</w:t>
      </w:r>
      <w:r>
        <w:rPr>
          <w:rFonts w:ascii="Times New Roman" w:eastAsiaTheme="minorEastAsia" w:hAnsi="Times New Roman" w:cs="Times New Roman"/>
          <w:sz w:val="24"/>
          <w:szCs w:val="24"/>
        </w:rPr>
        <w:t xml:space="preserve"> </w:t>
      </w:r>
      <w:r w:rsidRPr="00C84557">
        <w:rPr>
          <w:rFonts w:ascii="Times New Roman" w:eastAsiaTheme="minorEastAsia" w:hAnsi="Times New Roman" w:cs="Times New Roman"/>
          <w:sz w:val="24"/>
          <w:szCs w:val="24"/>
        </w:rPr>
        <w:t>number of equivalence classes. Equation (5) can then be</w:t>
      </w:r>
      <w:r>
        <w:rPr>
          <w:rFonts w:ascii="Times New Roman" w:eastAsiaTheme="minorEastAsia" w:hAnsi="Times New Roman" w:cs="Times New Roman"/>
          <w:sz w:val="24"/>
          <w:szCs w:val="24"/>
        </w:rPr>
        <w:t xml:space="preserve"> </w:t>
      </w:r>
      <w:r w:rsidRPr="00C84557">
        <w:rPr>
          <w:rFonts w:ascii="Times New Roman" w:eastAsiaTheme="minorEastAsia" w:hAnsi="Times New Roman" w:cs="Times New Roman"/>
          <w:sz w:val="24"/>
          <w:szCs w:val="24"/>
        </w:rPr>
        <w:t>rewritten as follows:</w:t>
      </w:r>
    </w:p>
    <w:p w14:paraId="7E3C77F1" w14:textId="4792608F" w:rsidR="001C447B" w:rsidRDefault="001C447B" w:rsidP="001C447B">
      <w:pPr>
        <w:ind w:firstLine="720"/>
        <w:jc w:val="right"/>
        <w:rPr>
          <w:rFonts w:ascii="Times New Roman" w:eastAsiaTheme="minorEastAsia" w:hAnsi="Times New Roman" w:cs="Times New Roman"/>
          <w:sz w:val="28"/>
          <w:szCs w:val="28"/>
        </w:rPr>
      </w:pP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W</m:t>
            </m:r>
          </m:e>
        </m:d>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1</m:t>
                </m:r>
              </m:sub>
              <m:sup>
                <m:r>
                  <w:rPr>
                    <w:rFonts w:ascii="Cambria Math" w:hAnsi="Cambria Math" w:cs="Times New Roman"/>
                    <w:sz w:val="28"/>
                    <w:szCs w:val="28"/>
                  </w:rPr>
                  <m:t>i-1</m:t>
                </m:r>
              </m:sup>
            </m:sSubSup>
            <m:r>
              <w:rPr>
                <w:rFonts w:ascii="Cambria Math" w:hAnsi="Cambria Math" w:cs="Times New Roman"/>
                <w:sz w:val="28"/>
                <w:szCs w:val="28"/>
              </w:rPr>
              <m:t>)</m:t>
            </m:r>
          </m:e>
        </m:nary>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Φ(h</m:t>
                </m:r>
              </m:e>
              <m:sub>
                <m:r>
                  <w:rPr>
                    <w:rFonts w:ascii="Cambria Math" w:hAnsi="Cambria Math" w:cs="Times New Roman"/>
                    <w:sz w:val="28"/>
                    <w:szCs w:val="28"/>
                  </w:rPr>
                  <m:t>i</m:t>
                </m:r>
              </m:sub>
            </m:sSub>
            <m:r>
              <w:rPr>
                <w:rFonts w:ascii="Cambria Math" w:hAnsi="Cambria Math" w:cs="Times New Roman"/>
                <w:sz w:val="28"/>
                <w:szCs w:val="28"/>
              </w:rPr>
              <m:t>))</m:t>
            </m:r>
          </m:e>
        </m:nary>
      </m:oMath>
      <w:r>
        <w:rPr>
          <w:rFonts w:ascii="Times New Roman" w:eastAsiaTheme="minorEastAsia" w:hAnsi="Times New Roman" w:cs="Times New Roman"/>
          <w:sz w:val="28"/>
          <w:szCs w:val="28"/>
        </w:rPr>
        <w:t xml:space="preserve">                       (6)</w:t>
      </w:r>
    </w:p>
    <w:p w14:paraId="558F2F35" w14:textId="085D8868" w:rsidR="001C447B" w:rsidRDefault="001C447B" w:rsidP="00C51832">
      <w:pPr>
        <w:spacing w:after="0"/>
        <w:jc w:val="both"/>
        <w:rPr>
          <w:rFonts w:ascii="Times New Roman" w:eastAsiaTheme="minorEastAsia" w:hAnsi="Times New Roman" w:cs="Times New Roman"/>
          <w:sz w:val="24"/>
          <w:szCs w:val="24"/>
        </w:rPr>
      </w:pPr>
      <w:r w:rsidRPr="001C447B">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Φ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m:t>
            </m:r>
          </m:e>
        </m:d>
        <m:r>
          <w:rPr>
            <w:rFonts w:ascii="Cambria Math" w:eastAsiaTheme="minorEastAsia" w:hAnsi="Cambria Math" w:cs="Times New Roman"/>
            <w:sz w:val="24"/>
            <w:szCs w:val="24"/>
          </w:rPr>
          <m:t>→C</m:t>
        </m:r>
      </m:oMath>
      <w:r w:rsidR="00E06E34">
        <w:rPr>
          <w:rFonts w:ascii="Times New Roman" w:eastAsiaTheme="minorEastAsia" w:hAnsi="Times New Roman" w:cs="Times New Roman"/>
          <w:sz w:val="24"/>
          <w:szCs w:val="24"/>
        </w:rPr>
        <w:t xml:space="preserve"> </w:t>
      </w:r>
      <w:r w:rsidRPr="001C447B">
        <w:rPr>
          <w:rFonts w:ascii="Times New Roman" w:eastAsiaTheme="minorEastAsia" w:hAnsi="Times New Roman" w:cs="Times New Roman"/>
          <w:sz w:val="24"/>
          <w:szCs w:val="24"/>
        </w:rPr>
        <w:t xml:space="preserve">associates a history </w:t>
      </w:r>
      <w:r w:rsidRPr="001C447B">
        <w:rPr>
          <w:rFonts w:ascii="Times New Roman" w:eastAsiaTheme="minorEastAsia" w:hAnsi="Times New Roman" w:cs="Times New Roman"/>
          <w:i/>
          <w:iCs/>
          <w:sz w:val="24"/>
          <w:szCs w:val="24"/>
        </w:rPr>
        <w:t>h</w:t>
      </w:r>
      <w:r w:rsidRPr="001C447B">
        <w:rPr>
          <w:rFonts w:ascii="Times New Roman" w:eastAsiaTheme="minorEastAsia" w:hAnsi="Times New Roman" w:cs="Times New Roman"/>
          <w:sz w:val="24"/>
          <w:szCs w:val="24"/>
        </w:rPr>
        <w:t xml:space="preserve"> to an equivalence</w:t>
      </w:r>
      <w:r>
        <w:rPr>
          <w:rFonts w:ascii="Times New Roman" w:eastAsiaTheme="minorEastAsia" w:hAnsi="Times New Roman" w:cs="Times New Roman"/>
          <w:sz w:val="24"/>
          <w:szCs w:val="24"/>
        </w:rPr>
        <w:t xml:space="preserve"> </w:t>
      </w:r>
      <w:r w:rsidRPr="001C447B">
        <w:rPr>
          <w:rFonts w:ascii="Times New Roman" w:eastAsiaTheme="minorEastAsia" w:hAnsi="Times New Roman" w:cs="Times New Roman"/>
          <w:sz w:val="24"/>
          <w:szCs w:val="24"/>
        </w:rPr>
        <w:t xml:space="preserve">class belonging to a finite set </w:t>
      </w:r>
      <w:r w:rsidRPr="001C447B">
        <w:rPr>
          <w:rFonts w:ascii="Times New Roman" w:eastAsiaTheme="minorEastAsia" w:hAnsi="Times New Roman" w:cs="Times New Roman"/>
          <w:i/>
          <w:iCs/>
          <w:sz w:val="24"/>
          <w:szCs w:val="24"/>
        </w:rPr>
        <w:t>C</w:t>
      </w:r>
      <w:r w:rsidRPr="001C447B">
        <w:rPr>
          <w:rFonts w:ascii="Times New Roman" w:eastAsiaTheme="minorEastAsia" w:hAnsi="Times New Roman" w:cs="Times New Roman"/>
          <w:sz w:val="24"/>
          <w:szCs w:val="24"/>
        </w:rPr>
        <w:t>.</w:t>
      </w:r>
    </w:p>
    <w:p w14:paraId="12D57374" w14:textId="3320615D" w:rsidR="00F82EC0" w:rsidRDefault="00E06E34" w:rsidP="003278DE">
      <w:pPr>
        <w:ind w:firstLine="720"/>
        <w:jc w:val="both"/>
        <w:rPr>
          <w:rFonts w:ascii="Times New Roman" w:eastAsiaTheme="minorEastAsia" w:hAnsi="Times New Roman" w:cs="Times New Roman"/>
          <w:sz w:val="24"/>
          <w:szCs w:val="24"/>
        </w:rPr>
      </w:pPr>
      <w:r w:rsidRPr="00E06E34">
        <w:rPr>
          <w:rFonts w:ascii="Times New Roman" w:eastAsiaTheme="minorEastAsia" w:hAnsi="Times New Roman" w:cs="Times New Roman"/>
          <w:sz w:val="24"/>
          <w:szCs w:val="24"/>
        </w:rPr>
        <w:t xml:space="preserve">The nature of </w:t>
      </w:r>
      <m:oMath>
        <m:r>
          <w:rPr>
            <w:rFonts w:ascii="Cambria Math" w:eastAsiaTheme="minorEastAsia" w:hAnsi="Cambria Math" w:cs="Times New Roman"/>
            <w:sz w:val="24"/>
            <w:szCs w:val="24"/>
          </w:rPr>
          <m:t>Φ(h)</m:t>
        </m:r>
      </m:oMath>
      <w:r>
        <w:rPr>
          <w:rFonts w:ascii="Times New Roman" w:eastAsiaTheme="minorEastAsia" w:hAnsi="Times New Roman" w:cs="Times New Roman"/>
          <w:sz w:val="24"/>
          <w:szCs w:val="24"/>
        </w:rPr>
        <w:t xml:space="preserve"> </w:t>
      </w:r>
      <w:r w:rsidRPr="00E06E34">
        <w:rPr>
          <w:rFonts w:ascii="Times New Roman" w:eastAsiaTheme="minorEastAsia" w:hAnsi="Times New Roman" w:cs="Times New Roman"/>
          <w:sz w:val="24"/>
          <w:szCs w:val="24"/>
        </w:rPr>
        <w:t>allows one to distinguish between the</w:t>
      </w:r>
      <w:r>
        <w:rPr>
          <w:rFonts w:ascii="Times New Roman" w:eastAsiaTheme="minorEastAsia" w:hAnsi="Times New Roman" w:cs="Times New Roman"/>
          <w:sz w:val="24"/>
          <w:szCs w:val="24"/>
        </w:rPr>
        <w:t xml:space="preserve"> </w:t>
      </w:r>
      <w:r w:rsidRPr="00E06E34">
        <w:rPr>
          <w:rFonts w:ascii="Times New Roman" w:eastAsiaTheme="minorEastAsia" w:hAnsi="Times New Roman" w:cs="Times New Roman"/>
          <w:sz w:val="24"/>
          <w:szCs w:val="24"/>
        </w:rPr>
        <w:t>different SLM techniques presented in the literature (see [</w:t>
      </w:r>
      <w:r>
        <w:rPr>
          <w:rFonts w:ascii="Times New Roman" w:eastAsiaTheme="minorEastAsia" w:hAnsi="Times New Roman" w:cs="Times New Roman"/>
          <w:sz w:val="24"/>
          <w:szCs w:val="24"/>
        </w:rPr>
        <w:t>5</w:t>
      </w:r>
      <w:r w:rsidRPr="00E06E3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06E34">
        <w:rPr>
          <w:rFonts w:ascii="Times New Roman" w:eastAsiaTheme="minorEastAsia" w:hAnsi="Times New Roman" w:cs="Times New Roman"/>
          <w:sz w:val="24"/>
          <w:szCs w:val="24"/>
        </w:rPr>
        <w:t xml:space="preserve">for an extensive survey). In most cases, </w:t>
      </w:r>
      <m:oMath>
        <m:r>
          <w:rPr>
            <w:rFonts w:ascii="Cambria Math" w:eastAsiaTheme="minorEastAsia" w:hAnsi="Cambria Math" w:cs="Times New Roman"/>
            <w:sz w:val="24"/>
            <w:szCs w:val="24"/>
          </w:rPr>
          <m:t>Φ(h)</m:t>
        </m:r>
      </m:oMath>
      <w:r>
        <w:rPr>
          <w:rFonts w:ascii="Times New Roman" w:eastAsiaTheme="minorEastAsia" w:hAnsi="Times New Roman" w:cs="Times New Roman"/>
          <w:sz w:val="24"/>
          <w:szCs w:val="24"/>
        </w:rPr>
        <w:t xml:space="preserve"> </w:t>
      </w:r>
      <w:r w:rsidRPr="00E06E34">
        <w:rPr>
          <w:rFonts w:ascii="Times New Roman" w:eastAsiaTheme="minorEastAsia" w:hAnsi="Times New Roman" w:cs="Times New Roman"/>
          <w:sz w:val="24"/>
          <w:szCs w:val="24"/>
        </w:rPr>
        <w:t>incorporates</w:t>
      </w:r>
      <w:r>
        <w:rPr>
          <w:rFonts w:ascii="Times New Roman" w:eastAsiaTheme="minorEastAsia" w:hAnsi="Times New Roman" w:cs="Times New Roman"/>
          <w:sz w:val="24"/>
          <w:szCs w:val="24"/>
        </w:rPr>
        <w:t xml:space="preserve"> </w:t>
      </w:r>
      <w:r w:rsidRPr="00E06E34">
        <w:rPr>
          <w:rFonts w:ascii="Times New Roman" w:eastAsiaTheme="minorEastAsia" w:hAnsi="Times New Roman" w:cs="Times New Roman"/>
          <w:sz w:val="24"/>
          <w:szCs w:val="24"/>
        </w:rPr>
        <w:t>some linguistic knowledge.</w:t>
      </w:r>
    </w:p>
    <w:p w14:paraId="7C4407F8" w14:textId="6921781B" w:rsidR="003278DE" w:rsidRDefault="003278DE" w:rsidP="003278DE">
      <w:pPr>
        <w:pStyle w:val="Heading2"/>
        <w:rPr>
          <w:rFonts w:eastAsiaTheme="minorEastAsia"/>
          <w:b/>
          <w:bCs/>
          <w:u w:val="single"/>
        </w:rPr>
      </w:pPr>
      <w:r w:rsidRPr="003278DE">
        <w:rPr>
          <w:rFonts w:eastAsiaTheme="minorEastAsia"/>
          <w:b/>
          <w:bCs/>
          <w:u w:val="single"/>
        </w:rPr>
        <w:t>2.2 Neural Network Models</w:t>
      </w:r>
    </w:p>
    <w:p w14:paraId="50C96296" w14:textId="77777777" w:rsidR="001B6BD1" w:rsidRDefault="001B6BD1" w:rsidP="00A11F32"/>
    <w:p w14:paraId="0793CF1A" w14:textId="77777777" w:rsidR="00027245" w:rsidRDefault="001B6BD1" w:rsidP="00A11F32">
      <w:r w:rsidRPr="001B6BD1">
        <w:t xml:space="preserve">The handwritten text is made subject to the following preprocessing: digitization, binarization, noise elimination, thinning, normalizing and segmentation. </w:t>
      </w:r>
      <w:r w:rsidR="00027245">
        <w:rPr>
          <w:noProof/>
        </w:rPr>
        <w:drawing>
          <wp:inline distT="0" distB="0" distL="0" distR="0" wp14:anchorId="0F482A76" wp14:editId="65ADAEDC">
            <wp:extent cx="4809599" cy="2952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7292" cy="3000448"/>
                    </a:xfrm>
                    <a:prstGeom prst="rect">
                      <a:avLst/>
                    </a:prstGeom>
                  </pic:spPr>
                </pic:pic>
              </a:graphicData>
            </a:graphic>
          </wp:inline>
        </w:drawing>
      </w:r>
    </w:p>
    <w:p w14:paraId="0A6236D0" w14:textId="6ACD4CB9" w:rsidR="001B6BD1" w:rsidRDefault="001B6BD1" w:rsidP="00A11F32">
      <w:r w:rsidRPr="001B6BD1">
        <w:t>The next step is to find the center of mass of the character image. With the center of mass as a reference point, the vectors are drawn, creating a set of points describing the contour of the character so that its pattern description is made. The neural network training patterns are based on the geometric</w:t>
      </w:r>
      <w:r w:rsidR="00027245">
        <w:t xml:space="preserve"> </w:t>
      </w:r>
      <w:r w:rsidRPr="001B6BD1">
        <w:t>analysis of letters. The description patterns of</w:t>
      </w:r>
      <w:r>
        <w:t xml:space="preserve"> </w:t>
      </w:r>
      <w:r w:rsidRPr="001B6BD1">
        <w:t>each isolated character are inputs for an artificial neural network</w:t>
      </w:r>
      <w:r>
        <w:t xml:space="preserve">. </w:t>
      </w:r>
    </w:p>
    <w:p w14:paraId="6B0B6A47" w14:textId="7AAF06C4" w:rsidR="00027245" w:rsidRDefault="00027245" w:rsidP="00A11F32">
      <w:r>
        <w:rPr>
          <w:noProof/>
        </w:rPr>
        <w:lastRenderedPageBreak/>
        <w:drawing>
          <wp:inline distT="0" distB="0" distL="0" distR="0" wp14:anchorId="27A38DB5" wp14:editId="48802003">
            <wp:extent cx="5674360" cy="8229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4360" cy="8229600"/>
                    </a:xfrm>
                    <a:prstGeom prst="rect">
                      <a:avLst/>
                    </a:prstGeom>
                  </pic:spPr>
                </pic:pic>
              </a:graphicData>
            </a:graphic>
          </wp:inline>
        </w:drawing>
      </w:r>
    </w:p>
    <w:p w14:paraId="39E84843" w14:textId="6147E473" w:rsidR="00A11F32" w:rsidRDefault="00A11F32" w:rsidP="00A11F32">
      <w:pPr>
        <w:pStyle w:val="Heading2"/>
        <w:rPr>
          <w:b/>
          <w:bCs/>
          <w:u w:val="single"/>
        </w:rPr>
      </w:pPr>
      <w:r w:rsidRPr="00A11F32">
        <w:rPr>
          <w:b/>
          <w:bCs/>
          <w:u w:val="single"/>
        </w:rPr>
        <w:lastRenderedPageBreak/>
        <w:t>3. Beyond state of the art</w:t>
      </w:r>
    </w:p>
    <w:p w14:paraId="1E1403B2" w14:textId="00DE7712" w:rsidR="00C85BA4" w:rsidRDefault="00C85BA4" w:rsidP="00C85BA4"/>
    <w:p w14:paraId="718A91E0" w14:textId="75EBFB31" w:rsidR="00C85BA4" w:rsidRPr="005256A6" w:rsidRDefault="00C85BA4" w:rsidP="00C85BA4">
      <w:pPr>
        <w:pStyle w:val="NormalWeb"/>
        <w:spacing w:before="0" w:beforeAutospacing="0" w:after="0" w:afterAutospacing="0"/>
        <w:jc w:val="both"/>
        <w:rPr>
          <w:rFonts w:asciiTheme="minorHAnsi" w:eastAsiaTheme="minorHAnsi" w:hAnsiTheme="minorHAnsi" w:cstheme="minorBidi"/>
          <w:sz w:val="22"/>
          <w:szCs w:val="22"/>
        </w:rPr>
      </w:pPr>
      <w:r w:rsidRPr="005256A6">
        <w:rPr>
          <w:rFonts w:asciiTheme="minorHAnsi" w:eastAsiaTheme="minorHAnsi" w:hAnsiTheme="minorHAnsi" w:cstheme="minorBidi"/>
          <w:sz w:val="22"/>
          <w:szCs w:val="22"/>
        </w:rPr>
        <w:t>For performance reasons it is good practice in any of the above systems to incorporate a fast-match algorithm to prune a number of labels which are generated. The idea behind a good fast-match algorithm is to prune the possibilities with little computational effort. It should also insure that the correct label would not be pruned out. Depending on the efficiency of the fast-match algorithm, the recognition time could be considerably reduced.</w:t>
      </w:r>
    </w:p>
    <w:p w14:paraId="03610220" w14:textId="3B9B2F10" w:rsidR="00EA0784" w:rsidRDefault="00EA0784" w:rsidP="00EA0784"/>
    <w:p w14:paraId="09CD2538" w14:textId="23C47D08" w:rsidR="002221C5" w:rsidRDefault="00376072" w:rsidP="002221C5">
      <w:pPr>
        <w:pStyle w:val="Heading2"/>
        <w:rPr>
          <w:b/>
          <w:bCs/>
          <w:u w:val="single"/>
        </w:rPr>
      </w:pPr>
      <w:r w:rsidRPr="00376072">
        <w:rPr>
          <w:b/>
          <w:bCs/>
          <w:u w:val="single"/>
        </w:rPr>
        <w:t xml:space="preserve">4. </w:t>
      </w:r>
      <w:r w:rsidR="00EA0784" w:rsidRPr="00376072">
        <w:rPr>
          <w:b/>
          <w:bCs/>
          <w:u w:val="single"/>
        </w:rPr>
        <w:t>Metrics :</w:t>
      </w:r>
    </w:p>
    <w:p w14:paraId="43FD5C6B" w14:textId="77777777" w:rsidR="0033381B" w:rsidRPr="0033381B" w:rsidRDefault="0033381B" w:rsidP="0033381B"/>
    <w:p w14:paraId="0E506802" w14:textId="6628F14F" w:rsidR="00EA0784" w:rsidRDefault="00EA0784" w:rsidP="00EA0784">
      <w:r w:rsidRPr="00EA0784">
        <w:rPr>
          <w:b/>
          <w:bCs/>
        </w:rPr>
        <w:t>Character Error Rate</w:t>
      </w:r>
      <w:r w:rsidRPr="00EA0784">
        <w:t>: It is computed as the Levenshtein distance which is the sum of the character substitutions (Sc), insertions (Ic) and deletions (Dc) that are needed to transform one string into the other, divided by the total number of characters in the groundtruth (Nc)</w:t>
      </w:r>
      <w:r w:rsidR="001B6BD1">
        <w:tab/>
      </w:r>
    </w:p>
    <w:p w14:paraId="7FB358C0" w14:textId="4A9C384E" w:rsidR="00EA0784" w:rsidRDefault="00EA0784" w:rsidP="00EA0784">
      <w:r>
        <w:rPr>
          <w:noProof/>
        </w:rPr>
        <w:drawing>
          <wp:inline distT="0" distB="0" distL="0" distR="0" wp14:anchorId="1CA5433D" wp14:editId="0296B39E">
            <wp:extent cx="4045158" cy="901746"/>
            <wp:effectExtent l="0" t="0" r="0" b="0"/>
            <wp:docPr id="1" name="Picture 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clock&#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45158" cy="901746"/>
                    </a:xfrm>
                    <a:prstGeom prst="rect">
                      <a:avLst/>
                    </a:prstGeom>
                  </pic:spPr>
                </pic:pic>
              </a:graphicData>
            </a:graphic>
          </wp:inline>
        </w:drawing>
      </w:r>
    </w:p>
    <w:p w14:paraId="0CD45A4B" w14:textId="0A3F0F40" w:rsidR="00EA0784" w:rsidRDefault="00EA0784" w:rsidP="00EA0784">
      <w:r w:rsidRPr="00EA0784">
        <w:rPr>
          <w:b/>
          <w:bCs/>
        </w:rPr>
        <w:t>Word Error Rate</w:t>
      </w:r>
      <w:r w:rsidRPr="00EA0784">
        <w:t>:  It is computed as the sum of the word substitutions (Sw), insertions (Iw) and deletions (Dw) that are required to transform one string into the other, divided by the total number of words in the groundtruth (Nw)</w:t>
      </w:r>
    </w:p>
    <w:p w14:paraId="363B613F" w14:textId="7D4B83A9" w:rsidR="00EA0784" w:rsidRDefault="00EA0784" w:rsidP="00EA0784">
      <w:pPr>
        <w:ind w:firstLine="720"/>
      </w:pPr>
      <w:r>
        <w:rPr>
          <w:noProof/>
        </w:rPr>
        <w:drawing>
          <wp:inline distT="0" distB="0" distL="0" distR="0" wp14:anchorId="019D828B" wp14:editId="1EC56DBD">
            <wp:extent cx="3695890" cy="850944"/>
            <wp:effectExtent l="0" t="0" r="0" b="635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95890" cy="850944"/>
                    </a:xfrm>
                    <a:prstGeom prst="rect">
                      <a:avLst/>
                    </a:prstGeom>
                  </pic:spPr>
                </pic:pic>
              </a:graphicData>
            </a:graphic>
          </wp:inline>
        </w:drawing>
      </w:r>
    </w:p>
    <w:p w14:paraId="46B2861A" w14:textId="1EBC2DF0" w:rsidR="00B3132B" w:rsidRDefault="00B53597" w:rsidP="00EA0784">
      <w:pPr>
        <w:ind w:firstLine="720"/>
        <w:rPr>
          <w:rFonts w:ascii="STIXGeneral-Regular" w:hAnsi="STIXGeneral-Regular"/>
          <w:color w:val="000000"/>
        </w:rPr>
      </w:pPr>
      <w:r>
        <w:rPr>
          <w:rFonts w:ascii="STIXGeneral-Regular" w:hAnsi="STIXGeneral-Regular"/>
          <w:color w:val="000000"/>
        </w:rPr>
        <w:t>[12]</w:t>
      </w:r>
      <w:r w:rsidR="00B3132B">
        <w:rPr>
          <w:rFonts w:ascii="STIXGeneral-Regular" w:hAnsi="STIXGeneral-Regular"/>
          <w:color w:val="000000"/>
        </w:rPr>
        <w:t xml:space="preserve">In </w:t>
      </w:r>
      <w:r w:rsidR="00B3132B">
        <w:rPr>
          <w:rFonts w:ascii="STIXGeneral-Regular" w:hAnsi="STIXGeneral-Regular"/>
          <w:color w:val="000000"/>
        </w:rPr>
        <w:t>an</w:t>
      </w:r>
      <w:r w:rsidR="00B3132B">
        <w:rPr>
          <w:rFonts w:ascii="STIXGeneral-Regular" w:hAnsi="STIXGeneral-Regular"/>
          <w:color w:val="000000"/>
        </w:rPr>
        <w:t xml:space="preserve"> experiment</w:t>
      </w:r>
      <w:r w:rsidR="00B3132B">
        <w:rPr>
          <w:rFonts w:ascii="STIXGeneral-Regular" w:hAnsi="STIXGeneral-Regular"/>
          <w:color w:val="000000"/>
        </w:rPr>
        <w:t xml:space="preserve"> with</w:t>
      </w:r>
      <w:r w:rsidR="00B3132B">
        <w:rPr>
          <w:rFonts w:ascii="STIXGeneral-Regular" w:hAnsi="STIXGeneral-Regular"/>
          <w:color w:val="000000"/>
        </w:rPr>
        <w:t xml:space="preserve"> 10000 random generated HMM models configured with a combination of random  </w:t>
      </w:r>
      <w:r w:rsidR="00B3132B">
        <w:rPr>
          <w:rFonts w:ascii="STIXGeneral-Regular" w:hAnsi="STIXGeneral-Regular"/>
          <w:color w:val="000000"/>
        </w:rPr>
        <w:t xml:space="preserve">Q (with value between 3-5) </w:t>
      </w:r>
      <w:r w:rsidR="00B3132B">
        <w:rPr>
          <w:rFonts w:ascii="STIXGeneral-Regular" w:hAnsi="STIXGeneral-Regular"/>
          <w:color w:val="000000"/>
        </w:rPr>
        <w:t>and random </w:t>
      </w:r>
      <w:r w:rsidR="00B3132B">
        <w:rPr>
          <w:rFonts w:ascii="STIXGeneral-Regular" w:hAnsi="STIXGeneral-Regular"/>
          <w:color w:val="000000"/>
        </w:rPr>
        <w:t xml:space="preserve">M </w:t>
      </w:r>
      <w:r w:rsidR="00B3132B">
        <w:rPr>
          <w:rFonts w:ascii="STIXGeneral-Regular" w:hAnsi="STIXGeneral-Regular"/>
          <w:color w:val="000000"/>
        </w:rPr>
        <w:t>(with value between 3-5)</w:t>
      </w:r>
      <w:r w:rsidR="00B3132B">
        <w:rPr>
          <w:rFonts w:ascii="STIXGeneral-Regular" w:hAnsi="STIXGeneral-Regular"/>
          <w:color w:val="000000"/>
        </w:rPr>
        <w:t xml:space="preserve"> the results </w:t>
      </w:r>
      <w:r w:rsidR="00B3132B">
        <w:rPr>
          <w:rFonts w:ascii="STIXGeneral-Regular" w:hAnsi="STIXGeneral-Regular"/>
          <w:color w:val="000000"/>
        </w:rPr>
        <w:t>starts with a low value of 87.9% and generally increases with an increase specificity threshold</w:t>
      </w:r>
      <w:r w:rsidR="00B3132B">
        <w:rPr>
          <w:rFonts w:ascii="STIXGeneral-Regular" w:hAnsi="STIXGeneral-Regular"/>
          <w:color w:val="000000"/>
        </w:rPr>
        <w:t xml:space="preserve">. </w:t>
      </w:r>
      <w:r w:rsidR="00B3132B">
        <w:rPr>
          <w:rFonts w:ascii="STIXGeneral-Regular" w:hAnsi="STIXGeneral-Regular"/>
          <w:color w:val="000000"/>
        </w:rPr>
        <w:t>When the specificity threshold is at 0.06, the identification percentage of the SCT drops to 93.8%</w:t>
      </w:r>
    </w:p>
    <w:p w14:paraId="19251FB0" w14:textId="5369330B" w:rsidR="00B3132B" w:rsidRDefault="00B53597" w:rsidP="00B3132B">
      <w:pPr>
        <w:ind w:firstLine="720"/>
      </w:pPr>
      <w:r>
        <w:t>[13]</w:t>
      </w:r>
      <w:r w:rsidR="00B3132B">
        <w:t xml:space="preserve">The ability of the neural network to learn to recognize specific letters depends on the number of learning epochs. The specified time of learning enables the network to minimize the error so that it could work more efficiently. Based on the research, the following conclusion has been reached as shown in </w:t>
      </w:r>
      <w:r w:rsidR="00B3132B">
        <w:t>the next fig.</w:t>
      </w:r>
    </w:p>
    <w:p w14:paraId="4060F0B5" w14:textId="403D5C42" w:rsidR="00B3132B" w:rsidRDefault="00B3132B" w:rsidP="00B3132B">
      <w:pPr>
        <w:ind w:firstLine="720"/>
      </w:pPr>
      <w:r>
        <w:t>Error rate is about 20% at learning time equals 50 epochs and 5% at 100 epochs. The error rate dropped by about 90% after training with 60 series of all patterns.</w:t>
      </w:r>
    </w:p>
    <w:p w14:paraId="3680911B" w14:textId="197E713B" w:rsidR="00B3132B" w:rsidRPr="00EA0784" w:rsidRDefault="00B3132B" w:rsidP="00EA0784">
      <w:pPr>
        <w:ind w:firstLine="720"/>
      </w:pPr>
      <w:r>
        <w:rPr>
          <w:noProof/>
        </w:rPr>
        <w:lastRenderedPageBreak/>
        <w:drawing>
          <wp:inline distT="0" distB="0" distL="0" distR="0" wp14:anchorId="22CA92BE" wp14:editId="0B1F0677">
            <wp:extent cx="5943600" cy="52558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55895"/>
                    </a:xfrm>
                    <a:prstGeom prst="rect">
                      <a:avLst/>
                    </a:prstGeom>
                  </pic:spPr>
                </pic:pic>
              </a:graphicData>
            </a:graphic>
          </wp:inline>
        </w:drawing>
      </w:r>
    </w:p>
    <w:p w14:paraId="68E591A2" w14:textId="6867F89A" w:rsidR="00D21812" w:rsidRDefault="00D21812" w:rsidP="005F2A79">
      <w:pPr>
        <w:pStyle w:val="NormalWeb"/>
        <w:spacing w:after="0"/>
        <w:jc w:val="both"/>
        <w:rPr>
          <w:color w:val="000000"/>
        </w:rPr>
      </w:pPr>
      <w:r>
        <w:rPr>
          <w:color w:val="000000"/>
        </w:rPr>
        <w:t xml:space="preserve">                              </w:t>
      </w:r>
    </w:p>
    <w:p w14:paraId="587C35A5" w14:textId="77777777" w:rsidR="00D21812" w:rsidRDefault="00D21812" w:rsidP="00D21812">
      <w:pPr>
        <w:pStyle w:val="NormalWeb"/>
        <w:spacing w:after="0"/>
        <w:jc w:val="both"/>
        <w:rPr>
          <w:color w:val="000000"/>
        </w:rPr>
      </w:pPr>
    </w:p>
    <w:p w14:paraId="22B1D4DF" w14:textId="448792D5" w:rsidR="004D7EBA" w:rsidRDefault="004D7EBA" w:rsidP="004D7EBA">
      <w:pPr>
        <w:pStyle w:val="NormalWeb"/>
        <w:spacing w:after="0"/>
        <w:jc w:val="both"/>
        <w:rPr>
          <w:color w:val="000000"/>
        </w:rPr>
      </w:pPr>
    </w:p>
    <w:p w14:paraId="2018DDAE" w14:textId="2072B327" w:rsidR="002710DE" w:rsidRDefault="002710DE" w:rsidP="00A34F9B">
      <w:pPr>
        <w:pStyle w:val="NormalWeb"/>
        <w:jc w:val="both"/>
        <w:rPr>
          <w:color w:val="000000"/>
        </w:rPr>
      </w:pPr>
    </w:p>
    <w:p w14:paraId="6B4FAAFE" w14:textId="6A5FCB95" w:rsidR="00A34F9B" w:rsidRDefault="00A34F9B" w:rsidP="00A34F9B">
      <w:pPr>
        <w:pStyle w:val="NormalWeb"/>
        <w:jc w:val="both"/>
        <w:rPr>
          <w:color w:val="000000"/>
        </w:rPr>
      </w:pPr>
    </w:p>
    <w:p w14:paraId="7811EFF6" w14:textId="632FB297" w:rsidR="00A34F9B" w:rsidRDefault="00A34F9B" w:rsidP="00A34F9B">
      <w:pPr>
        <w:pStyle w:val="NormalWeb"/>
        <w:jc w:val="both"/>
        <w:rPr>
          <w:color w:val="000000"/>
        </w:rPr>
      </w:pPr>
    </w:p>
    <w:p w14:paraId="37E33F5F" w14:textId="2402E44C" w:rsidR="00A34F9B" w:rsidRDefault="00A34F9B" w:rsidP="00A34F9B">
      <w:pPr>
        <w:pStyle w:val="NormalWeb"/>
        <w:jc w:val="both"/>
        <w:rPr>
          <w:color w:val="000000"/>
        </w:rPr>
      </w:pPr>
    </w:p>
    <w:p w14:paraId="1DFD07B6" w14:textId="77777777" w:rsidR="00A34F9B" w:rsidRDefault="00A34F9B" w:rsidP="00A34F9B">
      <w:pPr>
        <w:pStyle w:val="NormalWeb"/>
        <w:jc w:val="both"/>
        <w:rPr>
          <w:color w:val="000000"/>
        </w:rPr>
      </w:pPr>
    </w:p>
    <w:p w14:paraId="37CACD3A" w14:textId="77777777" w:rsidR="00C77C38" w:rsidRDefault="00C77C38" w:rsidP="00DA4999">
      <w:pPr>
        <w:jc w:val="both"/>
        <w:rPr>
          <w:rFonts w:ascii="Times New Roman" w:hAnsi="Times New Roman" w:cs="Times New Roman"/>
          <w:sz w:val="24"/>
          <w:szCs w:val="24"/>
          <w:lang w:val="ro-RO"/>
        </w:rPr>
      </w:pPr>
    </w:p>
    <w:p w14:paraId="2F936DDB" w14:textId="6D0EDCC7" w:rsidR="00DA4999" w:rsidRPr="00DA4999" w:rsidRDefault="00DA4999" w:rsidP="00DA4999">
      <w:pPr>
        <w:pStyle w:val="Heading1"/>
        <w:spacing w:before="120" w:after="120"/>
        <w:rPr>
          <w:b/>
          <w:bCs/>
          <w:u w:val="single"/>
          <w:lang w:val="ro-RO"/>
        </w:rPr>
      </w:pPr>
      <w:r w:rsidRPr="00DA4999">
        <w:rPr>
          <w:b/>
          <w:bCs/>
          <w:u w:val="single"/>
          <w:lang w:val="ro-RO"/>
        </w:rPr>
        <w:t>Bibliogra</w:t>
      </w:r>
      <w:r w:rsidR="003278DE">
        <w:rPr>
          <w:b/>
          <w:bCs/>
          <w:u w:val="single"/>
          <w:lang w:val="ro-RO"/>
        </w:rPr>
        <w:t>phy</w:t>
      </w:r>
    </w:p>
    <w:p w14:paraId="57AB2E0A" w14:textId="6C2BB3DB" w:rsidR="008923B6" w:rsidRDefault="00DA4999" w:rsidP="008923B6">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[1] </w:t>
      </w:r>
      <w:r w:rsidRPr="00DA4999">
        <w:rPr>
          <w:rFonts w:ascii="Times New Roman" w:hAnsi="Times New Roman" w:cs="Times New Roman"/>
          <w:sz w:val="24"/>
          <w:szCs w:val="24"/>
          <w:lang w:val="ro-RO"/>
        </w:rPr>
        <w:t>Harralson et. al. Handwriting Examination: Theory,</w:t>
      </w:r>
      <w:r>
        <w:rPr>
          <w:rFonts w:ascii="Times New Roman" w:hAnsi="Times New Roman" w:cs="Times New Roman"/>
          <w:sz w:val="24"/>
          <w:szCs w:val="24"/>
          <w:lang w:val="ro-RO"/>
        </w:rPr>
        <w:t xml:space="preserve"> </w:t>
      </w:r>
      <w:r w:rsidRPr="00DA4999">
        <w:rPr>
          <w:rFonts w:ascii="Times New Roman" w:hAnsi="Times New Roman" w:cs="Times New Roman"/>
          <w:sz w:val="24"/>
          <w:szCs w:val="24"/>
          <w:lang w:val="ro-RO"/>
        </w:rPr>
        <w:t>Proficiency, and Methods. A Survey of Forensic</w:t>
      </w:r>
      <w:r>
        <w:rPr>
          <w:rFonts w:ascii="Times New Roman" w:hAnsi="Times New Roman" w:cs="Times New Roman"/>
          <w:sz w:val="24"/>
          <w:szCs w:val="24"/>
          <w:lang w:val="ro-RO"/>
        </w:rPr>
        <w:t xml:space="preserve"> </w:t>
      </w:r>
      <w:r w:rsidRPr="00DA4999">
        <w:rPr>
          <w:rFonts w:ascii="Times New Roman" w:hAnsi="Times New Roman" w:cs="Times New Roman"/>
          <w:sz w:val="24"/>
          <w:szCs w:val="24"/>
          <w:lang w:val="ro-RO"/>
        </w:rPr>
        <w:t>Handwriting Examination Research in Response to the</w:t>
      </w:r>
      <w:r>
        <w:rPr>
          <w:rFonts w:ascii="Times New Roman" w:hAnsi="Times New Roman" w:cs="Times New Roman"/>
          <w:sz w:val="24"/>
          <w:szCs w:val="24"/>
          <w:lang w:val="ro-RO"/>
        </w:rPr>
        <w:t xml:space="preserve"> </w:t>
      </w:r>
      <w:r w:rsidRPr="00DA4999">
        <w:rPr>
          <w:rFonts w:ascii="Times New Roman" w:hAnsi="Times New Roman" w:cs="Times New Roman"/>
          <w:sz w:val="24"/>
          <w:szCs w:val="24"/>
          <w:lang w:val="ro-RO"/>
        </w:rPr>
        <w:t>Nas Report. Retrieved 2013.</w:t>
      </w:r>
    </w:p>
    <w:p w14:paraId="639FC919" w14:textId="589D2EFF" w:rsidR="008923B6" w:rsidRDefault="008923B6" w:rsidP="008923B6">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[2] </w:t>
      </w:r>
      <w:r w:rsidR="001A5F1F">
        <w:rPr>
          <w:rFonts w:ascii="Times New Roman" w:hAnsi="Times New Roman" w:cs="Times New Roman"/>
          <w:sz w:val="24"/>
          <w:szCs w:val="24"/>
          <w:lang w:val="ro-RO"/>
        </w:rPr>
        <w:t>Wacef Guerfali and Rejaean Plamondon, „Normalizing and Restoring Off-line Handwriting,” Pat</w:t>
      </w:r>
      <w:r w:rsidR="00A96B1D">
        <w:rPr>
          <w:rFonts w:ascii="Times New Roman" w:hAnsi="Times New Roman" w:cs="Times New Roman"/>
          <w:sz w:val="24"/>
          <w:szCs w:val="24"/>
          <w:lang w:val="ro-RO"/>
        </w:rPr>
        <w:t>t</w:t>
      </w:r>
      <w:r w:rsidR="001A5F1F">
        <w:rPr>
          <w:rFonts w:ascii="Times New Roman" w:hAnsi="Times New Roman" w:cs="Times New Roman"/>
          <w:sz w:val="24"/>
          <w:szCs w:val="24"/>
          <w:lang w:val="ro-RO"/>
        </w:rPr>
        <w:t>ern Recognition, Vol.26, No.3, 1993, pp. 450-454.</w:t>
      </w:r>
    </w:p>
    <w:p w14:paraId="3E6E95A4" w14:textId="6B08D353" w:rsidR="007A74CE" w:rsidRDefault="007A74CE" w:rsidP="008923B6">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[3] David Nahamoo</w:t>
      </w:r>
      <w:r w:rsidR="00B47C22">
        <w:rPr>
          <w:rFonts w:ascii="Times New Roman" w:hAnsi="Times New Roman" w:cs="Times New Roman"/>
          <w:sz w:val="24"/>
          <w:szCs w:val="24"/>
          <w:lang w:val="ro-RO"/>
        </w:rPr>
        <w:t xml:space="preserve"> and Mostafa Analoui, „Speech Recognition Using Hidden Markov Models,” First Annual Conference on Technological Advancement in Developing Countries, Columbia University, New York, June 24-25, 1993. </w:t>
      </w:r>
    </w:p>
    <w:p w14:paraId="4CA0048C" w14:textId="60173E2F" w:rsidR="001A5F1F" w:rsidRDefault="001A5F1F" w:rsidP="008923B6">
      <w:pPr>
        <w:spacing w:after="0"/>
        <w:jc w:val="both"/>
        <w:rPr>
          <w:rFonts w:ascii="Times New Roman" w:hAnsi="Times New Roman" w:cs="Times New Roman"/>
          <w:sz w:val="24"/>
          <w:szCs w:val="24"/>
          <w:lang w:val="ro-RO"/>
        </w:rPr>
      </w:pPr>
      <w:r w:rsidRPr="001A5F1F">
        <w:rPr>
          <w:rFonts w:ascii="Times New Roman" w:hAnsi="Times New Roman" w:cs="Times New Roman"/>
          <w:sz w:val="24"/>
          <w:szCs w:val="24"/>
          <w:lang w:val="ro-RO"/>
        </w:rPr>
        <w:t>[4] Georgios Vamvakas.  Basilis  Gatos,  Stavros  J.  Perantonis, "Handwritten character recognition through two-stage foreground sub-sampling",Pattern Recognition,2010.</w:t>
      </w:r>
    </w:p>
    <w:p w14:paraId="76B9764D" w14:textId="368BB435" w:rsidR="001A5F1F" w:rsidRDefault="001A5F1F" w:rsidP="00D17B05">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[5] </w:t>
      </w:r>
      <w:r w:rsidR="00D17B05" w:rsidRPr="00D17B05">
        <w:rPr>
          <w:rFonts w:ascii="Times New Roman" w:hAnsi="Times New Roman" w:cs="Times New Roman"/>
          <w:sz w:val="24"/>
          <w:szCs w:val="24"/>
          <w:lang w:val="ro-RO"/>
        </w:rPr>
        <w:t>R. Rosenfeld, “Two Decades of Statistical Language Modeling:</w:t>
      </w:r>
      <w:r w:rsidR="00D17B05">
        <w:rPr>
          <w:rFonts w:ascii="Times New Roman" w:hAnsi="Times New Roman" w:cs="Times New Roman"/>
          <w:sz w:val="24"/>
          <w:szCs w:val="24"/>
          <w:lang w:val="ro-RO"/>
        </w:rPr>
        <w:t xml:space="preserve"> </w:t>
      </w:r>
      <w:r w:rsidR="00D17B05" w:rsidRPr="00D17B05">
        <w:rPr>
          <w:rFonts w:ascii="Times New Roman" w:hAnsi="Times New Roman" w:cs="Times New Roman"/>
          <w:sz w:val="24"/>
          <w:szCs w:val="24"/>
          <w:lang w:val="ro-RO"/>
        </w:rPr>
        <w:t>Where Do We Go from Here?” Proc. IEEE, vol. 88, no. 8, pp. 1270-</w:t>
      </w:r>
      <w:r w:rsidR="00D17B05">
        <w:rPr>
          <w:rFonts w:ascii="Times New Roman" w:hAnsi="Times New Roman" w:cs="Times New Roman"/>
          <w:sz w:val="24"/>
          <w:szCs w:val="24"/>
          <w:lang w:val="ro-RO"/>
        </w:rPr>
        <w:t xml:space="preserve"> </w:t>
      </w:r>
      <w:r w:rsidR="00D17B05" w:rsidRPr="00D17B05">
        <w:rPr>
          <w:rFonts w:ascii="Times New Roman" w:hAnsi="Times New Roman" w:cs="Times New Roman"/>
          <w:sz w:val="24"/>
          <w:szCs w:val="24"/>
          <w:lang w:val="ro-RO"/>
        </w:rPr>
        <w:t>1278, Aug. 2000.</w:t>
      </w:r>
    </w:p>
    <w:p w14:paraId="288D2EA5" w14:textId="75C8F53E" w:rsidR="00D17B05" w:rsidRDefault="00D17B05" w:rsidP="00D17B05">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[6] </w:t>
      </w:r>
      <w:r w:rsidR="00F82EC0" w:rsidRPr="00F82EC0">
        <w:rPr>
          <w:rFonts w:ascii="Times New Roman" w:hAnsi="Times New Roman" w:cs="Times New Roman"/>
          <w:sz w:val="24"/>
          <w:szCs w:val="24"/>
          <w:lang w:val="ro-RO"/>
        </w:rPr>
        <w:t>F. Jelinek, Statistical Aspects of Speech Recognition. MIT Press 1998.</w:t>
      </w:r>
    </w:p>
    <w:p w14:paraId="095F5FDF" w14:textId="2B34F1BC" w:rsidR="002B266A" w:rsidRDefault="00F82EC0" w:rsidP="00F82EC0">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[7] </w:t>
      </w:r>
      <w:r w:rsidRPr="00F82EC0">
        <w:rPr>
          <w:rFonts w:ascii="Times New Roman" w:hAnsi="Times New Roman" w:cs="Times New Roman"/>
          <w:sz w:val="24"/>
          <w:szCs w:val="24"/>
          <w:lang w:val="ro-RO"/>
        </w:rPr>
        <w:t>F. Jelinek, “Self-Organized Language Modeling for Speech Recognition,”</w:t>
      </w:r>
      <w:r>
        <w:rPr>
          <w:rFonts w:ascii="Times New Roman" w:hAnsi="Times New Roman" w:cs="Times New Roman"/>
          <w:sz w:val="24"/>
          <w:szCs w:val="24"/>
          <w:lang w:val="ro-RO"/>
        </w:rPr>
        <w:t xml:space="preserve"> </w:t>
      </w:r>
      <w:r w:rsidRPr="00F82EC0">
        <w:rPr>
          <w:rFonts w:ascii="Times New Roman" w:hAnsi="Times New Roman" w:cs="Times New Roman"/>
          <w:sz w:val="24"/>
          <w:szCs w:val="24"/>
          <w:lang w:val="ro-RO"/>
        </w:rPr>
        <w:t>Readings in Speech Recognition, A. Waibel and L. Kai-Fu,</w:t>
      </w:r>
      <w:r>
        <w:rPr>
          <w:rFonts w:ascii="Times New Roman" w:hAnsi="Times New Roman" w:cs="Times New Roman"/>
          <w:sz w:val="24"/>
          <w:szCs w:val="24"/>
          <w:lang w:val="ro-RO"/>
        </w:rPr>
        <w:t xml:space="preserve"> </w:t>
      </w:r>
      <w:r w:rsidRPr="00F82EC0">
        <w:rPr>
          <w:rFonts w:ascii="Times New Roman" w:hAnsi="Times New Roman" w:cs="Times New Roman"/>
          <w:sz w:val="24"/>
          <w:szCs w:val="24"/>
          <w:lang w:val="ro-RO"/>
        </w:rPr>
        <w:t>eds., pp. 450-506, Palo Alto, Calif.: Morgan Kaufmann, 1989.</w:t>
      </w:r>
    </w:p>
    <w:p w14:paraId="292A82BA" w14:textId="32F08E47" w:rsidR="00C84557" w:rsidRDefault="00C84557" w:rsidP="00C84557">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[8] </w:t>
      </w:r>
      <w:r w:rsidRPr="00C84557">
        <w:rPr>
          <w:rFonts w:ascii="Times New Roman" w:hAnsi="Times New Roman" w:cs="Times New Roman"/>
          <w:sz w:val="24"/>
          <w:szCs w:val="24"/>
          <w:lang w:val="ro-RO"/>
        </w:rPr>
        <w:t>A.J. Viterbi, “Error Bounds for Convolutional Codes and an</w:t>
      </w:r>
      <w:r>
        <w:rPr>
          <w:rFonts w:ascii="Times New Roman" w:hAnsi="Times New Roman" w:cs="Times New Roman"/>
          <w:sz w:val="24"/>
          <w:szCs w:val="24"/>
          <w:lang w:val="ro-RO"/>
        </w:rPr>
        <w:t xml:space="preserve"> </w:t>
      </w:r>
      <w:r w:rsidRPr="00C84557">
        <w:rPr>
          <w:rFonts w:ascii="Times New Roman" w:hAnsi="Times New Roman" w:cs="Times New Roman"/>
          <w:sz w:val="24"/>
          <w:szCs w:val="24"/>
          <w:lang w:val="ro-RO"/>
        </w:rPr>
        <w:t>Asymptotically Optimal Decoding Algorithm,” IEEE Trans.</w:t>
      </w:r>
      <w:r>
        <w:rPr>
          <w:rFonts w:ascii="Times New Roman" w:hAnsi="Times New Roman" w:cs="Times New Roman"/>
          <w:sz w:val="24"/>
          <w:szCs w:val="24"/>
          <w:lang w:val="ro-RO"/>
        </w:rPr>
        <w:t xml:space="preserve"> </w:t>
      </w:r>
      <w:r w:rsidRPr="00C84557">
        <w:rPr>
          <w:rFonts w:ascii="Times New Roman" w:hAnsi="Times New Roman" w:cs="Times New Roman"/>
          <w:sz w:val="24"/>
          <w:szCs w:val="24"/>
          <w:lang w:val="ro-RO"/>
        </w:rPr>
        <w:t>Information Theory, vol. 13, pp. 260-269, 1967.</w:t>
      </w:r>
    </w:p>
    <w:p w14:paraId="518F070B" w14:textId="589E75FB" w:rsidR="00C84557" w:rsidRDefault="00C84557" w:rsidP="00C84557">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[9] </w:t>
      </w:r>
      <w:r w:rsidR="002710DE" w:rsidRPr="002710DE">
        <w:rPr>
          <w:rFonts w:ascii="Times New Roman" w:hAnsi="Times New Roman" w:cs="Times New Roman"/>
          <w:sz w:val="24"/>
          <w:szCs w:val="24"/>
          <w:lang w:val="ro-RO"/>
        </w:rPr>
        <w:t>Besner and Humphreys 1991, Dori 1995, Bishop 2004</w:t>
      </w:r>
      <w:r w:rsidR="002710DE">
        <w:rPr>
          <w:rFonts w:ascii="Times New Roman" w:hAnsi="Times New Roman" w:cs="Times New Roman"/>
          <w:sz w:val="24"/>
          <w:szCs w:val="24"/>
          <w:lang w:val="ro-RO"/>
        </w:rPr>
        <w:t>.</w:t>
      </w:r>
    </w:p>
    <w:p w14:paraId="5220FE77" w14:textId="7431C348" w:rsidR="00CA50BB" w:rsidRDefault="00CA50BB" w:rsidP="00C84557">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[10] </w:t>
      </w:r>
      <w:r w:rsidRPr="00CA50BB">
        <w:rPr>
          <w:rFonts w:ascii="Times New Roman" w:hAnsi="Times New Roman" w:cs="Times New Roman"/>
          <w:sz w:val="24"/>
          <w:szCs w:val="24"/>
          <w:lang w:val="ro-RO"/>
        </w:rPr>
        <w:t>Zhou J., Krzyzak A., Suen C. Y., 2002, "Verification-a Method of Enhancing the Recognizers of Isolated and Touching Handwritten Numerals", Pattern Recognition, Vol. 35, Issue 5, May 2002, Elsevier Science, pp. 1179-1189.</w:t>
      </w:r>
    </w:p>
    <w:p w14:paraId="341D9AD7" w14:textId="1C1EFB78" w:rsidR="005256A6" w:rsidRDefault="005256A6" w:rsidP="005256A6">
      <w:pPr>
        <w:spacing w:after="0"/>
        <w:jc w:val="both"/>
        <w:rPr>
          <w:rFonts w:ascii="Times New Roman" w:hAnsi="Times New Roman" w:cs="Times New Roman"/>
          <w:sz w:val="24"/>
          <w:szCs w:val="24"/>
          <w:lang w:val="ro-RO"/>
        </w:rPr>
      </w:pPr>
      <w:r w:rsidRPr="005256A6">
        <w:rPr>
          <w:rFonts w:ascii="Times New Roman" w:hAnsi="Times New Roman" w:cs="Times New Roman"/>
          <w:sz w:val="24"/>
          <w:szCs w:val="24"/>
          <w:lang w:val="ro-RO"/>
        </w:rPr>
        <w:t>[1</w:t>
      </w:r>
      <w:r>
        <w:rPr>
          <w:rFonts w:ascii="Times New Roman" w:hAnsi="Times New Roman" w:cs="Times New Roman"/>
          <w:sz w:val="24"/>
          <w:szCs w:val="24"/>
          <w:lang w:val="ro-RO"/>
        </w:rPr>
        <w:t>1</w:t>
      </w:r>
      <w:r w:rsidRPr="005256A6">
        <w:rPr>
          <w:rFonts w:ascii="Times New Roman" w:hAnsi="Times New Roman" w:cs="Times New Roman"/>
          <w:sz w:val="24"/>
          <w:szCs w:val="24"/>
          <w:lang w:val="ro-RO"/>
        </w:rPr>
        <w:t>] Plamondon, Réjean, and N. Sargur Srihari, "Online and off-line</w:t>
      </w:r>
      <w:r w:rsidR="00B53597">
        <w:rPr>
          <w:rFonts w:ascii="Times New Roman" w:hAnsi="Times New Roman" w:cs="Times New Roman"/>
          <w:sz w:val="24"/>
          <w:szCs w:val="24"/>
          <w:lang w:val="ro-RO"/>
        </w:rPr>
        <w:t xml:space="preserve"> </w:t>
      </w:r>
      <w:r w:rsidRPr="005256A6">
        <w:rPr>
          <w:rFonts w:ascii="Times New Roman" w:hAnsi="Times New Roman" w:cs="Times New Roman"/>
          <w:sz w:val="24"/>
          <w:szCs w:val="24"/>
          <w:lang w:val="ro-RO"/>
        </w:rPr>
        <w:t>handwriting recognition: a</w:t>
      </w:r>
      <w:r w:rsidR="00B53597">
        <w:rPr>
          <w:rFonts w:ascii="Times New Roman" w:hAnsi="Times New Roman" w:cs="Times New Roman"/>
          <w:sz w:val="24"/>
          <w:szCs w:val="24"/>
          <w:lang w:val="ro-RO"/>
        </w:rPr>
        <w:t xml:space="preserve"> </w:t>
      </w:r>
      <w:r w:rsidRPr="005256A6">
        <w:rPr>
          <w:rFonts w:ascii="Times New Roman" w:hAnsi="Times New Roman" w:cs="Times New Roman"/>
          <w:sz w:val="24"/>
          <w:szCs w:val="24"/>
          <w:lang w:val="ro-RO"/>
        </w:rPr>
        <w:t>comprehensive survey", IEEE</w:t>
      </w:r>
      <w:r w:rsidR="00B53597">
        <w:rPr>
          <w:rFonts w:ascii="Times New Roman" w:hAnsi="Times New Roman" w:cs="Times New Roman"/>
          <w:sz w:val="24"/>
          <w:szCs w:val="24"/>
          <w:lang w:val="ro-RO"/>
        </w:rPr>
        <w:t xml:space="preserve"> </w:t>
      </w:r>
      <w:r w:rsidRPr="005256A6">
        <w:rPr>
          <w:rFonts w:ascii="Times New Roman" w:hAnsi="Times New Roman" w:cs="Times New Roman"/>
          <w:sz w:val="24"/>
          <w:szCs w:val="24"/>
          <w:lang w:val="ro-RO"/>
        </w:rPr>
        <w:t>Transactions on Pattern Analysis and Machine Intelligence, vol.</w:t>
      </w:r>
      <w:r w:rsidR="00B53597">
        <w:rPr>
          <w:rFonts w:ascii="Times New Roman" w:hAnsi="Times New Roman" w:cs="Times New Roman"/>
          <w:sz w:val="24"/>
          <w:szCs w:val="24"/>
          <w:lang w:val="ro-RO"/>
        </w:rPr>
        <w:t xml:space="preserve"> </w:t>
      </w:r>
      <w:r w:rsidRPr="005256A6">
        <w:rPr>
          <w:rFonts w:ascii="Times New Roman" w:hAnsi="Times New Roman" w:cs="Times New Roman"/>
          <w:sz w:val="24"/>
          <w:szCs w:val="24"/>
          <w:lang w:val="ro-RO"/>
        </w:rPr>
        <w:t>22, no. 1, pp. 63-84, 2000.</w:t>
      </w:r>
    </w:p>
    <w:p w14:paraId="6BA1F97E" w14:textId="099C4361" w:rsidR="00B53597" w:rsidRDefault="00B53597" w:rsidP="005256A6">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[12]</w:t>
      </w:r>
      <w:r w:rsidRPr="00B53597">
        <w:t xml:space="preserve"> </w:t>
      </w:r>
      <w:r w:rsidRPr="00B53597">
        <w:rPr>
          <w:rFonts w:ascii="Times New Roman" w:hAnsi="Times New Roman" w:cs="Times New Roman"/>
          <w:sz w:val="24"/>
          <w:szCs w:val="24"/>
          <w:lang w:val="ro-RO"/>
        </w:rPr>
        <w:t>Tingting Liu 1 and Jan Lemeire</w:t>
      </w:r>
      <w:r>
        <w:rPr>
          <w:rFonts w:ascii="Times New Roman" w:hAnsi="Times New Roman" w:cs="Times New Roman"/>
          <w:sz w:val="24"/>
          <w:szCs w:val="24"/>
          <w:lang w:val="ro-RO"/>
        </w:rPr>
        <w:t xml:space="preserve">: </w:t>
      </w:r>
      <w:r w:rsidRPr="00B53597">
        <w:rPr>
          <w:rFonts w:ascii="Times New Roman" w:hAnsi="Times New Roman" w:cs="Times New Roman"/>
          <w:sz w:val="24"/>
          <w:szCs w:val="24"/>
          <w:lang w:val="ro-RO"/>
        </w:rPr>
        <w:t>Efficient and Effective Learning of HMMs Based on Identification of Hidden States</w:t>
      </w:r>
    </w:p>
    <w:p w14:paraId="4AD1A625" w14:textId="5D9A1BDE" w:rsidR="00B53597" w:rsidRDefault="00B53597" w:rsidP="00B53597">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[13]</w:t>
      </w:r>
      <w:r w:rsidRPr="00B53597">
        <w:t xml:space="preserve"> </w:t>
      </w:r>
      <w:r w:rsidRPr="00B53597">
        <w:rPr>
          <w:rFonts w:ascii="Times New Roman" w:hAnsi="Times New Roman" w:cs="Times New Roman"/>
          <w:sz w:val="24"/>
          <w:szCs w:val="24"/>
          <w:lang w:val="ro-RO"/>
        </w:rPr>
        <w:t>Wojciech Kacalak</w:t>
      </w:r>
      <w:r>
        <w:rPr>
          <w:rFonts w:ascii="Times New Roman" w:hAnsi="Times New Roman" w:cs="Times New Roman"/>
          <w:sz w:val="24"/>
          <w:szCs w:val="24"/>
          <w:lang w:val="ro-RO"/>
        </w:rPr>
        <w:t xml:space="preserve">: </w:t>
      </w:r>
      <w:r w:rsidRPr="00B53597">
        <w:rPr>
          <w:rFonts w:ascii="Times New Roman" w:hAnsi="Times New Roman" w:cs="Times New Roman"/>
          <w:sz w:val="24"/>
          <w:szCs w:val="24"/>
          <w:lang w:val="ro-RO"/>
        </w:rPr>
        <w:t>Handwriting recognition methods using ARTIFICIAL NEURAL NETWORKS</w:t>
      </w:r>
    </w:p>
    <w:p w14:paraId="4A8B65C1" w14:textId="77777777" w:rsidR="00A0103E" w:rsidRPr="004622CA" w:rsidRDefault="00A0103E" w:rsidP="004622CA">
      <w:pPr>
        <w:ind w:firstLine="720"/>
        <w:jc w:val="both"/>
        <w:rPr>
          <w:rFonts w:ascii="Times New Roman" w:hAnsi="Times New Roman" w:cs="Times New Roman"/>
          <w:sz w:val="24"/>
          <w:szCs w:val="24"/>
          <w:lang w:val="ro-RO"/>
        </w:rPr>
      </w:pPr>
    </w:p>
    <w:sectPr w:rsidR="00A0103E" w:rsidRPr="00462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General-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B4CF8"/>
    <w:multiLevelType w:val="hybridMultilevel"/>
    <w:tmpl w:val="B24EC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73927"/>
    <w:multiLevelType w:val="hybridMultilevel"/>
    <w:tmpl w:val="AE14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6F"/>
    <w:rsid w:val="0002437C"/>
    <w:rsid w:val="00027245"/>
    <w:rsid w:val="00151D4B"/>
    <w:rsid w:val="00186F8A"/>
    <w:rsid w:val="001A5F1F"/>
    <w:rsid w:val="001B6BD1"/>
    <w:rsid w:val="001C3602"/>
    <w:rsid w:val="001C447B"/>
    <w:rsid w:val="002221C5"/>
    <w:rsid w:val="002710DE"/>
    <w:rsid w:val="002B09B5"/>
    <w:rsid w:val="002B266A"/>
    <w:rsid w:val="002D1DE3"/>
    <w:rsid w:val="003278DE"/>
    <w:rsid w:val="0033381B"/>
    <w:rsid w:val="0035751A"/>
    <w:rsid w:val="00376072"/>
    <w:rsid w:val="004622CA"/>
    <w:rsid w:val="004D7EBA"/>
    <w:rsid w:val="005134FA"/>
    <w:rsid w:val="005256A6"/>
    <w:rsid w:val="00552296"/>
    <w:rsid w:val="005B4812"/>
    <w:rsid w:val="005F2A79"/>
    <w:rsid w:val="006B396A"/>
    <w:rsid w:val="007A74CE"/>
    <w:rsid w:val="008923B6"/>
    <w:rsid w:val="008A4C2F"/>
    <w:rsid w:val="008A5854"/>
    <w:rsid w:val="009F65F0"/>
    <w:rsid w:val="00A0103E"/>
    <w:rsid w:val="00A11F32"/>
    <w:rsid w:val="00A243D5"/>
    <w:rsid w:val="00A3371B"/>
    <w:rsid w:val="00A34F9B"/>
    <w:rsid w:val="00A96B1D"/>
    <w:rsid w:val="00AA1BA5"/>
    <w:rsid w:val="00B3132B"/>
    <w:rsid w:val="00B47C22"/>
    <w:rsid w:val="00B53597"/>
    <w:rsid w:val="00C02DD1"/>
    <w:rsid w:val="00C51832"/>
    <w:rsid w:val="00C77C38"/>
    <w:rsid w:val="00C84557"/>
    <w:rsid w:val="00C85BA4"/>
    <w:rsid w:val="00CA50BB"/>
    <w:rsid w:val="00CE2703"/>
    <w:rsid w:val="00CE3811"/>
    <w:rsid w:val="00D17B05"/>
    <w:rsid w:val="00D21812"/>
    <w:rsid w:val="00D8322C"/>
    <w:rsid w:val="00DA4999"/>
    <w:rsid w:val="00DC6A03"/>
    <w:rsid w:val="00DC7B6F"/>
    <w:rsid w:val="00E06E34"/>
    <w:rsid w:val="00EA0784"/>
    <w:rsid w:val="00EF21C1"/>
    <w:rsid w:val="00F24B17"/>
    <w:rsid w:val="00F82EC0"/>
    <w:rsid w:val="00F95BC8"/>
    <w:rsid w:val="00FD4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CCC4E"/>
  <w15:chartTrackingRefBased/>
  <w15:docId w15:val="{0127D96A-EC83-4968-83DE-8839CA8D6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999"/>
    <w:pPr>
      <w:keepNext/>
      <w:keepLines/>
      <w:spacing w:before="240" w:after="0"/>
      <w:outlineLvl w:val="0"/>
    </w:pPr>
    <w:rPr>
      <w:rFonts w:ascii="Times New Roman" w:eastAsiaTheme="majorEastAsia" w:hAnsi="Times New Roman" w:cstheme="majorBidi"/>
      <w:color w:val="000000" w:themeColor="text1"/>
      <w:sz w:val="28"/>
      <w:szCs w:val="32"/>
    </w:rPr>
  </w:style>
  <w:style w:type="paragraph" w:styleId="Heading2">
    <w:name w:val="heading 2"/>
    <w:basedOn w:val="Normal"/>
    <w:next w:val="Normal"/>
    <w:link w:val="Heading2Char"/>
    <w:uiPriority w:val="9"/>
    <w:unhideWhenUsed/>
    <w:qFormat/>
    <w:rsid w:val="00AA1BA5"/>
    <w:pPr>
      <w:keepNext/>
      <w:keepLines/>
      <w:spacing w:before="40" w:after="0"/>
      <w:outlineLvl w:val="1"/>
    </w:pPr>
    <w:rPr>
      <w:rFonts w:ascii="Times New Roman" w:eastAsiaTheme="majorEastAsia" w:hAnsi="Times New Roman" w:cstheme="majorBidi"/>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999"/>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rsid w:val="00AA1BA5"/>
    <w:rPr>
      <w:rFonts w:ascii="Times New Roman" w:eastAsiaTheme="majorEastAsia" w:hAnsi="Times New Roman" w:cstheme="majorBidi"/>
      <w:color w:val="000000" w:themeColor="text1"/>
      <w:sz w:val="28"/>
      <w:szCs w:val="26"/>
    </w:rPr>
  </w:style>
  <w:style w:type="paragraph" w:styleId="NormalWeb">
    <w:name w:val="Normal (Web)"/>
    <w:basedOn w:val="Normal"/>
    <w:uiPriority w:val="99"/>
    <w:unhideWhenUsed/>
    <w:rsid w:val="00DC6A0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8A58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222891">
      <w:bodyDiv w:val="1"/>
      <w:marLeft w:val="0"/>
      <w:marRight w:val="0"/>
      <w:marTop w:val="0"/>
      <w:marBottom w:val="0"/>
      <w:divBdr>
        <w:top w:val="none" w:sz="0" w:space="0" w:color="auto"/>
        <w:left w:val="none" w:sz="0" w:space="0" w:color="auto"/>
        <w:bottom w:val="none" w:sz="0" w:space="0" w:color="auto"/>
        <w:right w:val="none" w:sz="0" w:space="0" w:color="auto"/>
      </w:divBdr>
    </w:div>
    <w:div w:id="302387479">
      <w:bodyDiv w:val="1"/>
      <w:marLeft w:val="0"/>
      <w:marRight w:val="0"/>
      <w:marTop w:val="0"/>
      <w:marBottom w:val="0"/>
      <w:divBdr>
        <w:top w:val="none" w:sz="0" w:space="0" w:color="auto"/>
        <w:left w:val="none" w:sz="0" w:space="0" w:color="auto"/>
        <w:bottom w:val="none" w:sz="0" w:space="0" w:color="auto"/>
        <w:right w:val="none" w:sz="0" w:space="0" w:color="auto"/>
      </w:divBdr>
    </w:div>
    <w:div w:id="593126608">
      <w:bodyDiv w:val="1"/>
      <w:marLeft w:val="0"/>
      <w:marRight w:val="0"/>
      <w:marTop w:val="0"/>
      <w:marBottom w:val="0"/>
      <w:divBdr>
        <w:top w:val="none" w:sz="0" w:space="0" w:color="auto"/>
        <w:left w:val="none" w:sz="0" w:space="0" w:color="auto"/>
        <w:bottom w:val="none" w:sz="0" w:space="0" w:color="auto"/>
        <w:right w:val="none" w:sz="0" w:space="0" w:color="auto"/>
      </w:divBdr>
    </w:div>
    <w:div w:id="696006463">
      <w:bodyDiv w:val="1"/>
      <w:marLeft w:val="0"/>
      <w:marRight w:val="0"/>
      <w:marTop w:val="0"/>
      <w:marBottom w:val="0"/>
      <w:divBdr>
        <w:top w:val="none" w:sz="0" w:space="0" w:color="auto"/>
        <w:left w:val="none" w:sz="0" w:space="0" w:color="auto"/>
        <w:bottom w:val="none" w:sz="0" w:space="0" w:color="auto"/>
        <w:right w:val="none" w:sz="0" w:space="0" w:color="auto"/>
      </w:divBdr>
    </w:div>
    <w:div w:id="817190777">
      <w:bodyDiv w:val="1"/>
      <w:marLeft w:val="0"/>
      <w:marRight w:val="0"/>
      <w:marTop w:val="0"/>
      <w:marBottom w:val="0"/>
      <w:divBdr>
        <w:top w:val="none" w:sz="0" w:space="0" w:color="auto"/>
        <w:left w:val="none" w:sz="0" w:space="0" w:color="auto"/>
        <w:bottom w:val="none" w:sz="0" w:space="0" w:color="auto"/>
        <w:right w:val="none" w:sz="0" w:space="0" w:color="auto"/>
      </w:divBdr>
    </w:div>
    <w:div w:id="124407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76EAA-53A5-4C56-9B1F-0FAB2DA17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2994</TotalTime>
  <Pages>9</Pages>
  <Words>2525</Words>
  <Characters>14395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Robert-Mihai PANDELE (78897)</dc:creator>
  <cp:keywords/>
  <dc:description/>
  <cp:lastModifiedBy>Florin-Laptop</cp:lastModifiedBy>
  <cp:revision>51</cp:revision>
  <dcterms:created xsi:type="dcterms:W3CDTF">2020-10-30T16:37:00Z</dcterms:created>
  <dcterms:modified xsi:type="dcterms:W3CDTF">2020-11-05T10:39:00Z</dcterms:modified>
</cp:coreProperties>
</file>