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final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 Concept: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 Name: "BeadMaster" Category: Craft and Jewelry Design Purpose: BeadMaster is an app that allows users to learn and create bead jewelry designs, featuring tutorials, design templates, and a bead marketplace.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Core Features: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Home Screen: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Featured tutorials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Recent designs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 links to popular categories (Necklaces, Earrings, Bracelets)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Search bar to find designs and tutorials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Design Creation Screen: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Tools for creating bead designs (drag and drop beads, connectors, etc.)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Color palette for beads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Adjustable canvas for designing (adjust size, rotate, zoom in/out)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Marketplace Screen: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Browse and purchase beads and tools.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Seller profiles for bead suppliers.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Categories (e.g., Stone beads, Glass beads, Tools)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Profile Screen: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User’s saved designs and progress.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Option to upload custom designs to the community gallery.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Personal preferences and tutorials.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Wireframe: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Home Screen: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Header: "BeadMaster" Logo &amp; Profile Icon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Body: Featured tutorials in a horizontal scroll format, with large thumbnail images.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Navigation Bar: "Home", "Design", "Marketplace", "Profile"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Design Creation Screen: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Top Toolbar: "Save", "Undo", "Redo", "Clear Canvas"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Left Sidebar: Color palette, bead library (with search bar)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Canvas area: Blank space for creating designs (drag-and-drop functionality)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Marketplace Screen: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Filter Options: Categories, Price Range, Rating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List View: Beads and tools displayed with prices and ratings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Each product has an "Add to Cart" button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Profile Screen: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User’s designs in grid format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"Upload New Design" button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View progress and tutorials the user has completed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Mockup: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Now, I’ll generate a mockup of the BeadMaster app based on the wireframe concept described above.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Let me generate the mockup for you.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