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8"/>
        </w:rPr>
        <w:t>Cresco Engineering Labs Portal</w:t>
      </w:r>
    </w:p>
    <w:p>
      <w:r>
        <w:rPr>
          <w:color w:val="5B6778"/>
          <w:sz w:val="28"/>
        </w:rPr>
        <w:t>Frappe UI Inventory Report — POC components vs Frappe 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Prepared by</w:t>
            </w:r>
          </w:p>
        </w:tc>
        <w:tc>
          <w:tcPr>
            <w:tcW w:type="dxa" w:w="1247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Tristan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Date</w:t>
            </w:r>
          </w:p>
        </w:tc>
        <w:tc>
          <w:tcPr>
            <w:tcW w:type="dxa" w:w="1247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2026-10-27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Revision</w:t>
            </w:r>
          </w:p>
        </w:tc>
        <w:tc>
          <w:tcPr>
            <w:tcW w:type="dxa" w:w="1247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 — added component 33 (automation rule cards). Revision 2 added components 25–32 (collapsed sidebar, PDF / JSON / code / Excel previews, toast, back link, full Calculation Catalogue screen)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Evaluated against</w:t>
            </w:r>
          </w:p>
        </w:tc>
        <w:tc>
          <w:tcPr>
            <w:tcW w:type="dxa" w:w="1247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frappe-ui 1.0.2 (latest on npm; components and props checked against the frappe/frappe-ui GitHub source and ui.frappe.io docs on 2026-10-27)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Input</w:t>
            </w:r>
          </w:p>
        </w:tc>
        <w:tc>
          <w:tcPr>
            <w:tcW w:type="dxa" w:w="12472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33 screenshots of POC components (components/ folder)</w:t>
            </w:r>
          </w:p>
        </w:tc>
      </w:tr>
    </w:tbl>
    <w:p>
      <w:pPr>
        <w:pStyle w:val="Heading1"/>
      </w:pPr>
      <w:r>
        <w:rPr>
          <w:color w:val="1F3A5F"/>
        </w:rPr>
        <w:t>1. Purpose</w:t>
      </w:r>
    </w:p>
    <w:p>
      <w:r>
        <w:t>To assess whether Frappe UI (the frappe-ui Vue component library) can deliver the UI/UX of the Cresco Engineering Labs Portal POC. Each POC component is matched to the closest frappe-ui component, marked as available or not, and given a recommendation, effort estimate and source code example.</w:t>
      </w:r>
    </w:p>
    <w:p>
      <w:pPr>
        <w:pStyle w:val="Heading1"/>
      </w:pPr>
      <w:r>
        <w:rPr>
          <w:color w:val="1F3A5F"/>
        </w:rPr>
        <w:t>2. How to read this report</w:t>
      </w:r>
    </w:p>
    <w:p>
      <w:pPr>
        <w:pStyle w:val="ListBullet"/>
        <w:spacing w:after="40"/>
      </w:pPr>
      <w:r>
        <w:rPr>
          <w:b/>
        </w:rPr>
        <w:t xml:space="preserve">Available in Frappe UI (Yes / No): </w:t>
      </w:r>
      <w:r>
        <w:t>Yes = frappe-ui has a dedicated component for this element; it may be combined with other frappe-ui components and Tailwind layout classes. No = there is no dedicated component, so a custom component, an external library or a per-instance CSS override is needed.</w:t>
      </w:r>
    </w:p>
    <w:p>
      <w:pPr>
        <w:pStyle w:val="ListBullet"/>
        <w:spacing w:after="40"/>
      </w:pPr>
      <w:r>
        <w:rPr>
          <w:b/>
        </w:rPr>
        <w:t xml:space="preserve">Fit: </w:t>
      </w:r>
      <w:r>
        <w:t>how it is achieved — Out of the box (use as documented); Theme (works, but the POC's brand colours need a one-time Tailwind theme setting, not per-component code); Compose (several frappe-ui components together); Custom (new component, external library or CSS override).</w:t>
      </w:r>
    </w:p>
    <w:p>
      <w:pPr>
        <w:pStyle w:val="ListBullet"/>
        <w:spacing w:after="40"/>
      </w:pPr>
      <w:r>
        <w:rPr>
          <w:b/>
        </w:rPr>
        <w:t xml:space="preserve">Effort: </w:t>
      </w:r>
      <w:r>
        <w:t>Low (under 1 hour), Medium (half a day), High (more than a day).</w:t>
      </w:r>
    </w:p>
    <w:p>
      <w:pPr>
        <w:pStyle w:val="ListBullet"/>
        <w:spacing w:after="40"/>
      </w:pPr>
      <w:r>
        <w:rPr>
          <w:b/>
        </w:rPr>
        <w:t xml:space="preserve">Source code: </w:t>
      </w:r>
      <w:r>
        <w:t>each component has a Vue 3 example in section 5, written against the frappe-ui 1.0.2 API. The examples have not been run here: this bench has no frappe-ui setup yet (see finding 1). They show the intended usage and should be checked once frappe-ui is installed.</w:t>
      </w:r>
    </w:p>
    <w:p>
      <w:pPr>
        <w:pStyle w:val="Heading1"/>
      </w:pPr>
      <w:r>
        <w:rPr>
          <w:color w:val="1F3A5F"/>
        </w:rPr>
        <w:t>3. Key findings</w:t>
      </w:r>
    </w:p>
    <w:p>
      <w:pPr>
        <w:pStyle w:val="ListBullet"/>
        <w:spacing w:after="40"/>
      </w:pPr>
      <w:r>
        <w:rPr>
          <w:b/>
        </w:rPr>
        <w:t xml:space="preserve">Coverage: </w:t>
      </w:r>
      <w:r>
        <w:t>29 of 33 POC components have a dedicated frappe-ui component. The 4 that don't: tool cards, notes list, PDF preview, Excel spreadsheet preview. Within the metrics dashboard, two small parts are also custom: the coloured quota bars and the two-number review headline.</w:t>
      </w:r>
    </w:p>
    <w:p>
      <w:pPr>
        <w:pStyle w:val="ListBullet"/>
        <w:spacing w:after="40"/>
      </w:pPr>
      <w:r>
        <w:rPr>
          <w:b/>
        </w:rPr>
        <w:t xml:space="preserve">1 — Vue version: </w:t>
      </w:r>
      <w:r>
        <w:t>frappe-ui 1.0.2 requires Vue 3.5 or newer. The Frappe v16 bench in this project bundles Vue 3.3.9 for its own build, so frappe-ui can't simply be imported into the current portal bundle. The usual setup is a separate Vite frontend (a frontend/ folder in the app, as Frappe CRM and Helpdesk do), which has its own Vue version.</w:t>
      </w:r>
    </w:p>
    <w:p>
      <w:pPr>
        <w:pStyle w:val="ListBullet"/>
        <w:spacing w:after="40"/>
      </w:pPr>
      <w:r>
        <w:rPr>
          <w:b/>
        </w:rPr>
        <w:t xml:space="preserve">2 — Brand colours: </w:t>
      </w:r>
      <w:r>
        <w:t>Button themes are gray, blue, green and red; Badge adds amber and violet. The POC's purple/indigo primary colour and orange action buttons are not built-in themes. They can be set once in the Tailwind theme, or the client could accept frappe-ui's palette (blue primary).</w:t>
      </w:r>
    </w:p>
    <w:p>
      <w:pPr>
        <w:pStyle w:val="ListBullet"/>
        <w:spacing w:after="40"/>
      </w:pPr>
      <w:r>
        <w:rPr>
          <w:b/>
        </w:rPr>
        <w:t xml:space="preserve">3 — Sidebar: </w:t>
      </w:r>
      <w:r>
        <w:t>Sidebar supports collapsing to icons natively (covers the collapsible-sidebar task). A dark sidebar on a light page works by setting data-theme="dark" on the sidebar only; the exact navy and purple of the POC would need theme overrides.</w:t>
      </w:r>
    </w:p>
    <w:p>
      <w:pPr>
        <w:pStyle w:val="ListBullet"/>
        <w:spacing w:after="40"/>
      </w:pPr>
      <w:r>
        <w:rPr>
          <w:b/>
        </w:rPr>
        <w:t xml:space="preserve">4 — No Card / comments / pagination components: </w:t>
      </w:r>
      <w:r>
        <w:t>frappe-ui has no general Card, no notes/comments component and no pagination bar. These are small custom components built from frappe-ui primitives (Badge, Button, TextInput, Select). Pagination matters because the 2026-10-20 meeting requires first/prev/next/last + rows-per-page on the Tools Registry.</w:t>
      </w:r>
    </w:p>
    <w:p>
      <w:pPr>
        <w:pStyle w:val="ListBullet"/>
        <w:spacing w:after="40"/>
      </w:pPr>
      <w:r>
        <w:rPr>
          <w:b/>
        </w:rPr>
        <w:t xml:space="preserve">5 — Progress colour: </w:t>
      </w:r>
      <w:r>
        <w:t>Progress has no colour option (its bar is always gray), so coloured usage bars need a small custom bar.</w:t>
      </w:r>
    </w:p>
    <w:p>
      <w:pPr>
        <w:pStyle w:val="ListBullet"/>
        <w:spacing w:after="40"/>
      </w:pPr>
      <w:r>
        <w:rPr>
          <w:b/>
        </w:rPr>
        <w:t xml:space="preserve">6 — Charts: </w:t>
      </w:r>
      <w:r>
        <w:t>the frappe-ui/charts module (NumberCard, BarChart, …) covers the metric cards and bar charts. It is built on ECharts, which adds to the bundle size.</w:t>
      </w:r>
    </w:p>
    <w:p>
      <w:pPr>
        <w:pStyle w:val="ListBullet"/>
        <w:spacing w:after="40"/>
      </w:pPr>
      <w:r>
        <w:rPr>
          <w:b/>
        </w:rPr>
        <w:t xml:space="preserve">7 — Previews: </w:t>
      </w:r>
      <w:r>
        <w:t>JSON and source-code previews are covered by frappe-ui's code-editor (CodeMirror, read-only, with JSON and Python highlighting). Two previews are not covered: the PDF viewer (recommended: a Frappe Print Format rendered to PDF on the server, shown in the browser's own viewer) and the Excel spreadsheet grid (needs an external library — licences differ — or a simpler inputs-form + results-table design). The spreadsheet is the single largest item in this report.</w:t>
      </w:r>
    </w:p>
    <w:p>
      <w:pPr>
        <w:pStyle w:val="ListBullet"/>
        <w:spacing w:after="40"/>
      </w:pPr>
      <w:r>
        <w:rPr>
          <w:b/>
        </w:rPr>
        <w:t xml:space="preserve">8 — Notifications: </w:t>
      </w:r>
      <w:r>
        <w:t>toast messages are built in (frappe-ui toast, based on vue-sonner).</w:t>
      </w:r>
    </w:p>
    <w:p>
      <w:pPr>
        <w:pStyle w:val="ListBullet"/>
        <w:spacing w:after="40"/>
      </w:pPr>
      <w:r>
        <w:rPr>
          <w:b/>
        </w:rPr>
        <w:t xml:space="preserve">9 — Look and feel: </w:t>
      </w:r>
      <w:r>
        <w:t>frappe-ui components follow Frappe's own design language. They match the POC's layout and behaviour, but colours, spacing and some details (e.g. native select vs frappe-ui popover select) will look different unless themed. This should be confirmed with the client before committing to frappe-ui.</w:t>
      </w:r>
    </w:p>
    <w:p>
      <w:pPr>
        <w:pStyle w:val="Heading1"/>
      </w:pPr>
      <w:r>
        <w:rPr>
          <w:color w:val="1F3A5F"/>
        </w:rPr>
        <w:t>4. Inventory summary</w:t>
      </w:r>
    </w:p>
    <w:p>
      <w:r>
        <w:rPr>
          <w:color w:val="5B6778"/>
          <w:sz w:val="18"/>
        </w:rPr>
        <w:t>Rows 2a–2g break down the metrics dashboard screenshot (row 2). Full screenshots, details and source code for every row are in section 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</w:trPr>
        <w:tc>
          <w:tcPr>
            <w:tcW w:type="dxa" w:w="454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Screenshot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Used in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Frappe UI component</w:t>
            </w:r>
          </w:p>
        </w:tc>
        <w:tc>
          <w:tcPr>
            <w:tcW w:type="dxa" w:w="907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Available</w:t>
              <w:br/>
              <w:t>(Yes/No)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Fit</w:t>
            </w:r>
          </w:p>
        </w:tc>
        <w:tc>
          <w:tcPr>
            <w:tcW w:type="dxa" w:w="3061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Gap / notes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Recommendation</w:t>
            </w:r>
          </w:p>
        </w:tc>
        <w:tc>
          <w:tcPr>
            <w:tcW w:type="dxa" w:w="737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Effort</w:t>
            </w:r>
          </w:p>
        </w:tc>
        <w:tc>
          <w:tcPr>
            <w:tcW w:type="dxa" w:w="907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Source code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1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18574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857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Pills / badges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Tools Registry cards, calculation details modal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Badge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Out of the box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Themes are fixed to gray, blue, green, amber, red and violet. The POC colours map closely: API → blue, Approved → green, version → gray, autonomous → violet. Icons go in the #prefix slot.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Badge as-is.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§5.1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2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62675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r_and_grap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6267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Metrics dashboard (composite)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Engineering Labs Home / Metrics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NumberCard, BarChart, Alert, List, Progress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Compose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Mostly covered by the charts module. Exceptions: the coloured quota bars (Progress has no colour option, see 2f), the two-number "124 pass / 18 returned" headline (2b) and the status dots (2g). Broken down in 2a–2g below.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Build the page from the charts module plus List and Alert. Add two small custom pieces (quota bar, outcome headline).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§5.2</w:t>
            </w:r>
          </w:p>
        </w:tc>
      </w:tr>
      <w:tr>
        <w:tc>
          <w:tcPr>
            <w:tcW w:type="dxa" w:w="454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2a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i/>
                <w:color w:val="5B6778"/>
                <w:sz w:val="14"/>
              </w:rPr>
              <w:t>(part of row 2)</w:t>
            </w:r>
          </w:p>
        </w:tc>
        <w:tc>
          <w:tcPr>
            <w:tcW w:type="dxa" w:w="1474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KPI cards (calculations, users, runs, reports)</w:t>
            </w:r>
          </w:p>
        </w:tc>
        <w:tc>
          <w:tcPr>
            <w:tcW w:type="dxa" w:w="1361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587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NumberCard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5"/>
              </w:rPr>
              <w:t>Yes</w:t>
            </w:r>
          </w:p>
        </w:tc>
        <w:tc>
          <w:tcPr>
            <w:tcW w:type="dxa" w:w="1020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Out of the box</w:t>
            </w:r>
          </w:p>
        </w:tc>
        <w:tc>
          <w:tcPr>
            <w:tcW w:type="dxa" w:w="3061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value, delta (▲ 22%), deltaCaption and the #caption slot cover every line of the card.</w:t>
            </w:r>
          </w:p>
        </w:tc>
        <w:tc>
          <w:tcPr>
            <w:tcW w:type="dxa" w:w="1701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737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Low</w:t>
            </w:r>
          </w:p>
        </w:tc>
        <w:tc>
          <w:tcPr>
            <w:tcW w:type="dxa" w:w="907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See §5.2</w:t>
            </w:r>
          </w:p>
        </w:tc>
      </w:tr>
      <w:tr>
        <w:tc>
          <w:tcPr>
            <w:tcW w:type="dxa" w:w="454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2b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i/>
                <w:color w:val="5B6778"/>
                <w:sz w:val="14"/>
              </w:rPr>
              <w:t>(part of row 2)</w:t>
            </w:r>
          </w:p>
        </w:tc>
        <w:tc>
          <w:tcPr>
            <w:tcW w:type="dxa" w:w="1474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Review outcome headline (124 pass · 18 returned)</w:t>
            </w:r>
          </w:p>
        </w:tc>
        <w:tc>
          <w:tcPr>
            <w:tcW w:type="dxa" w:w="1361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587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— (none)</w:t>
            </w:r>
          </w:p>
        </w:tc>
        <w:tc>
          <w:tcPr>
            <w:tcW w:type="dxa" w:w="907"/>
            <w:shd w:val="clear" w:color="auto" w:fill="FBE5E6"/>
            <w:vAlign w:val="top"/>
          </w:tcPr>
          <w:p>
            <w:pPr>
              <w:spacing w:after="0"/>
            </w:pPr>
            <w:r>
              <w:rPr>
                <w:b/>
                <w:color w:val="B3262E"/>
              </w:rPr>
            </w:r>
            <w:r>
              <w:rPr>
                <w:b w:val="0"/>
                <w:i w:val="0"/>
                <w:sz w:val="15"/>
              </w:rPr>
              <w:t>No</w:t>
            </w:r>
          </w:p>
        </w:tc>
        <w:tc>
          <w:tcPr>
            <w:tcW w:type="dxa" w:w="1020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Custom</w:t>
            </w:r>
          </w:p>
        </w:tc>
        <w:tc>
          <w:tcPr>
            <w:tcW w:type="dxa" w:w="3061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Two coloured numbers side by side with a caption; NumberCard shows one value. A few lines of markup with Tailwind text colours.</w:t>
            </w:r>
          </w:p>
        </w:tc>
        <w:tc>
          <w:tcPr>
            <w:tcW w:type="dxa" w:w="1701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737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Low</w:t>
            </w:r>
          </w:p>
        </w:tc>
        <w:tc>
          <w:tcPr>
            <w:tcW w:type="dxa" w:w="907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See §5.2</w:t>
            </w:r>
          </w:p>
        </w:tc>
      </w:tr>
      <w:tr>
        <w:tc>
          <w:tcPr>
            <w:tcW w:type="dxa" w:w="454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2c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i/>
                <w:color w:val="5B6778"/>
                <w:sz w:val="14"/>
              </w:rPr>
              <w:t>(part of row 2)</w:t>
            </w:r>
          </w:p>
        </w:tc>
        <w:tc>
          <w:tcPr>
            <w:tcW w:type="dxa" w:w="1474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Horizontal bars (returns by reason, tool popularity)</w:t>
            </w:r>
          </w:p>
        </w:tc>
        <w:tc>
          <w:tcPr>
            <w:tcW w:type="dxa" w:w="1361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587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BarChart (horizontal)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5"/>
              </w:rPr>
              <w:t>Yes</w:t>
            </w:r>
          </w:p>
        </w:tc>
        <w:tc>
          <w:tcPr>
            <w:tcW w:type="dxa" w:w="1020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Compose</w:t>
            </w:r>
          </w:p>
        </w:tc>
        <w:tc>
          <w:tcPr>
            <w:tcW w:type="dxa" w:w="3061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BarChart supports horizontal. One colour per category (red / orange / slate) needs each category as its own series (splitBy) with seriesConfig colours, which should be checked visually.</w:t>
            </w:r>
          </w:p>
        </w:tc>
        <w:tc>
          <w:tcPr>
            <w:tcW w:type="dxa" w:w="1701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737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Low</w:t>
            </w:r>
          </w:p>
        </w:tc>
        <w:tc>
          <w:tcPr>
            <w:tcW w:type="dxa" w:w="907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See §5.2</w:t>
            </w:r>
          </w:p>
        </w:tc>
      </w:tr>
      <w:tr>
        <w:tc>
          <w:tcPr>
            <w:tcW w:type="dxa" w:w="454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2d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i/>
                <w:color w:val="5B6778"/>
                <w:sz w:val="14"/>
              </w:rPr>
              <w:t>(part of row 2)</w:t>
            </w:r>
          </w:p>
        </w:tc>
        <w:tc>
          <w:tcPr>
            <w:tcW w:type="dxa" w:w="1474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Key–value lists (top corrected fields, timeliness)</w:t>
            </w:r>
          </w:p>
        </w:tc>
        <w:tc>
          <w:tcPr>
            <w:tcW w:type="dxa" w:w="1361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587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List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5"/>
              </w:rPr>
              <w:t>Yes</w:t>
            </w:r>
          </w:p>
        </w:tc>
        <w:tc>
          <w:tcPr>
            <w:tcW w:type="dxa" w:w="1020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Compose</w:t>
            </w:r>
          </w:p>
        </w:tc>
        <w:tc>
          <w:tcPr>
            <w:tcW w:type="dxa" w:w="3061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 two-column List (label | value), or plain markup.</w:t>
            </w:r>
          </w:p>
        </w:tc>
        <w:tc>
          <w:tcPr>
            <w:tcW w:type="dxa" w:w="1701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737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Low</w:t>
            </w:r>
          </w:p>
        </w:tc>
        <w:tc>
          <w:tcPr>
            <w:tcW w:type="dxa" w:w="907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See §5.2</w:t>
            </w:r>
          </w:p>
        </w:tc>
      </w:tr>
      <w:tr>
        <w:tc>
          <w:tcPr>
            <w:tcW w:type="dxa" w:w="454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i/>
                <w:color w:val="5B6778"/>
                <w:sz w:val="14"/>
              </w:rPr>
              <w:t>(part of row 2)</w:t>
            </w:r>
          </w:p>
        </w:tc>
        <w:tc>
          <w:tcPr>
            <w:tcW w:type="dxa" w:w="1474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Consistency flag callouts (amber)</w:t>
            </w:r>
          </w:p>
        </w:tc>
        <w:tc>
          <w:tcPr>
            <w:tcW w:type="dxa" w:w="1361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587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Alert (theme amber)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5"/>
              </w:rPr>
              <w:t>Yes</w:t>
            </w:r>
          </w:p>
        </w:tc>
        <w:tc>
          <w:tcPr>
            <w:tcW w:type="dxa" w:w="1020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Out of the box</w:t>
            </w:r>
          </w:p>
        </w:tc>
        <w:tc>
          <w:tcPr>
            <w:tcW w:type="dxa" w:w="3061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Alert's title and description map to the reference line and the message.</w:t>
            </w:r>
          </w:p>
        </w:tc>
        <w:tc>
          <w:tcPr>
            <w:tcW w:type="dxa" w:w="1701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737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Low</w:t>
            </w:r>
          </w:p>
        </w:tc>
        <w:tc>
          <w:tcPr>
            <w:tcW w:type="dxa" w:w="907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See §5.2</w:t>
            </w:r>
          </w:p>
        </w:tc>
      </w:tr>
      <w:tr>
        <w:tc>
          <w:tcPr>
            <w:tcW w:type="dxa" w:w="454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2f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i/>
                <w:color w:val="5B6778"/>
                <w:sz w:val="14"/>
              </w:rPr>
              <w:t>(part of row 2)</w:t>
            </w:r>
          </w:p>
        </w:tc>
        <w:tc>
          <w:tcPr>
            <w:tcW w:type="dxa" w:w="1474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External API quota bars (orange / green)</w:t>
            </w:r>
          </w:p>
        </w:tc>
        <w:tc>
          <w:tcPr>
            <w:tcW w:type="dxa" w:w="1361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587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Progress</w:t>
            </w:r>
          </w:p>
        </w:tc>
        <w:tc>
          <w:tcPr>
            <w:tcW w:type="dxa" w:w="907"/>
            <w:shd w:val="clear" w:color="auto" w:fill="FBE5E6"/>
            <w:vAlign w:val="top"/>
          </w:tcPr>
          <w:p>
            <w:pPr>
              <w:spacing w:after="0"/>
            </w:pPr>
            <w:r>
              <w:rPr>
                <w:b/>
                <w:color w:val="B3262E"/>
              </w:rPr>
            </w:r>
            <w:r>
              <w:rPr>
                <w:b w:val="0"/>
                <w:i w:val="0"/>
                <w:sz w:val="15"/>
              </w:rPr>
              <w:t>No</w:t>
            </w:r>
          </w:p>
        </w:tc>
        <w:tc>
          <w:tcPr>
            <w:tcW w:type="dxa" w:w="1020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Custom</w:t>
            </w:r>
          </w:p>
        </w:tc>
        <w:tc>
          <w:tcPr>
            <w:tcW w:type="dxa" w:w="3061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Progress exists, but its bar colour is fixed to gray (no theme or colour prop). The design colours each bar by usage, so it needs a small custom bar or a CSS override of Progress internals.</w:t>
            </w:r>
          </w:p>
        </w:tc>
        <w:tc>
          <w:tcPr>
            <w:tcW w:type="dxa" w:w="1701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737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Low</w:t>
            </w:r>
          </w:p>
        </w:tc>
        <w:tc>
          <w:tcPr>
            <w:tcW w:type="dxa" w:w="907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See §5.2</w:t>
            </w:r>
          </w:p>
        </w:tc>
      </w:tr>
      <w:tr>
        <w:tc>
          <w:tcPr>
            <w:tcW w:type="dxa" w:w="454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2g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i/>
                <w:color w:val="5B6778"/>
                <w:sz w:val="14"/>
              </w:rPr>
              <w:t>(part of row 2)</w:t>
            </w:r>
          </w:p>
        </w:tc>
        <w:tc>
          <w:tcPr>
            <w:tcW w:type="dxa" w:w="1474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External API health rows (status dot, latency)</w:t>
            </w:r>
          </w:p>
        </w:tc>
        <w:tc>
          <w:tcPr>
            <w:tcW w:type="dxa" w:w="1361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587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List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5"/>
              </w:rPr>
              <w:t>Yes</w:t>
            </w:r>
          </w:p>
        </w:tc>
        <w:tc>
          <w:tcPr>
            <w:tcW w:type="dxa" w:w="1020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Compose</w:t>
            </w:r>
          </w:p>
        </w:tc>
        <w:tc>
          <w:tcPr>
            <w:tcW w:type="dxa" w:w="3061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Rows via List; the green dot is a small span (no dedicated status-dot component).</w:t>
            </w:r>
          </w:p>
        </w:tc>
        <w:tc>
          <w:tcPr>
            <w:tcW w:type="dxa" w:w="1701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737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Low</w:t>
            </w:r>
          </w:p>
        </w:tc>
        <w:tc>
          <w:tcPr>
            <w:tcW w:type="dxa" w:w="907"/>
            <w:shd w:val="clear" w:color="auto" w:fill="F7F9FB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See §5.2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3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10167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16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KPI stat boxes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Calculation Catalogue / Projects overview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NumberCard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Out of the box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The coloured value (green / orange / indigo) uses the color prop; captions use the #caption slot or deltaCaption. The card border and shadow follow frappe-ui's own card style.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NumberCard from frappe-ui/charts.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§5.3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4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2008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eadcrum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00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Breadcrumb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Page header (project detail)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Breadcrumbs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Out of the box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None. items[] accepts label and route; the last item is the current page.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Breadcrumbs (optionally inside PageHeader).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§5.4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5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38170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tton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81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Action buttons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Project / calculation page actions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Button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Theme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Variants (solid, subtle, outline, ghost) and icons are built in. Button themes are only gray, blue, green and red, so the POC's purple/indigo primary colour needs a one-time brand override in the Tailwind theme (or use theme="blue").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Button. Agree the primary brand colour and set it once in the Tailwind config.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§5.5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6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43986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d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439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Tool cards (grid view)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Tools Registry — grid view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— (no Card); built from Badge + Button</w:t>
            </w:r>
          </w:p>
        </w:tc>
        <w:tc>
          <w:tcPr>
            <w:tcW w:type="dxa" w:w="907"/>
            <w:shd w:val="clear" w:color="auto" w:fill="FBE5E6"/>
            <w:vAlign w:val="top"/>
          </w:tcPr>
          <w:p>
            <w:pPr>
              <w:spacing w:after="0"/>
            </w:pPr>
            <w:r>
              <w:rPr>
                <w:b/>
                <w:color w:val="B3262E"/>
              </w:rPr>
            </w: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Custom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frappe-ui has no general-purpose Card component (ChartCard is for charts only). The card layout (badges, title, subtitle, divider, 2×2 label/value grid, round arrow button) is a small custom component using frappe-ui Badge and Button inside it.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Create a reusable ToolCard.vue (≈40 lines) from frappe-ui primitives + Tailwind.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§5.6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7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42533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ment-box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425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Notes / comment list with input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Calculation details modal (Notes)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— (no comment component); TextInput + Button</w:t>
            </w:r>
          </w:p>
        </w:tc>
        <w:tc>
          <w:tcPr>
            <w:tcW w:type="dxa" w:w="907"/>
            <w:shd w:val="clear" w:color="auto" w:fill="FBE5E6"/>
            <w:vAlign w:val="top"/>
          </w:tcPr>
          <w:p>
            <w:pPr>
              <w:spacing w:after="0"/>
            </w:pPr>
            <w:r>
              <w:rPr>
                <w:b/>
                <w:color w:val="B3262E"/>
              </w:rPr>
            </w: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Custom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There's no comments/notes component in frappe-ui. The note bubbles (author · date, text) are simple custom markup; the input and the Add note button are frappe-ui TextInput and Button.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Small custom NotesList.vue using TextInput + Button.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§5.7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8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81273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ropdow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8127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Collapsible menu group (Engineering Labs)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Sidebar navigation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SidebarSection (collapsible) + SidebarItem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Theme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SidebarSection collapsible and SidebarItem active cover the behaviour. The dark background and the solid blue active pill differ from frappe-ui's light, subtle active style. Dark mode can be scoped to the sidebar with data-theme="dark"; the solid active colour needs a theme override.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SidebarSection + SidebarItem; decide whether to keep the solid blue active style.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§5.8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9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52308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al-butto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523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Grid / table view toggle (icon buttons)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Tools Registry header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TabButtons (icon-only options)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Out of the box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TabButtons supports icon-only options (icon + label used as accessible text). Active colour follows frappe-ui's style rather than the solid blue in the screenshot.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TabButtons with v-model.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§5.9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10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09710" cy="91439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710" cy="9143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Request form (inputs, select, run button)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Tool runner / calculation preview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TextInput, Select (or FormControl), Button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Out of the box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Labels, text/number inputs, select and a full-width primary button are all built in. frappe-ui's Select renders its own popover list rather than the browser's native dropdown.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TextInput/Select with their label props (or FormControl).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§5.10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11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3327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bad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32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App identity block (logo + title + subtitle)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Sidebar header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SidebarHeader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Out of the box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SidebarHeader has title, subtitle and logo props, and an optional workspace menu.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SidebarHeader.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§5.11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12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2181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181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Audit log list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Calculation audit log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List (frappe-ui/list) + Badge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Compose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Rows with a mono timestamp, title text, bolt pill and a green "Complete" badge map to a three-column List. The card wrapper and the description line are plain markup.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List with columns ['9rem', 'minmax(0,1fr)', 'auto'].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§5.12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13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84754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al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847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Details modal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Tool / calculation details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Dialog (+ Badge, Button, TextInput)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Compose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Dialog provides the title, close button, sizes and an #actions slot. The body (badges, 2-column details, notes) is composed. Button has no amber/orange theme, so the orange "Deprecate" button needs a class override or theme="red".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Dialog; reuse NotesList (component 7) inside it.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§5.13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14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9816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fication-box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981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Info banner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Calculation preview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Alert (theme blue)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Out of the box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None. Alert theme="blue" with a title or description.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Alert.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§5.14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15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573101" cy="91439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ne-column-tabl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01" cy="9143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Result panel (key–value tables + disclaimer)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Tool runner result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List (2 columns) + Badge + Alert (amber)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Compose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Section headings, label/value rows (values in monospace) and the status pill map to List and Badge. The amber disclaimer maps to Alert theme="amber" with the pill in its #prefix slot. The layout matches only approximately.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Compose; make a small ResultSection.vue for the repeated label/value groups.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§5.15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16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257297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572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User profile (role pill, avatar, name, title)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Top header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Avatar + Badge + Dropdown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Compose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Avatar shows initials from label. The role pill is a Badge. The name block plus caret becomes the Dropdown's #trigger (see component 18).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Compose with Avatar, Badge and Dropdown.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§5.16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17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36303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rch-bar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63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Search bar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Projects / Tools Registry lists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TextInput (type search)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Out of the box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None. The debounce prop is built in (useful for server-side search); an optional icon goes in the #prefix slot.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TextInput with debounce.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§5.17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18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710756" cy="914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ect-moda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756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User switcher menu (avatars, groups, sign out)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Header profile menu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Dropdown (grouped options, #item-prefix slot)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Compose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Grouped options ({ group, options }), a red-themed item for Sign out, and the #item-prefix slot for avatars. Two-line items (name + role) use the description field or the #item-label slot.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Dropdown with the profile block (16) as its #trigger.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§5.18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19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20583" cy="91439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ec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583" cy="9143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Filter select (All disciplines)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Projects list filter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Select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Out of the box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Works as a filter. The visual differs: the screenshot is the browser's native select, while frappe-ui renders its own styled popover.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Select (accept frappe-ui's look, or confirm with the client).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§5.19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20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55016" cy="914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debar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16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Application sidebar (dark)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Main navigation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Sidebar, SidebarHeader, SidebarItem, SidebarCollapseToggle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Theme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Header, items with icons, active state and collapsing (icons-only) are built in. This also covers the collapsible-sidebar requirement. The sidebar can be dark while the page stays light by setting data-theme="dark" on it. The exact navy background and purple active pill need theme overrides. The footer status line goes in the bottom of the default slot.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Sidebar. Decide with the client whether frappe-ui's dark palette is acceptable or the exact navy/purple is required.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§5.20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21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4928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eleton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492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Loading placeholder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Tool runner (while the API responds)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LoadingText / Skeleton / Spinner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Out of the box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LoadingText shows a message with a spinner; Skeleton gives a pulsing placeholder block.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LoadingText inside the result panel.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§5.21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22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35876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mall-bad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58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API status indicator (dot + text)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Sidebar footer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Badge (variant ghost, dot in #prefix)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Compose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There's no dedicated status-dot component. A ghost Badge with a coloured dot in its #prefix slot gives the same result; the version line is plain text.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Badge ghost + dot, or a 3-line custom span.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§5.22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23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521837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5218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Data table (projects)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Projects list, Tools Registry table view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List (frappe-ui/list) + Badge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Compose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List provides grid columns, a header with sortable cells, row selection and virtual scrolling. Two-line cells and status pills are composed with Badge. List has no built-in pagination bar; the first/prev/next/last + rows-per-page control required in the 2026-10-20 meeting must be built from Button + Select.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List; add a small Pagination.vue (Buttons + Select) under it.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§5.23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24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68542" cy="914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ggl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542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On/off toggle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Automations / settings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Switch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Out of the box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Switch with v-model. The "ON" caption below the switch is a custom label position (Switch puts its label beside it).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Switch.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§5.24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25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13792" cy="914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apsed-sidebar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92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Collapsed sidebar (icons only)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Main navigation (collapsed state)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Sidebar (collapsed) + SidebarCollapseToggle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Theme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Sidebar collapses to icons natively (collapsedWidth, default 3rem) and is controlled with v-model:collapsed; SidebarCollapseToggle adds the toggle. The dark colours follow component 20. Still to check once frappe-ui is installed: how a collapsed SidebarSection exposes its sub-items (the portal currently shows them in a pop-out).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Sidebar's built-in collapse; verify sub-item behaviour when collapsed.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§5.25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26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33518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df-preview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35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Report &amp; data panel — PDF preview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Project calculation page (Report &amp; Data)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TabButtons + Select + Button; PDF viewer: none</w:t>
            </w:r>
          </w:p>
        </w:tc>
        <w:tc>
          <w:tcPr>
            <w:tcW w:type="dxa" w:w="907"/>
            <w:shd w:val="clear" w:color="auto" w:fill="FBE5E6"/>
            <w:vAlign w:val="top"/>
          </w:tcPr>
          <w:p>
            <w:pPr>
              <w:spacing w:after="0"/>
            </w:pPr>
            <w:r>
              <w:rPr>
                <w:b/>
                <w:color w:val="B3262E"/>
              </w:rPr>
            </w: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Custom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The panel's controls (PDF/JSON switch, calculation selector, download button) are frappe-ui TabButtons, Select and Button. frappe-ui has no PDF viewer. The usual approach: generate the PDF on the server with a Frappe Print Format (permission-checked) and show it in the browser's built-in viewer through an &lt;iframe&gt;; pdf.js is an option if a custom-styled viewer is required.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Frappe Print Format for the branded PDF + &lt;iframe&gt; preview; controls from frappe-ui.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§5.26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27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33677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ast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36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Toast notification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Feedback after actions (e.g. revision created)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toast() + ToastProvider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Out of the box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frappe-ui ships toast (built on vue-sonner) with success / error / warning / info variants. Add &lt;ToastProvider /&gt; once at the app root. The dark style with a green accent may differ slightly from frappe-ui's default toast look. The red "Returned" pill in the screenshot is a Badge (theme red).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toast.success(...) after actions; ToastProvider in App.vue.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§5.27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28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35753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son-preview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357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Report &amp; data panel — JSON preview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Project calculation page (Report &amp; Data)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CodeEditor (read-only, JSON) + TabButtons + Badge + Button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Compose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frappe-ui's code-editor molecule (CodeMirror) shows JSON read-only with syntax highlighting (editable=false). The header strip (GET badge, endpoint, X-API-Key pill) is Badge + text; Copy and Download are Buttons. The dark code background can come from data-theme="dark" on the panel.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CodeEditor read-only with loadLanguage('json').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§5.28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29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12610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ck-option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261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Back link + page title with badges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Calculation page header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Button (ghost, route) + Badge  (or PageHeader / Breadcrumbs)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Compose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The back link is a ghost Button with a left-arrow icon and a route; the badges are Badge. PageHeader (with its back button) or Breadcrumbs (component 4) are frappe-ui alternatives for the same "go up one level" pattern.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Ghost Button with route + title + Badges.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§5.29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30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8859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-preview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88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Read-only source code viewer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Calculation preview (Python tools)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CodeEditor (read-only, Python) + Badge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Compose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Same code-editor molecule as component 28 with loadLanguage('python'). The header (file name + "Read-only · server-side logic" badge) is plain markup + Badge. Note: the code shown must come from the server and only to users allowed to see it — the viewer itself doesn't restrict anything.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CodeEditor read-only with loadLanguage('python').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§5.30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31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811335" cy="914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cel-preview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1335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Protected Excel workbook preview (spreadsheet)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Calculation preview (Excel tools)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— (no spreadsheet); Alert, Button, Tabs, Badge around it</w:t>
            </w:r>
          </w:p>
        </w:tc>
        <w:tc>
          <w:tcPr>
            <w:tcW w:type="dxa" w:w="907"/>
            <w:shd w:val="clear" w:color="auto" w:fill="FBE5E6"/>
            <w:vAlign w:val="top"/>
          </w:tcPr>
          <w:p>
            <w:pPr>
              <w:spacing w:after="0"/>
            </w:pPr>
            <w:r>
              <w:rPr>
                <w:b/>
                <w:color w:val="B3262E"/>
              </w:rPr>
            </w: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Custom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frappe-ui has no spreadsheet grid (cell references, formula bar, row/column headers, sheet tabs, live recalculation). The surrounding parts are covered: protected-workbook banner (Alert amber), toolbar (Button), sheet tabs (Tabs), disclaimer (Alert). Two routes: (a) an external spreadsheet library — e.g. Jspreadsheet CE (MIT), Univer (Apache-2.0), Handsontable (paid licence for commercial use) — plus server-side formula evaluation; or (b) since only the input cells are editable, show the workbook as an inputs form + results table (TextInput + List), which frappe-ui covers fully.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Decide with the client whether a true spreadsheet look is required. If not, use route (b); if yes, evaluate the libraries' licences and bundle size first.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§5.31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32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64601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ady-made-panek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646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Calculation Catalogue page (complete screen)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Calculation Catalogue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Breadcrumbs, Select, NumberCard, List, Button, Badge, Avatar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Compose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A full page assembled from rows already covered: header breadcrumb (4) and profile (16), filters (19), stat boxes (3), the calculation table (23) and badges (1). The amber "Awaiting your approval" panel is a styled container with List rows and Approve / Return to draft Buttons (Alert only has one primary + one secondary action, so it doesn't fit a multi-row list).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Compose from the components above; the approval panel is a small custom wrapper.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§5.32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33</w:t>
            </w:r>
          </w:p>
        </w:tc>
        <w:tc>
          <w:tcPr>
            <w:tcW w:type="dxa" w:w="1814"/>
            <w:vAlign w:val="top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51560" cy="165621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rizontal-card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65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/>
                <w:i w:val="0"/>
                <w:sz w:val="16"/>
              </w:rPr>
              <w:t>Automation rule cards (horizontal list)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Automations page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List (frappe-ui/list) + Badge + Switch</w:t>
            </w:r>
          </w:p>
        </w:tc>
        <w:tc>
          <w:tcPr>
            <w:tcW w:type="dxa" w:w="907"/>
            <w:shd w:val="clear" w:color="auto" w:fill="E3F4E9"/>
            <w:vAlign w:val="top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Compose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Each rule is one full-width row: title, a WHEN pill → DO pill (Badge, blue / violet, with an arrow icon between), a meta line (scope · owner · runs · last run), an italic description and an ON/OFF Switch. List gives one row per rule with a content cell and a switch cell. List draws rows with dividers, so the separate rounded, spaced cards in the screenshot need a small wrapper class (or render the rows with v-for in plain bordered divs). The ON caption under the switch is the same custom label as component 24.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Use List (or v-for over bordered divs) with Badge + Switch; reuse the toggle from component 24.</w:t>
            </w:r>
          </w:p>
        </w:tc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See §5.33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Component details and source code</w:t>
      </w:r>
    </w:p>
    <w:p>
      <w:r>
        <w:rPr>
          <w:color w:val="5B6778"/>
          <w:sz w:val="18"/>
        </w:rPr>
        <w:t>Imports: core components from 'frappe-ui', charts from 'frappe-ui/charts', the list from 'frappe-ui/list' and the code viewer from 'frappe-ui/code-editor'. Icons use Lucide, either as strings (icon="lucide-plus") via frappe-ui's Vite plugin, or as imports from '~icons/lucide/…'.</w:t>
      </w:r>
    </w:p>
    <w:p>
      <w:pPr>
        <w:pStyle w:val="Heading2"/>
      </w:pPr>
      <w:r>
        <w:rPr>
          <w:color w:val="1F3A5F"/>
        </w:rPr>
        <w:t>5.1  Pills / badges</w:t>
      </w:r>
    </w:p>
    <w:p>
      <w:r>
        <w:drawing>
          <wp:inline xmlns:a="http://schemas.openxmlformats.org/drawingml/2006/main" xmlns:pic="http://schemas.openxmlformats.org/drawingml/2006/picture">
            <wp:extent cx="3343275" cy="5905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d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9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components/badge.png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Tools Registry cards, calculation details modal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Badge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Out of the box · Low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Themes are fixed to gray, blue, green, amber, red and violet. The POC colours map closely: API → blue, Approved → green, version → gray, autonomous → violet. Icons go in the #prefix slot.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Badge as-is.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https://ui.frappe.io/docs/components/badge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Badge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LucideArrowLeftRight from '~icons/lucide/arrow-left-right'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LucideZap from '~icons/lucide/zap'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class="flex flex-wrap gap-1.5"&gt;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&lt;Badge theme="blue" label="API"&gt;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#prefix&gt;&lt;LucideArrowLeftRight class="size-3" /&gt;&lt;/template&gt;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&lt;/Badge&gt;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&lt;Badge theme="green" label="Approved"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&lt;Badge theme="gray" label="v2.1"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&lt;Badge theme="violet" label="autonomous-capable"&gt;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#prefix&gt;&lt;LucideZap class="size-3 text-amber-600" /&gt;&lt;/template&gt;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&lt;/Badge&gt;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5.2  Metrics dashboard (composite)</w:t>
      </w:r>
    </w:p>
    <w:p>
      <w:r>
        <w:drawing>
          <wp:inline xmlns:a="http://schemas.openxmlformats.org/drawingml/2006/main" xmlns:pic="http://schemas.openxmlformats.org/drawingml/2006/picture">
            <wp:extent cx="4909312" cy="292608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and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9312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components/bar_and_graph.png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Engineering Labs Home / Metrics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NumberCard, BarChart, Alert, List, Progress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Compose · Medium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Mostly covered by the charts module. Exceptions: the coloured quota bars (Progress has no colour option, see 2f), the two-number "124 pass / 18 returned" headline (2b) and the status dots (2g). Broken down in 2a–2g below.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Build the page from the charts module plus List and Alert. Add two small custom pieces (quota bar, outcome headline).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https://ui.frappe.io/docs/charts/numbercard</w:t>
              <w:br/>
              <w:t>https://ui.frappe.io/docs/charts/barchart</w:t>
              <w:br/>
              <w:t>https://ui.frappe.io/docs/charts/dashboard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402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Part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Frappe UI component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Available</w:t>
            </w:r>
          </w:p>
        </w:tc>
        <w:tc>
          <w:tcPr>
            <w:tcW w:type="dxa" w:w="7370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KPI cards (calculations, users, runs, reports)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NumberCard</w:t>
            </w:r>
          </w:p>
        </w:tc>
        <w:tc>
          <w:tcPr>
            <w:tcW w:type="dxa" w:w="1134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value, delta (▲ 22%), deltaCaption and the #caption slot cover every line of the card.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2b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Review outcome headline (124 pass · 18 returned)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— (none)</w:t>
            </w:r>
          </w:p>
        </w:tc>
        <w:tc>
          <w:tcPr>
            <w:tcW w:type="dxa" w:w="1134"/>
            <w:shd w:val="clear" w:color="auto" w:fill="FBE5E6"/>
          </w:tcPr>
          <w:p>
            <w:pPr>
              <w:spacing w:after="0"/>
            </w:pPr>
            <w:r>
              <w:rPr>
                <w:b/>
                <w:color w:val="B3262E"/>
              </w:rPr>
            </w: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Two coloured numbers side by side with a caption; NumberCard shows one value. A few lines of markup with Tailwind text colours.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2c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Horizontal bars (returns by reason, tool popularity)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BarChart (horizontal)</w:t>
            </w:r>
          </w:p>
        </w:tc>
        <w:tc>
          <w:tcPr>
            <w:tcW w:type="dxa" w:w="1134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BarChart supports horizontal. One colour per category (red / orange / slate) needs each category as its own series (splitBy) with seriesConfig colours, which should be checked visually.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Key–value lists (top corrected fields, timeliness)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List</w:t>
            </w:r>
          </w:p>
        </w:tc>
        <w:tc>
          <w:tcPr>
            <w:tcW w:type="dxa" w:w="1134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A two-column List (label | value), or plain markup.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Consistency flag callouts (amber)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Alert (theme amber)</w:t>
            </w:r>
          </w:p>
        </w:tc>
        <w:tc>
          <w:tcPr>
            <w:tcW w:type="dxa" w:w="1134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Alert's title and description map to the reference line and the message.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2f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External API quota bars (orange / green)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Progress</w:t>
            </w:r>
          </w:p>
        </w:tc>
        <w:tc>
          <w:tcPr>
            <w:tcW w:type="dxa" w:w="1134"/>
            <w:shd w:val="clear" w:color="auto" w:fill="FBE5E6"/>
          </w:tcPr>
          <w:p>
            <w:pPr>
              <w:spacing w:after="0"/>
            </w:pPr>
            <w:r>
              <w:rPr>
                <w:b/>
                <w:color w:val="B3262E"/>
              </w:rPr>
            </w:r>
            <w:r>
              <w:rPr>
                <w:b w:val="0"/>
                <w:i w:val="0"/>
                <w:sz w:val="16"/>
              </w:rPr>
              <w:t>No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Progress exists, but its bar colour is fixed to gray (no theme or colour prop). The design colours each bar by usage, so it needs a small custom bar or a CSS override of Progress internals.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2g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External API health rows (status dot, latency)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List</w:t>
            </w:r>
          </w:p>
        </w:tc>
        <w:tc>
          <w:tcPr>
            <w:tcW w:type="dxa" w:w="1134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6"/>
              </w:rPr>
              <w:t>Yes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Rows via List; the green dot is a small span (no dedicated status-dot component).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Alert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NumberCard, BarChart } from 'frappe-ui/charts'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toolPopularity = [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tool: 'Wind Pressure (Excel)', runs: 82 },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tool: 'CheckWind (API)', runs: 61 },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tool: 'Climate Zone', runs: 47 },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class="grid grid-cols-4 gap-3"&gt;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&lt;NumberCard title="Calculations (30d)" :value="318"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:delta="22" delta-suffix="%" delta-caption="vs prior 30 days"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…three more NumberCards (see component 3) --&gt;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class="grid grid-cols-2 gap-4 mt-4"&gt;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&lt;BarChart title="Tool popularity (last 30 days)" :data="toolPopularity"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x="tool" y="runs" horizontal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 class="space-y-2"&gt;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&lt;Alert theme="amber" title="LAB-2026-0129 · Kooringal Warehouse"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description="Wind pressure V_R entered manually — no CheckWind run on this project."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5.3  KPI stat boxes</w:t>
      </w:r>
    </w:p>
    <w:p>
      <w:r>
        <w:drawing>
          <wp:inline xmlns:a="http://schemas.openxmlformats.org/drawingml/2006/main" xmlns:pic="http://schemas.openxmlformats.org/drawingml/2006/picture">
            <wp:extent cx="8686800" cy="83991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83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components/boxes.png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Calculation Catalogue / Projects overview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NumberCard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Out of the box · Low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 coloured value (green / orange / indigo) uses the color prop; captions use the #caption slot or deltaCaption. The card border and shadow follow frappe-ui's own card style.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NumberCard from frappe-ui/charts.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https://ui.frappe.io/docs/charts/numbercard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NumberCard } from 'frappe-ui/charts'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class="grid grid-cols-4 gap-3"&gt;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&lt;NumberCard title="First-time pass (30d)" value="87%" color="#059669"&gt;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#caption&gt;124 of 142 reviewed&lt;/template&gt;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&lt;/NumberCard&gt;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&lt;NumberCard title="Consistency flags" value="3 open" color="#d97706"&gt;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#caption&gt;parameter lineage&lt;/template&gt;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&lt;/NumberCard&gt;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&lt;NumberCard title="Calculations (30 days)" :value="318" color="#6366f1"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:delta="22" delta-suffix="%" delta-caption="vs prior 30 days"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&lt;NumberCard title="Autonomous runs" :value="44"&gt;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#caption&gt;no engineer touch&lt;/template&gt;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&lt;/NumberCard&gt;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5.4  Breadcrumb</w:t>
      </w:r>
    </w:p>
    <w:p>
      <w:r>
        <w:drawing>
          <wp:inline xmlns:a="http://schemas.openxmlformats.org/drawingml/2006/main" xmlns:pic="http://schemas.openxmlformats.org/drawingml/2006/picture">
            <wp:extent cx="4238625" cy="80962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crum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809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components/breadcrumb.png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Page header (project detail)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Breadcrumbs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Out of the box · Low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None. items[] accepts label and route; the last item is the current page.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Breadcrumbs (optionally inside PageHeader).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https://ui.frappe.io/docs/components/breadcrumbs</w:t>
              <w:br/>
              <w:t>https://ui.frappe.io/docs/components/pageheader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Breadcrumbs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items = [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'Projects', route: '/projects' },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'Thornbury Townhouses — Lot 42' },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&lt;Breadcrumbs :items="items"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5.5  Action buttons</w:t>
      </w:r>
    </w:p>
    <w:p>
      <w:r>
        <w:drawing>
          <wp:inline xmlns:a="http://schemas.openxmlformats.org/drawingml/2006/main" xmlns:pic="http://schemas.openxmlformats.org/drawingml/2006/picture">
            <wp:extent cx="2676525" cy="9715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tt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971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components/buttons.png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Project / calculation page actions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Button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Theme · Low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Variants (solid, subtle, outline, ghost) and icons are built in. Button themes are only gray, blue, green and red, so the POC's purple/indigo primary colour needs a one-time brand override in the Tailwind theme (or use theme="blue").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Button. Agree the primary brand colour and set it once in the Tailwind config.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https://ui.frappe.io/docs/components/button</w:t>
              <w:br/>
              <w:t>https://ui.frappe.io/docs/foundations/colors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Button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class="flex gap-2"&gt;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&lt;Button variant="outline" label="Open in Portal" icon-right="lucide-arrow-left-right"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&lt;Button variant="solid" label="Add calculation" icon-left="lucide-plus"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5.6  Tool cards (grid view)</w:t>
      </w:r>
    </w:p>
    <w:p>
      <w:r>
        <w:drawing>
          <wp:inline xmlns:a="http://schemas.openxmlformats.org/drawingml/2006/main" xmlns:pic="http://schemas.openxmlformats.org/drawingml/2006/picture">
            <wp:extent cx="6995228" cy="292608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95228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components/cards.png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Tools Registry — grid view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— (no Card); built from Badge + Button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FBE5E6"/>
          </w:tcPr>
          <w:p>
            <w:pPr>
              <w:spacing w:after="0"/>
            </w:pPr>
            <w:r>
              <w:rPr>
                <w:b/>
                <w:color w:val="B3262E"/>
              </w:rPr>
            </w:r>
            <w:r>
              <w:rPr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Custom · Medium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frappe-ui has no general-purpose Card component (ChartCard is for charts only). The card layout (badges, title, subtitle, divider, 2×2 label/value grid, round arrow button) is a small custom component using frappe-ui Badge and Button inside it.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Create a reusable ToolCard.vue (≈40 lines) from frappe-ui primitives + Tailwind.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https://ui.frappe.io/docs/components/badge</w:t>
              <w:br/>
              <w:t>https://ui.frappe.io/docs/components/button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&lt;!-- ToolCard.vue --&gt;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Badge, Button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defineProps({ tool: { type: Object, required: true } })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defineEmits(['open'])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class="rounded-lg border border-outline-gray-1 bg-surface-base p-4 shadow-sm"&gt;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 class="flex gap-1.5"&gt;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&lt;Badge theme="blue" :label="tool.type"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&lt;Badge v-if="tool.autonomous" theme="amber" label="Autonomous"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&lt;h3 class="mt-3 text-lg font-semibold text-ink-gray-9"&gt;{{ tool.name }}&lt;/h3&gt;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&lt;p class="text-sm text-ink-gray-5"&gt;{{ tool.source }}&lt;/p&gt;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&lt;hr class="my-3 border-outline-gray-1"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&lt;dl class="grid grid-cols-2 gap-3 text-sm"&gt;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&lt;div&gt;&lt;dt class="text-xs uppercase text-ink-gray-5"&gt;Category&lt;/dt&gt;&lt;dd&gt;{{ tool.category }}&lt;/dd&gt;&lt;/div&gt;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&lt;div&gt;&lt;dt class="text-xs uppercase text-ink-gray-5"&gt;Version&lt;/dt&gt;&lt;dd class="font-mono"&gt;{{ tool.version }}&lt;/dd&gt;&lt;/div&gt;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&lt;div&gt;&lt;dt class="text-xs uppercase text-ink-gray-5"&gt;Status&lt;/dt&gt;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&lt;dd&gt;&lt;Badge theme="green" :label="tool.status" /&gt;&lt;/dd&gt;&lt;/div&gt;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&lt;div&gt;&lt;dt class="text-xs uppercase text-ink-gray-5"&gt;Approved by&lt;/dt&gt;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&lt;dd&gt;{{ tool.approvedBy }}&lt;br /&gt;&lt;span class="text-xs text-ink-gray-5"&gt;{{ tool.approvedOn }}&lt;/span&gt;&lt;/dd&gt;&lt;/div&gt;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&lt;/dl&gt;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 class="mt-2 flex justify-end"&gt;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&lt;Button variant="subtle" icon="lucide-arrow-right" @click="$emit('open', tool)"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5.7  Notes / comment list with input</w:t>
      </w:r>
    </w:p>
    <w:p>
      <w:r>
        <w:drawing>
          <wp:inline xmlns:a="http://schemas.openxmlformats.org/drawingml/2006/main" xmlns:pic="http://schemas.openxmlformats.org/drawingml/2006/picture">
            <wp:extent cx="5534025" cy="223837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ent-bo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238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components/comment-box.png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Calculation details modal (Notes)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— (no comment component); TextInput + Button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FBE5E6"/>
          </w:tcPr>
          <w:p>
            <w:pPr>
              <w:spacing w:after="0"/>
            </w:pPr>
            <w:r>
              <w:rPr>
                <w:b/>
                <w:color w:val="B3262E"/>
              </w:rPr>
            </w:r>
            <w:r>
              <w:rPr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Custom · Low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There's no comments/notes component in frappe-ui. The note bubbles (author · date, text) are simple custom markup; the input and the Add note button are frappe-ui TextInput and Button.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Small custom NotesList.vue using TextInput + Button.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https://ui.frappe.io/docs/components/textinput</w:t>
              <w:br/>
              <w:t>https://ui.frappe.io/docs/components/button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ref } from 'vue'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TextInput, Button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props = defineProps({ notes: { type: Array, default: () =&gt; [] } })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emit = defineEmits(['add'])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text = ref('')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function add() {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(text.value.trim()) emit('add', text.value.trim())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text.value = ''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&lt;section&gt;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&lt;h4 class="text-xs font-semibold uppercase text-ink-gray-5"&gt;Notes ({{ notes.length }})&lt;/h4&gt;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 v-for="(note, i) in notes" :key="i" class="mt-2 rounded-lg bg-surface-gray-2 px-3 py-2"&gt;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class="text-xs text-ink-gray-5"&gt;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&lt;strong class="text-ink-gray-8"&gt;{{ note.author }}&lt;/strong&gt; · {{ note.date }}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&lt;p class="text-sm text-ink-gray-8"&gt;{{ note.text }}&lt;/p&gt;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 class="mt-3 flex gap-2"&gt;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&lt;TextInput v-model="text" class="flex-1"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placeholder="Add a note (usage guidance, limits, caveats)…" @keydown.enter="add"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&lt;Button label="Add note" :disabled="!text.trim()" @click="add"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&lt;/section&gt;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5.8  Collapsible menu group (Engineering Labs)</w:t>
      </w:r>
    </w:p>
    <w:p>
      <w:r>
        <w:drawing>
          <wp:inline xmlns:a="http://schemas.openxmlformats.org/drawingml/2006/main" xmlns:pic="http://schemas.openxmlformats.org/drawingml/2006/picture">
            <wp:extent cx="2809875" cy="21717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opdow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1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components/dropdown.png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Sidebar navigation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SidebarSection (collapsible) + SidebarItem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Theme · Low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SidebarSection collapsible and SidebarItem active cover the behaviour. The dark background and the solid blue active pill differ from frappe-ui's light, subtle active style. Dark mode can be scoped to the sidebar with data-theme="dark"; the solid active colour needs a theme override.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SidebarSection + SidebarItem; decide whether to keep the solid blue active style.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https://ui.frappe.io/docs/components/sidebar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SidebarSection, SidebarItem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useRoute } from 'vue-router'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route = useRoute()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&lt;SidebarSection label="Engineering Labs" collapsible&gt;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&lt;SidebarItem label="Home" route="/engineering-labs/home"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:active="route.path === '/engineering-labs/home'"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&lt;SidebarItem label="Calculation Catalogue" route="/engineering-labs/calculation-catalogue"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:active="route.path.startsWith('/engineering-labs/calculation-catalogue')"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&lt;SidebarItem label="Tools Registry" route="/engineering-labs/tools-registry"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:active="route.path.startsWith('/engineering-labs/tools-registry')"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&lt;/SidebarSection&gt;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5.9  Grid / table view toggle (icon buttons)</w:t>
      </w:r>
    </w:p>
    <w:p>
      <w:r>
        <w:drawing>
          <wp:inline xmlns:a="http://schemas.openxmlformats.org/drawingml/2006/main" xmlns:pic="http://schemas.openxmlformats.org/drawingml/2006/picture">
            <wp:extent cx="1857375" cy="92392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-butt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923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components/dual-button.png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Tools Registry header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TabButtons (icon-only options)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Out of the box · Low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TabButtons supports icon-only options (icon + label used as accessible text). Active colour follows frappe-ui's style rather than the solid blue in the screenshot.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TabButtons with v-model.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https://ui.frappe.io/docs/components/tabbuttons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ref } from 'vue'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TabButtons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view = ref('grid')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options = [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'grid', label: 'Grid view', icon: 'lucide-layout-grid' },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value: 'table', label: 'Table view', icon: 'lucide-table' },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&lt;TabButtons v-model="view" :options="options"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5.10  Request form (inputs, select, run button)</w:t>
      </w:r>
    </w:p>
    <w:p>
      <w:r>
        <w:drawing>
          <wp:inline xmlns:a="http://schemas.openxmlformats.org/drawingml/2006/main" xmlns:pic="http://schemas.openxmlformats.org/drawingml/2006/picture">
            <wp:extent cx="2911074" cy="292608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1074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components/form.png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Tool runner / calculation preview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TextInput, Select (or FormControl), Button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Out of the box · Low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Labels, text/number inputs, select and a full-width primary button are all built in. frappe-ui's Select renders its own popover list rather than the browser's native dropdown.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TextInput/Select with their label props (or FormControl).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https://ui.frappe.io/docs/components/textinput</w:t>
              <w:br/>
              <w:t>https://ui.frappe.io/docs/components/select</w:t>
              <w:br/>
              <w:t>https://ui.frappe.io/docs/components/formcontrol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reactive } from 'vue'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TextInput, Select, Button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form = reactive({ address: '', height: '', edition: null })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editions = [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'AS/NZS 1170.2:2021', value: '2021' },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'AS/NZS 1170.2:2011', value: '2011' },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function run() {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call the permission-checked whitelisted method that runs the tool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&lt;form class="space-y-4 rounded-lg border border-outline-gray-1 p-4" @submit.prevent="run"&gt;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&lt;p class="text-xs font-semibold uppercase text-ink-gray-5"&gt;Request&lt;/p&gt;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&lt;TextInput v-model="form.address" label="Site address"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&lt;TextInput v-model="form.height" type="number" label="Structure height (m)"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&lt;Select v-model="form.edition" :options="editions" label="Standard edition"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&lt;Button type="submit" variant="solid" class="w-full" icon-left="lucide-play"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label="Run via Revolutio Hazard API"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&lt;p class="text-xs text-ink-gray-5"&gt;Routed through the Labs adapter layer…&lt;/p&gt;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&lt;/form&gt;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5.11  App identity block (logo + title + subtitle)</w:t>
      </w:r>
    </w:p>
    <w:p>
      <w:r>
        <w:drawing>
          <wp:inline xmlns:a="http://schemas.openxmlformats.org/drawingml/2006/main" xmlns:pic="http://schemas.openxmlformats.org/drawingml/2006/picture">
            <wp:extent cx="2438400" cy="77152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-bad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771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components/icon-badge.png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Sidebar header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SidebarHeader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Out of the box · Low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SidebarHeader has title, subtitle and logo props, and an optional workspace menu.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SidebarHeader.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https://ui.frappe.io/docs/components/sidebar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SidebarHeader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logo from '@/assets/cresco-logo.svg'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&lt;SidebarHeader title="Engineering Labs" subtitle="Cresco Australia" :logo="logo"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5.12  Audit log list</w:t>
      </w:r>
    </w:p>
    <w:p>
      <w:r>
        <w:drawing>
          <wp:inline xmlns:a="http://schemas.openxmlformats.org/drawingml/2006/main" xmlns:pic="http://schemas.openxmlformats.org/drawingml/2006/picture">
            <wp:extent cx="8686800" cy="180251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1802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components/logs.png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Calculation audit log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List (frappe-ui/list) + Badge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Compose · Low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Rows with a mono timestamp, title text, bolt pill and a green "Complete" badge map to a three-column List. The card wrapper and the description line are plain markup.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List with columns ['9rem', 'minmax(0,1fr)', 'auto'].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https://ui.frappe.io/docs/molecules/list</w:t>
              <w:br/>
              <w:t>https://ui.frappe.io/docs/components/badge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Badge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List, ListRows, ListRow, ListCell } from 'frappe-ui/list'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defineProps({ logs: { type: Array, required: true } })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&lt;List :columns="['9rem', 'minmax(0,1fr)', 'auto']"&gt;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&lt;ListRows :items="logs" row-key="name" v-slot="{ item, value }"&gt;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&lt;ListRow :value="value"&gt;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&lt;ListCell class="font-mono text-ink-gray-5"&gt;{{ item.ran_at }}&lt;/ListCell&gt;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&lt;ListCell&gt;&lt;strong&gt;{{ item.tool }}&lt;/strong&gt; — {{ item.description }}&lt;/ListCell&gt;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&lt;ListCell&gt;&lt;Badge theme="green" variant="outline" label="Complete" /&gt;&lt;/ListCell&gt;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&lt;/ListRow&gt;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&lt;/ListRows&gt;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&lt;/List&gt;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5.13  Details modal</w:t>
      </w:r>
    </w:p>
    <w:p>
      <w:r>
        <w:drawing>
          <wp:inline xmlns:a="http://schemas.openxmlformats.org/drawingml/2006/main" xmlns:pic="http://schemas.openxmlformats.org/drawingml/2006/picture">
            <wp:extent cx="3630426" cy="292608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0426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components/modal.png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Tool / calculation details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Dialog (+ Badge, Button, TextInput)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Compose · Medium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Dialog provides the title, close button, sizes and an #actions slot. The body (badges, 2-column details, notes) is composed. Button has no amber/orange theme, so the orange "Deprecate" button needs a class override or theme="red".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Dialog; reuse NotesList (component 7) inside it.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https://ui.frappe.io/docs/components/dialog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Dialog, Badge, Button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open = defineModel('open', { type: Boolean })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defineProps({ tool: { type: Object, required: true } })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&lt;Dialog v-model:open="open" :title="tool.name" size="xl"&gt;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 class="space-y-4"&gt;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class="flex gap-1.5"&gt;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&lt;Badge theme="blue" :label="tool.type"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&lt;Badge theme="green" :label="tool.status"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&lt;Badge :label="tool.version"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&lt;p class="text-sm"&gt;{{ tool.description }}&lt;/p&gt;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&lt;Button variant="solid" icon-left="lucide-eye" label="View calculation"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&lt;!-- 2-column details grid + &lt;NotesList /&gt; --&gt;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&lt;template #actions&gt;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&lt;Button variant="solid" theme="red" label="Deprecate"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&lt;span class="ml-3 text-sm text-ink-gray-5"&gt;Acting as Growth &amp;amp; Innovation Manager&lt;/span&gt;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&lt;/Dialog&gt;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5.14  Info banner</w:t>
      </w:r>
    </w:p>
    <w:p>
      <w:r>
        <w:drawing>
          <wp:inline xmlns:a="http://schemas.openxmlformats.org/drawingml/2006/main" xmlns:pic="http://schemas.openxmlformats.org/drawingml/2006/picture">
            <wp:extent cx="7448550" cy="69532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tion-bo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69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components/notification-box.png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Calculation preview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Alert (theme blue)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Out of the box · Low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None. Alert theme="blue" with a title or description.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Alert.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https://ui.frappe.io/docs/components/alert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Alert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&lt;Alert theme="blue"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title="Catalogue preview — not attached to a project. Runs here are for inspection only and are not recorded against a job."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5.15  Result panel (key–value tables + disclaimer)</w:t>
      </w:r>
    </w:p>
    <w:p>
      <w:r>
        <w:drawing>
          <wp:inline xmlns:a="http://schemas.openxmlformats.org/drawingml/2006/main" xmlns:pic="http://schemas.openxmlformats.org/drawingml/2006/picture">
            <wp:extent cx="1833925" cy="292608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e-column-tab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33925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components/one-column-table.png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Tool runner result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List (2 columns) + Badge + Alert (amber)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Compose · Medium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Section headings, label/value rows (values in monospace) and the status pill map to List and Badge. The amber disclaimer maps to Alert theme="amber" with the pill in its #prefix slot. The layout matches only approximately.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Compose; make a small ResultSection.vue for the repeated label/value groups.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https://ui.frappe.io/docs/molecules/list</w:t>
              <w:br/>
              <w:t>https://ui.frappe.io/docs/components/alert</w:t>
              <w:br/>
              <w:t>https://ui.frappe.io/docs/components/badge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Alert, Badge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List, ListRows, ListRow, ListCell } from 'frappe-ui/list'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defineProps({ result: { type: Object, required: true } })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class="space-y-4"&gt;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 class="flex items-center justify-between"&gt;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&lt;p class="text-xs font-semibold uppercase text-ink-gray-5"&gt;Result · Revolutio Hazard API&lt;/p&gt;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&lt;Badge theme="green" variant="outline" :label="`status: ${result.status}`"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&lt;section v-for="section in result.sections" :key="section.title"&gt;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&lt;h4 class="mb-1 text-sm font-semibold text-ink-blue-6"&gt;{{ section.title }}&lt;/h4&gt;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&lt;List :columns="['minmax(0,1fr)', 'auto']"&gt;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&lt;ListRows :items="section.rows" :row-key="(row) =&gt; row[0]" v-slot="{ item, value }"&gt;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&lt;ListRow :value="value"&gt;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&lt;ListCell&gt;{{ item[0] }}&lt;/ListCell&gt;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&lt;ListCell class="font-mono font-semibold"&gt;{{ item[1] }}&lt;/ListCell&gt;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&lt;/ListRow&gt;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&lt;/ListRows&gt;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&lt;/List&gt;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&lt;/section&gt;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&lt;Alert theme="amber"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description="This report was generated by an automated calculation tool. Results must be reviewed and verified by a qualified engineer before use in design."&gt;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#prefix&gt;&lt;Badge theme="amber" variant="outline" label="Preliminary — Subject to Engineer Review" /&gt;&lt;/template&gt;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&lt;/Alert&gt;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5.16  User profile (role pill, avatar, name, title)</w:t>
      </w:r>
    </w:p>
    <w:p>
      <w:r>
        <w:drawing>
          <wp:inline xmlns:a="http://schemas.openxmlformats.org/drawingml/2006/main" xmlns:pic="http://schemas.openxmlformats.org/drawingml/2006/picture">
            <wp:extent cx="3581400" cy="8763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87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components/profile.png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Top header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Avatar + Badge + Dropdown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Compose · Low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Avatar shows initials from label. The role pill is a Badge. The name block plus caret becomes the Dropdown's #trigger (see component 18).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Compose with Avatar, Badge and Dropdown.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https://ui.frappe.io/docs/components/avatar</w:t>
              <w:br/>
              <w:t>https://ui.frappe.io/docs/components/badge</w:t>
              <w:br/>
              <w:t>https://ui.frappe.io/docs/components/dropdown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Avatar, Badge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defineProps({ user: { type: Object, required: true } })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class="flex items-center gap-3"&gt;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&lt;Badge theme="violet" :label="user.role"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&lt;Avatar :label="user.full_name" :image="user.image" size="lg"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 class="text-right leading-tight"&gt;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class="text-sm font-semibold text-ink-gray-9"&gt;{{ user.full_name }}&lt;/div&gt;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class="text-xs text-ink-gray-5"&gt;{{ user.job_title }}&lt;/div&gt;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5.17  Search bar</w:t>
      </w:r>
    </w:p>
    <w:p>
      <w:r>
        <w:drawing>
          <wp:inline xmlns:a="http://schemas.openxmlformats.org/drawingml/2006/main" xmlns:pic="http://schemas.openxmlformats.org/drawingml/2006/picture">
            <wp:extent cx="3200400" cy="11049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-ba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components/search-bar.png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Projects / Tools Registry lists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TextInput (type search)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Out of the box · Low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None. The debounce prop is built in (useful for server-side search); an optional icon goes in the #prefix slot.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TextInput with debounce.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https://ui.frappe.io/docs/components/textinput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ref } from 'vue'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TextInput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LucideSearch from '~icons/lucide/search'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search = ref('')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&lt;TextInput v-model="search" type="search" :debounce="300" placeholder="Search name, client, ref…"&gt;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&lt;template #prefix&gt;&lt;LucideSearch class="size-4 text-ink-gray-5" /&gt;&lt;/template&gt;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&lt;/TextInput&gt;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5.18  User switcher menu (avatars, groups, sign out)</w:t>
      </w:r>
    </w:p>
    <w:p>
      <w:r>
        <w:drawing>
          <wp:inline xmlns:a="http://schemas.openxmlformats.org/drawingml/2006/main" xmlns:pic="http://schemas.openxmlformats.org/drawingml/2006/picture">
            <wp:extent cx="2274420" cy="292608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-mod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44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components/select-modal.png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Header profile menu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Dropdown (grouped options, #item-prefix slot)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Compose · Low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Grouped options ({ group, options }), a red-themed item for Sign out, and the #item-prefix slot for avatars. Two-line items (name + role) use the description field or the #item-label slot.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Dropdown with the profile block (16) as its #trigger.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https://ui.frappe.io/docs/components/dropdown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Dropdown, Avatar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users = [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'Isaac Mannion', description: 'Management' },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'Sarah Chen', description: 'Structural' },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switchTo = (user) =&gt; { /* demo only */ }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logout = () =&gt; (window.location.href = '/?cmd=web_logout')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options = [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group: 'Switch user (demo)', options: users.map((u) =&gt; ({ ...u, onClick: () =&gt; switchTo(u) })) },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'Sign out', theme: 'red', onClick: logout },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&lt;Dropdown :options="options" align="end"&gt;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&lt;template #trigger&gt;&lt;!-- profile block from component 16 --&gt;&lt;/template&gt;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&lt;template #item-prefix="{ item }"&gt;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&lt;Avatar v-if="item.description" :label="item.label" size="sm"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&lt;/Dropdown&gt;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5.19  Filter select (All disciplines)</w:t>
      </w:r>
    </w:p>
    <w:p>
      <w:r>
        <w:drawing>
          <wp:inline xmlns:a="http://schemas.openxmlformats.org/drawingml/2006/main" xmlns:pic="http://schemas.openxmlformats.org/drawingml/2006/picture">
            <wp:extent cx="1985868" cy="292608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85868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components/select.png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Projects list filter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Select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Out of the box · Low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Works as a filter. The visual differs: the screenshot is the browser's native select, while frappe-ui renders its own styled popover.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Select (accept frappe-ui's look, or confirm with the client).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https://ui.frappe.io/docs/components/select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ref } from 'vue'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Select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discipline = ref('')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options = [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'All disciplines', value: '' },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'Structural — Residential', value: 'STR-RESI' },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'Structural — Commercial', value: 'STR-COMM' },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'Civil Engineering', value: 'CIVIL' },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&lt;Select v-model="discipline" :options="options" placeholder="All disciplines"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5.20  Application sidebar (dark)</w:t>
      </w:r>
    </w:p>
    <w:p>
      <w:r>
        <w:drawing>
          <wp:inline xmlns:a="http://schemas.openxmlformats.org/drawingml/2006/main" xmlns:pic="http://schemas.openxmlformats.org/drawingml/2006/picture">
            <wp:extent cx="816051" cy="292607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ba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16051" cy="2926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components/sidebar.png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Main navigation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Sidebar, SidebarHeader, SidebarItem, SidebarCollapseToggle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Theme · Medium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Header, items with icons, active state and collapsing (icons-only) are built in. This also covers the collapsible-sidebar requirement. The sidebar can be dark while the page stays light by setting data-theme="dark" on it. The exact navy background and purple active pill need theme overrides. The footer status line goes in the bottom of the default slot.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Sidebar. Decide with the client whether frappe-ui's dark palette is acceptable or the exact navy/purple is required.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https://ui.frappe.io/docs/components/sidebar</w:t>
              <w:br/>
              <w:t>https://ui.frappe.io/docs/components/sidebarrail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ref } from 'vue'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Sidebar, SidebarHeader, SidebarItem, SidebarCollapseToggle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logo from '@/assets/cresco-logo.svg'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collapsed = ref(false)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&lt;Sidebar v-model:collapsed="collapsed" data-theme="dark"&gt;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&lt;SidebarHeader title="Engineering Labs" subtitle="Cresco Australia" :logo="logo"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 class="flex-1 overflow-y-auto"&gt;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&lt;SidebarItem label="Projects" icon="lucide-folder" route="/projects"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&lt;SidebarItem label="Calculation Catalogue" icon="lucide-calculator" route="/catalogue"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&lt;SidebarItem label="Automations" icon="lucide-zap" route="/automations"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&lt;SidebarItem label="Portal Integration" icon="lucide-arrow-left-right" route="/integration"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&lt;SidebarItem label="Metrics" icon="lucide-line-chart" route="/metrics"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 class="px-3 py-2 text-xs text-ink-gray-5"&gt;● Labs API · live&lt;/div&gt;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&lt;SidebarCollapseToggle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&lt;/Sidebar&gt;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5.21  Loading placeholder</w:t>
      </w:r>
    </w:p>
    <w:p>
      <w:r>
        <w:drawing>
          <wp:inline xmlns:a="http://schemas.openxmlformats.org/drawingml/2006/main" xmlns:pic="http://schemas.openxmlformats.org/drawingml/2006/picture">
            <wp:extent cx="5019675" cy="235267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elet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352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components/skeleton.png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Tool runner (while the API responds)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LoadingText / Skeleton / Spinner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Out of the box · Low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LoadingText shows a message with a spinner; Skeleton gives a pulsing placeholder block.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LoadingText inside the result panel.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https://ui.frappe.io/docs/components/loadingtext</w:t>
              <w:br/>
              <w:t>https://ui.frappe.io/docs/components/skeleton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LoadingText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class="flex h-28 items-center justify-center rounded-lg border border-outline-gray-1"&gt;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&lt;LoadingText text="Contacting Revolutio Hazard API…"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5.22  API status indicator (dot + text)</w:t>
      </w:r>
    </w:p>
    <w:p>
      <w:r>
        <w:drawing>
          <wp:inline xmlns:a="http://schemas.openxmlformats.org/drawingml/2006/main" xmlns:pic="http://schemas.openxmlformats.org/drawingml/2006/picture">
            <wp:extent cx="2428875" cy="82867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-bad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828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components/small-badge.png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Sidebar footer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Badge (variant ghost, dot in #prefix)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Compose · Low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There's no dedicated status-dot component. A ghost Badge with a coloured dot in its #prefix slot gives the same result; the version line is plain text.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Badge ghost + dot, or a 3-line custom span.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https://ui.frappe.io/docs/components/badge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Badge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class="text-xs text-ink-gray-5"&gt;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&lt;Badge variant="ghost" theme="green" label="Labs API · live"&gt;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#prefix&gt;&lt;span class="size-2 rounded-full bg-surface-green-3" /&gt;&lt;/template&gt;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&lt;/Badge&gt;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&lt;div&gt;POC v0.7 · Management view&lt;/div&gt;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5.23  Data table (projects)</w:t>
      </w:r>
    </w:p>
    <w:p>
      <w:r>
        <w:drawing>
          <wp:inline xmlns:a="http://schemas.openxmlformats.org/drawingml/2006/main" xmlns:pic="http://schemas.openxmlformats.org/drawingml/2006/picture">
            <wp:extent cx="5896382" cy="292608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6382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components/table.png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Projects list, Tools Registry table view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List (frappe-ui/list) + Badge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Compose · Medium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List provides grid columns, a header with sortable cells, row selection and virtual scrolling. Two-line cells and status pills are composed with Badge. List has no built-in pagination bar; the first/prev/next/last + rows-per-page control required in the 2026-10-20 meeting must be built from Button + Select.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List; add a small Pagination.vue (Buttons + Select) under it.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https://ui.frappe.io/docs/molecules/list</w:t>
              <w:br/>
              <w:t>https://ui.frappe.io/docs/experimental/listview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Badge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List, ListHeader, ListHeaderCell, ListRows, ListRow, ListCell } from 'frappe-ui/list'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defineProps({ projects: { type: Array, required: true } })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stageTheme = { 'WIP': 'blue', 'L1 Check': 'amber', 'Deliverable Approved': 'green' }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&lt;List :columns="['minmax(0,2fr)', '7rem', 'minmax(0,1fr)', '9rem', '8rem', '8rem']"&gt;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&lt;ListHeader&gt;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&lt;ListHeaderCell&gt;Project&lt;/ListHeaderCell&gt;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&lt;ListHeaderCell&gt;Discipline&lt;/ListHeaderCell&gt;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&lt;ListHeaderCell&gt;Owner / Team&lt;/ListHeaderCell&gt;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&lt;ListHeaderCell&gt;Status&lt;/ListHeaderCell&gt;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&lt;ListHeaderCell&gt;Calculations&lt;/ListHeaderCell&gt;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&lt;ListHeaderCell&gt;Portal / Synergy&lt;/ListHeaderCell&gt;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&lt;/ListHeader&gt;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&lt;ListRows :items="projects" row-key="name" v-slot="{ item, value }"&gt;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&lt;ListRow :value="value" :route="`/projects/${item.name}`"&gt;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&lt;ListCell&gt;&lt;strong&gt;{{ item.project_name }}&lt;/strong&gt;&lt;br /&gt;&lt;small&gt;{{ item.client }}&lt;/small&gt;&lt;/ListCell&gt;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&lt;ListCell&gt;&lt;Badge variant="outline" :label="item.discipline" /&gt;&lt;/ListCell&gt;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&lt;ListCell&gt;{{ item.owner }}&lt;br /&gt;&lt;small&gt;{{ item.team }}&lt;/small&gt;&lt;/ListCell&gt;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&lt;ListCell&gt;&lt;Badge :theme="stageTheme[item.stage] || 'gray'" :label="item.stage" /&gt;&lt;/ListCell&gt;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&lt;ListCell&gt;{{ item.calcs_done }}/{{ item.calcs_total }} done&lt;/ListCell&gt;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&lt;ListCell class="font-mono text-sm"&gt;{{ item.portal_ref }}&lt;br /&gt;{{ item.name }}&lt;/ListCell&gt;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&lt;/ListRow&gt;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&lt;/ListRows&gt;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&lt;/List&gt;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5.24  On/off toggle</w:t>
      </w:r>
    </w:p>
    <w:p>
      <w:r>
        <w:drawing>
          <wp:inline xmlns:a="http://schemas.openxmlformats.org/drawingml/2006/main" xmlns:pic="http://schemas.openxmlformats.org/drawingml/2006/picture">
            <wp:extent cx="1533525" cy="14478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gg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4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components/toggle.png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Automations / settings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Switch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Out of the box · Low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Switch with v-model. The "ON" caption below the switch is a custom label position (Switch puts its label beside it).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Switch.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https://ui.frappe.io/docs/components/switch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ref } from 'vue'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Switch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enabled = ref(true)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class="flex flex-col items-center gap-1"&gt;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&lt;Switch v-model="enabled"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&lt;span class="text-xs font-semibold" :class="enabled ? 'text-ink-green-3' : 'text-ink-gray-5'"&gt;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{{ enabled ? 'ON' : 'OFF' }}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&lt;/span&gt;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5.25  Collapsed sidebar (icons only)</w:t>
      </w:r>
    </w:p>
    <w:p>
      <w:r>
        <w:drawing>
          <wp:inline xmlns:a="http://schemas.openxmlformats.org/drawingml/2006/main" xmlns:pic="http://schemas.openxmlformats.org/drawingml/2006/picture">
            <wp:extent cx="364134" cy="2926077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apsed-sideba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4134" cy="2926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components/collapsed-sidebar.png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Main navigation (collapsed state)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Sidebar (collapsed) + SidebarCollapseToggle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Theme · Low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Sidebar collapses to icons natively (collapsedWidth, default 3rem) and is controlled with v-model:collapsed; SidebarCollapseToggle adds the toggle. The dark colours follow component 20. Still to check once frappe-ui is installed: how a collapsed SidebarSection exposes its sub-items (the portal currently shows them in a pop-out).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Sidebar's built-in collapse; verify sub-item behaviour when collapsed.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https://ui.frappe.io/docs/components/sidebar</w:t>
              <w:br/>
              <w:t>https://ui.frappe.io/docs/components/sidebarrail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ref } from 'vue'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Sidebar, SidebarHeader, SidebarItem, SidebarCollapseToggle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collapsed = ref(true)   // icons only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&lt;Sidebar v-model:collapsed="collapsed" collapsed-width="4rem" data-theme="dark"&gt;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&lt;SidebarHeader title="Cresco Australia"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&lt;SidebarItem label="Dashboard" icon="lucide-layout-grid" route="/portal"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&lt;SidebarItem label="Engineering Labs" icon="lucide-flask-conical" route="/engineering-labs/home"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labels are hidden automatically while collapsed --&gt;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&lt;SidebarCollapseToggle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&lt;/Sidebar&gt;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5.26  Report &amp; data panel — PDF preview</w:t>
      </w:r>
    </w:p>
    <w:p>
      <w:r>
        <w:drawing>
          <wp:inline xmlns:a="http://schemas.openxmlformats.org/drawingml/2006/main" xmlns:pic="http://schemas.openxmlformats.org/drawingml/2006/picture">
            <wp:extent cx="8686800" cy="276891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-previe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2768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components/pdf-preview.png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Project calculation page (Report &amp; Data)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TabButtons + Select + Button; PDF viewer: none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FBE5E6"/>
          </w:tcPr>
          <w:p>
            <w:pPr>
              <w:spacing w:after="0"/>
            </w:pPr>
            <w:r>
              <w:rPr>
                <w:b/>
                <w:color w:val="B3262E"/>
              </w:rPr>
            </w:r>
            <w:r>
              <w:rPr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Custom · Medium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 panel's controls (PDF/JSON switch, calculation selector, download button) are frappe-ui TabButtons, Select and Button. frappe-ui has no PDF viewer. The usual approach: generate the PDF on the server with a Frappe Print Format (permission-checked) and show it in the browser's built-in viewer through an &lt;iframe&gt;; pdf.js is an option if a custom-styled viewer is required.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Frappe Print Format for the branded PDF + &lt;iframe&gt; preview; controls from frappe-ui.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https://ui.frappe.io/docs/components/tabbuttons</w:t>
              <w:br/>
              <w:t>https://ui.frappe.io/docs/components/select</w:t>
              <w:br/>
              <w:t>https://ui.frappe.io/docs/components/button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ref, computed } from 'vue'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TabButtons, Select, Button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view = ref('pdf')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calc = ref('ENG-104206')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runs = [{ label: 'Climate Zone Lookup · Rev C', value: 'ENG-104206' }]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// Frappe renders the Print Format to PDF on the server (permission-checked).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// "Labs Calculation Run" and "Cresco Calculation Report" are example names — neither exists yet.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pdfUrl = computed(() =&gt;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`/api/method/frappe.utils.print_format.download_pdf?doctype=Labs Calculation Run` +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`&amp;name=${calc.value}&amp;format=Cresco Calculation Report&amp;no_letterhead=0`)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&lt;section class="rounded-lg border border-outline-gray-1 p-4"&gt;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 class="mb-3 flex items-center justify-between"&gt;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&lt;p class="text-xs font-semibold uppercase text-ink-gray-5"&gt;Report &amp;amp; Data&lt;/p&gt;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class="flex gap-2"&gt;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&lt;TabButtons v-model="view" :options="[{ value: 'pdf', label: 'PDF report' }, { value: 'json', label: 'JSON data' }]"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&lt;Select v-model="calc" :options="runs"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&lt;Button variant="solid" icon-left="lucide-download" label="PDF" :href="pdfUrl"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&lt;iframe v-if="view === 'pdf'" :src="pdfUrl" class="h-[480px] w-full rounded"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&lt;/section&gt;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5.27  Toast notification</w:t>
      </w:r>
    </w:p>
    <w:p>
      <w:r>
        <w:drawing>
          <wp:inline xmlns:a="http://schemas.openxmlformats.org/drawingml/2006/main" xmlns:pic="http://schemas.openxmlformats.org/drawingml/2006/picture">
            <wp:extent cx="5829300" cy="18669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as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86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components/toast.png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Feedback after actions (e.g. revision created)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toast() + ToastProvider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Out of the box · Low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frappe-ui ships toast (built on vue-sonner) with success / error / warning / info variants. Add &lt;ToastProvider /&gt; once at the app root. The dark style with a green accent may differ slightly from frappe-ui's default toast look. The red "Returned" pill in the screenshot is a Badge (theme red).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toast.success(...) after actions; ToastProvider in App.vue.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https://ui.frappe.io/docs/components/toast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&lt;!-- App.vue (once) --&gt;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ToastProvider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&lt;RouterView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&lt;ToastProvider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&lt;!-- Anywhere after an action --&gt;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toast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function onRevisionCreated() {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toast.success('Revision created — inputs carried forward; the superseded revision is retained in the audit log')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5.28  Report &amp; data panel — JSON preview</w:t>
      </w:r>
    </w:p>
    <w:p>
      <w:r>
        <w:drawing>
          <wp:inline xmlns:a="http://schemas.openxmlformats.org/drawingml/2006/main" xmlns:pic="http://schemas.openxmlformats.org/drawingml/2006/picture">
            <wp:extent cx="8606117" cy="292608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son-preview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606117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components/json-preview.png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Project calculation page (Report &amp; Data)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CodeEditor (read-only, JSON) + TabButtons + Badge + Button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Compose · Medium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frappe-ui's code-editor molecule (CodeMirror) shows JSON read-only with syntax highlighting (editable=false). The header strip (GET badge, endpoint, X-API-Key pill) is Badge + text; Copy and Download are Buttons. The dark code background can come from data-theme="dark" on the panel.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CodeEditor read-only with loadLanguage('json').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https://ui.frappe.io/docs/molecules/code-editor</w:t>
              <w:br/>
              <w:t>https://ui.frappe.io/docs/components/tabbuttons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ref, shallowRef, onMounted } from 'vue'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Badge, Button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CodeEditor, CodeEditorContent, CodeKit, loadLanguage } from 'frappe-ui/code-editor'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props = defineProps({ payload: { type: Object, required: true } })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json = ref(JSON.stringify(props.payload, null, 2))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extensions = shallowRef([CodeKit.configure({ lineNumbers: false })])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onMounted(async () =&gt; {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extensions.value = [CodeKit.configure({ lineNumbers: false }), await loadLanguage('json')]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copy = () =&gt; navigator.clipboard.writeText(json.value)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data-theme="dark" class="rounded-lg bg-surface-gray-1"&gt;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 class="flex items-center gap-2 px-3 py-2 text-xs"&gt;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&lt;Badge theme="green" label="GET"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&lt;code class="text-ink-blue-6"&gt;/api/v1/calculations/ENG-104206&lt;/code&gt;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&lt;Badge theme="violet" label="X-API-Key"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&lt;Button class="ml-auto" label="Copy" @click="copy"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&lt;CodeEditor v-model="json" :extensions="extensions" :editable="false"&gt;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&lt;CodeEditorContent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&lt;/CodeEditor&gt;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5.29  Back link + page title with badges</w:t>
      </w:r>
    </w:p>
    <w:p>
      <w:r>
        <w:drawing>
          <wp:inline xmlns:a="http://schemas.openxmlformats.org/drawingml/2006/main" xmlns:pic="http://schemas.openxmlformats.org/drawingml/2006/picture">
            <wp:extent cx="4924425" cy="59055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-optio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9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components/back-option.png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Calculation page header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Button (ghost, route) + Badge  (or PageHeader / Breadcrumbs)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Compose · Low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The back link is a ghost Button with a left-arrow icon and a route; the badges are Badge. PageHeader (with its back button) or Breadcrumbs (component 4) are frappe-ui alternatives for the same "go up one level" pattern.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Ghost Button with route + title + Badges.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https://ui.frappe.io/docs/components/button</w:t>
              <w:br/>
              <w:t>https://ui.frappe.io/docs/components/pageheader</w:t>
              <w:br/>
              <w:t>https://ui.frappe.io/docs/components/badge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Button, Badge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&lt;Button variant="ghost" icon-left="lucide-arrow-left" label="Thornbury Townhouses — Lot 42"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route="/projects/SYN-8835"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 class="mt-1 flex items-center gap-2"&gt;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&lt;h1 class="text-xl font-semibold text-ink-gray-9"&gt;Climate Zone Lookup&lt;/h1&gt;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&lt;Badge theme="blue" label="Python"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&lt;Badge theme="green" label="Approved v1.4"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&lt;Badge theme="violet" label="Rev C"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5.30  Read-only source code viewer</w:t>
      </w:r>
    </w:p>
    <w:p>
      <w:r>
        <w:drawing>
          <wp:inline xmlns:a="http://schemas.openxmlformats.org/drawingml/2006/main" xmlns:pic="http://schemas.openxmlformats.org/drawingml/2006/picture">
            <wp:extent cx="3473010" cy="292607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preview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73010" cy="2926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components/code-preview.png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Calculation preview (Python tools)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CodeEditor (read-only, Python) + Badge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Compose · Low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Same code-editor molecule as component 28 with loadLanguage('python'). The header (file name + "Read-only · server-side logic" badge) is plain markup + Badge. Note: the code shown must come from the server and only to users allowed to see it — the viewer itself doesn't restrict anything.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CodeEditor read-only with loadLanguage('python').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https://ui.frappe.io/docs/molecules/code-editor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shallowRef, onMounted } from 'vue'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Badge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CodeEditor, CodeEditorContent, CodeKit, loadLanguage } from 'frappe-ui/code-editor'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defineProps({ fileName: String, source: String })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extensions = shallowRef([CodeKit])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onMounted(async () =&gt; { extensions.value = [CodeKit, await loadLanguage('python')] })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data-theme="dark" class="overflow-hidden rounded-lg bg-surface-gray-1"&gt;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 class="flex items-center justify-between px-3 py-2 text-xs"&gt;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&lt;span class="font-mono font-semibold"&gt;{{ fileName }}&lt;/span&gt;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&lt;Badge theme="green" label="Read-only · server-side logic"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&lt;CodeEditor :model-value="source" :extensions="extensions" :editable="false"&gt;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&lt;CodeEditorContent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&lt;/CodeEditor&gt;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5.31  Protected Excel workbook preview (spreadsheet)</w:t>
      </w:r>
    </w:p>
    <w:p>
      <w:r>
        <w:drawing>
          <wp:inline xmlns:a="http://schemas.openxmlformats.org/drawingml/2006/main" xmlns:pic="http://schemas.openxmlformats.org/drawingml/2006/picture">
            <wp:extent cx="2596272" cy="292607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el-preview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96272" cy="2926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components/excel-preview.png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Calculation preview (Excel tools)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— (no spreadsheet); Alert, Button, Tabs, Badge around it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FBE5E6"/>
          </w:tcPr>
          <w:p>
            <w:pPr>
              <w:spacing w:after="0"/>
            </w:pPr>
            <w:r>
              <w:rPr>
                <w:b/>
                <w:color w:val="B3262E"/>
              </w:rPr>
            </w:r>
            <w:r>
              <w:rPr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Custom · High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frappe-ui has no spreadsheet grid (cell references, formula bar, row/column headers, sheet tabs, live recalculation). The surrounding parts are covered: protected-workbook banner (Alert amber), toolbar (Button), sheet tabs (Tabs), disclaimer (Alert). Two routes: (a) an external spreadsheet library — e.g. Jspreadsheet CE (MIT), Univer (Apache-2.0), Handsontable (paid licence for commercial use) — plus server-side formula evaluation; or (b) since only the input cells are editable, show the workbook as an inputs form + results table (TextInput + List), which frappe-ui covers fully.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Decide with the client whether a true spreadsheet look is required. If not, use route (b); if yes, evaluate the libraries' licences and bundle size first.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https://ui.frappe.io/docs/components/alert</w:t>
              <w:br/>
              <w:t>https://ui.frappe.io/docs/components/tabs</w:t>
              <w:br/>
              <w:t>https://ui.frappe.io/docs/molecules/list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&lt;!-- Route (b): inputs form + results table, all frappe-ui --&gt;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reactive } from 'vue'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Alert, Button, TextInput, Badge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List, ListRows, ListRow, ListCell } from 'frappe-ui/list'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inputs = reactive({ s_u: 60, d_h: 350, n_c: 9 })        // editable input cells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defineProps({ results: { type: Array, default: () =&gt; [] } })    // computed on the server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&lt;Alert theme="amber" title="Protected workbook — Cresco_AU_Calc_Screw_Pile_Design_V1_0.xlsx"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description="Formulas, macros and layout are locked. You can edit the input cells only."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class="my-3 flex justify-end gap-2"&gt;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&lt;Button label="Recalculate" icon-left="lucide-refresh-cw"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&lt;Button label="Export JSON"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&lt;Button variant="solid" label="Generate PDF"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class="grid grid-cols-3 gap-3"&gt;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&lt;TextInput v-model="inputs.s_u" type="number" label="Undrained shear strength, S_u (kPa)"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&lt;TextInput v-model="inputs.d_h" type="number" label="Helix diameter, D_h (mm)"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&lt;TextInput v-model="inputs.n_c" type="number" label="Bearing factor, N_c"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&lt;List :columns="['minmax(0,1fr)', '8rem', '5rem']" class="mt-4"&gt;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&lt;ListRows :items="results" row-key="label" v-slot="{ item, value }"&gt;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&lt;ListRow :value="value"&gt;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&lt;ListCell&gt;{{ item.label }}&lt;/ListCell&gt;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&lt;ListCell class="font-mono text-right"&gt;{{ item.value }}&lt;/ListCell&gt;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&lt;ListCell&gt;{{ item.unit }}&lt;/ListCell&gt;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&lt;/ListRow&gt;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&lt;/ListRows&gt;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&lt;/List&gt;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5.32  Calculation Catalogue page (complete screen)</w:t>
      </w:r>
    </w:p>
    <w:p>
      <w:r>
        <w:drawing>
          <wp:inline xmlns:a="http://schemas.openxmlformats.org/drawingml/2006/main" xmlns:pic="http://schemas.openxmlformats.org/drawingml/2006/picture">
            <wp:extent cx="4763008" cy="292608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y-made-panek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63008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components/ready-made-panek.png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Calculation Catalogue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Breadcrumbs, Select, NumberCard, List, Button, Badge, Avatar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Compose · Medium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 full page assembled from rows already covered: header breadcrumb (4) and profile (16), filters (19), stat boxes (3), the calculation table (23) and badges (1). The amber "Awaiting your approval" panel is a styled container with List rows and Approve / Return to draft Buttons (Alert only has one primary + one secondary action, so it doesn't fit a multi-row list).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Compose from the components above; the approval panel is a small custom wrapper.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https://ui.frappe.io/docs/charts/numbercard</w:t>
              <w:br/>
              <w:t>https://ui.frappe.io/docs/molecules/list</w:t>
              <w:br/>
              <w:t>https://ui.frappe.io/docs/components/breadcrumbs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Breadcrumbs, Select, Button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NumberCard } from 'frappe-ui/charts'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List, ListRows, ListRow, ListCell } from 'frappe-ui/list'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defineProps({ stats: Object, awaiting: Array })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&lt;Breadcrumbs :items="[{ label: 'Engineering Labs', route: '/engineering-labs' }, { label: 'Calculation Catalogue' }]"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class="mt-4 flex items-end justify-between"&gt;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&lt;h1 class="text-2xl font-semibold"&gt;Calculation Catalogue&lt;/h1&gt;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 class="flex gap-2"&gt;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&lt;Select :options="['All types', 'API', 'Python', 'Excel']" placeholder="All types"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&lt;Select :options="['All statuses', 'Approved', 'Draft']" placeholder="All statuses"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class="mt-4 grid grid-cols-4 gap-3"&gt;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&lt;NumberCard title="Approved &amp; live" :value="stats.approved" color="#059669"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&lt;NumberCard title="Awaiting approval" :value="stats.awaiting" color="#d97706"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&lt;NumberCard title="Draft" :value="stats.draft"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&lt;NumberCard title="Deprecated" :value="stats.deprecated" color="#dc2626"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&lt;section class="mt-4 rounded-lg border-l-4 border-amber-500 bg-surface-amber-1 p-4"&gt;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&lt;p class="mb-2 font-semibold text-ink-amber-3"&gt;Awaiting your approval&lt;/p&gt;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&lt;List :columns="['minmax(0,1fr)', 'auto']"&gt;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&lt;ListRows :items="awaiting" row-key="name" v-slot="{ item, value }"&gt;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&lt;ListRow :value="value"&gt;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&lt;ListCell&gt;&lt;strong&gt;{{ item.title }}&lt;/strong&gt; · {{ item.version }} · submitted by {{ item.submitted_by }}&lt;/ListCell&gt;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&lt;ListCell class="flex gap-2"&gt;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&lt;Button variant="solid" theme="green" label="Approve"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&lt;Button variant="outline" label="Return to draft"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&lt;/ListCell&gt;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&lt;/ListRow&gt;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&lt;/ListRows&gt;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&lt;/List&gt;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&lt;/section&gt;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&lt;!-- calculation table: see component 23 --&gt;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2"/>
      </w:pPr>
      <w:r>
        <w:rPr>
          <w:color w:val="1F3A5F"/>
        </w:rPr>
        <w:t>5.33  Automation rule cards (horizontal list)</w:t>
      </w:r>
    </w:p>
    <w:p>
      <w:r>
        <w:drawing>
          <wp:inline xmlns:a="http://schemas.openxmlformats.org/drawingml/2006/main" xmlns:pic="http://schemas.openxmlformats.org/drawingml/2006/picture">
            <wp:extent cx="8686800" cy="1368171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-card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1368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B6778"/>
          <w:sz w:val="16"/>
        </w:rPr>
        <w:t>Screenshot: components/horizontal-cards.png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Used in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Automations page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Frappe UI component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List (frappe-ui/list) + Badge + Switch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Available in Frappe UI</w:t>
            </w:r>
          </w:p>
        </w:tc>
        <w:tc>
          <w:tcPr>
            <w:tcW w:type="dxa" w:w="12189"/>
            <w:shd w:val="clear" w:color="auto" w:fill="E3F4E9"/>
          </w:tcPr>
          <w:p>
            <w:pPr>
              <w:spacing w:after="0"/>
            </w:pPr>
            <w:r>
              <w:rPr>
                <w:b/>
                <w:color w:val="1E7A44"/>
              </w:rPr>
            </w: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Fit / effort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Compose · Medium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Gap / notes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Each rule is one full-width row: title, a WHEN pill → DO pill (Badge, blue / violet, with an arrow icon between), a meta line (scope · owner · runs · last run), an italic description and an ON/OFF Switch. List gives one row per rule with a content cell and a switch cell. List draws rows with dividers, so the separate rounded, spaced cards in the screenshot need a small wrapper class (or render the rows with v-for in plain bordered divs). The ON caption under the switch is the same custom label as component 24.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Recommendation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Use List (or v-for over bordered divs) with Badge + Switch; reuse the toggle from component 24.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18"/>
              </w:rPr>
              <w:t>Documentation</w:t>
            </w:r>
          </w:p>
        </w:tc>
        <w:tc>
          <w:tcPr>
            <w:tcW w:type="dxa" w:w="12189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https://ui.frappe.io/docs/molecules/list</w:t>
              <w:br/>
              <w:t>https://ui.frappe.io/docs/components/badge</w:t>
              <w:br/>
              <w:t>https://ui.frappe.io/docs/components/switch</w:t>
            </w:r>
          </w:p>
        </w:tc>
      </w:tr>
    </w:tbl>
    <w:p>
      <w:pPr>
        <w:spacing w:before="160"/>
      </w:pPr>
      <w:r>
        <w:rPr>
          <w:b/>
          <w:color w:val="1F3A5F"/>
        </w:rPr>
        <w:t>Source code (Vue 3 + frappe-ui 1.0.2)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&lt;script setup&gt;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{ Badge, Switch } from 'frappe-ui'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import LucideArrowRight from '~icons/lucide/arrow-right'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props = defineProps({ rules: { type: Array, required: true } })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const emit = defineEmits(['toggle'])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class="space-y-3"&gt;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 v-for="rule in rules" :key="rule.name"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class="flex items-start justify-between gap-4 rounded-lg border border-outline-gray-1 bg-surface-base p-4"&gt;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class="min-w-0 space-y-1.5"&gt;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&lt;h3 class="font-semibold text-ink-gray-9"&gt;{{ rule.title }}&lt;/h3&gt;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class="flex flex-wrap items-center gap-2"&gt;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&lt;Badge theme="blue" variant="outline" :label="`WHEN ${rule.trigger}`"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&lt;LucideArrowRight class="size-3 text-ink-gray-5"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&lt;Badge theme="violet" variant="outline" :label="`DO ${rule.action}`"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&lt;p class="text-xs text-ink-gray-5"&gt;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Scope: {{ rule.scope }} · Owner: {{ rule.owner }} · {{ rule.runs }} runs · last {{ rule.last_run }}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&lt;p class="text-xs italic text-ink-gray-5"&gt;{{ rule.description }}&lt;/p&gt;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class="flex flex-col items-center gap-1"&gt;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&lt;Switch :model-value="rule.enabled" @update:model-value="(on) =&gt; emit('toggle', rule, on)" /&gt;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&lt;span class="text-xs font-semibold" :class="rule.enabled ? 'text-ink-green-3' : 'text-ink-gray-5'"&gt;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{{ rule.enabled ? 'ON' : 'OFF' }}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&lt;/span&gt;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hd w:val="clear" w:color="auto" w:fill="F4F6F9"/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r>
        <w:br w:type="page"/>
      </w:r>
    </w:p>
    <w:p>
      <w:pPr>
        <w:pStyle w:val="Heading1"/>
      </w:pPr>
      <w:r>
        <w:rPr>
          <w:color w:val="1F3A5F"/>
        </w:rPr>
        <w:t>6. Sources</w:t>
      </w:r>
    </w:p>
    <w:p>
      <w:pPr>
        <w:pStyle w:val="ListBullet"/>
        <w:spacing w:after="40"/>
      </w:pPr>
      <w:r>
        <w:t>frappe-ui documentation — https://ui.frappe.io/docs/introduction</w:t>
      </w:r>
    </w:p>
    <w:p>
      <w:pPr>
        <w:pStyle w:val="ListBullet"/>
        <w:spacing w:after="40"/>
      </w:pPr>
      <w:r>
        <w:t>frappe-ui source (component list, props, theme tokens) — https://github.com/frappe/frappe-ui</w:t>
      </w:r>
    </w:p>
    <w:p>
      <w:pPr>
        <w:pStyle w:val="ListBullet"/>
        <w:spacing w:after="40"/>
      </w:pPr>
      <w:r>
        <w:t>frappe-ui on npm (latest version 1.0.2, peer dependency vue &gt;= 3.5.0) — https://www.npmjs.com/package/frappe-ui</w:t>
      </w:r>
    </w:p>
    <w:p>
      <w:pPr>
        <w:pStyle w:val="ListBullet"/>
        <w:spacing w:after="40"/>
      </w:pPr>
      <w:r>
        <w:t>POC screenshots — components/ folder of this project</w:t>
      </w:r>
    </w:p>
    <w:sectPr w:rsidR="00FC693F" w:rsidRPr="0006063C" w:rsidSect="00034616">
      <w:footerReference w:type="default" r:id="rId9"/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778"/>
        <w:sz w:val="16"/>
      </w:rPr>
      <w:t>Cresco Engineering Labs Portal — Frappe UI Inventory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