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35"/>
        <w:gridCol w:w="3402"/>
      </w:tblGrid>
      <w:tr>
        <w:trPr/>
        <w:tc>
          <w:tcPr>
            <w:tcW w:w="6235" w:type="dxa"/>
            <w:tcBorders/>
            <w:vAlign w:val="cente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color w:val="111122"/>
                <w:sz w:val="52"/>
              </w:rPr>
              <w:t>Sebastian Larsson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6C63FF"/>
                <w:sz w:val="24"/>
              </w:rPr>
              <w:t>Full-Stack Developer  ·  AI Enthusiast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444466"/>
                <w:sz w:val="18"/>
              </w:rPr>
              <w:t>sebbelarsson9601@gmail.com</w:t>
            </w:r>
            <w:r>
              <w:rPr>
                <w:color w:val="8888AA"/>
                <w:sz w:val="18"/>
              </w:rPr>
              <w:t xml:space="preserve">   |   </w:t>
            </w:r>
            <w:r>
              <w:rPr>
                <w:color w:val="444466"/>
                <w:sz w:val="18"/>
              </w:rPr>
              <w:t>linkedin.com/in/sebastian-larsson-b45803246</w:t>
            </w:r>
            <w:r>
              <w:rPr>
                <w:color w:val="8888AA"/>
                <w:sz w:val="18"/>
              </w:rPr>
              <w:t xml:space="preserve">   |   </w:t>
            </w:r>
            <w:r>
              <w:rPr>
                <w:color w:val="444466"/>
                <w:sz w:val="18"/>
              </w:rPr>
              <w:t>github.com/ManaInfectedRP</w:t>
            </w:r>
            <w:r>
              <w:rPr>
                <w:color w:val="8888AA"/>
                <w:sz w:val="18"/>
              </w:rPr>
              <w:t xml:space="preserve">   |   </w:t>
            </w:r>
            <w:r>
              <w:rPr>
                <w:color w:val="444466"/>
                <w:sz w:val="18"/>
              </w:rPr>
              <w:t>Halmstad, Sweden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drawing>
                <wp:inline distT="0" distB="0" distL="0" distR="0">
                  <wp:extent cx="1979930" cy="263969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Bdr>
          <w:bottom w:val="single" w:sz="4" w:space="1" w:color="6C63FF"/>
        </w:pBdr>
        <w:spacing w:before="0" w:after="60"/>
        <w:rPr>
          <w:b/>
          <w:b/>
          <w:color w:val="6C63FF"/>
          <w:sz w:val="18"/>
        </w:rPr>
      </w:pPr>
      <w:r>
        <w:rPr>
          <w:b/>
          <w:color w:val="6C63FF"/>
          <w:sz w:val="18"/>
        </w:rPr>
      </w:r>
    </w:p>
    <w:p>
      <w:pPr>
        <w:pStyle w:val="Normal"/>
        <w:spacing w:before="180" w:after="40"/>
        <w:rPr>
          <w:b/>
          <w:b/>
          <w:color w:val="6C63FF"/>
          <w:sz w:val="18"/>
        </w:rPr>
      </w:pPr>
      <w:r>
        <w:rPr>
          <w:b/>
          <w:color w:val="6C63FF"/>
          <w:sz w:val="18"/>
        </w:rPr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PROFILE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color w:val="444466"/>
          <w:sz w:val="20"/>
        </w:rPr>
        <w:t>I started my career as a mechanic and warehouse worker in the automotive industry. That background taught me how to break down problems, follow procedures, and ship results — skills I now apply to building software. Today I'm focused on full-stack development and AI. I enjoy building real things people can use: video conferencing apps, REST APIs, desktop games, and AI experiments. Actively looking for work.</w:t>
      </w:r>
    </w:p>
    <w:p>
      <w:pPr>
        <w:pStyle w:val="Normal"/>
        <w:spacing w:lineRule="auto" w:line="276" w:before="0" w:after="40"/>
        <w:rPr>
          <w:color w:val="444466"/>
          <w:sz w:val="20"/>
        </w:rPr>
      </w:pPr>
      <w:r>
        <w:rPr>
          <w:color w:val="444466"/>
          <w:sz w:val="20"/>
        </w:rPr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EXPERIENCE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b/>
          <w:color w:val="111122"/>
          <w:sz w:val="20"/>
        </w:rPr>
        <w:t>2nd LIA Full-Stack Developer</w:t>
      </w:r>
      <w:r>
        <w:rPr>
          <w:color w:val="444466"/>
          <w:sz w:val="18"/>
        </w:rPr>
        <w:t xml:space="preserve">  —  Podmanager.AI</w:t>
      </w:r>
      <w:r>
        <w:rPr>
          <w:color w:val="8888AA"/>
          <w:sz w:val="18"/>
        </w:rPr>
        <w:tab/>
        <w:t>2026</w:t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b/>
          <w:color w:val="111122"/>
          <w:sz w:val="20"/>
        </w:rPr>
        <w:t>Full-Stack Developer LIA Intern</w:t>
      </w:r>
      <w:r>
        <w:rPr>
          <w:color w:val="444466"/>
          <w:sz w:val="18"/>
        </w:rPr>
        <w:t xml:space="preserve">  —  Podmanager.AI</w:t>
      </w:r>
      <w:r>
        <w:rPr>
          <w:color w:val="8888AA"/>
          <w:sz w:val="18"/>
        </w:rPr>
        <w:tab/>
        <w:t>2025</w:t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b/>
          <w:color w:val="111122"/>
          <w:sz w:val="20"/>
        </w:rPr>
        <w:t>Software Development Student (AI spec.)</w:t>
      </w:r>
      <w:r>
        <w:rPr>
          <w:color w:val="444466"/>
          <w:sz w:val="18"/>
        </w:rPr>
        <w:t xml:space="preserve">  —  NBI/Handelsakademin, Halmstad</w:t>
      </w:r>
      <w:r>
        <w:rPr>
          <w:color w:val="8888AA"/>
          <w:sz w:val="18"/>
        </w:rPr>
        <w:tab/>
        <w:t>2024 – 2026</w:t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b/>
          <w:color w:val="111122"/>
          <w:sz w:val="20"/>
        </w:rPr>
        <w:t>Warehouse Worker &amp; Picker</w:t>
      </w:r>
      <w:r>
        <w:rPr>
          <w:color w:val="444466"/>
          <w:sz w:val="18"/>
        </w:rPr>
        <w:t xml:space="preserve">  —  Enyroom AB, Halmstad</w:t>
      </w:r>
      <w:r>
        <w:rPr>
          <w:color w:val="8888AA"/>
          <w:sz w:val="18"/>
        </w:rPr>
        <w:tab/>
        <w:t>2023</w:t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b/>
          <w:color w:val="111122"/>
          <w:sz w:val="20"/>
        </w:rPr>
        <w:t>Mechanic</w:t>
      </w:r>
      <w:r>
        <w:rPr>
          <w:color w:val="444466"/>
          <w:sz w:val="18"/>
        </w:rPr>
        <w:t xml:space="preserve">  —  Göstorps Nissan Bil AB, Laholm</w:t>
      </w:r>
    </w:p>
    <w:p>
      <w:pPr>
        <w:pStyle w:val="Normal"/>
        <w:tabs>
          <w:tab w:val="clear" w:pos="720"/>
          <w:tab w:val="right" w:pos="9260" w:leader="none"/>
        </w:tabs>
        <w:spacing w:before="0" w:after="60"/>
        <w:rPr/>
      </w:pPr>
      <w:r>
        <w:rPr>
          <w:color w:val="8888AA"/>
          <w:sz w:val="18"/>
        </w:rPr>
        <w:tab/>
        <w:t>2019 – 2020</w:t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TECHNICAL SKILLS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Languages:  </w:t>
      </w:r>
      <w:r>
        <w:rPr>
          <w:color w:val="444466"/>
          <w:sz w:val="18"/>
        </w:rPr>
        <w:t>TypeScript · JavaScript · Python · C# · HTML / CSS · SQL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Frontend:  </w:t>
      </w:r>
      <w:r>
        <w:rPr>
          <w:color w:val="444466"/>
          <w:sz w:val="18"/>
        </w:rPr>
        <w:t>React · React Native · Vite · Tailwind CSS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Backend:  </w:t>
      </w:r>
      <w:r>
        <w:rPr>
          <w:color w:val="444466"/>
          <w:sz w:val="18"/>
        </w:rPr>
        <w:t>Node.js · Express · FastAPI · .NET · REST APIs · WebRTC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Databases:  </w:t>
      </w:r>
      <w:r>
        <w:rPr>
          <w:color w:val="444466"/>
          <w:sz w:val="18"/>
        </w:rPr>
        <w:t>PostgreSQL · MongoDB · SQLite · Entity Framework Core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AI / ML:  </w:t>
      </w:r>
      <w:r>
        <w:rPr>
          <w:color w:val="444466"/>
          <w:sz w:val="18"/>
        </w:rPr>
        <w:t>PyTorch · OpenAI API · Coqui TTS · MusicGen · AI tooling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DevOps:  </w:t>
      </w:r>
      <w:r>
        <w:rPr>
          <w:color w:val="444466"/>
          <w:sz w:val="18"/>
        </w:rPr>
        <w:t>Docker · Git · Render · Nginx · CI/CD</w:t>
      </w:r>
    </w:p>
    <w:p>
      <w:pPr>
        <w:pStyle w:val="Normal"/>
        <w:spacing w:before="0" w:after="30"/>
        <w:rPr/>
      </w:pPr>
      <w:r>
        <w:rPr>
          <w:b/>
          <w:color w:val="111122"/>
          <w:sz w:val="18"/>
        </w:rPr>
        <w:t xml:space="preserve">Other:  </w:t>
      </w:r>
      <w:r>
        <w:rPr>
          <w:color w:val="444466"/>
          <w:sz w:val="18"/>
        </w:rPr>
        <w:t>Unity · Pygame · Tkinter · Expo (React Native) · Zustand</w:t>
      </w:r>
    </w:p>
    <w:p>
      <w:pPr>
        <w:pStyle w:val="Normal"/>
        <w:spacing w:before="0" w:after="30"/>
        <w:rPr>
          <w:color w:val="444466"/>
          <w:sz w:val="18"/>
        </w:rPr>
      </w:pPr>
      <w:r>
        <w:rPr>
          <w:color w:val="444466"/>
          <w:sz w:val="18"/>
        </w:rPr>
      </w:r>
    </w:p>
    <w:p>
      <w:pPr>
        <w:pStyle w:val="Normal"/>
        <w:spacing w:before="0" w:after="30"/>
        <w:rPr>
          <w:color w:val="444466"/>
          <w:sz w:val="18"/>
        </w:rPr>
      </w:pPr>
      <w:r>
        <w:rPr>
          <w:color w:val="444466"/>
          <w:sz w:val="18"/>
        </w:rPr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SELECTED PROJECTS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PodPlayer AI</w:t>
      </w:r>
      <w:r>
        <w:rPr>
          <w:color w:val="8888AA"/>
          <w:sz w:val="16"/>
        </w:rPr>
        <w:t xml:space="preserve">  [Private]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Full-stack podcast &amp; audiobook platform — PWA + React Native app sharing one FastAPI backend.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React 18, TypeScript, React Native, Expo SDK 54, FastAPI, MongoDB, Tailwind CSS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Audio/video streaming with background playback, lock-screen controls, and offline downloads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AI playlists — 'Made For You' and Calendar Picks built from the user's upcoming events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Creator Hub with episode analytics, Flash Drop recorder, and RSS podcast import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In-app PodCoin store with 11 themes, avatar frames, and paywalled content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SweetTeams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Microsoft Teams-like web app — WebRTC video for 50+ participants, screen sharing &amp; chat.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JavaScript, WebRTC, Node.js, SQLite, SendGrid, Render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WebRTC P2P video for 50+ concurrent users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Passwordless magic-link auth via SendGrid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Real-time chat &amp; screen sharing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WorkSearcher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Swedish job aggregator — React dashboard + FastAPI backend, AI-scored postings.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React, FastAPI, Python, PostgreSQL, OpenAI gpt-4o-mini, MinHash LSH, Docker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Pluggable connector protocol: JobTech, Adzuna, Greenhouse, Lever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MinHash LSH near-duplicate removal + per-job summary &amp; relevance score (OpenAI)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Song Studio</w:t>
      </w:r>
      <w:r>
        <w:rPr>
          <w:color w:val="8888AA"/>
          <w:sz w:val="16"/>
        </w:rPr>
        <w:t xml:space="preserve">  [Private]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Desktop app that turns a one-line idea into a full song — lyrics, vocals &amp; instrumentation.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Python, OpenAI API, MusicGen, Suno Bark, PyTorch, customtkinter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Two audio backends: local (MusicGen + Bark) or Suno cloud singing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CUDA-aware: ~30 s per song on GPU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VoiceClone Studio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Clone any voice and synthesize speech — GUI + CLI, 17+ languages, zero-shot.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Python 3.11, Coqui XTTS-v2, Faster Whisper, FFmpeg, CUDA, Tkinter, PyInstaller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Zero-shot voice cloning — no training required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Standalone Windows GUI + PyInstaller single-file exe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Sebbes Kokbok</w:t>
      </w:r>
      <w:r>
        <w:rPr>
          <w:color w:val="8888AA"/>
          <w:sz w:val="18"/>
        </w:rPr>
        <w:tab/>
        <w:t>2026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Bilingual recipe collection — 45 dishes across Swedish, Korean, Chinese &amp; Japanese cuisines.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React, Vite, JavaScript, Node.js, Express, Docker, Nginx, Render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Bilingual UI with full English/Swedish toggle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Native script preservation: Hangul, Hanzi, Kanji/Kana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SebbePyGame</w:t>
      </w:r>
      <w:r>
        <w:rPr>
          <w:color w:val="8888AA"/>
          <w:sz w:val="16"/>
        </w:rPr>
        <w:t xml:space="preserve">  [Private]</w:t>
      </w:r>
      <w:r>
        <w:rPr>
          <w:color w:val="8888AA"/>
          <w:sz w:val="18"/>
        </w:rPr>
        <w:tab/>
        <w:t>2025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Endless wave survival ARPG — 15 spells, support gems, deep skill tree.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Python 3.11, Pygame, JSON Save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15 auto-cast spells with 3 support-gem socket slots each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Passive skill tree, 12-slot equipment, crafting, breach events</w:t>
      </w:r>
    </w:p>
    <w:p>
      <w:pPr>
        <w:pStyle w:val="Normal"/>
        <w:tabs>
          <w:tab w:val="clear" w:pos="720"/>
          <w:tab w:val="right" w:pos="9260" w:leader="none"/>
        </w:tabs>
        <w:spacing w:before="60" w:after="20"/>
        <w:rPr/>
      </w:pPr>
      <w:r>
        <w:rPr>
          <w:b/>
          <w:color w:val="111122"/>
          <w:sz w:val="20"/>
        </w:rPr>
        <w:t>Shop API Tester</w:t>
      </w:r>
      <w:r>
        <w:rPr>
          <w:color w:val="8888AA"/>
          <w:sz w:val="18"/>
        </w:rPr>
        <w:tab/>
        <w:t>2025</w:t>
      </w:r>
    </w:p>
    <w:p>
      <w:pPr>
        <w:pStyle w:val="Normal"/>
        <w:spacing w:before="0" w:after="20"/>
        <w:rPr/>
      </w:pPr>
      <w:r>
        <w:rPr>
          <w:i/>
          <w:color w:val="444466"/>
          <w:sz w:val="18"/>
        </w:rPr>
        <w:t>C# .NET REST API for an e-commerce shop with full CRUD.</w:t>
      </w:r>
    </w:p>
    <w:p>
      <w:pPr>
        <w:pStyle w:val="Normal"/>
        <w:spacing w:before="0" w:after="20"/>
        <w:rPr/>
      </w:pPr>
      <w:r>
        <w:rPr>
          <w:b/>
          <w:color w:val="6C63FF"/>
          <w:sz w:val="17"/>
        </w:rPr>
        <w:t xml:space="preserve">Tech: </w:t>
      </w:r>
      <w:r>
        <w:rPr>
          <w:color w:val="444466"/>
          <w:sz w:val="17"/>
        </w:rPr>
        <w:t>C#, .NET, EF Core, REST, Swagger</w:t>
      </w:r>
    </w:p>
    <w:p>
      <w:pPr>
        <w:pStyle w:val="ListBullet"/>
        <w:numPr>
          <w:ilvl w:val="0"/>
          <w:numId w:val="1"/>
        </w:numPr>
        <w:spacing w:before="0" w:after="10"/>
        <w:contextualSpacing/>
        <w:rPr/>
      </w:pPr>
      <w:r>
        <w:rPr>
          <w:color w:val="444466"/>
          <w:sz w:val="18"/>
        </w:rPr>
        <w:t xml:space="preserve">  </w:t>
      </w:r>
      <w:r>
        <w:rPr>
          <w:color w:val="444466"/>
          <w:sz w:val="18"/>
        </w:rPr>
        <w:t>CRUD endpoints, Entity Framework Core migrations, Swagger/OpenAPI docs</w:t>
      </w:r>
    </w:p>
    <w:p>
      <w:pPr>
        <w:pStyle w:val="ListBullet"/>
        <w:numPr>
          <w:ilvl w:val="0"/>
          <w:numId w:val="0"/>
        </w:numPr>
        <w:spacing w:before="0" w:after="10"/>
        <w:ind w:left="0" w:hanging="0"/>
        <w:contextualSpacing/>
        <w:rPr>
          <w:color w:val="444466"/>
          <w:sz w:val="18"/>
        </w:rPr>
      </w:pPr>
      <w:r>
        <w:rPr>
          <w:color w:val="444466"/>
          <w:sz w:val="18"/>
        </w:rPr>
      </w:r>
    </w:p>
    <w:p>
      <w:pPr>
        <w:pStyle w:val="ListBullet"/>
        <w:numPr>
          <w:ilvl w:val="0"/>
          <w:numId w:val="0"/>
        </w:numPr>
        <w:spacing w:before="0" w:after="10"/>
        <w:ind w:left="0" w:hanging="0"/>
        <w:contextualSpacing/>
        <w:rPr>
          <w:color w:val="444466"/>
          <w:sz w:val="18"/>
        </w:rPr>
      </w:pPr>
      <w:r>
        <w:rPr>
          <w:color w:val="444466"/>
          <w:sz w:val="18"/>
        </w:rPr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EDUCATION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tabs>
          <w:tab w:val="clear" w:pos="720"/>
          <w:tab w:val="right" w:pos="9260" w:leader="none"/>
        </w:tabs>
        <w:spacing w:before="0" w:after="20"/>
        <w:rPr/>
      </w:pPr>
      <w:r>
        <w:rPr>
          <w:b/>
          <w:color w:val="111122"/>
          <w:sz w:val="20"/>
        </w:rPr>
        <w:t>Higher Vocational Education — Software Development with AI Specialization</w:t>
      </w:r>
      <w:r>
        <w:rPr>
          <w:color w:val="8888AA"/>
          <w:sz w:val="18"/>
        </w:rPr>
        <w:tab/>
        <w:t>2024 – 2026</w:t>
      </w:r>
    </w:p>
    <w:p>
      <w:pPr>
        <w:pStyle w:val="Normal"/>
        <w:spacing w:before="0" w:after="40"/>
        <w:rPr/>
      </w:pPr>
      <w:r>
        <w:rPr>
          <w:color w:val="444466"/>
          <w:sz w:val="18"/>
        </w:rPr>
        <w:t>NBI/Handelsakademin, Halmstad</w:t>
      </w:r>
    </w:p>
    <w:p>
      <w:pPr>
        <w:pStyle w:val="Normal"/>
        <w:spacing w:before="0" w:after="40"/>
        <w:rPr>
          <w:color w:val="444466"/>
          <w:sz w:val="18"/>
        </w:rPr>
      </w:pPr>
      <w:r>
        <w:rPr>
          <w:color w:val="444466"/>
          <w:sz w:val="18"/>
        </w:rPr>
      </w:r>
    </w:p>
    <w:p>
      <w:pPr>
        <w:pStyle w:val="Normal"/>
        <w:spacing w:before="180" w:after="40"/>
        <w:rPr/>
      </w:pPr>
      <w:r>
        <w:rPr>
          <w:b/>
          <w:color w:val="6C63FF"/>
          <w:sz w:val="18"/>
        </w:rPr>
        <w:t>REFERENCES</w:t>
      </w:r>
    </w:p>
    <w:p>
      <w:pPr>
        <w:pStyle w:val="Normal"/>
        <w:pBdr>
          <w:bottom w:val="single" w:sz="4" w:space="1" w:color="9999CC"/>
        </w:pBdr>
        <w:spacing w:before="0" w:after="60"/>
        <w:rPr/>
      </w:pPr>
      <w:r>
        <w:rPr/>
      </w:r>
    </w:p>
    <w:p>
      <w:pPr>
        <w:pStyle w:val="Normal"/>
        <w:spacing w:before="60" w:after="10"/>
        <w:rPr/>
      </w:pPr>
      <w:r>
        <w:rPr>
          <w:b/>
          <w:color w:val="111122"/>
          <w:sz w:val="20"/>
        </w:rPr>
        <w:t>Marcus Granberg</w:t>
      </w:r>
      <w:r>
        <w:rPr>
          <w:color w:val="444466"/>
          <w:sz w:val="18"/>
        </w:rPr>
        <w:t xml:space="preserve">  ·  Manager · Podmanager.AI</w:t>
      </w:r>
    </w:p>
    <w:p>
      <w:pPr>
        <w:pStyle w:val="Normal"/>
        <w:spacing w:before="0" w:after="10"/>
        <w:rPr/>
      </w:pPr>
      <w:r>
        <w:rPr>
          <w:color w:val="444466"/>
          <w:sz w:val="18"/>
        </w:rPr>
        <w:t>Supervisor during LIA internship at Podmanager.AI</w:t>
      </w:r>
    </w:p>
    <w:p>
      <w:pPr>
        <w:pStyle w:val="Normal"/>
        <w:spacing w:before="0" w:after="30"/>
        <w:rPr/>
      </w:pPr>
      <w:r>
        <w:rPr>
          <w:color w:val="8888AA"/>
          <w:sz w:val="17"/>
        </w:rPr>
        <w:t xml:space="preserve">marcus.granberg@podmanager.ai </w:t>
      </w:r>
    </w:p>
    <w:p>
      <w:pPr>
        <w:pStyle w:val="Normal"/>
        <w:spacing w:before="60" w:after="10"/>
        <w:rPr/>
      </w:pPr>
      <w:r>
        <w:rPr>
          <w:b/>
          <w:color w:val="111122"/>
          <w:sz w:val="20"/>
        </w:rPr>
        <w:t>Antonio Prgomet</w:t>
      </w:r>
      <w:r>
        <w:rPr>
          <w:color w:val="444466"/>
          <w:sz w:val="18"/>
        </w:rPr>
        <w:t xml:space="preserve">  ·  Teacher · NBI/Handelsakademin</w:t>
      </w:r>
    </w:p>
    <w:p>
      <w:pPr>
        <w:pStyle w:val="Normal"/>
        <w:spacing w:before="0" w:after="10"/>
        <w:rPr/>
      </w:pPr>
      <w:r>
        <w:rPr>
          <w:color w:val="444466"/>
          <w:sz w:val="18"/>
        </w:rPr>
        <w:t>Teacher and mentor during software development with AI studies</w:t>
      </w:r>
    </w:p>
    <w:p>
      <w:pPr>
        <w:pStyle w:val="Normal"/>
        <w:spacing w:before="0" w:after="30"/>
        <w:rPr/>
      </w:pPr>
      <w:r>
        <w:rPr>
          <w:color w:val="8888AA"/>
          <w:sz w:val="17"/>
        </w:rPr>
        <w:t>antonio.prgomet@nbi-handelsakademin.se</w:t>
      </w:r>
    </w:p>
    <w:p>
      <w:pPr>
        <w:pStyle w:val="Normal"/>
        <w:spacing w:before="60" w:after="10"/>
        <w:rPr/>
      </w:pPr>
      <w:r>
        <w:rPr>
          <w:b/>
          <w:color w:val="111122"/>
          <w:sz w:val="20"/>
        </w:rPr>
        <w:t>Robert Ploski</w:t>
      </w:r>
      <w:r>
        <w:rPr>
          <w:color w:val="444466"/>
          <w:sz w:val="18"/>
        </w:rPr>
        <w:t xml:space="preserve">  ·  Thesis partner &amp; Class Mate · NBI/Handelsakademin</w:t>
      </w:r>
    </w:p>
    <w:p>
      <w:pPr>
        <w:pStyle w:val="Normal"/>
        <w:spacing w:before="0" w:after="10"/>
        <w:rPr/>
      </w:pPr>
      <w:r>
        <w:rPr>
          <w:color w:val="444466"/>
          <w:sz w:val="18"/>
        </w:rPr>
        <w:t>Student colleague during software development with AI at NBI/Handelsakademin</w:t>
      </w:r>
    </w:p>
    <w:p>
      <w:pPr>
        <w:pStyle w:val="Normal"/>
        <w:spacing w:before="0" w:after="30"/>
        <w:rPr/>
      </w:pPr>
      <w:r>
        <w:rPr>
          <w:color w:val="8888AA"/>
          <w:sz w:val="17"/>
        </w:rPr>
        <w:t>robert.ploski90@gmail.com</w:t>
      </w:r>
    </w:p>
    <w:sectPr>
      <w:type w:val="nextPage"/>
      <w:pgSz w:w="12240" w:h="15840"/>
      <w:pgMar w:left="1134" w:right="1134" w:header="0" w:top="1020" w:footer="0" w:bottom="10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Rubrik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Rubrik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Rubrik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ad">
    <w:name w:val="Betonad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Rubrik">
    <w:name w:val="Rubrik"/>
    <w:basedOn w:val="Normal"/>
    <w:next w:val="Brd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rd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Bildtext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Arial"/>
    </w:rPr>
  </w:style>
  <w:style w:type="paragraph" w:styleId="Sidhuvudochsidfot">
    <w:name w:val="Sidhuvud och sidfot"/>
    <w:basedOn w:val="Normal"/>
    <w:qFormat/>
    <w:pPr/>
    <w:rPr/>
  </w:style>
  <w:style w:type="paragraph" w:styleId="Sidhuvud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idfot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e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Underrubrik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Rubrik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LibreOffice/7.1.2.2$Windows_X86_64 LibreOffice_project/8a45595d069ef5570103caea1b71cc9d82b2aae4</Application>
  <AppVersion>15.0000</AppVersion>
  <Pages>3</Pages>
  <Words>633</Words>
  <Characters>3770</Characters>
  <CharactersWithSpaces>4406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sv-SE</dc:language>
  <cp:lastModifiedBy/>
  <dcterms:modified xsi:type="dcterms:W3CDTF">2026-06-04T12:00:36Z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