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D878" w14:textId="1C8F35DA" w:rsidR="00B50538" w:rsidRPr="00FA2C51" w:rsidRDefault="00FA2C51" w:rsidP="00FA2C51">
      <w:pPr>
        <w:jc w:val="center"/>
        <w:rPr>
          <w:b/>
          <w:bCs/>
          <w:noProof/>
          <w:color w:val="000000" w:themeColor="text1"/>
          <w:sz w:val="40"/>
          <w:szCs w:val="40"/>
        </w:rPr>
      </w:pPr>
      <w:r w:rsidRPr="00FA2C51">
        <w:rPr>
          <w:b/>
          <w:bCs/>
          <w:noProof/>
          <w:color w:val="000000" w:themeColor="text1"/>
          <w:sz w:val="40"/>
          <w:szCs w:val="40"/>
        </w:rPr>
        <w:t>ADDITIONAL QUESTION</w:t>
      </w:r>
    </w:p>
    <w:p w14:paraId="71092199" w14:textId="77777777" w:rsidR="00B50538" w:rsidRPr="006E0EE5" w:rsidRDefault="00B50538" w:rsidP="00B50538">
      <w:pPr>
        <w:pStyle w:val="Heading2"/>
        <w:rPr>
          <w:b/>
          <w:bCs/>
        </w:rPr>
      </w:pPr>
      <w:r w:rsidRPr="006E0EE5">
        <w:rPr>
          <w:b/>
          <w:bCs/>
        </w:rPr>
        <w:t>Deep Freeze</w:t>
      </w:r>
    </w:p>
    <w:p w14:paraId="065AD8A8" w14:textId="77777777" w:rsidR="00B50538" w:rsidRPr="00FA2C51" w:rsidRDefault="00B50538" w:rsidP="00B50538">
      <w:pPr>
        <w:rPr>
          <w:sz w:val="28"/>
          <w:szCs w:val="28"/>
        </w:rPr>
      </w:pPr>
      <w:r w:rsidRPr="00FA2C51">
        <w:rPr>
          <w:sz w:val="28"/>
          <w:szCs w:val="28"/>
        </w:rPr>
        <w:t xml:space="preserve">Deep Freeze is a system protection and recovery software developed by </w:t>
      </w:r>
      <w:proofErr w:type="spellStart"/>
      <w:r w:rsidRPr="00FA2C51">
        <w:rPr>
          <w:sz w:val="28"/>
          <w:szCs w:val="28"/>
        </w:rPr>
        <w:t>Faronics</w:t>
      </w:r>
      <w:proofErr w:type="spellEnd"/>
      <w:r w:rsidRPr="00FA2C51">
        <w:rPr>
          <w:sz w:val="28"/>
          <w:szCs w:val="28"/>
        </w:rPr>
        <w:t xml:space="preserve"> that "freezes" computer configuration to prevent unwanted changes. After each reboot, the system will automatically return to its original state, removing viruses, malware or configuration errors.</w:t>
      </w:r>
    </w:p>
    <w:p w14:paraId="66365210" w14:textId="77777777" w:rsidR="00B50538" w:rsidRPr="00FA2C51" w:rsidRDefault="00B50538" w:rsidP="00B50538">
      <w:pPr>
        <w:rPr>
          <w:b/>
          <w:bCs/>
          <w:sz w:val="28"/>
          <w:szCs w:val="28"/>
        </w:rPr>
      </w:pPr>
      <w:r w:rsidRPr="00FA2C51">
        <w:rPr>
          <w:b/>
          <w:bCs/>
          <w:sz w:val="28"/>
          <w:szCs w:val="28"/>
        </w:rPr>
        <w:t>Main features:</w:t>
      </w:r>
    </w:p>
    <w:p w14:paraId="4CF71005" w14:textId="77777777" w:rsidR="00B50538" w:rsidRPr="00FA2C51" w:rsidRDefault="00B50538" w:rsidP="00B50538">
      <w:pPr>
        <w:pStyle w:val="ListParagraph"/>
        <w:numPr>
          <w:ilvl w:val="0"/>
          <w:numId w:val="1"/>
        </w:numPr>
        <w:rPr>
          <w:sz w:val="28"/>
          <w:szCs w:val="28"/>
        </w:rPr>
      </w:pPr>
      <w:r w:rsidRPr="00FA2C51">
        <w:rPr>
          <w:sz w:val="28"/>
          <w:szCs w:val="28"/>
        </w:rPr>
        <w:t>Restore 100% of configuration after restart, protect multiple disk partitions.</w:t>
      </w:r>
    </w:p>
    <w:p w14:paraId="3D2E7259" w14:textId="77777777" w:rsidR="00B50538" w:rsidRPr="00FA2C51" w:rsidRDefault="00B50538" w:rsidP="00B50538">
      <w:pPr>
        <w:pStyle w:val="ListParagraph"/>
        <w:numPr>
          <w:ilvl w:val="0"/>
          <w:numId w:val="1"/>
        </w:numPr>
        <w:rPr>
          <w:sz w:val="28"/>
          <w:szCs w:val="28"/>
        </w:rPr>
      </w:pPr>
      <w:r w:rsidRPr="00FA2C51">
        <w:rPr>
          <w:sz w:val="28"/>
          <w:szCs w:val="28"/>
        </w:rPr>
        <w:t>Support remote management via Enterprise Console, suitable for large networks (Windows, Mac, Server).</w:t>
      </w:r>
    </w:p>
    <w:p w14:paraId="39E594B4" w14:textId="77777777" w:rsidR="00B50538" w:rsidRPr="00FA2C51" w:rsidRDefault="00B50538" w:rsidP="00B50538">
      <w:pPr>
        <w:pStyle w:val="ListParagraph"/>
        <w:numPr>
          <w:ilvl w:val="0"/>
          <w:numId w:val="1"/>
        </w:numPr>
        <w:rPr>
          <w:sz w:val="28"/>
          <w:szCs w:val="28"/>
        </w:rPr>
      </w:pPr>
      <w:r w:rsidRPr="00FA2C51">
        <w:rPr>
          <w:sz w:val="28"/>
          <w:szCs w:val="28"/>
        </w:rPr>
        <w:t>Prevent pirated software and zero-day exploits by deleting temporary changes.</w:t>
      </w:r>
    </w:p>
    <w:p w14:paraId="37868519" w14:textId="77777777" w:rsidR="00B50538" w:rsidRPr="00FA2C51" w:rsidRDefault="00B50538" w:rsidP="00B50538">
      <w:pPr>
        <w:pStyle w:val="ListParagraph"/>
        <w:numPr>
          <w:ilvl w:val="0"/>
          <w:numId w:val="1"/>
        </w:numPr>
        <w:rPr>
          <w:sz w:val="28"/>
          <w:szCs w:val="28"/>
        </w:rPr>
      </w:pPr>
      <w:r w:rsidRPr="00FA2C51">
        <w:rPr>
          <w:sz w:val="28"/>
          <w:szCs w:val="28"/>
        </w:rPr>
        <w:t>Integrate Windows updates without permanently "freezing".</w:t>
      </w:r>
    </w:p>
    <w:p w14:paraId="3EACE367" w14:textId="77777777" w:rsidR="00B50538" w:rsidRPr="00FA2C51" w:rsidRDefault="00B50538" w:rsidP="00B50538">
      <w:pPr>
        <w:rPr>
          <w:sz w:val="28"/>
          <w:szCs w:val="28"/>
        </w:rPr>
      </w:pPr>
      <w:r w:rsidRPr="00FA2C51">
        <w:rPr>
          <w:b/>
          <w:bCs/>
          <w:sz w:val="28"/>
          <w:szCs w:val="28"/>
        </w:rPr>
        <w:t>Application</w:t>
      </w:r>
      <w:r w:rsidRPr="00FA2C51">
        <w:rPr>
          <w:sz w:val="28"/>
          <w:szCs w:val="28"/>
        </w:rPr>
        <w:t xml:space="preserve">: Often used in educational environments, libraries or businesses (e.g., SkyWest Airlines manages 700 remote computers). The free version has </w:t>
      </w:r>
      <w:proofErr w:type="gramStart"/>
      <w:r w:rsidRPr="00FA2C51">
        <w:rPr>
          <w:sz w:val="28"/>
          <w:szCs w:val="28"/>
        </w:rPr>
        <w:t>limitations,</w:t>
      </w:r>
      <w:proofErr w:type="gramEnd"/>
      <w:r w:rsidRPr="00FA2C51">
        <w:rPr>
          <w:sz w:val="28"/>
          <w:szCs w:val="28"/>
        </w:rPr>
        <w:t xml:space="preserve"> Enterprise is suitable for large scale.</w:t>
      </w:r>
    </w:p>
    <w:p w14:paraId="099CBFA9" w14:textId="77777777" w:rsidR="00B50538" w:rsidRDefault="00B50538" w:rsidP="00B50538">
      <w:pPr>
        <w:pStyle w:val="Heading2"/>
      </w:pPr>
      <w:r>
        <w:t>FOG (FOG Project)</w:t>
      </w:r>
    </w:p>
    <w:p w14:paraId="5D7176AE" w14:textId="77777777" w:rsidR="00B50538" w:rsidRPr="00FA2C51" w:rsidRDefault="00B50538" w:rsidP="00B50538">
      <w:pPr>
        <w:rPr>
          <w:sz w:val="28"/>
          <w:szCs w:val="28"/>
        </w:rPr>
      </w:pPr>
      <w:r w:rsidRPr="00FA2C51">
        <w:rPr>
          <w:sz w:val="28"/>
          <w:szCs w:val="28"/>
        </w:rPr>
        <w:t xml:space="preserve">FOG Project is a free </w:t>
      </w:r>
      <w:proofErr w:type="gramStart"/>
      <w:r w:rsidRPr="00FA2C51">
        <w:rPr>
          <w:sz w:val="28"/>
          <w:szCs w:val="28"/>
        </w:rPr>
        <w:t>open source</w:t>
      </w:r>
      <w:proofErr w:type="gramEnd"/>
      <w:r w:rsidRPr="00FA2C51">
        <w:rPr>
          <w:sz w:val="28"/>
          <w:szCs w:val="28"/>
        </w:rPr>
        <w:t xml:space="preserve"> solution for cloning and managing computers over the network, using PXE boot without CD. It is an alternative to commercial tools like Ghost, supporting system image deployment for Windows, Linux and macOS.</w:t>
      </w:r>
    </w:p>
    <w:p w14:paraId="64E2EB91" w14:textId="77777777" w:rsidR="00B50538" w:rsidRPr="00FA2C51" w:rsidRDefault="00B50538" w:rsidP="00B50538">
      <w:pPr>
        <w:rPr>
          <w:b/>
          <w:bCs/>
          <w:sz w:val="28"/>
          <w:szCs w:val="28"/>
        </w:rPr>
      </w:pPr>
      <w:r w:rsidRPr="00FA2C51">
        <w:rPr>
          <w:b/>
          <w:bCs/>
          <w:sz w:val="28"/>
          <w:szCs w:val="28"/>
        </w:rPr>
        <w:t>Main features:</w:t>
      </w:r>
    </w:p>
    <w:p w14:paraId="70740B44" w14:textId="77777777" w:rsidR="00B50538" w:rsidRPr="00FA2C51" w:rsidRDefault="00B50538" w:rsidP="00B50538">
      <w:pPr>
        <w:pStyle w:val="ListParagraph"/>
        <w:numPr>
          <w:ilvl w:val="0"/>
          <w:numId w:val="2"/>
        </w:numPr>
        <w:rPr>
          <w:sz w:val="28"/>
          <w:szCs w:val="28"/>
        </w:rPr>
      </w:pPr>
      <w:r w:rsidRPr="00FA2C51">
        <w:rPr>
          <w:sz w:val="28"/>
          <w:szCs w:val="28"/>
        </w:rPr>
        <w:t xml:space="preserve">Capture/deploy disk images via TFTP, Apache and </w:t>
      </w:r>
      <w:proofErr w:type="spellStart"/>
      <w:r w:rsidRPr="00FA2C51">
        <w:rPr>
          <w:sz w:val="28"/>
          <w:szCs w:val="28"/>
        </w:rPr>
        <w:t>iPXE</w:t>
      </w:r>
      <w:proofErr w:type="spellEnd"/>
      <w:r w:rsidRPr="00FA2C51">
        <w:rPr>
          <w:sz w:val="28"/>
          <w:szCs w:val="28"/>
        </w:rPr>
        <w:t>; remote management via PHP web interface.</w:t>
      </w:r>
    </w:p>
    <w:p w14:paraId="2EE117A1" w14:textId="77777777" w:rsidR="00B50538" w:rsidRPr="00FA2C51" w:rsidRDefault="00B50538" w:rsidP="00B50538">
      <w:pPr>
        <w:pStyle w:val="ListParagraph"/>
        <w:numPr>
          <w:ilvl w:val="0"/>
          <w:numId w:val="2"/>
        </w:numPr>
        <w:rPr>
          <w:sz w:val="28"/>
          <w:szCs w:val="28"/>
        </w:rPr>
      </w:pPr>
      <w:r w:rsidRPr="00FA2C51">
        <w:rPr>
          <w:sz w:val="28"/>
          <w:szCs w:val="28"/>
        </w:rPr>
        <w:t>Multi-platform support (Windows XP-10, Linux, macOS), unlimited number of machines.</w:t>
      </w:r>
    </w:p>
    <w:p w14:paraId="0C5452EF" w14:textId="77777777" w:rsidR="00B50538" w:rsidRPr="00FA2C51" w:rsidRDefault="00B50538" w:rsidP="00B50538">
      <w:pPr>
        <w:pStyle w:val="ListParagraph"/>
        <w:numPr>
          <w:ilvl w:val="0"/>
          <w:numId w:val="2"/>
        </w:numPr>
        <w:rPr>
          <w:sz w:val="28"/>
          <w:szCs w:val="28"/>
        </w:rPr>
      </w:pPr>
      <w:r w:rsidRPr="00FA2C51">
        <w:rPr>
          <w:sz w:val="28"/>
          <w:szCs w:val="28"/>
        </w:rPr>
        <w:t>Security management (remote from anywhere if the server is public), large support community (more than 30,000 users).</w:t>
      </w:r>
    </w:p>
    <w:p w14:paraId="19FE4D54" w14:textId="77777777" w:rsidR="00B50538" w:rsidRPr="00FA2C51" w:rsidRDefault="00B50538" w:rsidP="00B50538">
      <w:pPr>
        <w:pStyle w:val="ListParagraph"/>
        <w:numPr>
          <w:ilvl w:val="0"/>
          <w:numId w:val="2"/>
        </w:numPr>
        <w:rPr>
          <w:sz w:val="28"/>
          <w:szCs w:val="28"/>
        </w:rPr>
      </w:pPr>
      <w:r w:rsidRPr="00FA2C51">
        <w:rPr>
          <w:sz w:val="28"/>
          <w:szCs w:val="28"/>
        </w:rPr>
        <w:lastRenderedPageBreak/>
        <w:t>Completely free under GPL license, customizable source code.</w:t>
      </w:r>
    </w:p>
    <w:p w14:paraId="4BE95353" w14:textId="77777777" w:rsidR="00B50538" w:rsidRPr="00FA2C51" w:rsidRDefault="00B50538" w:rsidP="00B50538">
      <w:pPr>
        <w:rPr>
          <w:sz w:val="28"/>
          <w:szCs w:val="28"/>
        </w:rPr>
      </w:pPr>
      <w:r w:rsidRPr="00FA2C51">
        <w:rPr>
          <w:b/>
          <w:bCs/>
          <w:sz w:val="28"/>
          <w:szCs w:val="28"/>
        </w:rPr>
        <w:t>Application</w:t>
      </w:r>
      <w:r w:rsidRPr="00FA2C51">
        <w:rPr>
          <w:sz w:val="28"/>
          <w:szCs w:val="28"/>
        </w:rPr>
        <w:t>: Ideal for schools, businesses that need to deploy computers in bulk without cost. No official warranty, but strong support forum.</w:t>
      </w:r>
    </w:p>
    <w:p w14:paraId="512E7FC0" w14:textId="77777777" w:rsidR="00B50538" w:rsidRDefault="00B50538" w:rsidP="00B50538">
      <w:pPr>
        <w:pStyle w:val="Heading2"/>
      </w:pPr>
      <w:r>
        <w:t>Burp Suite</w:t>
      </w:r>
    </w:p>
    <w:p w14:paraId="7FE7D877" w14:textId="77777777" w:rsidR="00B50538" w:rsidRPr="00FA2C51" w:rsidRDefault="00B50538" w:rsidP="00B50538">
      <w:pPr>
        <w:rPr>
          <w:sz w:val="28"/>
          <w:szCs w:val="28"/>
        </w:rPr>
      </w:pPr>
      <w:r w:rsidRPr="00FA2C51">
        <w:rPr>
          <w:sz w:val="28"/>
          <w:szCs w:val="28"/>
        </w:rPr>
        <w:t xml:space="preserve">Burp Suite is a comprehensive suite of tools for web penetration testing, developed by </w:t>
      </w:r>
      <w:proofErr w:type="spellStart"/>
      <w:r w:rsidRPr="00FA2C51">
        <w:rPr>
          <w:sz w:val="28"/>
          <w:szCs w:val="28"/>
        </w:rPr>
        <w:t>PortSwigger</w:t>
      </w:r>
      <w:proofErr w:type="spellEnd"/>
      <w:r w:rsidRPr="00FA2C51">
        <w:rPr>
          <w:sz w:val="28"/>
          <w:szCs w:val="28"/>
        </w:rPr>
        <w:t xml:space="preserve">. It is the top choice for </w:t>
      </w:r>
      <w:proofErr w:type="spellStart"/>
      <w:r w:rsidRPr="00FA2C51">
        <w:rPr>
          <w:sz w:val="28"/>
          <w:szCs w:val="28"/>
        </w:rPr>
        <w:t>pentesters</w:t>
      </w:r>
      <w:proofErr w:type="spellEnd"/>
      <w:r w:rsidRPr="00FA2C51">
        <w:rPr>
          <w:sz w:val="28"/>
          <w:szCs w:val="28"/>
        </w:rPr>
        <w:t xml:space="preserve"> and bug bounty hunters, with Community (free), Professional, and Enterprise editions.</w:t>
      </w:r>
    </w:p>
    <w:p w14:paraId="7C6846C3" w14:textId="77777777" w:rsidR="00B50538" w:rsidRPr="00FA2C51" w:rsidRDefault="00B50538" w:rsidP="00B50538">
      <w:pPr>
        <w:rPr>
          <w:b/>
          <w:bCs/>
          <w:sz w:val="28"/>
          <w:szCs w:val="28"/>
        </w:rPr>
      </w:pPr>
      <w:r w:rsidRPr="00FA2C51">
        <w:rPr>
          <w:b/>
          <w:bCs/>
          <w:sz w:val="28"/>
          <w:szCs w:val="28"/>
        </w:rPr>
        <w:t>Key features:</w:t>
      </w:r>
    </w:p>
    <w:p w14:paraId="476F98A8" w14:textId="77777777" w:rsidR="00B50538" w:rsidRPr="00FA2C51" w:rsidRDefault="00B50538" w:rsidP="00B50538">
      <w:pPr>
        <w:pStyle w:val="ListParagraph"/>
        <w:numPr>
          <w:ilvl w:val="0"/>
          <w:numId w:val="3"/>
        </w:numPr>
        <w:rPr>
          <w:sz w:val="28"/>
          <w:szCs w:val="28"/>
        </w:rPr>
      </w:pPr>
      <w:r w:rsidRPr="00FA2C51">
        <w:rPr>
          <w:sz w:val="28"/>
          <w:szCs w:val="28"/>
        </w:rPr>
        <w:t>Proxy intercepts and modifies requests/responses; Scanner automatically detects vulnerabilities (DAST).</w:t>
      </w:r>
    </w:p>
    <w:p w14:paraId="1F403B93" w14:textId="77777777" w:rsidR="00B50538" w:rsidRPr="00FA2C51" w:rsidRDefault="00B50538" w:rsidP="00B50538">
      <w:pPr>
        <w:pStyle w:val="ListParagraph"/>
        <w:numPr>
          <w:ilvl w:val="0"/>
          <w:numId w:val="3"/>
        </w:numPr>
        <w:rPr>
          <w:sz w:val="28"/>
          <w:szCs w:val="28"/>
        </w:rPr>
      </w:pPr>
      <w:r w:rsidRPr="00FA2C51">
        <w:rPr>
          <w:sz w:val="28"/>
          <w:szCs w:val="28"/>
        </w:rPr>
        <w:t>Tools such as Repeater (repeat requests), Intruder (brute-force attacks), Sequencer (entropy analysis).</w:t>
      </w:r>
    </w:p>
    <w:p w14:paraId="7E3A485F" w14:textId="77777777" w:rsidR="00B50538" w:rsidRPr="00FA2C51" w:rsidRDefault="00B50538" w:rsidP="00B50538">
      <w:pPr>
        <w:pStyle w:val="ListParagraph"/>
        <w:numPr>
          <w:ilvl w:val="0"/>
          <w:numId w:val="3"/>
        </w:numPr>
        <w:rPr>
          <w:sz w:val="28"/>
          <w:szCs w:val="28"/>
        </w:rPr>
      </w:pPr>
      <w:r w:rsidRPr="00FA2C51">
        <w:rPr>
          <w:sz w:val="28"/>
          <w:szCs w:val="28"/>
        </w:rPr>
        <w:t>API support (JSON/YAML), CI/CD integration, and built-in browser.</w:t>
      </w:r>
    </w:p>
    <w:p w14:paraId="1CF759C7" w14:textId="77777777" w:rsidR="00B50538" w:rsidRPr="00FA2C51" w:rsidRDefault="00B50538" w:rsidP="00B50538">
      <w:pPr>
        <w:pStyle w:val="ListParagraph"/>
        <w:numPr>
          <w:ilvl w:val="0"/>
          <w:numId w:val="3"/>
        </w:numPr>
        <w:rPr>
          <w:sz w:val="28"/>
          <w:szCs w:val="28"/>
        </w:rPr>
      </w:pPr>
      <w:r w:rsidRPr="00FA2C51">
        <w:rPr>
          <w:sz w:val="28"/>
          <w:szCs w:val="28"/>
        </w:rPr>
        <w:t>Detects vulnerabilities such as SQL injection, XSS, and supports SPA (single-page apps).</w:t>
      </w:r>
    </w:p>
    <w:p w14:paraId="583BE51C" w14:textId="77777777" w:rsidR="00B50538" w:rsidRPr="00FA2C51" w:rsidRDefault="00B50538" w:rsidP="00B50538">
      <w:pPr>
        <w:rPr>
          <w:sz w:val="28"/>
          <w:szCs w:val="28"/>
        </w:rPr>
      </w:pPr>
      <w:r w:rsidRPr="00FA2C51">
        <w:rPr>
          <w:b/>
          <w:bCs/>
          <w:sz w:val="28"/>
          <w:szCs w:val="28"/>
        </w:rPr>
        <w:t>Applications:</w:t>
      </w:r>
      <w:r w:rsidRPr="00FA2C51">
        <w:rPr>
          <w:sz w:val="28"/>
          <w:szCs w:val="28"/>
        </w:rPr>
        <w:t xml:space="preserve"> Used for testing and exploiting web/API vulnerabilities, popular among professional cybersecurity. The Professional edition is trusted by more than 16,000 organizations.</w:t>
      </w:r>
    </w:p>
    <w:p w14:paraId="0CD13765" w14:textId="77777777" w:rsidR="00B50538" w:rsidRDefault="00B50538" w:rsidP="00B50538">
      <w:pPr>
        <w:pStyle w:val="Heading2"/>
      </w:pPr>
      <w:r>
        <w:t>Snort</w:t>
      </w:r>
    </w:p>
    <w:p w14:paraId="5146D776" w14:textId="77777777" w:rsidR="00B50538" w:rsidRPr="00FA2C51" w:rsidRDefault="00B50538" w:rsidP="00B50538">
      <w:pPr>
        <w:rPr>
          <w:sz w:val="28"/>
          <w:szCs w:val="28"/>
        </w:rPr>
      </w:pPr>
      <w:r w:rsidRPr="00FA2C51">
        <w:rPr>
          <w:sz w:val="28"/>
          <w:szCs w:val="28"/>
        </w:rPr>
        <w:t>Snort is a free, open-source NIDS/IPS developed by Cisco Talos. It analyzes real-time network traffic to detect and block threats such as DDoS, SQL injection, or zero-day.</w:t>
      </w:r>
    </w:p>
    <w:p w14:paraId="25C4A56E" w14:textId="77777777" w:rsidR="00B50538" w:rsidRPr="00FA2C51" w:rsidRDefault="00B50538" w:rsidP="00B50538">
      <w:pPr>
        <w:rPr>
          <w:b/>
          <w:bCs/>
          <w:sz w:val="28"/>
          <w:szCs w:val="28"/>
        </w:rPr>
      </w:pPr>
      <w:r w:rsidRPr="00FA2C51">
        <w:rPr>
          <w:b/>
          <w:bCs/>
          <w:sz w:val="28"/>
          <w:szCs w:val="28"/>
        </w:rPr>
        <w:t>Key features:</w:t>
      </w:r>
    </w:p>
    <w:p w14:paraId="040B4575" w14:textId="77777777" w:rsidR="00B50538" w:rsidRPr="00FA2C51" w:rsidRDefault="00B50538" w:rsidP="00B50538">
      <w:pPr>
        <w:pStyle w:val="ListParagraph"/>
        <w:numPr>
          <w:ilvl w:val="0"/>
          <w:numId w:val="4"/>
        </w:numPr>
        <w:rPr>
          <w:sz w:val="28"/>
          <w:szCs w:val="28"/>
        </w:rPr>
      </w:pPr>
      <w:r w:rsidRPr="00FA2C51">
        <w:rPr>
          <w:sz w:val="28"/>
          <w:szCs w:val="28"/>
        </w:rPr>
        <w:t>Uses rules to define malicious activity; supports inline mode to block packets.</w:t>
      </w:r>
    </w:p>
    <w:p w14:paraId="3F743A79" w14:textId="77777777" w:rsidR="00B50538" w:rsidRPr="00FA2C51" w:rsidRDefault="00B50538" w:rsidP="00B50538">
      <w:pPr>
        <w:pStyle w:val="ListParagraph"/>
        <w:numPr>
          <w:ilvl w:val="0"/>
          <w:numId w:val="4"/>
        </w:numPr>
        <w:rPr>
          <w:sz w:val="28"/>
          <w:szCs w:val="28"/>
        </w:rPr>
      </w:pPr>
      <w:r w:rsidRPr="00FA2C51">
        <w:rPr>
          <w:sz w:val="28"/>
          <w:szCs w:val="28"/>
        </w:rPr>
        <w:t>Packet analysis via Packet Decoder and Detection Engine; logs and alerts.</w:t>
      </w:r>
    </w:p>
    <w:p w14:paraId="68F40ACC" w14:textId="77777777" w:rsidR="00B50538" w:rsidRPr="00FA2C51" w:rsidRDefault="00B50538" w:rsidP="00B50538">
      <w:pPr>
        <w:pStyle w:val="ListParagraph"/>
        <w:numPr>
          <w:ilvl w:val="0"/>
          <w:numId w:val="4"/>
        </w:numPr>
        <w:rPr>
          <w:sz w:val="28"/>
          <w:szCs w:val="28"/>
        </w:rPr>
      </w:pPr>
      <w:r w:rsidRPr="00FA2C51">
        <w:rPr>
          <w:sz w:val="28"/>
          <w:szCs w:val="28"/>
        </w:rPr>
        <w:t>Integrated with other tools, supports Linux/Windows; Subscriber rules update in real-time.</w:t>
      </w:r>
    </w:p>
    <w:p w14:paraId="754F21F4" w14:textId="77777777" w:rsidR="00B50538" w:rsidRPr="00FA2C51" w:rsidRDefault="00B50538" w:rsidP="00B50538">
      <w:pPr>
        <w:pStyle w:val="ListParagraph"/>
        <w:numPr>
          <w:ilvl w:val="0"/>
          <w:numId w:val="4"/>
        </w:numPr>
        <w:rPr>
          <w:sz w:val="28"/>
          <w:szCs w:val="28"/>
        </w:rPr>
      </w:pPr>
      <w:r w:rsidRPr="00FA2C51">
        <w:rPr>
          <w:sz w:val="28"/>
          <w:szCs w:val="28"/>
        </w:rPr>
        <w:lastRenderedPageBreak/>
        <w:t>Detects DoS, buffer overflow, port scan; customizes rules for specific environments.</w:t>
      </w:r>
    </w:p>
    <w:p w14:paraId="77D6726B" w14:textId="77777777" w:rsidR="00B50538" w:rsidRPr="00FA2C51" w:rsidRDefault="00B50538" w:rsidP="00B50538">
      <w:pPr>
        <w:rPr>
          <w:sz w:val="28"/>
          <w:szCs w:val="28"/>
        </w:rPr>
      </w:pPr>
      <w:r w:rsidRPr="00FA2C51">
        <w:rPr>
          <w:b/>
          <w:bCs/>
          <w:sz w:val="28"/>
          <w:szCs w:val="28"/>
        </w:rPr>
        <w:t>Applications:</w:t>
      </w:r>
      <w:r w:rsidRPr="00FA2C51">
        <w:rPr>
          <w:sz w:val="28"/>
          <w:szCs w:val="28"/>
        </w:rPr>
        <w:t xml:space="preserve"> Deployed in enterprise networks for monitoring and protection, especially against DDoS or zero-day attacks. The world's leading open-source IPS.</w:t>
      </w:r>
    </w:p>
    <w:p w14:paraId="242CC80F" w14:textId="77777777" w:rsidR="00402B98" w:rsidRDefault="00402B98"/>
    <w:sectPr w:rsidR="00402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3FB1"/>
    <w:multiLevelType w:val="hybridMultilevel"/>
    <w:tmpl w:val="3C26F284"/>
    <w:lvl w:ilvl="0" w:tplc="058E844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5C0225"/>
    <w:multiLevelType w:val="hybridMultilevel"/>
    <w:tmpl w:val="E814D802"/>
    <w:lvl w:ilvl="0" w:tplc="058E844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A39E9"/>
    <w:multiLevelType w:val="hybridMultilevel"/>
    <w:tmpl w:val="A1445E02"/>
    <w:lvl w:ilvl="0" w:tplc="058E844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4358AA"/>
    <w:multiLevelType w:val="hybridMultilevel"/>
    <w:tmpl w:val="8068A7F8"/>
    <w:lvl w:ilvl="0" w:tplc="058E844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321952">
    <w:abstractNumId w:val="1"/>
  </w:num>
  <w:num w:numId="2" w16cid:durableId="611740948">
    <w:abstractNumId w:val="2"/>
  </w:num>
  <w:num w:numId="3" w16cid:durableId="1709522504">
    <w:abstractNumId w:val="0"/>
  </w:num>
  <w:num w:numId="4" w16cid:durableId="919677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38"/>
    <w:rsid w:val="00184044"/>
    <w:rsid w:val="00402B98"/>
    <w:rsid w:val="004169F2"/>
    <w:rsid w:val="004E2E81"/>
    <w:rsid w:val="005A14E7"/>
    <w:rsid w:val="00850E70"/>
    <w:rsid w:val="008E5D34"/>
    <w:rsid w:val="00B50538"/>
    <w:rsid w:val="00BD2614"/>
    <w:rsid w:val="00C37E10"/>
    <w:rsid w:val="00FA2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050D"/>
  <w15:chartTrackingRefBased/>
  <w15:docId w15:val="{F78B1FD8-EC7C-4987-B5BB-015B6B317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38"/>
  </w:style>
  <w:style w:type="paragraph" w:styleId="Heading1">
    <w:name w:val="heading 1"/>
    <w:basedOn w:val="Normal"/>
    <w:next w:val="Normal"/>
    <w:link w:val="Heading1Char"/>
    <w:uiPriority w:val="9"/>
    <w:qFormat/>
    <w:rsid w:val="00B50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538"/>
    <w:rPr>
      <w:rFonts w:eastAsiaTheme="majorEastAsia" w:cstheme="majorBidi"/>
      <w:color w:val="272727" w:themeColor="text1" w:themeTint="D8"/>
    </w:rPr>
  </w:style>
  <w:style w:type="paragraph" w:styleId="Title">
    <w:name w:val="Title"/>
    <w:basedOn w:val="Normal"/>
    <w:next w:val="Normal"/>
    <w:link w:val="TitleChar"/>
    <w:uiPriority w:val="10"/>
    <w:qFormat/>
    <w:rsid w:val="00B5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538"/>
    <w:pPr>
      <w:spacing w:before="160"/>
      <w:jc w:val="center"/>
    </w:pPr>
    <w:rPr>
      <w:i/>
      <w:iCs/>
      <w:color w:val="404040" w:themeColor="text1" w:themeTint="BF"/>
    </w:rPr>
  </w:style>
  <w:style w:type="character" w:customStyle="1" w:styleId="QuoteChar">
    <w:name w:val="Quote Char"/>
    <w:basedOn w:val="DefaultParagraphFont"/>
    <w:link w:val="Quote"/>
    <w:uiPriority w:val="29"/>
    <w:rsid w:val="00B50538"/>
    <w:rPr>
      <w:i/>
      <w:iCs/>
      <w:color w:val="404040" w:themeColor="text1" w:themeTint="BF"/>
    </w:rPr>
  </w:style>
  <w:style w:type="paragraph" w:styleId="ListParagraph">
    <w:name w:val="List Paragraph"/>
    <w:basedOn w:val="Normal"/>
    <w:uiPriority w:val="34"/>
    <w:qFormat/>
    <w:rsid w:val="00B50538"/>
    <w:pPr>
      <w:ind w:left="720"/>
      <w:contextualSpacing/>
    </w:pPr>
  </w:style>
  <w:style w:type="character" w:styleId="IntenseEmphasis">
    <w:name w:val="Intense Emphasis"/>
    <w:basedOn w:val="DefaultParagraphFont"/>
    <w:uiPriority w:val="21"/>
    <w:qFormat/>
    <w:rsid w:val="00B50538"/>
    <w:rPr>
      <w:i/>
      <w:iCs/>
      <w:color w:val="2F5496" w:themeColor="accent1" w:themeShade="BF"/>
    </w:rPr>
  </w:style>
  <w:style w:type="paragraph" w:styleId="IntenseQuote">
    <w:name w:val="Intense Quote"/>
    <w:basedOn w:val="Normal"/>
    <w:next w:val="Normal"/>
    <w:link w:val="IntenseQuoteChar"/>
    <w:uiPriority w:val="30"/>
    <w:qFormat/>
    <w:rsid w:val="00B50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538"/>
    <w:rPr>
      <w:i/>
      <w:iCs/>
      <w:color w:val="2F5496" w:themeColor="accent1" w:themeShade="BF"/>
    </w:rPr>
  </w:style>
  <w:style w:type="character" w:styleId="IntenseReference">
    <w:name w:val="Intense Reference"/>
    <w:basedOn w:val="DefaultParagraphFont"/>
    <w:uiPriority w:val="32"/>
    <w:qFormat/>
    <w:rsid w:val="00B50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CB1CC-5A8A-4313-A4F4-3F0B8E8C1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Hải Nam</dc:creator>
  <cp:keywords/>
  <dc:description/>
  <cp:lastModifiedBy>Nguyễn Hải Nam</cp:lastModifiedBy>
  <cp:revision>2</cp:revision>
  <dcterms:created xsi:type="dcterms:W3CDTF">2025-11-20T14:26:00Z</dcterms:created>
  <dcterms:modified xsi:type="dcterms:W3CDTF">2025-11-20T14:29:00Z</dcterms:modified>
</cp:coreProperties>
</file>