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907544499"/>
        <w:docPartObj>
          <w:docPartGallery w:val="Table of Contents"/>
          <w:docPartUnique/>
        </w:docPartObj>
      </w:sdtPr>
      <w:sdtContent>
        <w:p w14:paraId="32A18F1D" w14:textId="77777777" w:rsidR="0049151B" w:rsidRPr="0099485E" w:rsidRDefault="00000000">
          <w:pPr>
            <w:pStyle w:val="ae"/>
            <w:rPr>
              <w:color w:val="auto"/>
            </w:rPr>
          </w:pPr>
          <w:r w:rsidRPr="0099485E">
            <w:rPr>
              <w:color w:val="auto"/>
            </w:rPr>
            <w:t>Table of Contents</w:t>
          </w:r>
        </w:p>
        <w:p w14:paraId="7AFC132A" w14:textId="77777777" w:rsidR="0099485E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1424446" w:history="1">
            <w:r w:rsidR="0099485E" w:rsidRPr="009B023D">
              <w:rPr>
                <w:rStyle w:val="ad"/>
                <w:noProof/>
              </w:rPr>
              <w:t>1</w:t>
            </w:r>
            <w:r w:rsidR="0099485E">
              <w:rPr>
                <w:noProof/>
              </w:rPr>
              <w:tab/>
            </w:r>
            <w:r w:rsidR="0099485E" w:rsidRPr="009B023D">
              <w:rPr>
                <w:rStyle w:val="ad"/>
                <w:noProof/>
              </w:rPr>
              <w:t>Взаимосвязь экономического роста, безработицы, инфляции и процентной ставки в США</w:t>
            </w:r>
            <w:r w:rsidR="0099485E">
              <w:rPr>
                <w:noProof/>
                <w:webHidden/>
              </w:rPr>
              <w:tab/>
            </w:r>
            <w:r w:rsidR="0099485E">
              <w:rPr>
                <w:noProof/>
                <w:webHidden/>
              </w:rPr>
              <w:fldChar w:fldCharType="begin"/>
            </w:r>
            <w:r w:rsidR="0099485E">
              <w:rPr>
                <w:noProof/>
                <w:webHidden/>
              </w:rPr>
              <w:instrText xml:space="preserve"> PAGEREF _Toc231424446 \h </w:instrText>
            </w:r>
            <w:r w:rsidR="0099485E">
              <w:rPr>
                <w:noProof/>
                <w:webHidden/>
              </w:rPr>
            </w:r>
            <w:r w:rsidR="0099485E">
              <w:rPr>
                <w:noProof/>
                <w:webHidden/>
              </w:rPr>
              <w:fldChar w:fldCharType="separate"/>
            </w:r>
            <w:r w:rsidR="0099485E">
              <w:rPr>
                <w:noProof/>
                <w:webHidden/>
              </w:rPr>
              <w:t>1</w:t>
            </w:r>
            <w:r w:rsidR="0099485E">
              <w:rPr>
                <w:noProof/>
                <w:webHidden/>
              </w:rPr>
              <w:fldChar w:fldCharType="end"/>
            </w:r>
          </w:hyperlink>
        </w:p>
        <w:p w14:paraId="337824F9" w14:textId="77777777" w:rsidR="0099485E" w:rsidRDefault="0099485E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31424447" w:history="1">
            <w:r w:rsidRPr="009B023D">
              <w:rPr>
                <w:rStyle w:val="ad"/>
                <w:noProof/>
              </w:rPr>
              <w:t>1.1</w:t>
            </w:r>
            <w:r>
              <w:rPr>
                <w:noProof/>
              </w:rPr>
              <w:tab/>
            </w:r>
            <w:r w:rsidRPr="009B023D">
              <w:rPr>
                <w:rStyle w:val="ad"/>
                <w:noProof/>
              </w:rPr>
              <w:t>1.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F41E5" w14:textId="77777777" w:rsidR="0099485E" w:rsidRDefault="0099485E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31424448" w:history="1">
            <w:r w:rsidRPr="009B023D">
              <w:rPr>
                <w:rStyle w:val="ad"/>
                <w:noProof/>
              </w:rPr>
              <w:t>1.2</w:t>
            </w:r>
            <w:r>
              <w:rPr>
                <w:noProof/>
              </w:rPr>
              <w:tab/>
            </w:r>
            <w:r w:rsidRPr="009B023D">
              <w:rPr>
                <w:rStyle w:val="ad"/>
                <w:noProof/>
              </w:rPr>
              <w:t>2. 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FB512" w14:textId="77777777" w:rsidR="0099485E" w:rsidRDefault="0099485E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31424449" w:history="1">
            <w:r w:rsidRPr="009B023D">
              <w:rPr>
                <w:rStyle w:val="ad"/>
                <w:noProof/>
              </w:rPr>
              <w:t>1.3</w:t>
            </w:r>
            <w:r>
              <w:rPr>
                <w:noProof/>
              </w:rPr>
              <w:tab/>
            </w:r>
            <w:r w:rsidRPr="009B023D">
              <w:rPr>
                <w:rStyle w:val="ad"/>
                <w:noProof/>
              </w:rPr>
              <w:t>3. Описание динамики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26D4B" w14:textId="77777777" w:rsidR="0099485E" w:rsidRDefault="0099485E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31424450" w:history="1">
            <w:r w:rsidRPr="009B023D">
              <w:rPr>
                <w:rStyle w:val="ad"/>
                <w:noProof/>
              </w:rPr>
              <w:t>1.4</w:t>
            </w:r>
            <w:r>
              <w:rPr>
                <w:noProof/>
              </w:rPr>
              <w:tab/>
            </w:r>
            <w:r w:rsidRPr="009B023D">
              <w:rPr>
                <w:rStyle w:val="ad"/>
                <w:noProof/>
              </w:rPr>
              <w:t>4. Стационарность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7DCD0" w14:textId="77777777" w:rsidR="0099485E" w:rsidRDefault="0099485E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31424451" w:history="1">
            <w:r w:rsidRPr="009B023D">
              <w:rPr>
                <w:rStyle w:val="ad"/>
                <w:noProof/>
              </w:rPr>
              <w:t>1.5</w:t>
            </w:r>
            <w:r>
              <w:rPr>
                <w:noProof/>
              </w:rPr>
              <w:tab/>
            </w:r>
            <w:r w:rsidRPr="009B023D">
              <w:rPr>
                <w:rStyle w:val="ad"/>
                <w:noProof/>
              </w:rPr>
              <w:t>5. Наличие взаимосвязей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F2075" w14:textId="77777777" w:rsidR="0099485E" w:rsidRDefault="0099485E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31424452" w:history="1">
            <w:r w:rsidRPr="009B023D">
              <w:rPr>
                <w:rStyle w:val="ad"/>
                <w:noProof/>
              </w:rPr>
              <w:t>1.6</w:t>
            </w:r>
            <w:r>
              <w:rPr>
                <w:noProof/>
              </w:rPr>
              <w:tab/>
            </w:r>
            <w:r w:rsidRPr="009B023D">
              <w:rPr>
                <w:rStyle w:val="ad"/>
                <w:noProof/>
              </w:rPr>
              <w:t>6. Спецификации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CFCF2" w14:textId="77777777" w:rsidR="0099485E" w:rsidRDefault="0099485E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31424453" w:history="1">
            <w:r w:rsidRPr="009B023D">
              <w:rPr>
                <w:rStyle w:val="ad"/>
                <w:noProof/>
              </w:rPr>
              <w:t>1.7</w:t>
            </w:r>
            <w:r>
              <w:rPr>
                <w:noProof/>
              </w:rPr>
              <w:tab/>
            </w:r>
            <w:r w:rsidRPr="009B023D">
              <w:rPr>
                <w:rStyle w:val="ad"/>
                <w:noProof/>
              </w:rPr>
              <w:t>7. Моделирование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0C4F3" w14:textId="77777777" w:rsidR="0099485E" w:rsidRDefault="0099485E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31424454" w:history="1">
            <w:r w:rsidRPr="009B023D">
              <w:rPr>
                <w:rStyle w:val="ad"/>
                <w:noProof/>
              </w:rPr>
              <w:t>1.8</w:t>
            </w:r>
            <w:r>
              <w:rPr>
                <w:noProof/>
              </w:rPr>
              <w:tab/>
            </w:r>
            <w:r w:rsidRPr="009B023D">
              <w:rPr>
                <w:rStyle w:val="ad"/>
                <w:noProof/>
              </w:rPr>
              <w:t>8. Интерпретация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093D8" w14:textId="77777777" w:rsidR="0099485E" w:rsidRDefault="0099485E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31424455" w:history="1">
            <w:r w:rsidRPr="009B023D">
              <w:rPr>
                <w:rStyle w:val="ad"/>
                <w:noProof/>
              </w:rPr>
              <w:t>1.9</w:t>
            </w:r>
            <w:r>
              <w:rPr>
                <w:noProof/>
              </w:rPr>
              <w:tab/>
            </w:r>
            <w:r w:rsidRPr="009B023D">
              <w:rPr>
                <w:rStyle w:val="ad"/>
                <w:noProof/>
              </w:rPr>
              <w:t>9.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478CB" w14:textId="77777777" w:rsidR="0099485E" w:rsidRDefault="0099485E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31424456" w:history="1">
            <w:r w:rsidRPr="009B023D">
              <w:rPr>
                <w:rStyle w:val="ad"/>
                <w:noProof/>
              </w:rPr>
              <w:t>1.10</w:t>
            </w:r>
            <w:r>
              <w:rPr>
                <w:noProof/>
              </w:rPr>
              <w:tab/>
            </w:r>
            <w:r w:rsidRPr="009B023D">
              <w:rPr>
                <w:rStyle w:val="ad"/>
                <w:noProof/>
              </w:rPr>
              <w:t>10. Микроквалификация: Кластеризация стран на основе динамики макроэкономических временных рядов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AEDD7" w14:textId="77777777" w:rsidR="0099485E" w:rsidRDefault="0099485E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31424457" w:history="1">
            <w:r w:rsidRPr="009B023D">
              <w:rPr>
                <w:rStyle w:val="ad"/>
                <w:noProof/>
              </w:rPr>
              <w:t>1.11</w:t>
            </w:r>
            <w:r>
              <w:rPr>
                <w:noProof/>
              </w:rPr>
              <w:tab/>
            </w:r>
            <w:r w:rsidRPr="009B023D">
              <w:rPr>
                <w:rStyle w:val="ad"/>
                <w:noProof/>
              </w:rPr>
              <w:t>Приложение A. Файлы расчетов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3591B" w14:textId="77777777" w:rsidR="0099485E" w:rsidRDefault="0099485E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31424458" w:history="1">
            <w:r w:rsidRPr="009B023D">
              <w:rPr>
                <w:rStyle w:val="ad"/>
                <w:noProof/>
              </w:rPr>
              <w:t>1.12</w:t>
            </w:r>
            <w:r>
              <w:rPr>
                <w:noProof/>
              </w:rPr>
              <w:tab/>
            </w:r>
            <w:r w:rsidRPr="009B023D">
              <w:rPr>
                <w:rStyle w:val="ad"/>
                <w:noProof/>
              </w:rPr>
              <w:t>Приложение C. Расчетные приложения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E0800" w14:textId="77777777" w:rsidR="0099485E" w:rsidRDefault="0099485E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31424459" w:history="1">
            <w:r w:rsidRPr="009B023D">
              <w:rPr>
                <w:rStyle w:val="ad"/>
                <w:noProof/>
              </w:rPr>
              <w:t>1.13</w:t>
            </w:r>
            <w:r>
              <w:rPr>
                <w:noProof/>
              </w:rPr>
              <w:tab/>
            </w:r>
            <w:r w:rsidRPr="009B023D">
              <w:rPr>
                <w:rStyle w:val="ad"/>
                <w:noProof/>
              </w:rPr>
              <w:t>Приложение B. Список литературы и источники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59B67" w14:textId="77777777" w:rsidR="0049151B" w:rsidRDefault="00000000">
          <w:r>
            <w:fldChar w:fldCharType="end"/>
          </w:r>
        </w:p>
      </w:sdtContent>
    </w:sdt>
    <w:p w14:paraId="01F78920" w14:textId="77777777" w:rsidR="0049151B" w:rsidRPr="0099485E" w:rsidRDefault="00000000">
      <w:pPr>
        <w:pStyle w:val="1"/>
        <w:rPr>
          <w:lang w:val="ru-RU"/>
        </w:rPr>
      </w:pPr>
      <w:bookmarkStart w:id="0" w:name="X5fa36787dfefe9eaaf90f25a57ba63a86cf5ec1"/>
      <w:bookmarkStart w:id="1" w:name="_Toc231424446"/>
      <w:r w:rsidRPr="0099485E">
        <w:rPr>
          <w:rStyle w:val="SectionNumber"/>
          <w:lang w:val="ru-RU"/>
        </w:rPr>
        <w:t>1</w:t>
      </w:r>
      <w:r w:rsidRPr="0099485E">
        <w:rPr>
          <w:lang w:val="ru-RU"/>
        </w:rPr>
        <w:tab/>
        <w:t>Взаимосвязь экономического роста, безработицы, инфляции и процентной ставки в США</w:t>
      </w:r>
      <w:bookmarkEnd w:id="1"/>
    </w:p>
    <w:p w14:paraId="105447C7" w14:textId="77777777" w:rsidR="0049151B" w:rsidRPr="0099485E" w:rsidRDefault="00000000">
      <w:pPr>
        <w:pStyle w:val="2"/>
        <w:rPr>
          <w:lang w:val="ru-RU"/>
        </w:rPr>
      </w:pPr>
      <w:bookmarkStart w:id="2" w:name="введение"/>
      <w:bookmarkStart w:id="3" w:name="_Toc231424447"/>
      <w:r w:rsidRPr="0099485E">
        <w:rPr>
          <w:rStyle w:val="SectionNumber"/>
          <w:lang w:val="ru-RU"/>
        </w:rPr>
        <w:t>1.1</w:t>
      </w:r>
      <w:r w:rsidRPr="0099485E">
        <w:rPr>
          <w:lang w:val="ru-RU"/>
        </w:rPr>
        <w:tab/>
        <w:t>1. Введение</w:t>
      </w:r>
      <w:bookmarkEnd w:id="3"/>
    </w:p>
    <w:p w14:paraId="0C5244C9" w14:textId="77777777" w:rsidR="0049151B" w:rsidRPr="0099485E" w:rsidRDefault="00000000">
      <w:pPr>
        <w:pStyle w:val="FirstParagraph"/>
        <w:rPr>
          <w:lang w:val="ru-RU"/>
        </w:rPr>
      </w:pPr>
      <w:r w:rsidRPr="0099485E">
        <w:rPr>
          <w:lang w:val="ru-RU"/>
        </w:rPr>
        <w:t xml:space="preserve">В работе проверяется связь между ростом экономики США и изменением безработицы. Основная идея связана с законом </w:t>
      </w:r>
      <w:proofErr w:type="spellStart"/>
      <w:r w:rsidRPr="0099485E">
        <w:rPr>
          <w:lang w:val="ru-RU"/>
        </w:rPr>
        <w:t>Оукена</w:t>
      </w:r>
      <w:proofErr w:type="spellEnd"/>
      <w:r w:rsidRPr="0099485E">
        <w:rPr>
          <w:lang w:val="ru-RU"/>
        </w:rPr>
        <w:t>: если реальный ВВП растёт быстрее, безработица обычно снижается или растёт медленнее. Если рост ВВП замедляется, безработица, наоборот, чаще увеличивается.</w:t>
      </w:r>
    </w:p>
    <w:p w14:paraId="4B2592EF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>В модель также добавлены инфляция и ставка федеральных фондов. Эти показатели важны, потому что рост цен и процентная политика могут влиять на спрос в экономике, а значит и на рынок труда.</w:t>
      </w:r>
    </w:p>
    <w:p w14:paraId="7B82B256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 xml:space="preserve">Научная основа работы — статья </w:t>
      </w:r>
      <w:r>
        <w:t>Knotek</w:t>
      </w:r>
      <w:r w:rsidRPr="0099485E">
        <w:rPr>
          <w:lang w:val="ru-RU"/>
        </w:rPr>
        <w:t xml:space="preserve">, </w:t>
      </w:r>
      <w:r>
        <w:t>E</w:t>
      </w:r>
      <w:r w:rsidRPr="0099485E">
        <w:rPr>
          <w:lang w:val="ru-RU"/>
        </w:rPr>
        <w:t xml:space="preserve">. </w:t>
      </w:r>
      <w:r>
        <w:t>S</w:t>
      </w:r>
      <w:r w:rsidRPr="0099485E">
        <w:rPr>
          <w:lang w:val="ru-RU"/>
        </w:rPr>
        <w:t xml:space="preserve">. </w:t>
      </w:r>
      <w:r>
        <w:t>II</w:t>
      </w:r>
      <w:r w:rsidRPr="0099485E">
        <w:rPr>
          <w:lang w:val="ru-RU"/>
        </w:rPr>
        <w:t xml:space="preserve"> (2007). </w:t>
      </w:r>
      <w:r>
        <w:rPr>
          <w:i/>
          <w:iCs/>
        </w:rPr>
        <w:t>How useful is Okun’s law?</w:t>
      </w:r>
      <w:r>
        <w:t xml:space="preserve"> Economic Review, Federal Reserve Bank of Kansas City, 92(Q IV), 73-103. </w:t>
      </w:r>
      <w:r w:rsidRPr="0099485E">
        <w:rPr>
          <w:lang w:val="ru-RU"/>
        </w:rPr>
        <w:t>В статье показано, что отрицательная связь между ростом ВВП и изменением безработицы действительно существует и может быть полезна для анализа. При этом эта связь не является точным экономическим законом: она может меняться во времени и зависеть от состояния экономики.</w:t>
      </w:r>
    </w:p>
    <w:p w14:paraId="60009370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lastRenderedPageBreak/>
        <w:t xml:space="preserve">Проблема исследования состоит в том, чтобы проверить, насколько устойчиво рост ВВП связан с изменением безработицы после кризиса 2008–2009 гг., </w:t>
      </w:r>
      <w:r>
        <w:t>COVID</w:t>
      </w:r>
      <w:r w:rsidRPr="0099485E">
        <w:rPr>
          <w:lang w:val="ru-RU"/>
        </w:rPr>
        <w:t>-шока и периода высокой инфляции и роста ставок в 2021–2024 гг. Основная гипотеза: более высокий темп роста реального ВВП связан со снижением прироста безработицы. При этом инфляция и ставка федеральных фондов могут добавлять дополнительную информацию, но сама связь может меняться из-за крупных экономических шоков.</w:t>
      </w:r>
    </w:p>
    <w:p w14:paraId="112515D1" w14:textId="77777777" w:rsidR="0049151B" w:rsidRDefault="00000000">
      <w:pPr>
        <w:pStyle w:val="2"/>
      </w:pPr>
      <w:bookmarkStart w:id="4" w:name="исходные-данные"/>
      <w:bookmarkStart w:id="5" w:name="_Toc231424448"/>
      <w:bookmarkEnd w:id="2"/>
      <w:r>
        <w:rPr>
          <w:rStyle w:val="SectionNumber"/>
        </w:rPr>
        <w:t>1.2</w:t>
      </w:r>
      <w:r>
        <w:tab/>
        <w:t>2. Исходные данные</w:t>
      </w:r>
      <w:bookmarkEnd w:id="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45"/>
        <w:gridCol w:w="1755"/>
        <w:gridCol w:w="1334"/>
        <w:gridCol w:w="1081"/>
        <w:gridCol w:w="3990"/>
      </w:tblGrid>
      <w:tr w:rsidR="0049151B" w14:paraId="509CBFC2" w14:textId="77777777" w:rsidTr="0049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C2BC81" w14:textId="77777777" w:rsidR="0049151B" w:rsidRDefault="00000000">
            <w:pPr>
              <w:pStyle w:val="Compact"/>
            </w:pPr>
            <w:r>
              <w:t>Показатель</w:t>
            </w:r>
          </w:p>
        </w:tc>
        <w:tc>
          <w:tcPr>
            <w:tcW w:w="0" w:type="auto"/>
          </w:tcPr>
          <w:p w14:paraId="07C688F1" w14:textId="77777777" w:rsidR="0049151B" w:rsidRDefault="00000000">
            <w:pPr>
              <w:pStyle w:val="Compact"/>
            </w:pPr>
            <w:r>
              <w:t>Единицы</w:t>
            </w:r>
          </w:p>
        </w:tc>
        <w:tc>
          <w:tcPr>
            <w:tcW w:w="0" w:type="auto"/>
          </w:tcPr>
          <w:p w14:paraId="6680447D" w14:textId="77777777" w:rsidR="0049151B" w:rsidRDefault="00000000">
            <w:pPr>
              <w:pStyle w:val="Compact"/>
            </w:pPr>
            <w:r>
              <w:t>Частота в источнике</w:t>
            </w:r>
          </w:p>
        </w:tc>
        <w:tc>
          <w:tcPr>
            <w:tcW w:w="0" w:type="auto"/>
          </w:tcPr>
          <w:p w14:paraId="61D05F6D" w14:textId="77777777" w:rsidR="0049151B" w:rsidRDefault="00000000">
            <w:pPr>
              <w:pStyle w:val="Compact"/>
            </w:pPr>
            <w:r>
              <w:t>Источник</w:t>
            </w:r>
          </w:p>
        </w:tc>
        <w:tc>
          <w:tcPr>
            <w:tcW w:w="0" w:type="auto"/>
          </w:tcPr>
          <w:p w14:paraId="11E9C7A5" w14:textId="77777777" w:rsidR="0049151B" w:rsidRDefault="00000000">
            <w:pPr>
              <w:pStyle w:val="Compact"/>
            </w:pPr>
            <w:r>
              <w:t>Ссылка</w:t>
            </w:r>
          </w:p>
        </w:tc>
      </w:tr>
      <w:tr w:rsidR="0049151B" w14:paraId="128089D6" w14:textId="77777777">
        <w:tc>
          <w:tcPr>
            <w:tcW w:w="0" w:type="auto"/>
          </w:tcPr>
          <w:p w14:paraId="287565DF" w14:textId="77777777" w:rsidR="0049151B" w:rsidRDefault="00000000">
            <w:pPr>
              <w:pStyle w:val="Compact"/>
            </w:pPr>
            <w:r>
              <w:t>Реальный ВВП США</w:t>
            </w:r>
          </w:p>
        </w:tc>
        <w:tc>
          <w:tcPr>
            <w:tcW w:w="0" w:type="auto"/>
          </w:tcPr>
          <w:p w14:paraId="3AD1E12C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 xml:space="preserve">млрд цепных долларов 2017 г., </w:t>
            </w:r>
            <w:r>
              <w:t>SAAR</w:t>
            </w:r>
          </w:p>
        </w:tc>
        <w:tc>
          <w:tcPr>
            <w:tcW w:w="0" w:type="auto"/>
          </w:tcPr>
          <w:p w14:paraId="20B82190" w14:textId="77777777" w:rsidR="0049151B" w:rsidRDefault="00000000">
            <w:pPr>
              <w:pStyle w:val="Compact"/>
            </w:pPr>
            <w:r>
              <w:t>квартальная</w:t>
            </w:r>
          </w:p>
        </w:tc>
        <w:tc>
          <w:tcPr>
            <w:tcW w:w="0" w:type="auto"/>
          </w:tcPr>
          <w:p w14:paraId="52EC5D37" w14:textId="77777777" w:rsidR="0049151B" w:rsidRDefault="00000000">
            <w:pPr>
              <w:pStyle w:val="Compact"/>
            </w:pPr>
            <w:r>
              <w:t>BEA через FRED</w:t>
            </w:r>
          </w:p>
        </w:tc>
        <w:tc>
          <w:tcPr>
            <w:tcW w:w="0" w:type="auto"/>
          </w:tcPr>
          <w:p w14:paraId="50C0E0E5" w14:textId="77777777" w:rsidR="0049151B" w:rsidRDefault="00000000">
            <w:pPr>
              <w:pStyle w:val="Compact"/>
            </w:pPr>
            <w:r>
              <w:t>https://fred.stlouisfed.org/series/GDPC1</w:t>
            </w:r>
          </w:p>
        </w:tc>
      </w:tr>
      <w:tr w:rsidR="0049151B" w14:paraId="5533198E" w14:textId="77777777">
        <w:tc>
          <w:tcPr>
            <w:tcW w:w="0" w:type="auto"/>
          </w:tcPr>
          <w:p w14:paraId="683485A5" w14:textId="77777777" w:rsidR="0049151B" w:rsidRDefault="00000000">
            <w:pPr>
              <w:pStyle w:val="Compact"/>
            </w:pPr>
            <w:r>
              <w:t>Уровень безработицы</w:t>
            </w:r>
          </w:p>
        </w:tc>
        <w:tc>
          <w:tcPr>
            <w:tcW w:w="0" w:type="auto"/>
          </w:tcPr>
          <w:p w14:paraId="41F7FFE8" w14:textId="77777777" w:rsidR="0049151B" w:rsidRDefault="00000000">
            <w:pPr>
              <w:pStyle w:val="Compact"/>
            </w:pPr>
            <w:r>
              <w:t>% рабочей силы, сезонно скорректировано</w:t>
            </w:r>
          </w:p>
        </w:tc>
        <w:tc>
          <w:tcPr>
            <w:tcW w:w="0" w:type="auto"/>
          </w:tcPr>
          <w:p w14:paraId="62212F83" w14:textId="77777777" w:rsidR="0049151B" w:rsidRDefault="00000000">
            <w:pPr>
              <w:pStyle w:val="Compact"/>
            </w:pPr>
            <w:r>
              <w:t>месячная, усреднена до квартала</w:t>
            </w:r>
          </w:p>
        </w:tc>
        <w:tc>
          <w:tcPr>
            <w:tcW w:w="0" w:type="auto"/>
          </w:tcPr>
          <w:p w14:paraId="2E289254" w14:textId="77777777" w:rsidR="0049151B" w:rsidRDefault="00000000">
            <w:pPr>
              <w:pStyle w:val="Compact"/>
            </w:pPr>
            <w:r>
              <w:t>BLS через FRED</w:t>
            </w:r>
          </w:p>
        </w:tc>
        <w:tc>
          <w:tcPr>
            <w:tcW w:w="0" w:type="auto"/>
          </w:tcPr>
          <w:p w14:paraId="65825CE8" w14:textId="77777777" w:rsidR="0049151B" w:rsidRDefault="00000000">
            <w:pPr>
              <w:pStyle w:val="Compact"/>
            </w:pPr>
            <w:r>
              <w:t>https://fred.stlouisfed.org/series/UNRATE</w:t>
            </w:r>
          </w:p>
        </w:tc>
      </w:tr>
      <w:tr w:rsidR="0049151B" w14:paraId="76D5D517" w14:textId="77777777">
        <w:tc>
          <w:tcPr>
            <w:tcW w:w="0" w:type="auto"/>
          </w:tcPr>
          <w:p w14:paraId="24683E4B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 xml:space="preserve">Индекс потребительских цен </w:t>
            </w:r>
            <w:r>
              <w:t>CPI</w:t>
            </w:r>
            <w:r w:rsidRPr="0099485E">
              <w:rPr>
                <w:lang w:val="ru-RU"/>
              </w:rPr>
              <w:t>-</w:t>
            </w:r>
            <w:r>
              <w:t>U</w:t>
            </w:r>
          </w:p>
        </w:tc>
        <w:tc>
          <w:tcPr>
            <w:tcW w:w="0" w:type="auto"/>
          </w:tcPr>
          <w:p w14:paraId="4E2A97B1" w14:textId="77777777" w:rsidR="0049151B" w:rsidRDefault="00000000">
            <w:pPr>
              <w:pStyle w:val="Compact"/>
            </w:pPr>
            <w:r>
              <w:t>индекс 1982-1984=100, сезонно скорректировано</w:t>
            </w:r>
          </w:p>
        </w:tc>
        <w:tc>
          <w:tcPr>
            <w:tcW w:w="0" w:type="auto"/>
          </w:tcPr>
          <w:p w14:paraId="530A2FFA" w14:textId="77777777" w:rsidR="0049151B" w:rsidRDefault="00000000">
            <w:pPr>
              <w:pStyle w:val="Compact"/>
            </w:pPr>
            <w:r>
              <w:t>месячная, усреднена до квартала</w:t>
            </w:r>
          </w:p>
        </w:tc>
        <w:tc>
          <w:tcPr>
            <w:tcW w:w="0" w:type="auto"/>
          </w:tcPr>
          <w:p w14:paraId="48DF5905" w14:textId="77777777" w:rsidR="0049151B" w:rsidRDefault="00000000">
            <w:pPr>
              <w:pStyle w:val="Compact"/>
            </w:pPr>
            <w:r>
              <w:t>BLS через FRED</w:t>
            </w:r>
          </w:p>
        </w:tc>
        <w:tc>
          <w:tcPr>
            <w:tcW w:w="0" w:type="auto"/>
          </w:tcPr>
          <w:p w14:paraId="3B66EE6E" w14:textId="77777777" w:rsidR="0049151B" w:rsidRDefault="00000000">
            <w:pPr>
              <w:pStyle w:val="Compact"/>
            </w:pPr>
            <w:r>
              <w:t>https://fred.stlouisfed.org/series/CPIAUCSL</w:t>
            </w:r>
          </w:p>
        </w:tc>
      </w:tr>
      <w:tr w:rsidR="0049151B" w14:paraId="41A714F0" w14:textId="77777777">
        <w:tc>
          <w:tcPr>
            <w:tcW w:w="0" w:type="auto"/>
          </w:tcPr>
          <w:p w14:paraId="045CB91D" w14:textId="77777777" w:rsidR="0049151B" w:rsidRDefault="00000000">
            <w:pPr>
              <w:pStyle w:val="Compact"/>
            </w:pPr>
            <w:r>
              <w:t>Эффективная ставка федеральных фондов</w:t>
            </w:r>
          </w:p>
        </w:tc>
        <w:tc>
          <w:tcPr>
            <w:tcW w:w="0" w:type="auto"/>
          </w:tcPr>
          <w:p w14:paraId="7436346C" w14:textId="77777777" w:rsidR="0049151B" w:rsidRDefault="00000000">
            <w:pPr>
              <w:pStyle w:val="Compact"/>
            </w:pPr>
            <w:r>
              <w:t>% годовых, среднее за месяц</w:t>
            </w:r>
          </w:p>
        </w:tc>
        <w:tc>
          <w:tcPr>
            <w:tcW w:w="0" w:type="auto"/>
          </w:tcPr>
          <w:p w14:paraId="5E85F77D" w14:textId="77777777" w:rsidR="0049151B" w:rsidRDefault="00000000">
            <w:pPr>
              <w:pStyle w:val="Compact"/>
            </w:pPr>
            <w:r>
              <w:t>месячная, усреднена до квартала</w:t>
            </w:r>
          </w:p>
        </w:tc>
        <w:tc>
          <w:tcPr>
            <w:tcW w:w="0" w:type="auto"/>
          </w:tcPr>
          <w:p w14:paraId="547451BF" w14:textId="77777777" w:rsidR="0049151B" w:rsidRDefault="00000000">
            <w:pPr>
              <w:pStyle w:val="Compact"/>
            </w:pPr>
            <w:r>
              <w:t>Board of Governors через FRED</w:t>
            </w:r>
          </w:p>
        </w:tc>
        <w:tc>
          <w:tcPr>
            <w:tcW w:w="0" w:type="auto"/>
          </w:tcPr>
          <w:p w14:paraId="0D70F657" w14:textId="77777777" w:rsidR="0049151B" w:rsidRDefault="00000000">
            <w:pPr>
              <w:pStyle w:val="Compact"/>
            </w:pPr>
            <w:r>
              <w:t>https://fred.stlouisfed.org/series/FEDFUNDS</w:t>
            </w:r>
          </w:p>
        </w:tc>
      </w:tr>
    </w:tbl>
    <w:p w14:paraId="41DB10E8" w14:textId="77777777" w:rsidR="0049151B" w:rsidRDefault="0049151B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28"/>
        <w:gridCol w:w="2044"/>
      </w:tblGrid>
      <w:tr w:rsidR="0049151B" w14:paraId="3B41E196" w14:textId="77777777" w:rsidTr="0049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246655" w14:textId="77777777" w:rsidR="0049151B" w:rsidRDefault="00000000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14:paraId="6B767A62" w14:textId="77777777" w:rsidR="0049151B" w:rsidRDefault="00000000">
            <w:pPr>
              <w:pStyle w:val="Compact"/>
            </w:pPr>
            <w:r>
              <w:t>Значение</w:t>
            </w:r>
          </w:p>
        </w:tc>
      </w:tr>
      <w:tr w:rsidR="0049151B" w14:paraId="18C1E754" w14:textId="77777777">
        <w:tc>
          <w:tcPr>
            <w:tcW w:w="0" w:type="auto"/>
          </w:tcPr>
          <w:p w14:paraId="69780531" w14:textId="77777777" w:rsidR="0049151B" w:rsidRDefault="00000000">
            <w:pPr>
              <w:pStyle w:val="Compact"/>
            </w:pPr>
            <w:r>
              <w:t>Страна</w:t>
            </w:r>
          </w:p>
        </w:tc>
        <w:tc>
          <w:tcPr>
            <w:tcW w:w="0" w:type="auto"/>
          </w:tcPr>
          <w:p w14:paraId="3C6C1081" w14:textId="77777777" w:rsidR="0049151B" w:rsidRDefault="00000000">
            <w:pPr>
              <w:pStyle w:val="Compact"/>
            </w:pPr>
            <w:r>
              <w:t>США</w:t>
            </w:r>
          </w:p>
        </w:tc>
      </w:tr>
      <w:tr w:rsidR="0049151B" w14:paraId="3A4E15DA" w14:textId="77777777">
        <w:tc>
          <w:tcPr>
            <w:tcW w:w="0" w:type="auto"/>
          </w:tcPr>
          <w:p w14:paraId="61D43969" w14:textId="77777777" w:rsidR="0049151B" w:rsidRDefault="00000000">
            <w:pPr>
              <w:pStyle w:val="Compact"/>
            </w:pPr>
            <w:r>
              <w:t>Период уровней</w:t>
            </w:r>
          </w:p>
        </w:tc>
        <w:tc>
          <w:tcPr>
            <w:tcW w:w="0" w:type="auto"/>
          </w:tcPr>
          <w:p w14:paraId="25AB5E51" w14:textId="77777777" w:rsidR="0049151B" w:rsidRDefault="00000000">
            <w:pPr>
              <w:pStyle w:val="Compact"/>
            </w:pPr>
            <w:r>
              <w:t>1990Q1 - 2026Q1</w:t>
            </w:r>
          </w:p>
        </w:tc>
      </w:tr>
      <w:tr w:rsidR="0049151B" w14:paraId="77F0F7A1" w14:textId="77777777">
        <w:tc>
          <w:tcPr>
            <w:tcW w:w="0" w:type="auto"/>
          </w:tcPr>
          <w:p w14:paraId="60A93086" w14:textId="77777777" w:rsidR="0049151B" w:rsidRDefault="00000000">
            <w:pPr>
              <w:pStyle w:val="Compact"/>
            </w:pPr>
            <w:r>
              <w:t>Наблюдений уровней</w:t>
            </w:r>
          </w:p>
        </w:tc>
        <w:tc>
          <w:tcPr>
            <w:tcW w:w="0" w:type="auto"/>
          </w:tcPr>
          <w:p w14:paraId="55B766D6" w14:textId="77777777" w:rsidR="0049151B" w:rsidRDefault="00000000">
            <w:pPr>
              <w:pStyle w:val="Compact"/>
            </w:pPr>
            <w:r>
              <w:t>145</w:t>
            </w:r>
          </w:p>
        </w:tc>
      </w:tr>
      <w:tr w:rsidR="0049151B" w14:paraId="4CED5E50" w14:textId="77777777">
        <w:tc>
          <w:tcPr>
            <w:tcW w:w="0" w:type="auto"/>
          </w:tcPr>
          <w:p w14:paraId="7258DE29" w14:textId="77777777" w:rsidR="0049151B" w:rsidRDefault="00000000">
            <w:pPr>
              <w:pStyle w:val="Compact"/>
            </w:pPr>
            <w:r>
              <w:t>Период преобразованных рядов</w:t>
            </w:r>
          </w:p>
        </w:tc>
        <w:tc>
          <w:tcPr>
            <w:tcW w:w="0" w:type="auto"/>
          </w:tcPr>
          <w:p w14:paraId="564FC2B4" w14:textId="77777777" w:rsidR="0049151B" w:rsidRDefault="00000000">
            <w:pPr>
              <w:pStyle w:val="Compact"/>
            </w:pPr>
            <w:r>
              <w:t>1990Q2 - 2026Q1</w:t>
            </w:r>
          </w:p>
        </w:tc>
      </w:tr>
      <w:tr w:rsidR="0049151B" w14:paraId="16BE43FC" w14:textId="77777777">
        <w:tc>
          <w:tcPr>
            <w:tcW w:w="0" w:type="auto"/>
          </w:tcPr>
          <w:p w14:paraId="4948049E" w14:textId="77777777" w:rsidR="0049151B" w:rsidRDefault="00000000">
            <w:pPr>
              <w:pStyle w:val="Compact"/>
            </w:pPr>
            <w:r>
              <w:t>Наблюдений преобразованных рядов</w:t>
            </w:r>
          </w:p>
        </w:tc>
        <w:tc>
          <w:tcPr>
            <w:tcW w:w="0" w:type="auto"/>
          </w:tcPr>
          <w:p w14:paraId="6AE60E44" w14:textId="77777777" w:rsidR="0049151B" w:rsidRDefault="00000000">
            <w:pPr>
              <w:pStyle w:val="Compact"/>
            </w:pPr>
            <w:r>
              <w:t>144</w:t>
            </w:r>
          </w:p>
        </w:tc>
      </w:tr>
      <w:tr w:rsidR="0049151B" w14:paraId="3FE1A639" w14:textId="77777777">
        <w:tc>
          <w:tcPr>
            <w:tcW w:w="0" w:type="auto"/>
          </w:tcPr>
          <w:p w14:paraId="1C42E900" w14:textId="77777777" w:rsidR="0049151B" w:rsidRDefault="00000000">
            <w:pPr>
              <w:pStyle w:val="Compact"/>
            </w:pPr>
            <w:r>
              <w:t>Дата выгрузки</w:t>
            </w:r>
          </w:p>
        </w:tc>
        <w:tc>
          <w:tcPr>
            <w:tcW w:w="0" w:type="auto"/>
          </w:tcPr>
          <w:p w14:paraId="4DF15F4B" w14:textId="77777777" w:rsidR="0049151B" w:rsidRDefault="00000000">
            <w:pPr>
              <w:pStyle w:val="Compact"/>
            </w:pPr>
            <w:r>
              <w:t>2026-05-31</w:t>
            </w:r>
          </w:p>
        </w:tc>
      </w:tr>
    </w:tbl>
    <w:p w14:paraId="4EB2BAB6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 xml:space="preserve">Исходные месячные ряды </w:t>
      </w:r>
      <w:r>
        <w:t>UNRATE</w:t>
      </w:r>
      <w:r w:rsidRPr="0099485E">
        <w:rPr>
          <w:lang w:val="ru-RU"/>
        </w:rPr>
        <w:t xml:space="preserve">, </w:t>
      </w:r>
      <w:r>
        <w:t>CPIAUCSL</w:t>
      </w:r>
      <w:r w:rsidRPr="0099485E">
        <w:rPr>
          <w:lang w:val="ru-RU"/>
        </w:rPr>
        <w:t xml:space="preserve"> и </w:t>
      </w:r>
      <w:r>
        <w:t>FEDFUNDS</w:t>
      </w:r>
      <w:r w:rsidRPr="0099485E">
        <w:rPr>
          <w:lang w:val="ru-RU"/>
        </w:rPr>
        <w:t xml:space="preserve"> были переведены в квартальные данные через среднее значение за квартал. Ряд </w:t>
      </w:r>
      <w:r>
        <w:t>GDPC</w:t>
      </w:r>
      <w:r w:rsidRPr="0099485E">
        <w:rPr>
          <w:lang w:val="ru-RU"/>
        </w:rPr>
        <w:t xml:space="preserve">1 уже публикуется как квартальный. Основной файл данных сохранён: </w:t>
      </w:r>
      <w:r>
        <w:rPr>
          <w:rStyle w:val="VerbatimChar"/>
        </w:rPr>
        <w:t>data</w:t>
      </w:r>
      <w:r w:rsidRPr="0099485E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fred</w:t>
      </w:r>
      <w:proofErr w:type="spellEnd"/>
      <w:r w:rsidRPr="0099485E">
        <w:rPr>
          <w:rStyle w:val="VerbatimChar"/>
          <w:lang w:val="ru-RU"/>
        </w:rPr>
        <w:t>_</w:t>
      </w:r>
      <w:r>
        <w:rPr>
          <w:rStyle w:val="VerbatimChar"/>
        </w:rPr>
        <w:t>quarterly</w:t>
      </w:r>
      <w:r w:rsidRPr="0099485E">
        <w:rPr>
          <w:rStyle w:val="VerbatimChar"/>
          <w:lang w:val="ru-RU"/>
        </w:rPr>
        <w:t>_</w:t>
      </w:r>
      <w:r>
        <w:rPr>
          <w:rStyle w:val="VerbatimChar"/>
        </w:rPr>
        <w:t>us</w:t>
      </w:r>
      <w:r w:rsidRPr="0099485E">
        <w:rPr>
          <w:rStyle w:val="VerbatimChar"/>
          <w:lang w:val="ru-RU"/>
        </w:rPr>
        <w:t>_</w:t>
      </w:r>
      <w:r>
        <w:rPr>
          <w:rStyle w:val="VerbatimChar"/>
        </w:rPr>
        <w:t>macro</w:t>
      </w:r>
      <w:r w:rsidRPr="0099485E">
        <w:rPr>
          <w:rStyle w:val="VerbatimChar"/>
          <w:lang w:val="ru-RU"/>
        </w:rPr>
        <w:t>_1990_2026.</w:t>
      </w:r>
      <w:r>
        <w:rPr>
          <w:rStyle w:val="VerbatimChar"/>
        </w:rPr>
        <w:t>csv</w:t>
      </w:r>
      <w:r w:rsidRPr="0099485E">
        <w:rPr>
          <w:lang w:val="ru-RU"/>
        </w:rPr>
        <w:t xml:space="preserve">. Файл с преобразованными рядами сохранён: </w:t>
      </w:r>
      <w:r>
        <w:rPr>
          <w:rStyle w:val="VerbatimChar"/>
        </w:rPr>
        <w:t>data</w:t>
      </w:r>
      <w:r w:rsidRPr="0099485E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fred</w:t>
      </w:r>
      <w:proofErr w:type="spellEnd"/>
      <w:r w:rsidRPr="0099485E">
        <w:rPr>
          <w:rStyle w:val="VerbatimChar"/>
          <w:lang w:val="ru-RU"/>
        </w:rPr>
        <w:t>_</w:t>
      </w:r>
      <w:r>
        <w:rPr>
          <w:rStyle w:val="VerbatimChar"/>
        </w:rPr>
        <w:t>transformed</w:t>
      </w:r>
      <w:r w:rsidRPr="0099485E">
        <w:rPr>
          <w:rStyle w:val="VerbatimChar"/>
          <w:lang w:val="ru-RU"/>
        </w:rPr>
        <w:t>_</w:t>
      </w:r>
      <w:r>
        <w:rPr>
          <w:rStyle w:val="VerbatimChar"/>
        </w:rPr>
        <w:t>stationary</w:t>
      </w:r>
      <w:r w:rsidRPr="0099485E">
        <w:rPr>
          <w:rStyle w:val="VerbatimChar"/>
          <w:lang w:val="ru-RU"/>
        </w:rPr>
        <w:t>_</w:t>
      </w:r>
      <w:r>
        <w:rPr>
          <w:rStyle w:val="VerbatimChar"/>
        </w:rPr>
        <w:t>series</w:t>
      </w:r>
      <w:r w:rsidRPr="0099485E">
        <w:rPr>
          <w:rStyle w:val="VerbatimChar"/>
          <w:lang w:val="ru-RU"/>
        </w:rPr>
        <w:t>.</w:t>
      </w:r>
      <w:r>
        <w:rPr>
          <w:rStyle w:val="VerbatimChar"/>
        </w:rPr>
        <w:t>csv</w:t>
      </w:r>
      <w:r w:rsidRPr="0099485E">
        <w:rPr>
          <w:lang w:val="ru-RU"/>
        </w:rPr>
        <w:t>.</w:t>
      </w:r>
    </w:p>
    <w:p w14:paraId="39B1C86F" w14:textId="77777777" w:rsidR="0049151B" w:rsidRDefault="00000000">
      <w:pPr>
        <w:pStyle w:val="a0"/>
      </w:pPr>
      <w:r>
        <w:t>Для моделирования использованы преобразования:</w:t>
      </w:r>
    </w:p>
    <w:p w14:paraId="74632EE0" w14:textId="77777777" w:rsidR="0049151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400Δ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GDPC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400Δ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C0A3E70" w14:textId="77777777" w:rsidR="0049151B" w:rsidRPr="0099485E" w:rsidRDefault="00000000">
      <w:pPr>
        <w:pStyle w:val="FirstParagraph"/>
        <w:rPr>
          <w:lang w:val="ru-RU"/>
        </w:rPr>
      </w:pPr>
      <w:r w:rsidRPr="0099485E">
        <w:rPr>
          <w:lang w:val="ru-RU"/>
        </w:rPr>
        <w:t>Здесь (</w:t>
      </w:r>
      <w:r>
        <w:t>g</w:t>
      </w:r>
      <w:r w:rsidRPr="0099485E">
        <w:rPr>
          <w:lang w:val="ru-RU"/>
        </w:rPr>
        <w:t>_</w:t>
      </w:r>
      <w:r>
        <w:t>t</w:t>
      </w:r>
      <w:r w:rsidRPr="0099485E">
        <w:rPr>
          <w:lang w:val="ru-RU"/>
        </w:rPr>
        <w:t>) — темп роста ВВП, (</w:t>
      </w:r>
      <w:r>
        <w:t>u</w:t>
      </w:r>
      <w:r w:rsidRPr="0099485E">
        <w:rPr>
          <w:lang w:val="ru-RU"/>
        </w:rPr>
        <w:t>_</w:t>
      </w:r>
      <w:r>
        <w:t>t</w:t>
      </w:r>
      <w:r w:rsidRPr="0099485E">
        <w:rPr>
          <w:lang w:val="ru-RU"/>
        </w:rPr>
        <w:t>) — прирост безработицы, (_</w:t>
      </w:r>
      <w:r>
        <w:t>t</w:t>
      </w:r>
      <w:r w:rsidRPr="0099485E">
        <w:rPr>
          <w:lang w:val="ru-RU"/>
        </w:rPr>
        <w:t xml:space="preserve">) — инфляция </w:t>
      </w:r>
      <w:r>
        <w:t>CPI</w:t>
      </w:r>
      <w:r w:rsidRPr="0099485E">
        <w:rPr>
          <w:lang w:val="ru-RU"/>
        </w:rPr>
        <w:t>, (</w:t>
      </w:r>
      <w:r>
        <w:t>i</w:t>
      </w:r>
      <w:r w:rsidRPr="0099485E">
        <w:rPr>
          <w:lang w:val="ru-RU"/>
        </w:rPr>
        <w:t>_</w:t>
      </w:r>
      <w:r>
        <w:t>t</w:t>
      </w:r>
      <w:r w:rsidRPr="0099485E">
        <w:rPr>
          <w:lang w:val="ru-RU"/>
        </w:rPr>
        <w:t>) — прирост ставки федеральных фондов.</w:t>
      </w:r>
    </w:p>
    <w:p w14:paraId="500A1A4A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>Темпы роста ВВП и инфляции умножены на 400, чтобы получить годовые темпы на основе квартальных данных. На последнем наблюдении 2026</w:t>
      </w:r>
      <w:r>
        <w:t>Q</w:t>
      </w:r>
      <w:r w:rsidRPr="0099485E">
        <w:rPr>
          <w:lang w:val="ru-RU"/>
        </w:rPr>
        <w:t xml:space="preserve">1: ВВП = 24 152.656 млрд долл., безработица = 4.333%, </w:t>
      </w:r>
      <w:r>
        <w:t>CPI</w:t>
      </w:r>
      <w:r w:rsidRPr="0099485E">
        <w:rPr>
          <w:lang w:val="ru-RU"/>
        </w:rPr>
        <w:t xml:space="preserve"> = 328.114, ставка </w:t>
      </w:r>
      <w:r>
        <w:t>Fed</w:t>
      </w:r>
      <w:r w:rsidRPr="0099485E">
        <w:rPr>
          <w:lang w:val="ru-RU"/>
        </w:rPr>
        <w:t xml:space="preserve"> </w:t>
      </w:r>
      <w:r>
        <w:t>funds</w:t>
      </w:r>
      <w:r w:rsidRPr="0099485E">
        <w:rPr>
          <w:lang w:val="ru-RU"/>
        </w:rPr>
        <w:t xml:space="preserve"> = 3.640%.</w:t>
      </w:r>
    </w:p>
    <w:p w14:paraId="2E9F6D4A" w14:textId="77777777" w:rsidR="0049151B" w:rsidRDefault="00000000">
      <w:pPr>
        <w:pStyle w:val="CaptionedFigure"/>
      </w:pPr>
      <w:r>
        <w:rPr>
          <w:noProof/>
        </w:rPr>
        <w:drawing>
          <wp:inline distT="0" distB="0" distL="0" distR="0" wp14:anchorId="0A371B7D" wp14:editId="7F265197">
            <wp:extent cx="6146800" cy="3609130"/>
            <wp:effectExtent l="0" t="0" r="0" b="0"/>
            <wp:docPr id="22" name="Picture" descr="Исходные временные ряд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figures/01_levels_us_macro_serie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609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3072A5" w14:textId="77777777" w:rsidR="0049151B" w:rsidRDefault="00000000">
      <w:pPr>
        <w:pStyle w:val="ImageCaption"/>
      </w:pPr>
      <w:r>
        <w:t>Исходные временные ряды</w:t>
      </w:r>
    </w:p>
    <w:p w14:paraId="1EAAF7B7" w14:textId="77777777" w:rsidR="0049151B" w:rsidRDefault="00000000">
      <w:pPr>
        <w:pStyle w:val="2"/>
      </w:pPr>
      <w:bookmarkStart w:id="6" w:name="описание-динамики"/>
      <w:bookmarkStart w:id="7" w:name="_Toc231424449"/>
      <w:bookmarkEnd w:id="4"/>
      <w:r>
        <w:rPr>
          <w:rStyle w:val="SectionNumber"/>
        </w:rPr>
        <w:t>1.3</w:t>
      </w:r>
      <w:r>
        <w:tab/>
        <w:t>3. Описание динамики</w:t>
      </w:r>
      <w:bookmarkEnd w:id="7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30"/>
        <w:gridCol w:w="1063"/>
        <w:gridCol w:w="1320"/>
        <w:gridCol w:w="1730"/>
        <w:gridCol w:w="1206"/>
        <w:gridCol w:w="1281"/>
        <w:gridCol w:w="1375"/>
      </w:tblGrid>
      <w:tr w:rsidR="0049151B" w14:paraId="3AD86995" w14:textId="77777777" w:rsidTr="0049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EDDDCE" w14:textId="77777777" w:rsidR="0049151B" w:rsidRDefault="00000000">
            <w:pPr>
              <w:pStyle w:val="Compact"/>
            </w:pPr>
            <w:r>
              <w:t>Показатель</w:t>
            </w:r>
          </w:p>
        </w:tc>
        <w:tc>
          <w:tcPr>
            <w:tcW w:w="0" w:type="auto"/>
          </w:tcPr>
          <w:p w14:paraId="0362F5C4" w14:textId="77777777" w:rsidR="0049151B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067B1016" w14:textId="77777777" w:rsidR="0049151B" w:rsidRDefault="00000000">
            <w:pPr>
              <w:pStyle w:val="Compact"/>
            </w:pPr>
            <w:r>
              <w:t>Среднее</w:t>
            </w:r>
          </w:p>
        </w:tc>
        <w:tc>
          <w:tcPr>
            <w:tcW w:w="0" w:type="auto"/>
          </w:tcPr>
          <w:p w14:paraId="3A24D217" w14:textId="77777777" w:rsidR="0049151B" w:rsidRDefault="00000000">
            <w:pPr>
              <w:pStyle w:val="Compact"/>
            </w:pPr>
            <w:r>
              <w:t>Дисперсия</w:t>
            </w:r>
          </w:p>
        </w:tc>
        <w:tc>
          <w:tcPr>
            <w:tcW w:w="0" w:type="auto"/>
          </w:tcPr>
          <w:p w14:paraId="319C9BBE" w14:textId="77777777" w:rsidR="0049151B" w:rsidRDefault="00000000">
            <w:pPr>
              <w:pStyle w:val="Compact"/>
            </w:pPr>
            <w:r>
              <w:t>Ст. откл.</w:t>
            </w:r>
          </w:p>
        </w:tc>
        <w:tc>
          <w:tcPr>
            <w:tcW w:w="0" w:type="auto"/>
          </w:tcPr>
          <w:p w14:paraId="600F8444" w14:textId="77777777" w:rsidR="0049151B" w:rsidRDefault="00000000">
            <w:pPr>
              <w:pStyle w:val="Compact"/>
            </w:pPr>
            <w:r>
              <w:t>Минимум</w:t>
            </w:r>
          </w:p>
        </w:tc>
        <w:tc>
          <w:tcPr>
            <w:tcW w:w="0" w:type="auto"/>
          </w:tcPr>
          <w:p w14:paraId="4E52000A" w14:textId="77777777" w:rsidR="0049151B" w:rsidRDefault="00000000">
            <w:pPr>
              <w:pStyle w:val="Compact"/>
            </w:pPr>
            <w:r>
              <w:t>Максимум</w:t>
            </w:r>
          </w:p>
        </w:tc>
      </w:tr>
      <w:tr w:rsidR="0049151B" w14:paraId="3A4FF76D" w14:textId="77777777">
        <w:tc>
          <w:tcPr>
            <w:tcW w:w="0" w:type="auto"/>
          </w:tcPr>
          <w:p w14:paraId="1B574CD4" w14:textId="77777777" w:rsidR="0049151B" w:rsidRDefault="00000000">
            <w:pPr>
              <w:pStyle w:val="Compact"/>
            </w:pPr>
            <w:r>
              <w:t>Реальный ВВП</w:t>
            </w:r>
          </w:p>
        </w:tc>
        <w:tc>
          <w:tcPr>
            <w:tcW w:w="0" w:type="auto"/>
          </w:tcPr>
          <w:p w14:paraId="7F2B105E" w14:textId="77777777" w:rsidR="0049151B" w:rsidRDefault="00000000">
            <w:pPr>
              <w:pStyle w:val="Compact"/>
            </w:pPr>
            <w:r>
              <w:t>145.000</w:t>
            </w:r>
          </w:p>
        </w:tc>
        <w:tc>
          <w:tcPr>
            <w:tcW w:w="0" w:type="auto"/>
          </w:tcPr>
          <w:p w14:paraId="321FDE8F" w14:textId="77777777" w:rsidR="0049151B" w:rsidRDefault="00000000">
            <w:pPr>
              <w:pStyle w:val="Compact"/>
            </w:pPr>
            <w:r>
              <w:t>16 428.079</w:t>
            </w:r>
          </w:p>
        </w:tc>
        <w:tc>
          <w:tcPr>
            <w:tcW w:w="0" w:type="auto"/>
          </w:tcPr>
          <w:p w14:paraId="0BA9E9E5" w14:textId="77777777" w:rsidR="0049151B" w:rsidRDefault="00000000">
            <w:pPr>
              <w:pStyle w:val="Compact"/>
            </w:pPr>
            <w:r>
              <w:t>15 955 099.329</w:t>
            </w:r>
          </w:p>
        </w:tc>
        <w:tc>
          <w:tcPr>
            <w:tcW w:w="0" w:type="auto"/>
          </w:tcPr>
          <w:p w14:paraId="107EB6C8" w14:textId="77777777" w:rsidR="0049151B" w:rsidRDefault="00000000">
            <w:pPr>
              <w:pStyle w:val="Compact"/>
            </w:pPr>
            <w:r>
              <w:t>3 994.383</w:t>
            </w:r>
          </w:p>
        </w:tc>
        <w:tc>
          <w:tcPr>
            <w:tcW w:w="0" w:type="auto"/>
          </w:tcPr>
          <w:p w14:paraId="6836E029" w14:textId="77777777" w:rsidR="0049151B" w:rsidRDefault="00000000">
            <w:pPr>
              <w:pStyle w:val="Compact"/>
            </w:pPr>
            <w:r>
              <w:t>9 951.916</w:t>
            </w:r>
          </w:p>
        </w:tc>
        <w:tc>
          <w:tcPr>
            <w:tcW w:w="0" w:type="auto"/>
          </w:tcPr>
          <w:p w14:paraId="1C426601" w14:textId="77777777" w:rsidR="0049151B" w:rsidRDefault="00000000">
            <w:pPr>
              <w:pStyle w:val="Compact"/>
            </w:pPr>
            <w:r>
              <w:t>24 152.656</w:t>
            </w:r>
          </w:p>
        </w:tc>
      </w:tr>
      <w:tr w:rsidR="0049151B" w14:paraId="7422B096" w14:textId="77777777">
        <w:tc>
          <w:tcPr>
            <w:tcW w:w="0" w:type="auto"/>
          </w:tcPr>
          <w:p w14:paraId="28D3D9E1" w14:textId="77777777" w:rsidR="0049151B" w:rsidRDefault="00000000">
            <w:pPr>
              <w:pStyle w:val="Compact"/>
            </w:pPr>
            <w:r>
              <w:t>Безработица</w:t>
            </w:r>
          </w:p>
        </w:tc>
        <w:tc>
          <w:tcPr>
            <w:tcW w:w="0" w:type="auto"/>
          </w:tcPr>
          <w:p w14:paraId="625A58F0" w14:textId="77777777" w:rsidR="0049151B" w:rsidRDefault="00000000">
            <w:pPr>
              <w:pStyle w:val="Compact"/>
            </w:pPr>
            <w:r>
              <w:t>145.000</w:t>
            </w:r>
          </w:p>
        </w:tc>
        <w:tc>
          <w:tcPr>
            <w:tcW w:w="0" w:type="auto"/>
          </w:tcPr>
          <w:p w14:paraId="3F12E4FA" w14:textId="77777777" w:rsidR="0049151B" w:rsidRDefault="00000000">
            <w:pPr>
              <w:pStyle w:val="Compact"/>
            </w:pPr>
            <w:r>
              <w:t>5.665</w:t>
            </w:r>
          </w:p>
        </w:tc>
        <w:tc>
          <w:tcPr>
            <w:tcW w:w="0" w:type="auto"/>
          </w:tcPr>
          <w:p w14:paraId="52E712FA" w14:textId="77777777" w:rsidR="0049151B" w:rsidRDefault="00000000">
            <w:pPr>
              <w:pStyle w:val="Compact"/>
            </w:pPr>
            <w:r>
              <w:t>2.999</w:t>
            </w:r>
          </w:p>
        </w:tc>
        <w:tc>
          <w:tcPr>
            <w:tcW w:w="0" w:type="auto"/>
          </w:tcPr>
          <w:p w14:paraId="05CFD797" w14:textId="77777777" w:rsidR="0049151B" w:rsidRDefault="00000000">
            <w:pPr>
              <w:pStyle w:val="Compact"/>
            </w:pPr>
            <w:r>
              <w:t>1.732</w:t>
            </w:r>
          </w:p>
        </w:tc>
        <w:tc>
          <w:tcPr>
            <w:tcW w:w="0" w:type="auto"/>
          </w:tcPr>
          <w:p w14:paraId="118E7C5F" w14:textId="77777777" w:rsidR="0049151B" w:rsidRDefault="00000000">
            <w:pPr>
              <w:pStyle w:val="Compact"/>
            </w:pPr>
            <w:r>
              <w:t>3.533</w:t>
            </w:r>
          </w:p>
        </w:tc>
        <w:tc>
          <w:tcPr>
            <w:tcW w:w="0" w:type="auto"/>
          </w:tcPr>
          <w:p w14:paraId="22460B0D" w14:textId="77777777" w:rsidR="0049151B" w:rsidRDefault="00000000">
            <w:pPr>
              <w:pStyle w:val="Compact"/>
            </w:pPr>
            <w:r>
              <w:t>13.000</w:t>
            </w:r>
          </w:p>
        </w:tc>
      </w:tr>
      <w:tr w:rsidR="0049151B" w14:paraId="04AAF3D9" w14:textId="77777777">
        <w:tc>
          <w:tcPr>
            <w:tcW w:w="0" w:type="auto"/>
          </w:tcPr>
          <w:p w14:paraId="71DD538A" w14:textId="77777777" w:rsidR="0049151B" w:rsidRDefault="00000000">
            <w:pPr>
              <w:pStyle w:val="Compact"/>
            </w:pPr>
            <w:r>
              <w:t>CPI</w:t>
            </w:r>
          </w:p>
        </w:tc>
        <w:tc>
          <w:tcPr>
            <w:tcW w:w="0" w:type="auto"/>
          </w:tcPr>
          <w:p w14:paraId="52DAC872" w14:textId="77777777" w:rsidR="0049151B" w:rsidRDefault="00000000">
            <w:pPr>
              <w:pStyle w:val="Compact"/>
            </w:pPr>
            <w:r>
              <w:t>145.000</w:t>
            </w:r>
          </w:p>
        </w:tc>
        <w:tc>
          <w:tcPr>
            <w:tcW w:w="0" w:type="auto"/>
          </w:tcPr>
          <w:p w14:paraId="2E48AC3C" w14:textId="77777777" w:rsidR="0049151B" w:rsidRDefault="00000000">
            <w:pPr>
              <w:pStyle w:val="Compact"/>
            </w:pPr>
            <w:r>
              <w:t>211.075</w:t>
            </w:r>
          </w:p>
        </w:tc>
        <w:tc>
          <w:tcPr>
            <w:tcW w:w="0" w:type="auto"/>
          </w:tcPr>
          <w:p w14:paraId="35044613" w14:textId="77777777" w:rsidR="0049151B" w:rsidRDefault="00000000">
            <w:pPr>
              <w:pStyle w:val="Compact"/>
            </w:pPr>
            <w:r>
              <w:t>2 768.727</w:t>
            </w:r>
          </w:p>
        </w:tc>
        <w:tc>
          <w:tcPr>
            <w:tcW w:w="0" w:type="auto"/>
          </w:tcPr>
          <w:p w14:paraId="00011D4D" w14:textId="77777777" w:rsidR="0049151B" w:rsidRDefault="00000000">
            <w:pPr>
              <w:pStyle w:val="Compact"/>
            </w:pPr>
            <w:r>
              <w:t>52.619</w:t>
            </w:r>
          </w:p>
        </w:tc>
        <w:tc>
          <w:tcPr>
            <w:tcW w:w="0" w:type="auto"/>
          </w:tcPr>
          <w:p w14:paraId="45CDB0A5" w14:textId="77777777" w:rsidR="0049151B" w:rsidRDefault="00000000">
            <w:pPr>
              <w:pStyle w:val="Compact"/>
            </w:pPr>
            <w:r>
              <w:t>128.033</w:t>
            </w:r>
          </w:p>
        </w:tc>
        <w:tc>
          <w:tcPr>
            <w:tcW w:w="0" w:type="auto"/>
          </w:tcPr>
          <w:p w14:paraId="7EFE8115" w14:textId="77777777" w:rsidR="0049151B" w:rsidRDefault="00000000">
            <w:pPr>
              <w:pStyle w:val="Compact"/>
            </w:pPr>
            <w:r>
              <w:t>328.114</w:t>
            </w:r>
          </w:p>
        </w:tc>
      </w:tr>
      <w:tr w:rsidR="0049151B" w14:paraId="318469BD" w14:textId="77777777">
        <w:tc>
          <w:tcPr>
            <w:tcW w:w="0" w:type="auto"/>
          </w:tcPr>
          <w:p w14:paraId="2D5990FE" w14:textId="77777777" w:rsidR="0049151B" w:rsidRDefault="00000000">
            <w:pPr>
              <w:pStyle w:val="Compact"/>
            </w:pPr>
            <w:r>
              <w:t>Ставка Fed funds</w:t>
            </w:r>
          </w:p>
        </w:tc>
        <w:tc>
          <w:tcPr>
            <w:tcW w:w="0" w:type="auto"/>
          </w:tcPr>
          <w:p w14:paraId="601C2CD9" w14:textId="77777777" w:rsidR="0049151B" w:rsidRDefault="00000000">
            <w:pPr>
              <w:pStyle w:val="Compact"/>
            </w:pPr>
            <w:r>
              <w:t>145.000</w:t>
            </w:r>
          </w:p>
        </w:tc>
        <w:tc>
          <w:tcPr>
            <w:tcW w:w="0" w:type="auto"/>
          </w:tcPr>
          <w:p w14:paraId="33F17319" w14:textId="77777777" w:rsidR="0049151B" w:rsidRDefault="00000000">
            <w:pPr>
              <w:pStyle w:val="Compact"/>
            </w:pPr>
            <w:r>
              <w:t>2.885</w:t>
            </w:r>
          </w:p>
        </w:tc>
        <w:tc>
          <w:tcPr>
            <w:tcW w:w="0" w:type="auto"/>
          </w:tcPr>
          <w:p w14:paraId="50D95FFF" w14:textId="77777777" w:rsidR="0049151B" w:rsidRDefault="00000000">
            <w:pPr>
              <w:pStyle w:val="Compact"/>
            </w:pPr>
            <w:r>
              <w:t>5.463</w:t>
            </w:r>
          </w:p>
        </w:tc>
        <w:tc>
          <w:tcPr>
            <w:tcW w:w="0" w:type="auto"/>
          </w:tcPr>
          <w:p w14:paraId="3E449247" w14:textId="77777777" w:rsidR="0049151B" w:rsidRDefault="00000000">
            <w:pPr>
              <w:pStyle w:val="Compact"/>
            </w:pPr>
            <w:r>
              <w:t>2.337</w:t>
            </w:r>
          </w:p>
        </w:tc>
        <w:tc>
          <w:tcPr>
            <w:tcW w:w="0" w:type="auto"/>
          </w:tcPr>
          <w:p w14:paraId="67AC830F" w14:textId="77777777" w:rsidR="0049151B" w:rsidRDefault="00000000">
            <w:pPr>
              <w:pStyle w:val="Compact"/>
            </w:pPr>
            <w:r>
              <w:t>0.060</w:t>
            </w:r>
          </w:p>
        </w:tc>
        <w:tc>
          <w:tcPr>
            <w:tcW w:w="0" w:type="auto"/>
          </w:tcPr>
          <w:p w14:paraId="602CCB69" w14:textId="77777777" w:rsidR="0049151B" w:rsidRDefault="00000000">
            <w:pPr>
              <w:pStyle w:val="Compact"/>
            </w:pPr>
            <w:r>
              <w:t>8.250</w:t>
            </w:r>
          </w:p>
        </w:tc>
      </w:tr>
    </w:tbl>
    <w:p w14:paraId="3FD95565" w14:textId="77777777" w:rsidR="0049151B" w:rsidRDefault="0049151B"/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64"/>
        <w:gridCol w:w="1063"/>
        <w:gridCol w:w="1111"/>
        <w:gridCol w:w="1382"/>
        <w:gridCol w:w="1054"/>
        <w:gridCol w:w="1281"/>
        <w:gridCol w:w="1350"/>
      </w:tblGrid>
      <w:tr w:rsidR="0049151B" w14:paraId="17668732" w14:textId="77777777" w:rsidTr="0049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ADE673" w14:textId="77777777" w:rsidR="0049151B" w:rsidRDefault="00000000">
            <w:pPr>
              <w:pStyle w:val="Compact"/>
            </w:pPr>
            <w:r>
              <w:t>Показатель</w:t>
            </w:r>
          </w:p>
        </w:tc>
        <w:tc>
          <w:tcPr>
            <w:tcW w:w="0" w:type="auto"/>
          </w:tcPr>
          <w:p w14:paraId="1D6E8CB1" w14:textId="77777777" w:rsidR="0049151B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35181DA5" w14:textId="77777777" w:rsidR="0049151B" w:rsidRDefault="00000000">
            <w:pPr>
              <w:pStyle w:val="Compact"/>
            </w:pPr>
            <w:r>
              <w:t>Среднее</w:t>
            </w:r>
          </w:p>
        </w:tc>
        <w:tc>
          <w:tcPr>
            <w:tcW w:w="0" w:type="auto"/>
          </w:tcPr>
          <w:p w14:paraId="79361762" w14:textId="77777777" w:rsidR="0049151B" w:rsidRDefault="00000000">
            <w:pPr>
              <w:pStyle w:val="Compact"/>
            </w:pPr>
            <w:r>
              <w:t>Дисперсия</w:t>
            </w:r>
          </w:p>
        </w:tc>
        <w:tc>
          <w:tcPr>
            <w:tcW w:w="0" w:type="auto"/>
          </w:tcPr>
          <w:p w14:paraId="2B2BFFA4" w14:textId="77777777" w:rsidR="0049151B" w:rsidRDefault="00000000">
            <w:pPr>
              <w:pStyle w:val="Compact"/>
            </w:pPr>
            <w:r>
              <w:t>Ст. откл.</w:t>
            </w:r>
          </w:p>
        </w:tc>
        <w:tc>
          <w:tcPr>
            <w:tcW w:w="0" w:type="auto"/>
          </w:tcPr>
          <w:p w14:paraId="51FB05ED" w14:textId="77777777" w:rsidR="0049151B" w:rsidRDefault="00000000">
            <w:pPr>
              <w:pStyle w:val="Compact"/>
            </w:pPr>
            <w:r>
              <w:t>Минимум</w:t>
            </w:r>
          </w:p>
        </w:tc>
        <w:tc>
          <w:tcPr>
            <w:tcW w:w="0" w:type="auto"/>
          </w:tcPr>
          <w:p w14:paraId="261F3CA7" w14:textId="77777777" w:rsidR="0049151B" w:rsidRDefault="00000000">
            <w:pPr>
              <w:pStyle w:val="Compact"/>
            </w:pPr>
            <w:r>
              <w:t>Максимум</w:t>
            </w:r>
          </w:p>
        </w:tc>
      </w:tr>
      <w:tr w:rsidR="0049151B" w14:paraId="19A5EADE" w14:textId="77777777">
        <w:tc>
          <w:tcPr>
            <w:tcW w:w="0" w:type="auto"/>
          </w:tcPr>
          <w:p w14:paraId="535D494D" w14:textId="77777777" w:rsidR="0049151B" w:rsidRDefault="00000000">
            <w:pPr>
              <w:pStyle w:val="Compact"/>
            </w:pPr>
            <w:r>
              <w:t>g, рост ВВП</w:t>
            </w:r>
          </w:p>
        </w:tc>
        <w:tc>
          <w:tcPr>
            <w:tcW w:w="0" w:type="auto"/>
          </w:tcPr>
          <w:p w14:paraId="3CD1FB65" w14:textId="77777777" w:rsidR="0049151B" w:rsidRDefault="00000000">
            <w:pPr>
              <w:pStyle w:val="Compact"/>
            </w:pPr>
            <w:r>
              <w:t>144.000</w:t>
            </w:r>
          </w:p>
        </w:tc>
        <w:tc>
          <w:tcPr>
            <w:tcW w:w="0" w:type="auto"/>
          </w:tcPr>
          <w:p w14:paraId="5EA62529" w14:textId="77777777" w:rsidR="0049151B" w:rsidRDefault="00000000">
            <w:pPr>
              <w:pStyle w:val="Compact"/>
            </w:pPr>
            <w:r>
              <w:t>2.436</w:t>
            </w:r>
          </w:p>
        </w:tc>
        <w:tc>
          <w:tcPr>
            <w:tcW w:w="0" w:type="auto"/>
          </w:tcPr>
          <w:p w14:paraId="26EC7D13" w14:textId="77777777" w:rsidR="0049151B" w:rsidRDefault="00000000">
            <w:pPr>
              <w:pStyle w:val="Compact"/>
            </w:pPr>
            <w:r>
              <w:t>19.546</w:t>
            </w:r>
          </w:p>
        </w:tc>
        <w:tc>
          <w:tcPr>
            <w:tcW w:w="0" w:type="auto"/>
          </w:tcPr>
          <w:p w14:paraId="5986F9F3" w14:textId="77777777" w:rsidR="0049151B" w:rsidRDefault="00000000">
            <w:pPr>
              <w:pStyle w:val="Compact"/>
            </w:pPr>
            <w:r>
              <w:t>4.421</w:t>
            </w:r>
          </w:p>
        </w:tc>
        <w:tc>
          <w:tcPr>
            <w:tcW w:w="0" w:type="auto"/>
          </w:tcPr>
          <w:p w14:paraId="2A2FB406" w14:textId="77777777" w:rsidR="0049151B" w:rsidRDefault="00000000">
            <w:pPr>
              <w:pStyle w:val="Compact"/>
            </w:pPr>
            <w:r>
              <w:t>-32.817</w:t>
            </w:r>
          </w:p>
        </w:tc>
        <w:tc>
          <w:tcPr>
            <w:tcW w:w="0" w:type="auto"/>
          </w:tcPr>
          <w:p w14:paraId="031A0E5E" w14:textId="77777777" w:rsidR="0049151B" w:rsidRDefault="00000000">
            <w:pPr>
              <w:pStyle w:val="Compact"/>
            </w:pPr>
            <w:r>
              <w:t>29.903</w:t>
            </w:r>
          </w:p>
        </w:tc>
      </w:tr>
      <w:tr w:rsidR="0049151B" w14:paraId="03023CE3" w14:textId="77777777">
        <w:tc>
          <w:tcPr>
            <w:tcW w:w="0" w:type="auto"/>
          </w:tcPr>
          <w:p w14:paraId="0D2FFB67" w14:textId="77777777" w:rsidR="0049151B" w:rsidRDefault="00000000">
            <w:pPr>
              <w:pStyle w:val="Compact"/>
            </w:pPr>
            <w:r>
              <w:t>Δu, прирост безработицы</w:t>
            </w:r>
          </w:p>
        </w:tc>
        <w:tc>
          <w:tcPr>
            <w:tcW w:w="0" w:type="auto"/>
          </w:tcPr>
          <w:p w14:paraId="04CC641B" w14:textId="77777777" w:rsidR="0049151B" w:rsidRDefault="00000000">
            <w:pPr>
              <w:pStyle w:val="Compact"/>
            </w:pPr>
            <w:r>
              <w:t>144.000</w:t>
            </w:r>
          </w:p>
        </w:tc>
        <w:tc>
          <w:tcPr>
            <w:tcW w:w="0" w:type="auto"/>
          </w:tcPr>
          <w:p w14:paraId="30291070" w14:textId="77777777" w:rsidR="0049151B" w:rsidRDefault="00000000">
            <w:pPr>
              <w:pStyle w:val="Compact"/>
            </w:pPr>
            <w:r>
              <w:t>-0.007</w:t>
            </w:r>
          </w:p>
        </w:tc>
        <w:tc>
          <w:tcPr>
            <w:tcW w:w="0" w:type="auto"/>
          </w:tcPr>
          <w:p w14:paraId="32686E1B" w14:textId="77777777" w:rsidR="0049151B" w:rsidRDefault="00000000">
            <w:pPr>
              <w:pStyle w:val="Compact"/>
            </w:pPr>
            <w:r>
              <w:t>0.821</w:t>
            </w:r>
          </w:p>
        </w:tc>
        <w:tc>
          <w:tcPr>
            <w:tcW w:w="0" w:type="auto"/>
          </w:tcPr>
          <w:p w14:paraId="6B54DE58" w14:textId="77777777" w:rsidR="0049151B" w:rsidRDefault="00000000">
            <w:pPr>
              <w:pStyle w:val="Compact"/>
            </w:pPr>
            <w:r>
              <w:t>0.906</w:t>
            </w:r>
          </w:p>
        </w:tc>
        <w:tc>
          <w:tcPr>
            <w:tcW w:w="0" w:type="auto"/>
          </w:tcPr>
          <w:p w14:paraId="31E2BC52" w14:textId="77777777" w:rsidR="0049151B" w:rsidRDefault="00000000">
            <w:pPr>
              <w:pStyle w:val="Compact"/>
            </w:pPr>
            <w:r>
              <w:t>-4.200</w:t>
            </w:r>
          </w:p>
        </w:tc>
        <w:tc>
          <w:tcPr>
            <w:tcW w:w="0" w:type="auto"/>
          </w:tcPr>
          <w:p w14:paraId="625F746C" w14:textId="77777777" w:rsidR="0049151B" w:rsidRDefault="00000000">
            <w:pPr>
              <w:pStyle w:val="Compact"/>
            </w:pPr>
            <w:r>
              <w:t>9.167</w:t>
            </w:r>
          </w:p>
        </w:tc>
      </w:tr>
      <w:tr w:rsidR="0049151B" w14:paraId="7E60F372" w14:textId="77777777">
        <w:tc>
          <w:tcPr>
            <w:tcW w:w="0" w:type="auto"/>
          </w:tcPr>
          <w:p w14:paraId="07E6884A" w14:textId="77777777" w:rsidR="0049151B" w:rsidRDefault="00000000">
            <w:pPr>
              <w:pStyle w:val="Compact"/>
            </w:pPr>
            <w:r>
              <w:lastRenderedPageBreak/>
              <w:t>π, инфляция CPI</w:t>
            </w:r>
          </w:p>
        </w:tc>
        <w:tc>
          <w:tcPr>
            <w:tcW w:w="0" w:type="auto"/>
          </w:tcPr>
          <w:p w14:paraId="32073EBA" w14:textId="77777777" w:rsidR="0049151B" w:rsidRDefault="00000000">
            <w:pPr>
              <w:pStyle w:val="Compact"/>
            </w:pPr>
            <w:r>
              <w:t>144.000</w:t>
            </w:r>
          </w:p>
        </w:tc>
        <w:tc>
          <w:tcPr>
            <w:tcW w:w="0" w:type="auto"/>
          </w:tcPr>
          <w:p w14:paraId="5AFE26BF" w14:textId="77777777" w:rsidR="0049151B" w:rsidRDefault="00000000">
            <w:pPr>
              <w:pStyle w:val="Compact"/>
            </w:pPr>
            <w:r>
              <w:t>2.614</w:t>
            </w:r>
          </w:p>
        </w:tc>
        <w:tc>
          <w:tcPr>
            <w:tcW w:w="0" w:type="auto"/>
          </w:tcPr>
          <w:p w14:paraId="63215F63" w14:textId="77777777" w:rsidR="0049151B" w:rsidRDefault="00000000">
            <w:pPr>
              <w:pStyle w:val="Compact"/>
            </w:pPr>
            <w:r>
              <w:t>4.598</w:t>
            </w:r>
          </w:p>
        </w:tc>
        <w:tc>
          <w:tcPr>
            <w:tcW w:w="0" w:type="auto"/>
          </w:tcPr>
          <w:p w14:paraId="12555400" w14:textId="77777777" w:rsidR="0049151B" w:rsidRDefault="00000000">
            <w:pPr>
              <w:pStyle w:val="Compact"/>
            </w:pPr>
            <w:r>
              <w:t>2.144</w:t>
            </w:r>
          </w:p>
        </w:tc>
        <w:tc>
          <w:tcPr>
            <w:tcW w:w="0" w:type="auto"/>
          </w:tcPr>
          <w:p w14:paraId="6E844137" w14:textId="77777777" w:rsidR="0049151B" w:rsidRDefault="00000000">
            <w:pPr>
              <w:pStyle w:val="Compact"/>
            </w:pPr>
            <w:r>
              <w:t>-9.267</w:t>
            </w:r>
          </w:p>
        </w:tc>
        <w:tc>
          <w:tcPr>
            <w:tcW w:w="0" w:type="auto"/>
          </w:tcPr>
          <w:p w14:paraId="62C6C42E" w14:textId="77777777" w:rsidR="0049151B" w:rsidRDefault="00000000">
            <w:pPr>
              <w:pStyle w:val="Compact"/>
            </w:pPr>
            <w:r>
              <w:t>9.297</w:t>
            </w:r>
          </w:p>
        </w:tc>
      </w:tr>
      <w:tr w:rsidR="0049151B" w14:paraId="36338D22" w14:textId="77777777">
        <w:tc>
          <w:tcPr>
            <w:tcW w:w="0" w:type="auto"/>
          </w:tcPr>
          <w:p w14:paraId="68685B57" w14:textId="77777777" w:rsidR="0049151B" w:rsidRDefault="00000000">
            <w:pPr>
              <w:pStyle w:val="Compact"/>
            </w:pPr>
            <w:r>
              <w:t>Δi, прирост ставки</w:t>
            </w:r>
          </w:p>
        </w:tc>
        <w:tc>
          <w:tcPr>
            <w:tcW w:w="0" w:type="auto"/>
          </w:tcPr>
          <w:p w14:paraId="06850D6C" w14:textId="77777777" w:rsidR="0049151B" w:rsidRDefault="00000000">
            <w:pPr>
              <w:pStyle w:val="Compact"/>
            </w:pPr>
            <w:r>
              <w:t>144.000</w:t>
            </w:r>
          </w:p>
        </w:tc>
        <w:tc>
          <w:tcPr>
            <w:tcW w:w="0" w:type="auto"/>
          </w:tcPr>
          <w:p w14:paraId="3960A288" w14:textId="77777777" w:rsidR="0049151B" w:rsidRDefault="00000000">
            <w:pPr>
              <w:pStyle w:val="Compact"/>
            </w:pPr>
            <w:r>
              <w:t>-0.032</w:t>
            </w:r>
          </w:p>
        </w:tc>
        <w:tc>
          <w:tcPr>
            <w:tcW w:w="0" w:type="auto"/>
          </w:tcPr>
          <w:p w14:paraId="4B47FB05" w14:textId="77777777" w:rsidR="0049151B" w:rsidRDefault="00000000">
            <w:pPr>
              <w:pStyle w:val="Compact"/>
            </w:pPr>
            <w:r>
              <w:t>0.200</w:t>
            </w:r>
          </w:p>
        </w:tc>
        <w:tc>
          <w:tcPr>
            <w:tcW w:w="0" w:type="auto"/>
          </w:tcPr>
          <w:p w14:paraId="2375D0D3" w14:textId="77777777" w:rsidR="0049151B" w:rsidRDefault="00000000">
            <w:pPr>
              <w:pStyle w:val="Compact"/>
            </w:pPr>
            <w:r>
              <w:t>0.448</w:t>
            </w:r>
          </w:p>
        </w:tc>
        <w:tc>
          <w:tcPr>
            <w:tcW w:w="0" w:type="auto"/>
          </w:tcPr>
          <w:p w14:paraId="79D8F89A" w14:textId="77777777" w:rsidR="0049151B" w:rsidRDefault="00000000">
            <w:pPr>
              <w:pStyle w:val="Compact"/>
            </w:pPr>
            <w:r>
              <w:t>-1.433</w:t>
            </w:r>
          </w:p>
        </w:tc>
        <w:tc>
          <w:tcPr>
            <w:tcW w:w="0" w:type="auto"/>
          </w:tcPr>
          <w:p w14:paraId="13C636DE" w14:textId="77777777" w:rsidR="0049151B" w:rsidRDefault="00000000">
            <w:pPr>
              <w:pStyle w:val="Compact"/>
            </w:pPr>
            <w:r>
              <w:t>1.463</w:t>
            </w:r>
          </w:p>
        </w:tc>
      </w:tr>
    </w:tbl>
    <w:p w14:paraId="72BA2AD0" w14:textId="77777777" w:rsidR="0049151B" w:rsidRDefault="00000000">
      <w:pPr>
        <w:pStyle w:val="CaptionedFigure"/>
      </w:pPr>
      <w:r>
        <w:rPr>
          <w:noProof/>
        </w:rPr>
        <w:drawing>
          <wp:inline distT="0" distB="0" distL="0" distR="0" wp14:anchorId="7C14FD1F" wp14:editId="4C3F846C">
            <wp:extent cx="6146800" cy="3607475"/>
            <wp:effectExtent l="0" t="0" r="0" b="0"/>
            <wp:docPr id="26" name="Picture" descr="Стационарные преобразова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figures/02_stationary_transformations_growth_change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607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09691E" w14:textId="77777777" w:rsidR="0049151B" w:rsidRPr="0099485E" w:rsidRDefault="00000000">
      <w:pPr>
        <w:pStyle w:val="ImageCaption"/>
        <w:rPr>
          <w:lang w:val="ru-RU"/>
        </w:rPr>
      </w:pPr>
      <w:r w:rsidRPr="0099485E">
        <w:rPr>
          <w:lang w:val="ru-RU"/>
        </w:rPr>
        <w:t>Стационарные преобразования</w:t>
      </w:r>
    </w:p>
    <w:p w14:paraId="631291F7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 xml:space="preserve">На графиках исходных рядов видно, что реальный ВВП и </w:t>
      </w:r>
      <w:r>
        <w:t>CPI</w:t>
      </w:r>
      <w:r w:rsidRPr="0099485E">
        <w:rPr>
          <w:lang w:val="ru-RU"/>
        </w:rPr>
        <w:t xml:space="preserve"> имеют выраженный рост во времени. Это ожидаемо: экономика в долгосрочном периоде растёт, а общий уровень цен постепенно повышается. Безработица ведёт себя иначе: она резко увеличивается во время кризисов, особенно в 2008–2009 гг. и в 2020 г. Ставка федеральных фондов также менялась по периодам: после 2008 г. она долго была низкой, а после 2022 г. заметно выросла.</w:t>
      </w:r>
    </w:p>
    <w:p w14:paraId="5A76AA7D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 xml:space="preserve">Сезонность в данных в основном уже устранена самими источниками: ВВП, </w:t>
      </w:r>
      <w:r>
        <w:t>CPI</w:t>
      </w:r>
      <w:r w:rsidRPr="0099485E">
        <w:rPr>
          <w:lang w:val="ru-RU"/>
        </w:rPr>
        <w:t xml:space="preserve"> и безработица публикуются с сезонной корректировкой, а ставка </w:t>
      </w:r>
      <w:r>
        <w:t>FEDFUNDS</w:t>
      </w:r>
      <w:r w:rsidRPr="0099485E">
        <w:rPr>
          <w:lang w:val="ru-RU"/>
        </w:rPr>
        <w:t xml:space="preserve"> усреднена по кварталам.</w:t>
      </w:r>
    </w:p>
    <w:p w14:paraId="15775D9F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>На преобразованных рядах лучше видны резкие изменения. Особенно выделяется 2020</w:t>
      </w:r>
      <w:r>
        <w:t>Q</w:t>
      </w:r>
      <w:r w:rsidRPr="0099485E">
        <w:rPr>
          <w:lang w:val="ru-RU"/>
        </w:rPr>
        <w:t xml:space="preserve">2: рост ВВП составил -32.817% годовых, а прирост безработицы — 9.167 </w:t>
      </w:r>
      <w:proofErr w:type="spellStart"/>
      <w:r w:rsidRPr="0099485E">
        <w:rPr>
          <w:lang w:val="ru-RU"/>
        </w:rPr>
        <w:t>п.п</w:t>
      </w:r>
      <w:proofErr w:type="spellEnd"/>
      <w:r w:rsidRPr="0099485E">
        <w:rPr>
          <w:lang w:val="ru-RU"/>
        </w:rPr>
        <w:t>. Корреляция между квартальным ростом ВВП и приростом безработицы равна -0.860. Если убрать 2020</w:t>
      </w:r>
      <w:r>
        <w:t>Q</w:t>
      </w:r>
      <w:r w:rsidRPr="0099485E">
        <w:rPr>
          <w:lang w:val="ru-RU"/>
        </w:rPr>
        <w:t>2–2020</w:t>
      </w:r>
      <w:r>
        <w:t>Q</w:t>
      </w:r>
      <w:r w:rsidRPr="0099485E">
        <w:rPr>
          <w:lang w:val="ru-RU"/>
        </w:rPr>
        <w:t>3, корреляция становится -0.485. То есть связь остаётся отрицательной, но становится заметно слабее.</w:t>
      </w:r>
    </w:p>
    <w:p w14:paraId="1F4F58EE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 xml:space="preserve">Это означает, что </w:t>
      </w:r>
      <w:r>
        <w:t>COVID</w:t>
      </w:r>
      <w:r w:rsidRPr="0099485E">
        <w:rPr>
          <w:lang w:val="ru-RU"/>
        </w:rPr>
        <w:t>-период сильно усиливает видимую связь между ВВП и безработицей. Поэтому результаты не стоит понимать как постоянную и точную зависимость. Скорее это эмпирическая связь, которая хорошо видна в данных, но может усиливаться или ослабевать в кризисные периоды.</w:t>
      </w:r>
    </w:p>
    <w:p w14:paraId="421376D5" w14:textId="77777777" w:rsidR="0049151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BC80E4F" wp14:editId="04D9B5D5">
            <wp:extent cx="6146800" cy="4033987"/>
            <wp:effectExtent l="0" t="0" r="0" b="0"/>
            <wp:docPr id="29" name="Picture" descr="Диаграмма закона Оукен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figures/03_okun_scatter_gdp_growth_unemployment_chang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4033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C29115" w14:textId="77777777" w:rsidR="0049151B" w:rsidRPr="0099485E" w:rsidRDefault="00000000">
      <w:pPr>
        <w:pStyle w:val="ImageCaption"/>
        <w:rPr>
          <w:lang w:val="ru-RU"/>
        </w:rPr>
      </w:pPr>
      <w:r w:rsidRPr="0099485E">
        <w:rPr>
          <w:lang w:val="ru-RU"/>
        </w:rPr>
        <w:t xml:space="preserve">Диаграмма закона </w:t>
      </w:r>
      <w:proofErr w:type="spellStart"/>
      <w:r w:rsidRPr="0099485E">
        <w:rPr>
          <w:lang w:val="ru-RU"/>
        </w:rPr>
        <w:t>Оукена</w:t>
      </w:r>
      <w:proofErr w:type="spellEnd"/>
    </w:p>
    <w:p w14:paraId="6644CC4F" w14:textId="77777777" w:rsidR="0049151B" w:rsidRPr="0099485E" w:rsidRDefault="00000000">
      <w:pPr>
        <w:pStyle w:val="a0"/>
        <w:rPr>
          <w:lang w:val="ru-RU"/>
        </w:rPr>
      </w:pPr>
      <w:proofErr w:type="spellStart"/>
      <w:r w:rsidRPr="0099485E">
        <w:rPr>
          <w:lang w:val="ru-RU"/>
        </w:rPr>
        <w:t>Коррелограммы</w:t>
      </w:r>
      <w:proofErr w:type="spellEnd"/>
      <w:r w:rsidRPr="0099485E">
        <w:rPr>
          <w:lang w:val="ru-RU"/>
        </w:rPr>
        <w:t xml:space="preserve"> показывают, что инфляция и процентная ставка имеют некоторую инерцию: их текущие значения связаны с прошлыми. Прирост безработицы имеет слабую краткосрочную автокорреляцию, но содержит резкие кризисные выбросы. Поэтому для анализа подходят модели с лагами, в частности </w:t>
      </w:r>
      <w:r>
        <w:t>ADL</w:t>
      </w:r>
      <w:r w:rsidRPr="0099485E">
        <w:rPr>
          <w:lang w:val="ru-RU"/>
        </w:rPr>
        <w:t xml:space="preserve"> и </w:t>
      </w:r>
      <w:r>
        <w:t>VAR</w:t>
      </w:r>
      <w:r w:rsidRPr="0099485E">
        <w:rPr>
          <w:lang w:val="ru-RU"/>
        </w:rPr>
        <w:t>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66"/>
        <w:gridCol w:w="1032"/>
        <w:gridCol w:w="1032"/>
        <w:gridCol w:w="1032"/>
        <w:gridCol w:w="1181"/>
        <w:gridCol w:w="1181"/>
        <w:gridCol w:w="1181"/>
      </w:tblGrid>
      <w:tr w:rsidR="0049151B" w14:paraId="381F5927" w14:textId="77777777" w:rsidTr="0049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5EF24D" w14:textId="77777777" w:rsidR="0049151B" w:rsidRDefault="00000000">
            <w:pPr>
              <w:pStyle w:val="Compact"/>
            </w:pPr>
            <w:proofErr w:type="spellStart"/>
            <w:r>
              <w:t>Ряд</w:t>
            </w:r>
            <w:proofErr w:type="spellEnd"/>
          </w:p>
        </w:tc>
        <w:tc>
          <w:tcPr>
            <w:tcW w:w="0" w:type="auto"/>
          </w:tcPr>
          <w:p w14:paraId="6D825A9F" w14:textId="77777777" w:rsidR="0049151B" w:rsidRDefault="00000000">
            <w:pPr>
              <w:pStyle w:val="Compact"/>
            </w:pPr>
            <w:r>
              <w:t>ACF(1)</w:t>
            </w:r>
          </w:p>
        </w:tc>
        <w:tc>
          <w:tcPr>
            <w:tcW w:w="0" w:type="auto"/>
          </w:tcPr>
          <w:p w14:paraId="3CDB8045" w14:textId="77777777" w:rsidR="0049151B" w:rsidRDefault="00000000">
            <w:pPr>
              <w:pStyle w:val="Compact"/>
            </w:pPr>
            <w:r>
              <w:t>ACF(4)</w:t>
            </w:r>
          </w:p>
        </w:tc>
        <w:tc>
          <w:tcPr>
            <w:tcW w:w="0" w:type="auto"/>
          </w:tcPr>
          <w:p w14:paraId="4BD4B04E" w14:textId="77777777" w:rsidR="0049151B" w:rsidRDefault="00000000">
            <w:pPr>
              <w:pStyle w:val="Compact"/>
            </w:pPr>
            <w:r>
              <w:t>ACF(8)</w:t>
            </w:r>
          </w:p>
        </w:tc>
        <w:tc>
          <w:tcPr>
            <w:tcW w:w="0" w:type="auto"/>
          </w:tcPr>
          <w:p w14:paraId="397C86FD" w14:textId="77777777" w:rsidR="0049151B" w:rsidRDefault="00000000">
            <w:pPr>
              <w:pStyle w:val="Compact"/>
            </w:pPr>
            <w:r>
              <w:t>PACF(1)</w:t>
            </w:r>
          </w:p>
        </w:tc>
        <w:tc>
          <w:tcPr>
            <w:tcW w:w="0" w:type="auto"/>
          </w:tcPr>
          <w:p w14:paraId="79536BE7" w14:textId="77777777" w:rsidR="0049151B" w:rsidRDefault="00000000">
            <w:pPr>
              <w:pStyle w:val="Compact"/>
            </w:pPr>
            <w:r>
              <w:t>PACF(4)</w:t>
            </w:r>
          </w:p>
        </w:tc>
        <w:tc>
          <w:tcPr>
            <w:tcW w:w="0" w:type="auto"/>
          </w:tcPr>
          <w:p w14:paraId="105F6E83" w14:textId="77777777" w:rsidR="0049151B" w:rsidRDefault="00000000">
            <w:pPr>
              <w:pStyle w:val="Compact"/>
            </w:pPr>
            <w:r>
              <w:t>PACF(8)</w:t>
            </w:r>
          </w:p>
        </w:tc>
      </w:tr>
      <w:tr w:rsidR="0049151B" w14:paraId="307D6450" w14:textId="77777777">
        <w:tc>
          <w:tcPr>
            <w:tcW w:w="0" w:type="auto"/>
          </w:tcPr>
          <w:p w14:paraId="25AC0489" w14:textId="77777777" w:rsidR="0049151B" w:rsidRDefault="00000000">
            <w:pPr>
              <w:pStyle w:val="Compact"/>
            </w:pPr>
            <w:r>
              <w:t>g, рост ВВП</w:t>
            </w:r>
          </w:p>
        </w:tc>
        <w:tc>
          <w:tcPr>
            <w:tcW w:w="0" w:type="auto"/>
          </w:tcPr>
          <w:p w14:paraId="5336CDAA" w14:textId="77777777" w:rsidR="0049151B" w:rsidRDefault="00000000">
            <w:pPr>
              <w:pStyle w:val="Compact"/>
            </w:pPr>
            <w:r>
              <w:t>-0.133</w:t>
            </w:r>
          </w:p>
        </w:tc>
        <w:tc>
          <w:tcPr>
            <w:tcW w:w="0" w:type="auto"/>
          </w:tcPr>
          <w:p w14:paraId="787CE10D" w14:textId="77777777" w:rsidR="0049151B" w:rsidRDefault="00000000">
            <w:pPr>
              <w:pStyle w:val="Compact"/>
            </w:pPr>
            <w:r>
              <w:t>-0.020</w:t>
            </w:r>
          </w:p>
        </w:tc>
        <w:tc>
          <w:tcPr>
            <w:tcW w:w="0" w:type="auto"/>
          </w:tcPr>
          <w:p w14:paraId="69D297F2" w14:textId="77777777" w:rsidR="0049151B" w:rsidRDefault="00000000">
            <w:pPr>
              <w:pStyle w:val="Compact"/>
            </w:pPr>
            <w:r>
              <w:t>0.047</w:t>
            </w:r>
          </w:p>
        </w:tc>
        <w:tc>
          <w:tcPr>
            <w:tcW w:w="0" w:type="auto"/>
          </w:tcPr>
          <w:p w14:paraId="4F1C123A" w14:textId="77777777" w:rsidR="0049151B" w:rsidRDefault="00000000">
            <w:pPr>
              <w:pStyle w:val="Compact"/>
            </w:pPr>
            <w:r>
              <w:t>-0.133</w:t>
            </w:r>
          </w:p>
        </w:tc>
        <w:tc>
          <w:tcPr>
            <w:tcW w:w="0" w:type="auto"/>
          </w:tcPr>
          <w:p w14:paraId="02F429D2" w14:textId="77777777" w:rsidR="0049151B" w:rsidRDefault="00000000">
            <w:pPr>
              <w:pStyle w:val="Compact"/>
            </w:pPr>
            <w:r>
              <w:t>-0.019</w:t>
            </w:r>
          </w:p>
        </w:tc>
        <w:tc>
          <w:tcPr>
            <w:tcW w:w="0" w:type="auto"/>
          </w:tcPr>
          <w:p w14:paraId="6BF4FC3B" w14:textId="77777777" w:rsidR="0049151B" w:rsidRDefault="00000000">
            <w:pPr>
              <w:pStyle w:val="Compact"/>
            </w:pPr>
            <w:r>
              <w:t>0.049</w:t>
            </w:r>
          </w:p>
        </w:tc>
      </w:tr>
      <w:tr w:rsidR="0049151B" w14:paraId="320C6032" w14:textId="77777777">
        <w:tc>
          <w:tcPr>
            <w:tcW w:w="0" w:type="auto"/>
          </w:tcPr>
          <w:p w14:paraId="557E2BCD" w14:textId="77777777" w:rsidR="0049151B" w:rsidRDefault="00000000">
            <w:pPr>
              <w:pStyle w:val="Compact"/>
            </w:pPr>
            <w:r>
              <w:t>Δu, прирост безработицы</w:t>
            </w:r>
          </w:p>
        </w:tc>
        <w:tc>
          <w:tcPr>
            <w:tcW w:w="0" w:type="auto"/>
          </w:tcPr>
          <w:p w14:paraId="64633009" w14:textId="77777777" w:rsidR="0049151B" w:rsidRDefault="00000000">
            <w:pPr>
              <w:pStyle w:val="Compact"/>
            </w:pPr>
            <w:r>
              <w:t>-0.157</w:t>
            </w:r>
          </w:p>
        </w:tc>
        <w:tc>
          <w:tcPr>
            <w:tcW w:w="0" w:type="auto"/>
          </w:tcPr>
          <w:p w14:paraId="4C36BDEF" w14:textId="77777777" w:rsidR="0049151B" w:rsidRDefault="00000000">
            <w:pPr>
              <w:pStyle w:val="Compact"/>
            </w:pPr>
            <w:r>
              <w:t>0.030</w:t>
            </w:r>
          </w:p>
        </w:tc>
        <w:tc>
          <w:tcPr>
            <w:tcW w:w="0" w:type="auto"/>
          </w:tcPr>
          <w:p w14:paraId="6B214C8B" w14:textId="77777777" w:rsidR="0049151B" w:rsidRDefault="00000000">
            <w:pPr>
              <w:pStyle w:val="Compact"/>
            </w:pPr>
            <w:r>
              <w:t>-0.027</w:t>
            </w:r>
          </w:p>
        </w:tc>
        <w:tc>
          <w:tcPr>
            <w:tcW w:w="0" w:type="auto"/>
          </w:tcPr>
          <w:p w14:paraId="77825EB6" w14:textId="77777777" w:rsidR="0049151B" w:rsidRDefault="00000000">
            <w:pPr>
              <w:pStyle w:val="Compact"/>
            </w:pPr>
            <w:r>
              <w:t>-0.157</w:t>
            </w:r>
          </w:p>
        </w:tc>
        <w:tc>
          <w:tcPr>
            <w:tcW w:w="0" w:type="auto"/>
          </w:tcPr>
          <w:p w14:paraId="5F7873D0" w14:textId="77777777" w:rsidR="0049151B" w:rsidRDefault="00000000">
            <w:pPr>
              <w:pStyle w:val="Compact"/>
            </w:pPr>
            <w:r>
              <w:t>0.022</w:t>
            </w:r>
          </w:p>
        </w:tc>
        <w:tc>
          <w:tcPr>
            <w:tcW w:w="0" w:type="auto"/>
          </w:tcPr>
          <w:p w14:paraId="2AFFCA9B" w14:textId="77777777" w:rsidR="0049151B" w:rsidRDefault="00000000">
            <w:pPr>
              <w:pStyle w:val="Compact"/>
            </w:pPr>
            <w:r>
              <w:t>-0.048</w:t>
            </w:r>
          </w:p>
        </w:tc>
      </w:tr>
      <w:tr w:rsidR="0049151B" w14:paraId="2E449E16" w14:textId="77777777">
        <w:tc>
          <w:tcPr>
            <w:tcW w:w="0" w:type="auto"/>
          </w:tcPr>
          <w:p w14:paraId="1FD3275F" w14:textId="77777777" w:rsidR="0049151B" w:rsidRDefault="00000000">
            <w:pPr>
              <w:pStyle w:val="Compact"/>
            </w:pPr>
            <w:r>
              <w:t>π, инфляция CPI</w:t>
            </w:r>
          </w:p>
        </w:tc>
        <w:tc>
          <w:tcPr>
            <w:tcW w:w="0" w:type="auto"/>
          </w:tcPr>
          <w:p w14:paraId="029A2CC0" w14:textId="77777777" w:rsidR="0049151B" w:rsidRDefault="00000000">
            <w:pPr>
              <w:pStyle w:val="Compact"/>
            </w:pPr>
            <w:r>
              <w:t>0.404</w:t>
            </w:r>
          </w:p>
        </w:tc>
        <w:tc>
          <w:tcPr>
            <w:tcW w:w="0" w:type="auto"/>
          </w:tcPr>
          <w:p w14:paraId="6FB36EEE" w14:textId="77777777" w:rsidR="0049151B" w:rsidRDefault="00000000">
            <w:pPr>
              <w:pStyle w:val="Compact"/>
            </w:pPr>
            <w:r>
              <w:t>0.061</w:t>
            </w:r>
          </w:p>
        </w:tc>
        <w:tc>
          <w:tcPr>
            <w:tcW w:w="0" w:type="auto"/>
          </w:tcPr>
          <w:p w14:paraId="51B38E9B" w14:textId="77777777" w:rsidR="0049151B" w:rsidRDefault="00000000">
            <w:pPr>
              <w:pStyle w:val="Compact"/>
            </w:pPr>
            <w:r>
              <w:t>-0.035</w:t>
            </w:r>
          </w:p>
        </w:tc>
        <w:tc>
          <w:tcPr>
            <w:tcW w:w="0" w:type="auto"/>
          </w:tcPr>
          <w:p w14:paraId="7072C1AC" w14:textId="77777777" w:rsidR="0049151B" w:rsidRDefault="00000000">
            <w:pPr>
              <w:pStyle w:val="Compact"/>
            </w:pPr>
            <w:r>
              <w:t>0.404</w:t>
            </w:r>
          </w:p>
        </w:tc>
        <w:tc>
          <w:tcPr>
            <w:tcW w:w="0" w:type="auto"/>
          </w:tcPr>
          <w:p w14:paraId="7D7CDCDD" w14:textId="77777777" w:rsidR="0049151B" w:rsidRDefault="00000000">
            <w:pPr>
              <w:pStyle w:val="Compact"/>
            </w:pPr>
            <w:r>
              <w:t>-0.060</w:t>
            </w:r>
          </w:p>
        </w:tc>
        <w:tc>
          <w:tcPr>
            <w:tcW w:w="0" w:type="auto"/>
          </w:tcPr>
          <w:p w14:paraId="3A321461" w14:textId="77777777" w:rsidR="0049151B" w:rsidRDefault="00000000">
            <w:pPr>
              <w:pStyle w:val="Compact"/>
            </w:pPr>
            <w:r>
              <w:t>-0.068</w:t>
            </w:r>
          </w:p>
        </w:tc>
      </w:tr>
      <w:tr w:rsidR="0049151B" w14:paraId="0DE55078" w14:textId="77777777">
        <w:tc>
          <w:tcPr>
            <w:tcW w:w="0" w:type="auto"/>
          </w:tcPr>
          <w:p w14:paraId="19718B76" w14:textId="77777777" w:rsidR="0049151B" w:rsidRDefault="00000000">
            <w:pPr>
              <w:pStyle w:val="Compact"/>
            </w:pPr>
            <w:r>
              <w:t>Δi, прирост ставки</w:t>
            </w:r>
          </w:p>
        </w:tc>
        <w:tc>
          <w:tcPr>
            <w:tcW w:w="0" w:type="auto"/>
          </w:tcPr>
          <w:p w14:paraId="33FFDCB3" w14:textId="77777777" w:rsidR="0049151B" w:rsidRDefault="00000000">
            <w:pPr>
              <w:pStyle w:val="Compact"/>
            </w:pPr>
            <w:r>
              <w:t>0.697</w:t>
            </w:r>
          </w:p>
        </w:tc>
        <w:tc>
          <w:tcPr>
            <w:tcW w:w="0" w:type="auto"/>
          </w:tcPr>
          <w:p w14:paraId="79C286A8" w14:textId="77777777" w:rsidR="0049151B" w:rsidRDefault="00000000">
            <w:pPr>
              <w:pStyle w:val="Compact"/>
            </w:pPr>
            <w:r>
              <w:t>0.157</w:t>
            </w:r>
          </w:p>
        </w:tc>
        <w:tc>
          <w:tcPr>
            <w:tcW w:w="0" w:type="auto"/>
          </w:tcPr>
          <w:p w14:paraId="36B4CDBF" w14:textId="77777777" w:rsidR="0049151B" w:rsidRDefault="00000000">
            <w:pPr>
              <w:pStyle w:val="Compact"/>
            </w:pPr>
            <w:r>
              <w:t>-0.179</w:t>
            </w:r>
          </w:p>
        </w:tc>
        <w:tc>
          <w:tcPr>
            <w:tcW w:w="0" w:type="auto"/>
          </w:tcPr>
          <w:p w14:paraId="5145F5D2" w14:textId="77777777" w:rsidR="0049151B" w:rsidRDefault="00000000">
            <w:pPr>
              <w:pStyle w:val="Compact"/>
            </w:pPr>
            <w:r>
              <w:t>0.697</w:t>
            </w:r>
          </w:p>
        </w:tc>
        <w:tc>
          <w:tcPr>
            <w:tcW w:w="0" w:type="auto"/>
          </w:tcPr>
          <w:p w14:paraId="03F4668A" w14:textId="77777777" w:rsidR="0049151B" w:rsidRDefault="00000000">
            <w:pPr>
              <w:pStyle w:val="Compact"/>
            </w:pPr>
            <w:r>
              <w:t>-0.172</w:t>
            </w:r>
          </w:p>
        </w:tc>
        <w:tc>
          <w:tcPr>
            <w:tcW w:w="0" w:type="auto"/>
          </w:tcPr>
          <w:p w14:paraId="520E692A" w14:textId="77777777" w:rsidR="0049151B" w:rsidRDefault="00000000">
            <w:pPr>
              <w:pStyle w:val="Compact"/>
            </w:pPr>
            <w:r>
              <w:t>-0.095</w:t>
            </w:r>
          </w:p>
        </w:tc>
      </w:tr>
    </w:tbl>
    <w:p w14:paraId="314CC7C3" w14:textId="77777777" w:rsidR="0049151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F216AA5" wp14:editId="3005139C">
            <wp:extent cx="6146800" cy="5131732"/>
            <wp:effectExtent l="0" t="0" r="0" b="0"/>
            <wp:docPr id="32" name="Picture" descr="ACF и PAC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figures/04_acf_pacf_stationary_serie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5131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985835" w14:textId="77777777" w:rsidR="0049151B" w:rsidRPr="0099485E" w:rsidRDefault="00000000">
      <w:pPr>
        <w:pStyle w:val="ImageCaption"/>
        <w:rPr>
          <w:lang w:val="ru-RU"/>
        </w:rPr>
      </w:pPr>
      <w:r>
        <w:t>ACF</w:t>
      </w:r>
      <w:r w:rsidRPr="0099485E">
        <w:rPr>
          <w:lang w:val="ru-RU"/>
        </w:rPr>
        <w:t xml:space="preserve"> и </w:t>
      </w:r>
      <w:r>
        <w:t>PACF</w:t>
      </w:r>
    </w:p>
    <w:p w14:paraId="147CD754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>Последние 10 наблюдений преобразованных рядов: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63"/>
        <w:gridCol w:w="1470"/>
        <w:gridCol w:w="3066"/>
        <w:gridCol w:w="2028"/>
        <w:gridCol w:w="2278"/>
      </w:tblGrid>
      <w:tr w:rsidR="0049151B" w14:paraId="55E03F4B" w14:textId="77777777" w:rsidTr="0049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5D5E7A" w14:textId="77777777" w:rsidR="0049151B" w:rsidRDefault="00000000">
            <w:pPr>
              <w:pStyle w:val="Compact"/>
            </w:pPr>
            <w:r>
              <w:t>quarter</w:t>
            </w:r>
          </w:p>
        </w:tc>
        <w:tc>
          <w:tcPr>
            <w:tcW w:w="0" w:type="auto"/>
          </w:tcPr>
          <w:p w14:paraId="5CFE2132" w14:textId="77777777" w:rsidR="0049151B" w:rsidRDefault="00000000">
            <w:pPr>
              <w:pStyle w:val="Compact"/>
            </w:pPr>
            <w:r>
              <w:t>g, рост ВВП</w:t>
            </w:r>
          </w:p>
        </w:tc>
        <w:tc>
          <w:tcPr>
            <w:tcW w:w="0" w:type="auto"/>
          </w:tcPr>
          <w:p w14:paraId="1C4C61D1" w14:textId="77777777" w:rsidR="0049151B" w:rsidRDefault="00000000">
            <w:pPr>
              <w:pStyle w:val="Compact"/>
            </w:pPr>
            <w:r>
              <w:t>Δu, прирост безработицы</w:t>
            </w:r>
          </w:p>
        </w:tc>
        <w:tc>
          <w:tcPr>
            <w:tcW w:w="0" w:type="auto"/>
          </w:tcPr>
          <w:p w14:paraId="395162EC" w14:textId="77777777" w:rsidR="0049151B" w:rsidRDefault="00000000">
            <w:pPr>
              <w:pStyle w:val="Compact"/>
            </w:pPr>
            <w:r>
              <w:t>π, инфляция CPI</w:t>
            </w:r>
          </w:p>
        </w:tc>
        <w:tc>
          <w:tcPr>
            <w:tcW w:w="0" w:type="auto"/>
          </w:tcPr>
          <w:p w14:paraId="024CC2F7" w14:textId="77777777" w:rsidR="0049151B" w:rsidRDefault="00000000">
            <w:pPr>
              <w:pStyle w:val="Compact"/>
            </w:pPr>
            <w:r>
              <w:t>Δi, прирост ставки</w:t>
            </w:r>
          </w:p>
        </w:tc>
      </w:tr>
      <w:tr w:rsidR="0049151B" w14:paraId="5CCDC209" w14:textId="77777777">
        <w:tc>
          <w:tcPr>
            <w:tcW w:w="0" w:type="auto"/>
          </w:tcPr>
          <w:p w14:paraId="16E8F79E" w14:textId="77777777" w:rsidR="0049151B" w:rsidRDefault="00000000">
            <w:pPr>
              <w:pStyle w:val="Compact"/>
            </w:pPr>
            <w:r>
              <w:t>2023Q4</w:t>
            </w:r>
          </w:p>
        </w:tc>
        <w:tc>
          <w:tcPr>
            <w:tcW w:w="0" w:type="auto"/>
          </w:tcPr>
          <w:p w14:paraId="02702AF0" w14:textId="77777777" w:rsidR="0049151B" w:rsidRDefault="00000000">
            <w:pPr>
              <w:pStyle w:val="Compact"/>
            </w:pPr>
            <w:r>
              <w:t>3.362</w:t>
            </w:r>
          </w:p>
        </w:tc>
        <w:tc>
          <w:tcPr>
            <w:tcW w:w="0" w:type="auto"/>
          </w:tcPr>
          <w:p w14:paraId="242BF80E" w14:textId="77777777" w:rsidR="0049151B" w:rsidRDefault="00000000">
            <w:pPr>
              <w:pStyle w:val="Compact"/>
            </w:pPr>
            <w:r>
              <w:t>0.167</w:t>
            </w:r>
          </w:p>
        </w:tc>
        <w:tc>
          <w:tcPr>
            <w:tcW w:w="0" w:type="auto"/>
          </w:tcPr>
          <w:p w14:paraId="45D7F3C6" w14:textId="77777777" w:rsidR="0049151B" w:rsidRDefault="00000000">
            <w:pPr>
              <w:pStyle w:val="Compact"/>
            </w:pPr>
            <w:r>
              <w:t>2.873</w:t>
            </w:r>
          </w:p>
        </w:tc>
        <w:tc>
          <w:tcPr>
            <w:tcW w:w="0" w:type="auto"/>
          </w:tcPr>
          <w:p w14:paraId="08AFD6BD" w14:textId="77777777" w:rsidR="0049151B" w:rsidRDefault="00000000">
            <w:pPr>
              <w:pStyle w:val="Compact"/>
            </w:pPr>
            <w:r>
              <w:t>0.070</w:t>
            </w:r>
          </w:p>
        </w:tc>
      </w:tr>
      <w:tr w:rsidR="0049151B" w14:paraId="3F319B57" w14:textId="77777777">
        <w:tc>
          <w:tcPr>
            <w:tcW w:w="0" w:type="auto"/>
          </w:tcPr>
          <w:p w14:paraId="5C99C802" w14:textId="77777777" w:rsidR="0049151B" w:rsidRDefault="00000000">
            <w:pPr>
              <w:pStyle w:val="Compact"/>
            </w:pPr>
            <w:r>
              <w:t>2024Q1</w:t>
            </w:r>
          </w:p>
        </w:tc>
        <w:tc>
          <w:tcPr>
            <w:tcW w:w="0" w:type="auto"/>
          </w:tcPr>
          <w:p w14:paraId="129ACE6B" w14:textId="77777777" w:rsidR="0049151B" w:rsidRDefault="00000000">
            <w:pPr>
              <w:pStyle w:val="Compact"/>
            </w:pPr>
            <w:r>
              <w:t>0.839</w:t>
            </w:r>
          </w:p>
        </w:tc>
        <w:tc>
          <w:tcPr>
            <w:tcW w:w="0" w:type="auto"/>
          </w:tcPr>
          <w:p w14:paraId="57EDA29B" w14:textId="77777777" w:rsidR="0049151B" w:rsidRDefault="00000000">
            <w:pPr>
              <w:pStyle w:val="Compact"/>
            </w:pPr>
            <w:r>
              <w:t>0.033</w:t>
            </w:r>
          </w:p>
        </w:tc>
        <w:tc>
          <w:tcPr>
            <w:tcW w:w="0" w:type="auto"/>
          </w:tcPr>
          <w:p w14:paraId="5283F5F0" w14:textId="77777777" w:rsidR="0049151B" w:rsidRDefault="00000000">
            <w:pPr>
              <w:pStyle w:val="Compact"/>
            </w:pPr>
            <w:r>
              <w:t>3.628</w:t>
            </w:r>
          </w:p>
        </w:tc>
        <w:tc>
          <w:tcPr>
            <w:tcW w:w="0" w:type="auto"/>
          </w:tcPr>
          <w:p w14:paraId="2B7EEC07" w14:textId="77777777" w:rsidR="0049151B" w:rsidRDefault="00000000">
            <w:pPr>
              <w:pStyle w:val="Compact"/>
            </w:pPr>
            <w:r>
              <w:t>0.000</w:t>
            </w:r>
          </w:p>
        </w:tc>
      </w:tr>
      <w:tr w:rsidR="0049151B" w14:paraId="72334592" w14:textId="77777777">
        <w:tc>
          <w:tcPr>
            <w:tcW w:w="0" w:type="auto"/>
          </w:tcPr>
          <w:p w14:paraId="6D21276D" w14:textId="77777777" w:rsidR="0049151B" w:rsidRDefault="00000000">
            <w:pPr>
              <w:pStyle w:val="Compact"/>
            </w:pPr>
            <w:r>
              <w:t>2024Q2</w:t>
            </w:r>
          </w:p>
        </w:tc>
        <w:tc>
          <w:tcPr>
            <w:tcW w:w="0" w:type="auto"/>
          </w:tcPr>
          <w:p w14:paraId="2BF28419" w14:textId="77777777" w:rsidR="0049151B" w:rsidRDefault="00000000">
            <w:pPr>
              <w:pStyle w:val="Compact"/>
            </w:pPr>
            <w:r>
              <w:t>3.526</w:t>
            </w:r>
          </w:p>
        </w:tc>
        <w:tc>
          <w:tcPr>
            <w:tcW w:w="0" w:type="auto"/>
          </w:tcPr>
          <w:p w14:paraId="11C28488" w14:textId="77777777" w:rsidR="0049151B" w:rsidRDefault="00000000">
            <w:pPr>
              <w:pStyle w:val="Compact"/>
            </w:pPr>
            <w:r>
              <w:t>0.133</w:t>
            </w:r>
          </w:p>
        </w:tc>
        <w:tc>
          <w:tcPr>
            <w:tcW w:w="0" w:type="auto"/>
          </w:tcPr>
          <w:p w14:paraId="6E6319E3" w14:textId="77777777" w:rsidR="0049151B" w:rsidRDefault="00000000">
            <w:pPr>
              <w:pStyle w:val="Compact"/>
            </w:pPr>
            <w:r>
              <w:t>2.663</w:t>
            </w:r>
          </w:p>
        </w:tc>
        <w:tc>
          <w:tcPr>
            <w:tcW w:w="0" w:type="auto"/>
          </w:tcPr>
          <w:p w14:paraId="6AE51A6A" w14:textId="77777777" w:rsidR="0049151B" w:rsidRDefault="00000000">
            <w:pPr>
              <w:pStyle w:val="Compact"/>
            </w:pPr>
            <w:r>
              <w:t>0.000</w:t>
            </w:r>
          </w:p>
        </w:tc>
      </w:tr>
      <w:tr w:rsidR="0049151B" w14:paraId="42DFA918" w14:textId="77777777">
        <w:tc>
          <w:tcPr>
            <w:tcW w:w="0" w:type="auto"/>
          </w:tcPr>
          <w:p w14:paraId="3400F5FD" w14:textId="77777777" w:rsidR="0049151B" w:rsidRDefault="00000000">
            <w:pPr>
              <w:pStyle w:val="Compact"/>
            </w:pPr>
            <w:r>
              <w:t>2024Q3</w:t>
            </w:r>
          </w:p>
        </w:tc>
        <w:tc>
          <w:tcPr>
            <w:tcW w:w="0" w:type="auto"/>
          </w:tcPr>
          <w:p w14:paraId="23E9BFCE" w14:textId="77777777" w:rsidR="0049151B" w:rsidRDefault="00000000">
            <w:pPr>
              <w:pStyle w:val="Compact"/>
            </w:pPr>
            <w:r>
              <w:t>3.286</w:t>
            </w:r>
          </w:p>
        </w:tc>
        <w:tc>
          <w:tcPr>
            <w:tcW w:w="0" w:type="auto"/>
          </w:tcPr>
          <w:p w14:paraId="597013F5" w14:textId="77777777" w:rsidR="0049151B" w:rsidRDefault="00000000">
            <w:pPr>
              <w:pStyle w:val="Compact"/>
            </w:pPr>
            <w:r>
              <w:t>0.200</w:t>
            </w:r>
          </w:p>
        </w:tc>
        <w:tc>
          <w:tcPr>
            <w:tcW w:w="0" w:type="auto"/>
          </w:tcPr>
          <w:p w14:paraId="3BBA7AD7" w14:textId="77777777" w:rsidR="0049151B" w:rsidRDefault="00000000">
            <w:pPr>
              <w:pStyle w:val="Compact"/>
            </w:pPr>
            <w:r>
              <w:t>1.327</w:t>
            </w:r>
          </w:p>
        </w:tc>
        <w:tc>
          <w:tcPr>
            <w:tcW w:w="0" w:type="auto"/>
          </w:tcPr>
          <w:p w14:paraId="7C0765F7" w14:textId="77777777" w:rsidR="0049151B" w:rsidRDefault="00000000">
            <w:pPr>
              <w:pStyle w:val="Compact"/>
            </w:pPr>
            <w:r>
              <w:t>-0.067</w:t>
            </w:r>
          </w:p>
        </w:tc>
      </w:tr>
      <w:tr w:rsidR="0049151B" w14:paraId="3C708E17" w14:textId="77777777">
        <w:tc>
          <w:tcPr>
            <w:tcW w:w="0" w:type="auto"/>
          </w:tcPr>
          <w:p w14:paraId="1966DB02" w14:textId="77777777" w:rsidR="0049151B" w:rsidRDefault="00000000">
            <w:pPr>
              <w:pStyle w:val="Compact"/>
            </w:pPr>
            <w:r>
              <w:t>2024Q4</w:t>
            </w:r>
          </w:p>
        </w:tc>
        <w:tc>
          <w:tcPr>
            <w:tcW w:w="0" w:type="auto"/>
          </w:tcPr>
          <w:p w14:paraId="19EC94AD" w14:textId="77777777" w:rsidR="0049151B" w:rsidRDefault="00000000">
            <w:pPr>
              <w:pStyle w:val="Compact"/>
            </w:pPr>
            <w:r>
              <w:t>1.835</w:t>
            </w:r>
          </w:p>
        </w:tc>
        <w:tc>
          <w:tcPr>
            <w:tcW w:w="0" w:type="auto"/>
          </w:tcPr>
          <w:p w14:paraId="24106620" w14:textId="77777777" w:rsidR="0049151B" w:rsidRDefault="00000000">
            <w:pPr>
              <w:pStyle w:val="Compact"/>
            </w:pPr>
            <w:r>
              <w:t>-0.033</w:t>
            </w:r>
          </w:p>
        </w:tc>
        <w:tc>
          <w:tcPr>
            <w:tcW w:w="0" w:type="auto"/>
          </w:tcPr>
          <w:p w14:paraId="242A92B9" w14:textId="77777777" w:rsidR="0049151B" w:rsidRDefault="00000000">
            <w:pPr>
              <w:pStyle w:val="Compact"/>
            </w:pPr>
            <w:r>
              <w:t>3.129</w:t>
            </w:r>
          </w:p>
        </w:tc>
        <w:tc>
          <w:tcPr>
            <w:tcW w:w="0" w:type="auto"/>
          </w:tcPr>
          <w:p w14:paraId="104B866C" w14:textId="77777777" w:rsidR="0049151B" w:rsidRDefault="00000000">
            <w:pPr>
              <w:pStyle w:val="Compact"/>
            </w:pPr>
            <w:r>
              <w:t>-0.613</w:t>
            </w:r>
          </w:p>
        </w:tc>
      </w:tr>
      <w:tr w:rsidR="0049151B" w14:paraId="6B1CC49C" w14:textId="77777777">
        <w:tc>
          <w:tcPr>
            <w:tcW w:w="0" w:type="auto"/>
          </w:tcPr>
          <w:p w14:paraId="4507CC51" w14:textId="77777777" w:rsidR="0049151B" w:rsidRDefault="00000000">
            <w:pPr>
              <w:pStyle w:val="Compact"/>
            </w:pPr>
            <w:r>
              <w:t>2025Q1</w:t>
            </w:r>
          </w:p>
        </w:tc>
        <w:tc>
          <w:tcPr>
            <w:tcW w:w="0" w:type="auto"/>
          </w:tcPr>
          <w:p w14:paraId="57360F99" w14:textId="77777777" w:rsidR="0049151B" w:rsidRDefault="00000000">
            <w:pPr>
              <w:pStyle w:val="Compact"/>
            </w:pPr>
            <w:r>
              <w:t>-0.651</w:t>
            </w:r>
          </w:p>
        </w:tc>
        <w:tc>
          <w:tcPr>
            <w:tcW w:w="0" w:type="auto"/>
          </w:tcPr>
          <w:p w14:paraId="5001480F" w14:textId="77777777" w:rsidR="0049151B" w:rsidRDefault="00000000">
            <w:pPr>
              <w:pStyle w:val="Compact"/>
            </w:pPr>
            <w:r>
              <w:t>0.000</w:t>
            </w:r>
          </w:p>
        </w:tc>
        <w:tc>
          <w:tcPr>
            <w:tcW w:w="0" w:type="auto"/>
          </w:tcPr>
          <w:p w14:paraId="5C363B5E" w14:textId="77777777" w:rsidR="0049151B" w:rsidRDefault="00000000">
            <w:pPr>
              <w:pStyle w:val="Compact"/>
            </w:pPr>
            <w:r>
              <w:t>3.632</w:t>
            </w:r>
          </w:p>
        </w:tc>
        <w:tc>
          <w:tcPr>
            <w:tcW w:w="0" w:type="auto"/>
          </w:tcPr>
          <w:p w14:paraId="27906FC6" w14:textId="77777777" w:rsidR="0049151B" w:rsidRDefault="00000000">
            <w:pPr>
              <w:pStyle w:val="Compact"/>
            </w:pPr>
            <w:r>
              <w:t>-0.320</w:t>
            </w:r>
          </w:p>
        </w:tc>
      </w:tr>
      <w:tr w:rsidR="0049151B" w14:paraId="5DF0314D" w14:textId="77777777">
        <w:tc>
          <w:tcPr>
            <w:tcW w:w="0" w:type="auto"/>
          </w:tcPr>
          <w:p w14:paraId="49AF9207" w14:textId="77777777" w:rsidR="0049151B" w:rsidRDefault="00000000">
            <w:pPr>
              <w:pStyle w:val="Compact"/>
            </w:pPr>
            <w:r>
              <w:t>2025Q2</w:t>
            </w:r>
          </w:p>
        </w:tc>
        <w:tc>
          <w:tcPr>
            <w:tcW w:w="0" w:type="auto"/>
          </w:tcPr>
          <w:p w14:paraId="6F81EC09" w14:textId="77777777" w:rsidR="0049151B" w:rsidRDefault="00000000">
            <w:pPr>
              <w:pStyle w:val="Compact"/>
            </w:pPr>
            <w:r>
              <w:t>3.766</w:t>
            </w:r>
          </w:p>
        </w:tc>
        <w:tc>
          <w:tcPr>
            <w:tcW w:w="0" w:type="auto"/>
          </w:tcPr>
          <w:p w14:paraId="6648F8C6" w14:textId="77777777" w:rsidR="0049151B" w:rsidRDefault="00000000">
            <w:pPr>
              <w:pStyle w:val="Compact"/>
            </w:pPr>
            <w:r>
              <w:t>0.067</w:t>
            </w:r>
          </w:p>
        </w:tc>
        <w:tc>
          <w:tcPr>
            <w:tcW w:w="0" w:type="auto"/>
          </w:tcPr>
          <w:p w14:paraId="187CA62A" w14:textId="77777777" w:rsidR="0049151B" w:rsidRDefault="00000000">
            <w:pPr>
              <w:pStyle w:val="Compact"/>
            </w:pPr>
            <w:r>
              <w:t>1.638</w:t>
            </w:r>
          </w:p>
        </w:tc>
        <w:tc>
          <w:tcPr>
            <w:tcW w:w="0" w:type="auto"/>
          </w:tcPr>
          <w:p w14:paraId="00FF51C2" w14:textId="77777777" w:rsidR="0049151B" w:rsidRDefault="00000000">
            <w:pPr>
              <w:pStyle w:val="Compact"/>
            </w:pPr>
            <w:r>
              <w:t>0.000</w:t>
            </w:r>
          </w:p>
        </w:tc>
      </w:tr>
      <w:tr w:rsidR="0049151B" w14:paraId="4CD035DF" w14:textId="77777777">
        <w:tc>
          <w:tcPr>
            <w:tcW w:w="0" w:type="auto"/>
          </w:tcPr>
          <w:p w14:paraId="62A04F28" w14:textId="77777777" w:rsidR="0049151B" w:rsidRDefault="00000000">
            <w:pPr>
              <w:pStyle w:val="Compact"/>
            </w:pPr>
            <w:r>
              <w:t>2025Q3</w:t>
            </w:r>
          </w:p>
        </w:tc>
        <w:tc>
          <w:tcPr>
            <w:tcW w:w="0" w:type="auto"/>
          </w:tcPr>
          <w:p w14:paraId="3B09A452" w14:textId="77777777" w:rsidR="0049151B" w:rsidRDefault="00000000">
            <w:pPr>
              <w:pStyle w:val="Compact"/>
            </w:pPr>
            <w:r>
              <w:t>4.282</w:t>
            </w:r>
          </w:p>
        </w:tc>
        <w:tc>
          <w:tcPr>
            <w:tcW w:w="0" w:type="auto"/>
          </w:tcPr>
          <w:p w14:paraId="7BF1C21D" w14:textId="77777777" w:rsidR="0049151B" w:rsidRDefault="00000000">
            <w:pPr>
              <w:pStyle w:val="Compact"/>
            </w:pPr>
            <w:r>
              <w:t>0.133</w:t>
            </w:r>
          </w:p>
        </w:tc>
        <w:tc>
          <w:tcPr>
            <w:tcW w:w="0" w:type="auto"/>
          </w:tcPr>
          <w:p w14:paraId="04B0DB0F" w14:textId="77777777" w:rsidR="0049151B" w:rsidRDefault="00000000">
            <w:pPr>
              <w:pStyle w:val="Compact"/>
            </w:pPr>
            <w:r>
              <w:t>3.043</w:t>
            </w:r>
          </w:p>
        </w:tc>
        <w:tc>
          <w:tcPr>
            <w:tcW w:w="0" w:type="auto"/>
          </w:tcPr>
          <w:p w14:paraId="0FD08021" w14:textId="77777777" w:rsidR="0049151B" w:rsidRDefault="00000000">
            <w:pPr>
              <w:pStyle w:val="Compact"/>
            </w:pPr>
            <w:r>
              <w:t>-0.037</w:t>
            </w:r>
          </w:p>
        </w:tc>
      </w:tr>
      <w:tr w:rsidR="0049151B" w14:paraId="4E712C95" w14:textId="77777777">
        <w:tc>
          <w:tcPr>
            <w:tcW w:w="0" w:type="auto"/>
          </w:tcPr>
          <w:p w14:paraId="6AAF9B94" w14:textId="77777777" w:rsidR="0049151B" w:rsidRDefault="00000000">
            <w:pPr>
              <w:pStyle w:val="Compact"/>
            </w:pPr>
            <w:r>
              <w:t>2025Q4</w:t>
            </w:r>
          </w:p>
        </w:tc>
        <w:tc>
          <w:tcPr>
            <w:tcW w:w="0" w:type="auto"/>
          </w:tcPr>
          <w:p w14:paraId="6DF0685C" w14:textId="77777777" w:rsidR="0049151B" w:rsidRDefault="00000000">
            <w:pPr>
              <w:pStyle w:val="Compact"/>
            </w:pPr>
            <w:r>
              <w:t>0.481</w:t>
            </w:r>
          </w:p>
        </w:tc>
        <w:tc>
          <w:tcPr>
            <w:tcW w:w="0" w:type="auto"/>
          </w:tcPr>
          <w:p w14:paraId="3AE08B55" w14:textId="77777777" w:rsidR="0049151B" w:rsidRDefault="00000000">
            <w:pPr>
              <w:pStyle w:val="Compact"/>
            </w:pPr>
            <w:r>
              <w:t>0.117</w:t>
            </w:r>
          </w:p>
        </w:tc>
        <w:tc>
          <w:tcPr>
            <w:tcW w:w="0" w:type="auto"/>
          </w:tcPr>
          <w:p w14:paraId="534E03BC" w14:textId="77777777" w:rsidR="0049151B" w:rsidRDefault="00000000">
            <w:pPr>
              <w:pStyle w:val="Compact"/>
            </w:pPr>
            <w:r>
              <w:t>2.851</w:t>
            </w:r>
          </w:p>
        </w:tc>
        <w:tc>
          <w:tcPr>
            <w:tcW w:w="0" w:type="auto"/>
          </w:tcPr>
          <w:p w14:paraId="72F2248D" w14:textId="77777777" w:rsidR="0049151B" w:rsidRDefault="00000000">
            <w:pPr>
              <w:pStyle w:val="Compact"/>
            </w:pPr>
            <w:r>
              <w:t>-0.397</w:t>
            </w:r>
          </w:p>
        </w:tc>
      </w:tr>
      <w:tr w:rsidR="0049151B" w14:paraId="7AC08091" w14:textId="77777777">
        <w:tc>
          <w:tcPr>
            <w:tcW w:w="0" w:type="auto"/>
          </w:tcPr>
          <w:p w14:paraId="66C8379A" w14:textId="77777777" w:rsidR="0049151B" w:rsidRDefault="00000000">
            <w:pPr>
              <w:pStyle w:val="Compact"/>
            </w:pPr>
            <w:r>
              <w:t>2026Q1</w:t>
            </w:r>
          </w:p>
        </w:tc>
        <w:tc>
          <w:tcPr>
            <w:tcW w:w="0" w:type="auto"/>
          </w:tcPr>
          <w:p w14:paraId="2A0A093B" w14:textId="77777777" w:rsidR="0049151B" w:rsidRDefault="00000000">
            <w:pPr>
              <w:pStyle w:val="Compact"/>
            </w:pPr>
            <w:r>
              <w:t>1.608</w:t>
            </w:r>
          </w:p>
        </w:tc>
        <w:tc>
          <w:tcPr>
            <w:tcW w:w="0" w:type="auto"/>
          </w:tcPr>
          <w:p w14:paraId="5E10E0B1" w14:textId="77777777" w:rsidR="0049151B" w:rsidRDefault="00000000">
            <w:pPr>
              <w:pStyle w:val="Compact"/>
            </w:pPr>
            <w:r>
              <w:t>-0.117</w:t>
            </w:r>
          </w:p>
        </w:tc>
        <w:tc>
          <w:tcPr>
            <w:tcW w:w="0" w:type="auto"/>
          </w:tcPr>
          <w:p w14:paraId="4888D259" w14:textId="77777777" w:rsidR="0049151B" w:rsidRDefault="00000000">
            <w:pPr>
              <w:pStyle w:val="Compact"/>
            </w:pPr>
            <w:r>
              <w:t>3.141</w:t>
            </w:r>
          </w:p>
        </w:tc>
        <w:tc>
          <w:tcPr>
            <w:tcW w:w="0" w:type="auto"/>
          </w:tcPr>
          <w:p w14:paraId="43FA7753" w14:textId="77777777" w:rsidR="0049151B" w:rsidRDefault="00000000">
            <w:pPr>
              <w:pStyle w:val="Compact"/>
            </w:pPr>
            <w:r>
              <w:t>-0.257</w:t>
            </w:r>
          </w:p>
        </w:tc>
      </w:tr>
    </w:tbl>
    <w:p w14:paraId="46113D93" w14:textId="77777777" w:rsidR="0049151B" w:rsidRDefault="00000000">
      <w:pPr>
        <w:pStyle w:val="2"/>
      </w:pPr>
      <w:bookmarkStart w:id="8" w:name="стационарность"/>
      <w:bookmarkStart w:id="9" w:name="_Toc231424450"/>
      <w:bookmarkEnd w:id="6"/>
      <w:r>
        <w:rPr>
          <w:rStyle w:val="SectionNumber"/>
        </w:rPr>
        <w:lastRenderedPageBreak/>
        <w:t>1.4</w:t>
      </w:r>
      <w:r>
        <w:tab/>
        <w:t>4. Стационарность</w:t>
      </w:r>
      <w:bookmarkEnd w:id="9"/>
    </w:p>
    <w:p w14:paraId="1E7416D5" w14:textId="77777777" w:rsidR="0049151B" w:rsidRPr="0099485E" w:rsidRDefault="00000000">
      <w:pPr>
        <w:pStyle w:val="FirstParagraph"/>
        <w:rPr>
          <w:lang w:val="ru-RU"/>
        </w:rPr>
      </w:pPr>
      <w:r w:rsidRPr="0099485E">
        <w:rPr>
          <w:lang w:val="ru-RU"/>
        </w:rPr>
        <w:t>Перед построением моделей нужно проверить, можно ли использовать ряды в исходном виде. Если ряд имеет сильный тренд, модель может показать ложную связь. Поэтому сначала проверяется стационарность.</w:t>
      </w:r>
    </w:p>
    <w:p w14:paraId="669CA877" w14:textId="77777777" w:rsidR="0049151B" w:rsidRPr="0099485E" w:rsidRDefault="00000000">
      <w:pPr>
        <w:pStyle w:val="a0"/>
        <w:rPr>
          <w:lang w:val="ru-RU"/>
        </w:rPr>
      </w:pPr>
      <w:r>
        <w:t>ADF</w:t>
      </w:r>
      <w:r w:rsidRPr="0099485E">
        <w:rPr>
          <w:lang w:val="ru-RU"/>
        </w:rPr>
        <w:t xml:space="preserve">-тест проверяет, есть ли у ряда единичный корень, то есть является ли ряд нестационарным. </w:t>
      </w:r>
      <w:r>
        <w:t>KPSS</w:t>
      </w:r>
      <w:r w:rsidRPr="0099485E">
        <w:rPr>
          <w:lang w:val="ru-RU"/>
        </w:rPr>
        <w:t xml:space="preserve">-тест используется как дополнительная проверка: он, наоборот, проверяет гипотезу стационарности. Для уровней в </w:t>
      </w:r>
      <w:r>
        <w:t>ADF</w:t>
      </w:r>
      <w:r w:rsidRPr="0099485E">
        <w:rPr>
          <w:lang w:val="ru-RU"/>
        </w:rPr>
        <w:t>/</w:t>
      </w:r>
      <w:r>
        <w:t>KPSS</w:t>
      </w:r>
      <w:r w:rsidRPr="0099485E">
        <w:rPr>
          <w:lang w:val="ru-RU"/>
        </w:rPr>
        <w:t xml:space="preserve"> включался тренд, для преобразованных рядов — константа.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54"/>
        <w:gridCol w:w="2208"/>
        <w:gridCol w:w="977"/>
        <w:gridCol w:w="930"/>
        <w:gridCol w:w="910"/>
        <w:gridCol w:w="836"/>
        <w:gridCol w:w="1990"/>
      </w:tblGrid>
      <w:tr w:rsidR="0049151B" w14:paraId="568D9EA7" w14:textId="77777777" w:rsidTr="0049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F7DB30" w14:textId="77777777" w:rsidR="0049151B" w:rsidRDefault="00000000">
            <w:pPr>
              <w:pStyle w:val="Compact"/>
            </w:pPr>
            <w:proofErr w:type="spellStart"/>
            <w:r>
              <w:t>Показатель</w:t>
            </w:r>
            <w:proofErr w:type="spellEnd"/>
          </w:p>
        </w:tc>
        <w:tc>
          <w:tcPr>
            <w:tcW w:w="0" w:type="auto"/>
          </w:tcPr>
          <w:p w14:paraId="19A080E1" w14:textId="77777777" w:rsidR="0049151B" w:rsidRDefault="00000000">
            <w:pPr>
              <w:pStyle w:val="Compact"/>
            </w:pPr>
            <w:r>
              <w:t>Преобразование</w:t>
            </w:r>
          </w:p>
        </w:tc>
        <w:tc>
          <w:tcPr>
            <w:tcW w:w="0" w:type="auto"/>
          </w:tcPr>
          <w:p w14:paraId="3D7CF34F" w14:textId="77777777" w:rsidR="0049151B" w:rsidRDefault="00000000">
            <w:pPr>
              <w:pStyle w:val="Compact"/>
            </w:pPr>
            <w:r>
              <w:t>ADF stat</w:t>
            </w:r>
          </w:p>
        </w:tc>
        <w:tc>
          <w:tcPr>
            <w:tcW w:w="0" w:type="auto"/>
          </w:tcPr>
          <w:p w14:paraId="7D8EE0AF" w14:textId="77777777" w:rsidR="0049151B" w:rsidRDefault="00000000">
            <w:pPr>
              <w:pStyle w:val="Compact"/>
            </w:pPr>
            <w:r>
              <w:t>ADF p</w:t>
            </w:r>
          </w:p>
        </w:tc>
        <w:tc>
          <w:tcPr>
            <w:tcW w:w="0" w:type="auto"/>
          </w:tcPr>
          <w:p w14:paraId="6D4E823F" w14:textId="77777777" w:rsidR="0049151B" w:rsidRDefault="00000000">
            <w:pPr>
              <w:pStyle w:val="Compact"/>
            </w:pPr>
            <w:r>
              <w:t>KPSS stat</w:t>
            </w:r>
          </w:p>
        </w:tc>
        <w:tc>
          <w:tcPr>
            <w:tcW w:w="0" w:type="auto"/>
          </w:tcPr>
          <w:p w14:paraId="77E7A1A5" w14:textId="77777777" w:rsidR="0049151B" w:rsidRDefault="00000000">
            <w:pPr>
              <w:pStyle w:val="Compact"/>
            </w:pPr>
            <w:r>
              <w:t>KPSS p</w:t>
            </w:r>
          </w:p>
        </w:tc>
        <w:tc>
          <w:tcPr>
            <w:tcW w:w="0" w:type="auto"/>
          </w:tcPr>
          <w:p w14:paraId="0C313367" w14:textId="77777777" w:rsidR="0049151B" w:rsidRDefault="00000000">
            <w:pPr>
              <w:pStyle w:val="Compact"/>
            </w:pPr>
            <w:r>
              <w:t>Вывод</w:t>
            </w:r>
          </w:p>
        </w:tc>
      </w:tr>
      <w:tr w:rsidR="0049151B" w14:paraId="76EBDE81" w14:textId="77777777">
        <w:tc>
          <w:tcPr>
            <w:tcW w:w="0" w:type="auto"/>
          </w:tcPr>
          <w:p w14:paraId="120C5B44" w14:textId="77777777" w:rsidR="0049151B" w:rsidRDefault="00000000">
            <w:pPr>
              <w:pStyle w:val="Compact"/>
            </w:pPr>
            <w:r>
              <w:t>ln(реального ВВП)</w:t>
            </w:r>
          </w:p>
        </w:tc>
        <w:tc>
          <w:tcPr>
            <w:tcW w:w="0" w:type="auto"/>
          </w:tcPr>
          <w:p w14:paraId="7F15F712" w14:textId="77777777" w:rsidR="0049151B" w:rsidRDefault="00000000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14:paraId="08B476A9" w14:textId="77777777" w:rsidR="0049151B" w:rsidRDefault="00000000">
            <w:pPr>
              <w:pStyle w:val="Compact"/>
            </w:pPr>
            <w:r>
              <w:t>-1.673</w:t>
            </w:r>
          </w:p>
        </w:tc>
        <w:tc>
          <w:tcPr>
            <w:tcW w:w="0" w:type="auto"/>
          </w:tcPr>
          <w:p w14:paraId="0E38F475" w14:textId="77777777" w:rsidR="0049151B" w:rsidRDefault="00000000">
            <w:pPr>
              <w:pStyle w:val="Compact"/>
            </w:pPr>
            <w:r>
              <w:t>0.762</w:t>
            </w:r>
          </w:p>
        </w:tc>
        <w:tc>
          <w:tcPr>
            <w:tcW w:w="0" w:type="auto"/>
          </w:tcPr>
          <w:p w14:paraId="3A06F5C9" w14:textId="77777777" w:rsidR="0049151B" w:rsidRDefault="00000000">
            <w:pPr>
              <w:pStyle w:val="Compact"/>
            </w:pPr>
            <w:r>
              <w:t>0.297</w:t>
            </w:r>
          </w:p>
        </w:tc>
        <w:tc>
          <w:tcPr>
            <w:tcW w:w="0" w:type="auto"/>
          </w:tcPr>
          <w:p w14:paraId="380FEC39" w14:textId="77777777" w:rsidR="0049151B" w:rsidRDefault="00000000">
            <w:pPr>
              <w:pStyle w:val="Compact"/>
            </w:pPr>
            <w:r>
              <w:t>0.010</w:t>
            </w:r>
          </w:p>
        </w:tc>
        <w:tc>
          <w:tcPr>
            <w:tcW w:w="0" w:type="auto"/>
          </w:tcPr>
          <w:p w14:paraId="55E61621" w14:textId="77777777" w:rsidR="0049151B" w:rsidRDefault="00000000">
            <w:pPr>
              <w:pStyle w:val="Compact"/>
            </w:pPr>
            <w:r>
              <w:t>нестационарен</w:t>
            </w:r>
          </w:p>
        </w:tc>
      </w:tr>
      <w:tr w:rsidR="0049151B" w14:paraId="3BA4D343" w14:textId="77777777">
        <w:tc>
          <w:tcPr>
            <w:tcW w:w="0" w:type="auto"/>
          </w:tcPr>
          <w:p w14:paraId="51C3F7FE" w14:textId="77777777" w:rsidR="0049151B" w:rsidRDefault="00000000">
            <w:pPr>
              <w:pStyle w:val="Compact"/>
            </w:pPr>
            <w:r>
              <w:t>безработица</w:t>
            </w:r>
          </w:p>
        </w:tc>
        <w:tc>
          <w:tcPr>
            <w:tcW w:w="0" w:type="auto"/>
          </w:tcPr>
          <w:p w14:paraId="660DB24C" w14:textId="77777777" w:rsidR="0049151B" w:rsidRDefault="00000000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14:paraId="367E0472" w14:textId="77777777" w:rsidR="0049151B" w:rsidRDefault="00000000">
            <w:pPr>
              <w:pStyle w:val="Compact"/>
            </w:pPr>
            <w:r>
              <w:t>-3.276</w:t>
            </w:r>
          </w:p>
        </w:tc>
        <w:tc>
          <w:tcPr>
            <w:tcW w:w="0" w:type="auto"/>
          </w:tcPr>
          <w:p w14:paraId="1B7D6667" w14:textId="77777777" w:rsidR="0049151B" w:rsidRDefault="00000000">
            <w:pPr>
              <w:pStyle w:val="Compact"/>
            </w:pPr>
            <w:r>
              <w:t>0.070</w:t>
            </w:r>
          </w:p>
        </w:tc>
        <w:tc>
          <w:tcPr>
            <w:tcW w:w="0" w:type="auto"/>
          </w:tcPr>
          <w:p w14:paraId="34CE40DB" w14:textId="77777777" w:rsidR="0049151B" w:rsidRDefault="00000000">
            <w:pPr>
              <w:pStyle w:val="Compact"/>
            </w:pPr>
            <w:r>
              <w:t>0.142</w:t>
            </w:r>
          </w:p>
        </w:tc>
        <w:tc>
          <w:tcPr>
            <w:tcW w:w="0" w:type="auto"/>
          </w:tcPr>
          <w:p w14:paraId="679AD751" w14:textId="77777777" w:rsidR="0049151B" w:rsidRDefault="00000000">
            <w:pPr>
              <w:pStyle w:val="Compact"/>
            </w:pPr>
            <w:r>
              <w:t>0.057</w:t>
            </w:r>
          </w:p>
        </w:tc>
        <w:tc>
          <w:tcPr>
            <w:tcW w:w="0" w:type="auto"/>
          </w:tcPr>
          <w:p w14:paraId="3A431C63" w14:textId="77777777" w:rsidR="0049151B" w:rsidRDefault="00000000">
            <w:pPr>
              <w:pStyle w:val="Compact"/>
            </w:pPr>
            <w:r>
              <w:t>смешанный вывод</w:t>
            </w:r>
          </w:p>
        </w:tc>
      </w:tr>
      <w:tr w:rsidR="0049151B" w14:paraId="0D6E7C2E" w14:textId="77777777">
        <w:tc>
          <w:tcPr>
            <w:tcW w:w="0" w:type="auto"/>
          </w:tcPr>
          <w:p w14:paraId="3D498E40" w14:textId="77777777" w:rsidR="0049151B" w:rsidRDefault="00000000">
            <w:pPr>
              <w:pStyle w:val="Compact"/>
            </w:pPr>
            <w:r>
              <w:t>ln(CPI)</w:t>
            </w:r>
          </w:p>
        </w:tc>
        <w:tc>
          <w:tcPr>
            <w:tcW w:w="0" w:type="auto"/>
          </w:tcPr>
          <w:p w14:paraId="49E31015" w14:textId="77777777" w:rsidR="0049151B" w:rsidRDefault="00000000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14:paraId="26ECBF83" w14:textId="77777777" w:rsidR="0049151B" w:rsidRDefault="00000000">
            <w:pPr>
              <w:pStyle w:val="Compact"/>
            </w:pPr>
            <w:r>
              <w:t>-1.767</w:t>
            </w:r>
          </w:p>
        </w:tc>
        <w:tc>
          <w:tcPr>
            <w:tcW w:w="0" w:type="auto"/>
          </w:tcPr>
          <w:p w14:paraId="637BBBCF" w14:textId="77777777" w:rsidR="0049151B" w:rsidRDefault="00000000">
            <w:pPr>
              <w:pStyle w:val="Compact"/>
            </w:pPr>
            <w:r>
              <w:t>0.720</w:t>
            </w:r>
          </w:p>
        </w:tc>
        <w:tc>
          <w:tcPr>
            <w:tcW w:w="0" w:type="auto"/>
          </w:tcPr>
          <w:p w14:paraId="1CE0EF62" w14:textId="77777777" w:rsidR="0049151B" w:rsidRDefault="00000000">
            <w:pPr>
              <w:pStyle w:val="Compact"/>
            </w:pPr>
            <w:r>
              <w:t>0.139</w:t>
            </w:r>
          </w:p>
        </w:tc>
        <w:tc>
          <w:tcPr>
            <w:tcW w:w="0" w:type="auto"/>
          </w:tcPr>
          <w:p w14:paraId="7C4C4DC0" w14:textId="77777777" w:rsidR="0049151B" w:rsidRDefault="00000000">
            <w:pPr>
              <w:pStyle w:val="Compact"/>
            </w:pPr>
            <w:r>
              <w:t>0.063</w:t>
            </w:r>
          </w:p>
        </w:tc>
        <w:tc>
          <w:tcPr>
            <w:tcW w:w="0" w:type="auto"/>
          </w:tcPr>
          <w:p w14:paraId="164FC613" w14:textId="77777777" w:rsidR="0049151B" w:rsidRDefault="00000000">
            <w:pPr>
              <w:pStyle w:val="Compact"/>
            </w:pPr>
            <w:r>
              <w:t>смешанный вывод</w:t>
            </w:r>
          </w:p>
        </w:tc>
      </w:tr>
      <w:tr w:rsidR="0049151B" w14:paraId="2B361E94" w14:textId="77777777">
        <w:tc>
          <w:tcPr>
            <w:tcW w:w="0" w:type="auto"/>
          </w:tcPr>
          <w:p w14:paraId="629EA9CE" w14:textId="77777777" w:rsidR="0049151B" w:rsidRDefault="00000000">
            <w:pPr>
              <w:pStyle w:val="Compact"/>
            </w:pPr>
            <w:r>
              <w:t>ставка Fed funds</w:t>
            </w:r>
          </w:p>
        </w:tc>
        <w:tc>
          <w:tcPr>
            <w:tcW w:w="0" w:type="auto"/>
          </w:tcPr>
          <w:p w14:paraId="7BE52D68" w14:textId="77777777" w:rsidR="0049151B" w:rsidRDefault="00000000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14:paraId="220BEC5D" w14:textId="77777777" w:rsidR="0049151B" w:rsidRDefault="00000000">
            <w:pPr>
              <w:pStyle w:val="Compact"/>
            </w:pPr>
            <w:r>
              <w:t>-3.437</w:t>
            </w:r>
          </w:p>
        </w:tc>
        <w:tc>
          <w:tcPr>
            <w:tcW w:w="0" w:type="auto"/>
          </w:tcPr>
          <w:p w14:paraId="3E776FBF" w14:textId="77777777" w:rsidR="0049151B" w:rsidRDefault="00000000">
            <w:pPr>
              <w:pStyle w:val="Compact"/>
            </w:pPr>
            <w:r>
              <w:t>0.047</w:t>
            </w:r>
          </w:p>
        </w:tc>
        <w:tc>
          <w:tcPr>
            <w:tcW w:w="0" w:type="auto"/>
          </w:tcPr>
          <w:p w14:paraId="0706C290" w14:textId="77777777" w:rsidR="0049151B" w:rsidRDefault="00000000">
            <w:pPr>
              <w:pStyle w:val="Compact"/>
            </w:pPr>
            <w:r>
              <w:t>0.203</w:t>
            </w:r>
          </w:p>
        </w:tc>
        <w:tc>
          <w:tcPr>
            <w:tcW w:w="0" w:type="auto"/>
          </w:tcPr>
          <w:p w14:paraId="2962CF6D" w14:textId="77777777" w:rsidR="0049151B" w:rsidRDefault="00000000">
            <w:pPr>
              <w:pStyle w:val="Compact"/>
            </w:pPr>
            <w:r>
              <w:t>0.015</w:t>
            </w:r>
          </w:p>
        </w:tc>
        <w:tc>
          <w:tcPr>
            <w:tcW w:w="0" w:type="auto"/>
          </w:tcPr>
          <w:p w14:paraId="4EBC5C84" w14:textId="77777777" w:rsidR="0049151B" w:rsidRDefault="00000000">
            <w:pPr>
              <w:pStyle w:val="Compact"/>
            </w:pPr>
            <w:r>
              <w:t>смешанный вывод</w:t>
            </w:r>
          </w:p>
        </w:tc>
      </w:tr>
      <w:tr w:rsidR="0049151B" w14:paraId="6888CBCE" w14:textId="77777777">
        <w:tc>
          <w:tcPr>
            <w:tcW w:w="0" w:type="auto"/>
          </w:tcPr>
          <w:p w14:paraId="563FD973" w14:textId="77777777" w:rsidR="0049151B" w:rsidRDefault="00000000">
            <w:pPr>
              <w:pStyle w:val="Compact"/>
            </w:pPr>
            <w:r>
              <w:t>g, рост ВВП</w:t>
            </w:r>
          </w:p>
        </w:tc>
        <w:tc>
          <w:tcPr>
            <w:tcW w:w="0" w:type="auto"/>
          </w:tcPr>
          <w:p w14:paraId="6A85E7C4" w14:textId="77777777" w:rsidR="0049151B" w:rsidRDefault="00000000">
            <w:pPr>
              <w:pStyle w:val="Compact"/>
            </w:pPr>
            <w:r>
              <w:t>первая разность/темп</w:t>
            </w:r>
          </w:p>
        </w:tc>
        <w:tc>
          <w:tcPr>
            <w:tcW w:w="0" w:type="auto"/>
          </w:tcPr>
          <w:p w14:paraId="2E1945FC" w14:textId="77777777" w:rsidR="0049151B" w:rsidRDefault="00000000">
            <w:pPr>
              <w:pStyle w:val="Compact"/>
            </w:pPr>
            <w:r>
              <w:t>-13.574</w:t>
            </w:r>
          </w:p>
        </w:tc>
        <w:tc>
          <w:tcPr>
            <w:tcW w:w="0" w:type="auto"/>
          </w:tcPr>
          <w:p w14:paraId="1A9EB116" w14:textId="77777777" w:rsidR="0049151B" w:rsidRDefault="00000000">
            <w:pPr>
              <w:pStyle w:val="Compact"/>
            </w:pPr>
            <w:r>
              <w:t>&lt;0.001</w:t>
            </w:r>
          </w:p>
        </w:tc>
        <w:tc>
          <w:tcPr>
            <w:tcW w:w="0" w:type="auto"/>
          </w:tcPr>
          <w:p w14:paraId="54FC58FB" w14:textId="77777777" w:rsidR="0049151B" w:rsidRDefault="00000000">
            <w:pPr>
              <w:pStyle w:val="Compact"/>
            </w:pPr>
            <w:r>
              <w:t>0.138</w:t>
            </w:r>
          </w:p>
        </w:tc>
        <w:tc>
          <w:tcPr>
            <w:tcW w:w="0" w:type="auto"/>
          </w:tcPr>
          <w:p w14:paraId="6FEE73AA" w14:textId="77777777" w:rsidR="0049151B" w:rsidRDefault="00000000">
            <w:pPr>
              <w:pStyle w:val="Compact"/>
            </w:pPr>
            <w:r>
              <w:t>0.100</w:t>
            </w:r>
          </w:p>
        </w:tc>
        <w:tc>
          <w:tcPr>
            <w:tcW w:w="0" w:type="auto"/>
          </w:tcPr>
          <w:p w14:paraId="29D842D6" w14:textId="77777777" w:rsidR="0049151B" w:rsidRDefault="00000000">
            <w:pPr>
              <w:pStyle w:val="Compact"/>
            </w:pPr>
            <w:r>
              <w:t>стационарен</w:t>
            </w:r>
          </w:p>
        </w:tc>
      </w:tr>
      <w:tr w:rsidR="0049151B" w14:paraId="4CD114AE" w14:textId="77777777">
        <w:tc>
          <w:tcPr>
            <w:tcW w:w="0" w:type="auto"/>
          </w:tcPr>
          <w:p w14:paraId="62FF8349" w14:textId="77777777" w:rsidR="0049151B" w:rsidRDefault="00000000">
            <w:pPr>
              <w:pStyle w:val="Compact"/>
            </w:pPr>
            <w:r>
              <w:t>Δu, прирост безработицы</w:t>
            </w:r>
          </w:p>
        </w:tc>
        <w:tc>
          <w:tcPr>
            <w:tcW w:w="0" w:type="auto"/>
          </w:tcPr>
          <w:p w14:paraId="7F5C8578" w14:textId="77777777" w:rsidR="0049151B" w:rsidRDefault="00000000">
            <w:pPr>
              <w:pStyle w:val="Compact"/>
            </w:pPr>
            <w:r>
              <w:t>первая разность/темп</w:t>
            </w:r>
          </w:p>
        </w:tc>
        <w:tc>
          <w:tcPr>
            <w:tcW w:w="0" w:type="auto"/>
          </w:tcPr>
          <w:p w14:paraId="1B7959C3" w14:textId="77777777" w:rsidR="0049151B" w:rsidRDefault="00000000">
            <w:pPr>
              <w:pStyle w:val="Compact"/>
            </w:pPr>
            <w:r>
              <w:t>-13.912</w:t>
            </w:r>
          </w:p>
        </w:tc>
        <w:tc>
          <w:tcPr>
            <w:tcW w:w="0" w:type="auto"/>
          </w:tcPr>
          <w:p w14:paraId="19754969" w14:textId="77777777" w:rsidR="0049151B" w:rsidRDefault="00000000">
            <w:pPr>
              <w:pStyle w:val="Compact"/>
            </w:pPr>
            <w:r>
              <w:t>&lt;0.001</w:t>
            </w:r>
          </w:p>
        </w:tc>
        <w:tc>
          <w:tcPr>
            <w:tcW w:w="0" w:type="auto"/>
          </w:tcPr>
          <w:p w14:paraId="438E0421" w14:textId="77777777" w:rsidR="0049151B" w:rsidRDefault="00000000">
            <w:pPr>
              <w:pStyle w:val="Compact"/>
            </w:pPr>
            <w:r>
              <w:t>0.047</w:t>
            </w:r>
          </w:p>
        </w:tc>
        <w:tc>
          <w:tcPr>
            <w:tcW w:w="0" w:type="auto"/>
          </w:tcPr>
          <w:p w14:paraId="3A414EAA" w14:textId="77777777" w:rsidR="0049151B" w:rsidRDefault="00000000">
            <w:pPr>
              <w:pStyle w:val="Compact"/>
            </w:pPr>
            <w:r>
              <w:t>0.100</w:t>
            </w:r>
          </w:p>
        </w:tc>
        <w:tc>
          <w:tcPr>
            <w:tcW w:w="0" w:type="auto"/>
          </w:tcPr>
          <w:p w14:paraId="7673A014" w14:textId="77777777" w:rsidR="0049151B" w:rsidRDefault="00000000">
            <w:pPr>
              <w:pStyle w:val="Compact"/>
            </w:pPr>
            <w:r>
              <w:t>стационарен</w:t>
            </w:r>
          </w:p>
        </w:tc>
      </w:tr>
      <w:tr w:rsidR="0049151B" w14:paraId="3FA338EE" w14:textId="77777777">
        <w:tc>
          <w:tcPr>
            <w:tcW w:w="0" w:type="auto"/>
          </w:tcPr>
          <w:p w14:paraId="0C1322F8" w14:textId="77777777" w:rsidR="0049151B" w:rsidRDefault="00000000">
            <w:pPr>
              <w:pStyle w:val="Compact"/>
            </w:pPr>
            <w:r>
              <w:t>π, инфляция CPI</w:t>
            </w:r>
          </w:p>
        </w:tc>
        <w:tc>
          <w:tcPr>
            <w:tcW w:w="0" w:type="auto"/>
          </w:tcPr>
          <w:p w14:paraId="553129B5" w14:textId="77777777" w:rsidR="0049151B" w:rsidRDefault="00000000">
            <w:pPr>
              <w:pStyle w:val="Compact"/>
            </w:pPr>
            <w:r>
              <w:t>первая разность/темп</w:t>
            </w:r>
          </w:p>
        </w:tc>
        <w:tc>
          <w:tcPr>
            <w:tcW w:w="0" w:type="auto"/>
          </w:tcPr>
          <w:p w14:paraId="5A19E5A3" w14:textId="77777777" w:rsidR="0049151B" w:rsidRDefault="00000000">
            <w:pPr>
              <w:pStyle w:val="Compact"/>
            </w:pPr>
            <w:r>
              <w:t>-7.745</w:t>
            </w:r>
          </w:p>
        </w:tc>
        <w:tc>
          <w:tcPr>
            <w:tcW w:w="0" w:type="auto"/>
          </w:tcPr>
          <w:p w14:paraId="2E8B72BC" w14:textId="77777777" w:rsidR="0049151B" w:rsidRDefault="00000000">
            <w:pPr>
              <w:pStyle w:val="Compact"/>
            </w:pPr>
            <w:r>
              <w:t>&lt;0.001</w:t>
            </w:r>
          </w:p>
        </w:tc>
        <w:tc>
          <w:tcPr>
            <w:tcW w:w="0" w:type="auto"/>
          </w:tcPr>
          <w:p w14:paraId="36BD6BF1" w14:textId="77777777" w:rsidR="0049151B" w:rsidRDefault="00000000">
            <w:pPr>
              <w:pStyle w:val="Compact"/>
            </w:pPr>
            <w:r>
              <w:t>0.145</w:t>
            </w:r>
          </w:p>
        </w:tc>
        <w:tc>
          <w:tcPr>
            <w:tcW w:w="0" w:type="auto"/>
          </w:tcPr>
          <w:p w14:paraId="1BE2C7A2" w14:textId="77777777" w:rsidR="0049151B" w:rsidRDefault="00000000">
            <w:pPr>
              <w:pStyle w:val="Compact"/>
            </w:pPr>
            <w:r>
              <w:t>0.100</w:t>
            </w:r>
          </w:p>
        </w:tc>
        <w:tc>
          <w:tcPr>
            <w:tcW w:w="0" w:type="auto"/>
          </w:tcPr>
          <w:p w14:paraId="6611457A" w14:textId="77777777" w:rsidR="0049151B" w:rsidRDefault="00000000">
            <w:pPr>
              <w:pStyle w:val="Compact"/>
            </w:pPr>
            <w:r>
              <w:t>стационарен</w:t>
            </w:r>
          </w:p>
        </w:tc>
      </w:tr>
      <w:tr w:rsidR="0049151B" w14:paraId="527AE4B2" w14:textId="77777777">
        <w:tc>
          <w:tcPr>
            <w:tcW w:w="0" w:type="auto"/>
          </w:tcPr>
          <w:p w14:paraId="73CBD39B" w14:textId="77777777" w:rsidR="0049151B" w:rsidRDefault="00000000">
            <w:pPr>
              <w:pStyle w:val="Compact"/>
            </w:pPr>
            <w:r>
              <w:t>Δi, прирост ставки</w:t>
            </w:r>
          </w:p>
        </w:tc>
        <w:tc>
          <w:tcPr>
            <w:tcW w:w="0" w:type="auto"/>
          </w:tcPr>
          <w:p w14:paraId="6D81D6A5" w14:textId="77777777" w:rsidR="0049151B" w:rsidRDefault="00000000">
            <w:pPr>
              <w:pStyle w:val="Compact"/>
            </w:pPr>
            <w:r>
              <w:t>первая разность/темп</w:t>
            </w:r>
          </w:p>
        </w:tc>
        <w:tc>
          <w:tcPr>
            <w:tcW w:w="0" w:type="auto"/>
          </w:tcPr>
          <w:p w14:paraId="2914632A" w14:textId="77777777" w:rsidR="0049151B" w:rsidRDefault="00000000">
            <w:pPr>
              <w:pStyle w:val="Compact"/>
            </w:pPr>
            <w:r>
              <w:t>-4.998</w:t>
            </w:r>
          </w:p>
        </w:tc>
        <w:tc>
          <w:tcPr>
            <w:tcW w:w="0" w:type="auto"/>
          </w:tcPr>
          <w:p w14:paraId="0E2D1967" w14:textId="77777777" w:rsidR="0049151B" w:rsidRDefault="00000000">
            <w:pPr>
              <w:pStyle w:val="Compact"/>
            </w:pPr>
            <w:r>
              <w:t>&lt;0.001</w:t>
            </w:r>
          </w:p>
        </w:tc>
        <w:tc>
          <w:tcPr>
            <w:tcW w:w="0" w:type="auto"/>
          </w:tcPr>
          <w:p w14:paraId="73344168" w14:textId="77777777" w:rsidR="0049151B" w:rsidRDefault="00000000">
            <w:pPr>
              <w:pStyle w:val="Compact"/>
            </w:pPr>
            <w:r>
              <w:t>0.135</w:t>
            </w:r>
          </w:p>
        </w:tc>
        <w:tc>
          <w:tcPr>
            <w:tcW w:w="0" w:type="auto"/>
          </w:tcPr>
          <w:p w14:paraId="36BE2D71" w14:textId="77777777" w:rsidR="0049151B" w:rsidRDefault="00000000">
            <w:pPr>
              <w:pStyle w:val="Compact"/>
            </w:pPr>
            <w:r>
              <w:t>0.100</w:t>
            </w:r>
          </w:p>
        </w:tc>
        <w:tc>
          <w:tcPr>
            <w:tcW w:w="0" w:type="auto"/>
          </w:tcPr>
          <w:p w14:paraId="38E208DD" w14:textId="77777777" w:rsidR="0049151B" w:rsidRDefault="00000000">
            <w:pPr>
              <w:pStyle w:val="Compact"/>
            </w:pPr>
            <w:r>
              <w:t>стационарен</w:t>
            </w:r>
          </w:p>
        </w:tc>
      </w:tr>
    </w:tbl>
    <w:p w14:paraId="4FA45568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 xml:space="preserve">Вывод: уровни ВВП и </w:t>
      </w:r>
      <w:r>
        <w:t>CPI</w:t>
      </w:r>
      <w:r w:rsidRPr="0099485E">
        <w:rPr>
          <w:lang w:val="ru-RU"/>
        </w:rPr>
        <w:t xml:space="preserve"> лучше не использовать в </w:t>
      </w:r>
      <w:r>
        <w:t>VAR</w:t>
      </w:r>
      <w:r w:rsidRPr="0099485E">
        <w:rPr>
          <w:lang w:val="ru-RU"/>
        </w:rPr>
        <w:t xml:space="preserve"> без преобразования, потому что в них есть долгосрочный рост. Поэтому ВВП используется как темп роста, а </w:t>
      </w:r>
      <w:r>
        <w:t>CPI</w:t>
      </w:r>
      <w:r w:rsidRPr="0099485E">
        <w:rPr>
          <w:lang w:val="ru-RU"/>
        </w:rPr>
        <w:t xml:space="preserve"> — как инфляция. Безработица и ставка дают более неоднозначные результаты, так как они зависят от экономических режимов и не могут расти бесконечно. Поэтому в основной модели используются их приросты.</w:t>
      </w:r>
    </w:p>
    <w:p w14:paraId="6E6D6154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>После преобразований ряды становятся более подходящими для моделирования. Поэтому дальнейший анализ проводится в темпах роста и приростах. При этом результаты нужно интерпретировать с учётом крупных кризисных выбросов, особенно 2008–2009 гг. и 2020 г.</w:t>
      </w:r>
    </w:p>
    <w:p w14:paraId="753BB897" w14:textId="77777777" w:rsidR="0049151B" w:rsidRPr="0099485E" w:rsidRDefault="00000000">
      <w:pPr>
        <w:pStyle w:val="2"/>
        <w:rPr>
          <w:lang w:val="ru-RU"/>
        </w:rPr>
      </w:pPr>
      <w:bookmarkStart w:id="10" w:name="наличие-взаимосвязей"/>
      <w:bookmarkStart w:id="11" w:name="_Toc231424451"/>
      <w:bookmarkEnd w:id="8"/>
      <w:r w:rsidRPr="0099485E">
        <w:rPr>
          <w:rStyle w:val="SectionNumber"/>
          <w:lang w:val="ru-RU"/>
        </w:rPr>
        <w:t>1.5</w:t>
      </w:r>
      <w:r w:rsidRPr="0099485E">
        <w:rPr>
          <w:lang w:val="ru-RU"/>
        </w:rPr>
        <w:tab/>
        <w:t>5. Наличие взаимосвязей</w:t>
      </w:r>
      <w:bookmarkEnd w:id="11"/>
    </w:p>
    <w:p w14:paraId="0F257A69" w14:textId="77777777" w:rsidR="0049151B" w:rsidRPr="0099485E" w:rsidRDefault="00000000">
      <w:pPr>
        <w:pStyle w:val="3"/>
        <w:rPr>
          <w:lang w:val="ru-RU"/>
        </w:rPr>
      </w:pPr>
      <w:bookmarkStart w:id="12" w:name="коинтеграционная-матрица"/>
      <w:r w:rsidRPr="0099485E">
        <w:rPr>
          <w:rStyle w:val="SectionNumber"/>
          <w:lang w:val="ru-RU"/>
        </w:rPr>
        <w:t>1.5.1</w:t>
      </w:r>
      <w:r w:rsidRPr="0099485E">
        <w:rPr>
          <w:lang w:val="ru-RU"/>
        </w:rPr>
        <w:tab/>
        <w:t xml:space="preserve">5.1. </w:t>
      </w:r>
      <w:proofErr w:type="spellStart"/>
      <w:r w:rsidRPr="0099485E">
        <w:rPr>
          <w:lang w:val="ru-RU"/>
        </w:rPr>
        <w:t>Коинтеграционная</w:t>
      </w:r>
      <w:proofErr w:type="spellEnd"/>
      <w:r w:rsidRPr="0099485E">
        <w:rPr>
          <w:lang w:val="ru-RU"/>
        </w:rPr>
        <w:t xml:space="preserve"> матрица</w:t>
      </w:r>
    </w:p>
    <w:p w14:paraId="2BD5C3DF" w14:textId="77777777" w:rsidR="0049151B" w:rsidRPr="0099485E" w:rsidRDefault="00000000">
      <w:pPr>
        <w:pStyle w:val="FirstParagraph"/>
        <w:rPr>
          <w:lang w:val="ru-RU"/>
        </w:rPr>
      </w:pPr>
      <w:proofErr w:type="spellStart"/>
      <w:r w:rsidRPr="0099485E">
        <w:rPr>
          <w:lang w:val="ru-RU"/>
        </w:rPr>
        <w:t>Коинтеграция</w:t>
      </w:r>
      <w:proofErr w:type="spellEnd"/>
      <w:r w:rsidRPr="0099485E">
        <w:rPr>
          <w:lang w:val="ru-RU"/>
        </w:rPr>
        <w:t xml:space="preserve"> нужна для проверки долгосрочной связи между рядами. Если несколько рядов по отдельности имеют тренд, но между ними есть устойчивая долгосрочная связь, это может быть признаком </w:t>
      </w:r>
      <w:proofErr w:type="spellStart"/>
      <w:r w:rsidRPr="0099485E">
        <w:rPr>
          <w:lang w:val="ru-RU"/>
        </w:rPr>
        <w:t>коинтеграции</w:t>
      </w:r>
      <w:proofErr w:type="spellEnd"/>
      <w:r w:rsidRPr="0099485E">
        <w:rPr>
          <w:lang w:val="ru-RU"/>
        </w:rPr>
        <w:t>.</w:t>
      </w:r>
    </w:p>
    <w:p w14:paraId="42C7FE8E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lastRenderedPageBreak/>
        <w:t xml:space="preserve">Тест </w:t>
      </w:r>
      <w:proofErr w:type="spellStart"/>
      <w:r w:rsidRPr="0099485E">
        <w:rPr>
          <w:lang w:val="ru-RU"/>
        </w:rPr>
        <w:t>Энгла</w:t>
      </w:r>
      <w:proofErr w:type="spellEnd"/>
      <w:r w:rsidRPr="0099485E">
        <w:rPr>
          <w:lang w:val="ru-RU"/>
        </w:rPr>
        <w:t xml:space="preserve">–Грейнджера проверяет долгосрочную связь между двумя рядами. Тест Йохансена используется для системы из нескольких рядов. В этой работе результаты </w:t>
      </w:r>
      <w:proofErr w:type="spellStart"/>
      <w:r w:rsidRPr="0099485E">
        <w:rPr>
          <w:lang w:val="ru-RU"/>
        </w:rPr>
        <w:t>коинтеграции</w:t>
      </w:r>
      <w:proofErr w:type="spellEnd"/>
      <w:r w:rsidRPr="0099485E">
        <w:rPr>
          <w:lang w:val="ru-RU"/>
        </w:rPr>
        <w:t xml:space="preserve"> используются только как дополнительная проверка, а не как основа всей модели.</w:t>
      </w:r>
    </w:p>
    <w:p w14:paraId="0D7D5E70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 xml:space="preserve">Причина в том, что не все ряды одинаково уверенно являются нестационарными. Для части показателей тесты дают смешанные результаты. Поэтому делать </w:t>
      </w:r>
      <w:r>
        <w:t>VECM</w:t>
      </w:r>
      <w:r w:rsidRPr="0099485E">
        <w:rPr>
          <w:lang w:val="ru-RU"/>
        </w:rPr>
        <w:t xml:space="preserve"> основной моделью было бы не совсем надёжно.</w:t>
      </w:r>
    </w:p>
    <w:p w14:paraId="1D9CA1CB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 xml:space="preserve">Матрица ниже содержит </w:t>
      </w:r>
      <w:r>
        <w:rPr>
          <w:rStyle w:val="VerbatimChar"/>
        </w:rPr>
        <w:t>p</w:t>
      </w:r>
      <w:r w:rsidRPr="0099485E">
        <w:rPr>
          <w:rStyle w:val="VerbatimChar"/>
          <w:lang w:val="ru-RU"/>
        </w:rPr>
        <w:t>-</w:t>
      </w:r>
      <w:r>
        <w:rPr>
          <w:rStyle w:val="VerbatimChar"/>
        </w:rPr>
        <w:t>value</w:t>
      </w:r>
      <w:r w:rsidRPr="0099485E">
        <w:rPr>
          <w:rStyle w:val="VerbatimChar"/>
          <w:lang w:val="ru-RU"/>
        </w:rPr>
        <w:t>; вывод на 5%</w:t>
      </w:r>
      <w:r w:rsidRPr="0099485E">
        <w:rPr>
          <w:lang w:val="ru-RU"/>
        </w:rPr>
        <w:t xml:space="preserve">. Матрица </w:t>
      </w:r>
      <w:proofErr w:type="spellStart"/>
      <w:r w:rsidRPr="0099485E">
        <w:rPr>
          <w:lang w:val="ru-RU"/>
        </w:rPr>
        <w:t>Энгла</w:t>
      </w:r>
      <w:proofErr w:type="spellEnd"/>
      <w:r w:rsidRPr="0099485E">
        <w:rPr>
          <w:lang w:val="ru-RU"/>
        </w:rPr>
        <w:t xml:space="preserve">–Грейнджера не обязана быть симметричной, потому что результат зависит от того, какая переменная выбрана зависимой на первом шаге. Поэтому пары с </w:t>
      </w:r>
      <w:r>
        <w:t>p</w:t>
      </w:r>
      <w:r w:rsidRPr="0099485E">
        <w:rPr>
          <w:lang w:val="ru-RU"/>
        </w:rPr>
        <w:t>-</w:t>
      </w:r>
      <w:r>
        <w:t>value</w:t>
      </w:r>
      <w:r w:rsidRPr="0099485E">
        <w:rPr>
          <w:lang w:val="ru-RU"/>
        </w:rPr>
        <w:t xml:space="preserve"> ниже 5% рассматриваются только как возможные признаки долгосрочной связи, а не как окончательное доказательство.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45"/>
        <w:gridCol w:w="2344"/>
        <w:gridCol w:w="1676"/>
        <w:gridCol w:w="1449"/>
        <w:gridCol w:w="2091"/>
      </w:tblGrid>
      <w:tr w:rsidR="0049151B" w14:paraId="244B3DA7" w14:textId="77777777" w:rsidTr="0049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F79794" w14:textId="77777777" w:rsidR="0049151B" w:rsidRDefault="00000000">
            <w:pPr>
              <w:pStyle w:val="Compact"/>
            </w:pPr>
            <w:proofErr w:type="spellStart"/>
            <w:r>
              <w:t>Показатель</w:t>
            </w:r>
            <w:proofErr w:type="spellEnd"/>
          </w:p>
        </w:tc>
        <w:tc>
          <w:tcPr>
            <w:tcW w:w="0" w:type="auto"/>
          </w:tcPr>
          <w:p w14:paraId="617ED065" w14:textId="77777777" w:rsidR="0049151B" w:rsidRDefault="00000000">
            <w:pPr>
              <w:pStyle w:val="Compact"/>
            </w:pPr>
            <w:r>
              <w:t>ln(реального ВВП)</w:t>
            </w:r>
          </w:p>
        </w:tc>
        <w:tc>
          <w:tcPr>
            <w:tcW w:w="0" w:type="auto"/>
          </w:tcPr>
          <w:p w14:paraId="590DA568" w14:textId="77777777" w:rsidR="0049151B" w:rsidRDefault="00000000">
            <w:pPr>
              <w:pStyle w:val="Compact"/>
            </w:pPr>
            <w:r>
              <w:t>безработица</w:t>
            </w:r>
          </w:p>
        </w:tc>
        <w:tc>
          <w:tcPr>
            <w:tcW w:w="0" w:type="auto"/>
          </w:tcPr>
          <w:p w14:paraId="7B8F6423" w14:textId="77777777" w:rsidR="0049151B" w:rsidRDefault="00000000">
            <w:pPr>
              <w:pStyle w:val="Compact"/>
            </w:pPr>
            <w:r>
              <w:t>ln(CPI)</w:t>
            </w:r>
          </w:p>
        </w:tc>
        <w:tc>
          <w:tcPr>
            <w:tcW w:w="0" w:type="auto"/>
          </w:tcPr>
          <w:p w14:paraId="47019F5B" w14:textId="77777777" w:rsidR="0049151B" w:rsidRDefault="00000000">
            <w:pPr>
              <w:pStyle w:val="Compact"/>
            </w:pPr>
            <w:r>
              <w:t>ставка Fed funds</w:t>
            </w:r>
          </w:p>
        </w:tc>
      </w:tr>
      <w:tr w:rsidR="0049151B" w14:paraId="6C72F146" w14:textId="77777777">
        <w:tc>
          <w:tcPr>
            <w:tcW w:w="0" w:type="auto"/>
          </w:tcPr>
          <w:p w14:paraId="7588F01A" w14:textId="77777777" w:rsidR="0049151B" w:rsidRDefault="00000000">
            <w:pPr>
              <w:pStyle w:val="Compact"/>
            </w:pPr>
            <w:r>
              <w:t>ln(реального ВВП)</w:t>
            </w:r>
          </w:p>
        </w:tc>
        <w:tc>
          <w:tcPr>
            <w:tcW w:w="0" w:type="auto"/>
          </w:tcPr>
          <w:p w14:paraId="21701DBE" w14:textId="77777777" w:rsidR="0049151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531C515" w14:textId="77777777" w:rsidR="0049151B" w:rsidRDefault="00000000">
            <w:pPr>
              <w:pStyle w:val="Compact"/>
            </w:pPr>
            <w:r>
              <w:t>0.852; нет</w:t>
            </w:r>
          </w:p>
        </w:tc>
        <w:tc>
          <w:tcPr>
            <w:tcW w:w="0" w:type="auto"/>
          </w:tcPr>
          <w:p w14:paraId="4162A646" w14:textId="77777777" w:rsidR="0049151B" w:rsidRDefault="00000000">
            <w:pPr>
              <w:pStyle w:val="Compact"/>
            </w:pPr>
            <w:r>
              <w:t>0.767; нет</w:t>
            </w:r>
          </w:p>
        </w:tc>
        <w:tc>
          <w:tcPr>
            <w:tcW w:w="0" w:type="auto"/>
          </w:tcPr>
          <w:p w14:paraId="009197A3" w14:textId="77777777" w:rsidR="0049151B" w:rsidRDefault="00000000">
            <w:pPr>
              <w:pStyle w:val="Compact"/>
            </w:pPr>
            <w:r>
              <w:t>0.822; нет</w:t>
            </w:r>
          </w:p>
        </w:tc>
      </w:tr>
      <w:tr w:rsidR="0049151B" w14:paraId="2DA07D68" w14:textId="77777777">
        <w:tc>
          <w:tcPr>
            <w:tcW w:w="0" w:type="auto"/>
          </w:tcPr>
          <w:p w14:paraId="109EF8F4" w14:textId="77777777" w:rsidR="0049151B" w:rsidRDefault="00000000">
            <w:pPr>
              <w:pStyle w:val="Compact"/>
            </w:pPr>
            <w:r>
              <w:t>безработица</w:t>
            </w:r>
          </w:p>
        </w:tc>
        <w:tc>
          <w:tcPr>
            <w:tcW w:w="0" w:type="auto"/>
          </w:tcPr>
          <w:p w14:paraId="3DC164A9" w14:textId="77777777" w:rsidR="0049151B" w:rsidRDefault="00000000">
            <w:pPr>
              <w:pStyle w:val="Compact"/>
            </w:pPr>
            <w:r>
              <w:t>0.055; нет</w:t>
            </w:r>
          </w:p>
        </w:tc>
        <w:tc>
          <w:tcPr>
            <w:tcW w:w="0" w:type="auto"/>
          </w:tcPr>
          <w:p w14:paraId="3F3F6DD4" w14:textId="77777777" w:rsidR="0049151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F652DF6" w14:textId="77777777" w:rsidR="0049151B" w:rsidRDefault="00000000">
            <w:pPr>
              <w:pStyle w:val="Compact"/>
            </w:pPr>
            <w:r>
              <w:t>0.054; нет</w:t>
            </w:r>
          </w:p>
        </w:tc>
        <w:tc>
          <w:tcPr>
            <w:tcW w:w="0" w:type="auto"/>
          </w:tcPr>
          <w:p w14:paraId="67A12F4D" w14:textId="77777777" w:rsidR="0049151B" w:rsidRDefault="00000000">
            <w:pPr>
              <w:pStyle w:val="Compact"/>
            </w:pPr>
            <w:r>
              <w:t>0.030; есть</w:t>
            </w:r>
          </w:p>
        </w:tc>
      </w:tr>
      <w:tr w:rsidR="0049151B" w14:paraId="324EF97F" w14:textId="77777777">
        <w:tc>
          <w:tcPr>
            <w:tcW w:w="0" w:type="auto"/>
          </w:tcPr>
          <w:p w14:paraId="00F7CFDC" w14:textId="77777777" w:rsidR="0049151B" w:rsidRDefault="00000000">
            <w:pPr>
              <w:pStyle w:val="Compact"/>
            </w:pPr>
            <w:r>
              <w:t>ln(CPI)</w:t>
            </w:r>
          </w:p>
        </w:tc>
        <w:tc>
          <w:tcPr>
            <w:tcW w:w="0" w:type="auto"/>
          </w:tcPr>
          <w:p w14:paraId="3DEDCC91" w14:textId="77777777" w:rsidR="0049151B" w:rsidRDefault="00000000">
            <w:pPr>
              <w:pStyle w:val="Compact"/>
            </w:pPr>
            <w:r>
              <w:t>0.805; нет</w:t>
            </w:r>
          </w:p>
        </w:tc>
        <w:tc>
          <w:tcPr>
            <w:tcW w:w="0" w:type="auto"/>
          </w:tcPr>
          <w:p w14:paraId="66CD9F81" w14:textId="77777777" w:rsidR="0049151B" w:rsidRDefault="00000000">
            <w:pPr>
              <w:pStyle w:val="Compact"/>
            </w:pPr>
            <w:r>
              <w:t>0.935; нет</w:t>
            </w:r>
          </w:p>
        </w:tc>
        <w:tc>
          <w:tcPr>
            <w:tcW w:w="0" w:type="auto"/>
          </w:tcPr>
          <w:p w14:paraId="796D1271" w14:textId="77777777" w:rsidR="0049151B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8697F8C" w14:textId="77777777" w:rsidR="0049151B" w:rsidRDefault="00000000">
            <w:pPr>
              <w:pStyle w:val="Compact"/>
            </w:pPr>
            <w:r>
              <w:t>0.887; нет</w:t>
            </w:r>
          </w:p>
        </w:tc>
      </w:tr>
      <w:tr w:rsidR="0049151B" w14:paraId="1CBBAC6F" w14:textId="77777777">
        <w:tc>
          <w:tcPr>
            <w:tcW w:w="0" w:type="auto"/>
          </w:tcPr>
          <w:p w14:paraId="1AC65C99" w14:textId="77777777" w:rsidR="0049151B" w:rsidRDefault="00000000">
            <w:pPr>
              <w:pStyle w:val="Compact"/>
            </w:pPr>
            <w:r>
              <w:t>ставка Fed funds</w:t>
            </w:r>
          </w:p>
        </w:tc>
        <w:tc>
          <w:tcPr>
            <w:tcW w:w="0" w:type="auto"/>
          </w:tcPr>
          <w:p w14:paraId="46DB1CCB" w14:textId="77777777" w:rsidR="0049151B" w:rsidRDefault="00000000">
            <w:pPr>
              <w:pStyle w:val="Compact"/>
            </w:pPr>
            <w:r>
              <w:t>0.017; есть</w:t>
            </w:r>
          </w:p>
        </w:tc>
        <w:tc>
          <w:tcPr>
            <w:tcW w:w="0" w:type="auto"/>
          </w:tcPr>
          <w:p w14:paraId="5EEC6EF6" w14:textId="77777777" w:rsidR="0049151B" w:rsidRDefault="00000000">
            <w:pPr>
              <w:pStyle w:val="Compact"/>
            </w:pPr>
            <w:r>
              <w:t>0.224; нет</w:t>
            </w:r>
          </w:p>
        </w:tc>
        <w:tc>
          <w:tcPr>
            <w:tcW w:w="0" w:type="auto"/>
          </w:tcPr>
          <w:p w14:paraId="2F69BDB1" w14:textId="77777777" w:rsidR="0049151B" w:rsidRDefault="00000000">
            <w:pPr>
              <w:pStyle w:val="Compact"/>
            </w:pPr>
            <w:r>
              <w:t>0.019; есть</w:t>
            </w:r>
          </w:p>
        </w:tc>
        <w:tc>
          <w:tcPr>
            <w:tcW w:w="0" w:type="auto"/>
          </w:tcPr>
          <w:p w14:paraId="069EFF7A" w14:textId="77777777" w:rsidR="0049151B" w:rsidRDefault="00000000">
            <w:pPr>
              <w:pStyle w:val="Compact"/>
            </w:pPr>
            <w:r>
              <w:t>-</w:t>
            </w:r>
          </w:p>
        </w:tc>
      </w:tr>
    </w:tbl>
    <w:p w14:paraId="66D2F23E" w14:textId="77777777" w:rsidR="0049151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DCE0F14" wp14:editId="75255013">
            <wp:extent cx="6146800" cy="4911717"/>
            <wp:effectExtent l="0" t="0" r="0" b="0"/>
            <wp:docPr id="37" name="Picture" descr="Матрица коинтеграц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figures/05_cointegration_engle_granger_matrix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4911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A41F25" w14:textId="77777777" w:rsidR="0049151B" w:rsidRPr="0099485E" w:rsidRDefault="00000000">
      <w:pPr>
        <w:pStyle w:val="ImageCaption"/>
        <w:rPr>
          <w:lang w:val="ru-RU"/>
        </w:rPr>
      </w:pPr>
      <w:r w:rsidRPr="0099485E">
        <w:rPr>
          <w:lang w:val="ru-RU"/>
        </w:rPr>
        <w:t xml:space="preserve">Матрица </w:t>
      </w:r>
      <w:proofErr w:type="spellStart"/>
      <w:r w:rsidRPr="0099485E">
        <w:rPr>
          <w:lang w:val="ru-RU"/>
        </w:rPr>
        <w:t>коинтеграции</w:t>
      </w:r>
      <w:proofErr w:type="spellEnd"/>
    </w:p>
    <w:p w14:paraId="444BBA7D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 xml:space="preserve">Тест Йохансена, </w:t>
      </w:r>
      <w:r>
        <w:t>trace</w:t>
      </w:r>
      <w:r w:rsidRPr="0099485E">
        <w:rPr>
          <w:lang w:val="ru-RU"/>
        </w:rPr>
        <w:t xml:space="preserve"> </w:t>
      </w:r>
      <w:r>
        <w:t>statistic</w:t>
      </w:r>
      <w:r w:rsidRPr="0099485E">
        <w:rPr>
          <w:lang w:val="ru-RU"/>
        </w:rPr>
        <w:t>, число лагов разностей = 1: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86"/>
        <w:gridCol w:w="1635"/>
        <w:gridCol w:w="1537"/>
        <w:gridCol w:w="1537"/>
        <w:gridCol w:w="1537"/>
        <w:gridCol w:w="1673"/>
      </w:tblGrid>
      <w:tr w:rsidR="0049151B" w14:paraId="2A8711B9" w14:textId="77777777" w:rsidTr="0049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3E2467" w14:textId="77777777" w:rsidR="0049151B" w:rsidRDefault="00000000">
            <w:pPr>
              <w:pStyle w:val="Compact"/>
            </w:pPr>
            <w:r>
              <w:t>H0: rank &lt;=</w:t>
            </w:r>
          </w:p>
        </w:tc>
        <w:tc>
          <w:tcPr>
            <w:tcW w:w="0" w:type="auto"/>
          </w:tcPr>
          <w:p w14:paraId="730758D5" w14:textId="77777777" w:rsidR="0049151B" w:rsidRDefault="00000000">
            <w:pPr>
              <w:pStyle w:val="Compact"/>
            </w:pPr>
            <w:r>
              <w:t>trace stat</w:t>
            </w:r>
          </w:p>
        </w:tc>
        <w:tc>
          <w:tcPr>
            <w:tcW w:w="0" w:type="auto"/>
          </w:tcPr>
          <w:p w14:paraId="7BE7E646" w14:textId="77777777" w:rsidR="0049151B" w:rsidRDefault="00000000">
            <w:pPr>
              <w:pStyle w:val="Compact"/>
            </w:pPr>
            <w:r>
              <w:t>crit 90%</w:t>
            </w:r>
          </w:p>
        </w:tc>
        <w:tc>
          <w:tcPr>
            <w:tcW w:w="0" w:type="auto"/>
          </w:tcPr>
          <w:p w14:paraId="0A7A1839" w14:textId="77777777" w:rsidR="0049151B" w:rsidRDefault="00000000">
            <w:pPr>
              <w:pStyle w:val="Compact"/>
            </w:pPr>
            <w:r>
              <w:t>crit 95%</w:t>
            </w:r>
          </w:p>
        </w:tc>
        <w:tc>
          <w:tcPr>
            <w:tcW w:w="0" w:type="auto"/>
          </w:tcPr>
          <w:p w14:paraId="090001E0" w14:textId="77777777" w:rsidR="0049151B" w:rsidRDefault="00000000">
            <w:pPr>
              <w:pStyle w:val="Compact"/>
            </w:pPr>
            <w:r>
              <w:t>crit 99%</w:t>
            </w:r>
          </w:p>
        </w:tc>
        <w:tc>
          <w:tcPr>
            <w:tcW w:w="0" w:type="auto"/>
          </w:tcPr>
          <w:p w14:paraId="6054A692" w14:textId="77777777" w:rsidR="0049151B" w:rsidRDefault="00000000">
            <w:pPr>
              <w:pStyle w:val="Compact"/>
            </w:pPr>
            <w:r>
              <w:t>reject 5%</w:t>
            </w:r>
          </w:p>
        </w:tc>
      </w:tr>
      <w:tr w:rsidR="0049151B" w14:paraId="157B0BDE" w14:textId="77777777">
        <w:tc>
          <w:tcPr>
            <w:tcW w:w="0" w:type="auto"/>
          </w:tcPr>
          <w:p w14:paraId="1ABFA227" w14:textId="77777777" w:rsidR="0049151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4BC71A2" w14:textId="77777777" w:rsidR="0049151B" w:rsidRDefault="00000000">
            <w:pPr>
              <w:pStyle w:val="Compact"/>
            </w:pPr>
            <w:r>
              <w:t>51.056</w:t>
            </w:r>
          </w:p>
        </w:tc>
        <w:tc>
          <w:tcPr>
            <w:tcW w:w="0" w:type="auto"/>
          </w:tcPr>
          <w:p w14:paraId="0C6027ED" w14:textId="77777777" w:rsidR="0049151B" w:rsidRDefault="00000000">
            <w:pPr>
              <w:pStyle w:val="Compact"/>
            </w:pPr>
            <w:r>
              <w:t>44.493</w:t>
            </w:r>
          </w:p>
        </w:tc>
        <w:tc>
          <w:tcPr>
            <w:tcW w:w="0" w:type="auto"/>
          </w:tcPr>
          <w:p w14:paraId="5FE85AEE" w14:textId="77777777" w:rsidR="0049151B" w:rsidRDefault="00000000">
            <w:pPr>
              <w:pStyle w:val="Compact"/>
            </w:pPr>
            <w:r>
              <w:t>47.855</w:t>
            </w:r>
          </w:p>
        </w:tc>
        <w:tc>
          <w:tcPr>
            <w:tcW w:w="0" w:type="auto"/>
          </w:tcPr>
          <w:p w14:paraId="6FF54043" w14:textId="77777777" w:rsidR="0049151B" w:rsidRDefault="00000000">
            <w:pPr>
              <w:pStyle w:val="Compact"/>
            </w:pPr>
            <w:r>
              <w:t>54.681</w:t>
            </w:r>
          </w:p>
        </w:tc>
        <w:tc>
          <w:tcPr>
            <w:tcW w:w="0" w:type="auto"/>
          </w:tcPr>
          <w:p w14:paraId="2EAF4872" w14:textId="77777777" w:rsidR="0049151B" w:rsidRDefault="00000000">
            <w:pPr>
              <w:pStyle w:val="Compact"/>
            </w:pPr>
            <w:r>
              <w:t>да</w:t>
            </w:r>
          </w:p>
        </w:tc>
      </w:tr>
      <w:tr w:rsidR="0049151B" w14:paraId="11677881" w14:textId="77777777">
        <w:tc>
          <w:tcPr>
            <w:tcW w:w="0" w:type="auto"/>
          </w:tcPr>
          <w:p w14:paraId="2C82FDF2" w14:textId="77777777" w:rsidR="0049151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854EC87" w14:textId="77777777" w:rsidR="0049151B" w:rsidRDefault="00000000">
            <w:pPr>
              <w:pStyle w:val="Compact"/>
            </w:pPr>
            <w:r>
              <w:t>20.293</w:t>
            </w:r>
          </w:p>
        </w:tc>
        <w:tc>
          <w:tcPr>
            <w:tcW w:w="0" w:type="auto"/>
          </w:tcPr>
          <w:p w14:paraId="2D02D90D" w14:textId="77777777" w:rsidR="0049151B" w:rsidRDefault="00000000">
            <w:pPr>
              <w:pStyle w:val="Compact"/>
            </w:pPr>
            <w:r>
              <w:t>27.067</w:t>
            </w:r>
          </w:p>
        </w:tc>
        <w:tc>
          <w:tcPr>
            <w:tcW w:w="0" w:type="auto"/>
          </w:tcPr>
          <w:p w14:paraId="614D91AD" w14:textId="77777777" w:rsidR="0049151B" w:rsidRDefault="00000000">
            <w:pPr>
              <w:pStyle w:val="Compact"/>
            </w:pPr>
            <w:r>
              <w:t>29.796</w:t>
            </w:r>
          </w:p>
        </w:tc>
        <w:tc>
          <w:tcPr>
            <w:tcW w:w="0" w:type="auto"/>
          </w:tcPr>
          <w:p w14:paraId="77DA7E66" w14:textId="77777777" w:rsidR="0049151B" w:rsidRDefault="00000000">
            <w:pPr>
              <w:pStyle w:val="Compact"/>
            </w:pPr>
            <w:r>
              <w:t>35.463</w:t>
            </w:r>
          </w:p>
        </w:tc>
        <w:tc>
          <w:tcPr>
            <w:tcW w:w="0" w:type="auto"/>
          </w:tcPr>
          <w:p w14:paraId="1430061E" w14:textId="77777777" w:rsidR="0049151B" w:rsidRDefault="00000000">
            <w:pPr>
              <w:pStyle w:val="Compact"/>
            </w:pPr>
            <w:r>
              <w:t>нет</w:t>
            </w:r>
          </w:p>
        </w:tc>
      </w:tr>
      <w:tr w:rsidR="0049151B" w14:paraId="27E03686" w14:textId="77777777">
        <w:tc>
          <w:tcPr>
            <w:tcW w:w="0" w:type="auto"/>
          </w:tcPr>
          <w:p w14:paraId="4986AAE7" w14:textId="77777777" w:rsidR="0049151B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E57490B" w14:textId="77777777" w:rsidR="0049151B" w:rsidRDefault="00000000">
            <w:pPr>
              <w:pStyle w:val="Compact"/>
            </w:pPr>
            <w:r>
              <w:t>4.369</w:t>
            </w:r>
          </w:p>
        </w:tc>
        <w:tc>
          <w:tcPr>
            <w:tcW w:w="0" w:type="auto"/>
          </w:tcPr>
          <w:p w14:paraId="0599FEC5" w14:textId="77777777" w:rsidR="0049151B" w:rsidRDefault="00000000">
            <w:pPr>
              <w:pStyle w:val="Compact"/>
            </w:pPr>
            <w:r>
              <w:t>13.429</w:t>
            </w:r>
          </w:p>
        </w:tc>
        <w:tc>
          <w:tcPr>
            <w:tcW w:w="0" w:type="auto"/>
          </w:tcPr>
          <w:p w14:paraId="7FCF81E3" w14:textId="77777777" w:rsidR="0049151B" w:rsidRDefault="00000000">
            <w:pPr>
              <w:pStyle w:val="Compact"/>
            </w:pPr>
            <w:r>
              <w:t>15.494</w:t>
            </w:r>
          </w:p>
        </w:tc>
        <w:tc>
          <w:tcPr>
            <w:tcW w:w="0" w:type="auto"/>
          </w:tcPr>
          <w:p w14:paraId="56B6D5C1" w14:textId="77777777" w:rsidR="0049151B" w:rsidRDefault="00000000">
            <w:pPr>
              <w:pStyle w:val="Compact"/>
            </w:pPr>
            <w:r>
              <w:t>19.935</w:t>
            </w:r>
          </w:p>
        </w:tc>
        <w:tc>
          <w:tcPr>
            <w:tcW w:w="0" w:type="auto"/>
          </w:tcPr>
          <w:p w14:paraId="3F33235B" w14:textId="77777777" w:rsidR="0049151B" w:rsidRDefault="00000000">
            <w:pPr>
              <w:pStyle w:val="Compact"/>
            </w:pPr>
            <w:r>
              <w:t>нет</w:t>
            </w:r>
          </w:p>
        </w:tc>
      </w:tr>
      <w:tr w:rsidR="0049151B" w14:paraId="5EC95DC9" w14:textId="77777777">
        <w:tc>
          <w:tcPr>
            <w:tcW w:w="0" w:type="auto"/>
          </w:tcPr>
          <w:p w14:paraId="5F986BB3" w14:textId="77777777" w:rsidR="0049151B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56894A1" w14:textId="77777777" w:rsidR="0049151B" w:rsidRDefault="00000000">
            <w:pPr>
              <w:pStyle w:val="Compact"/>
            </w:pPr>
            <w:r>
              <w:t>0.109</w:t>
            </w:r>
          </w:p>
        </w:tc>
        <w:tc>
          <w:tcPr>
            <w:tcW w:w="0" w:type="auto"/>
          </w:tcPr>
          <w:p w14:paraId="481AE630" w14:textId="77777777" w:rsidR="0049151B" w:rsidRDefault="00000000">
            <w:pPr>
              <w:pStyle w:val="Compact"/>
            </w:pPr>
            <w:r>
              <w:t>2.705</w:t>
            </w:r>
          </w:p>
        </w:tc>
        <w:tc>
          <w:tcPr>
            <w:tcW w:w="0" w:type="auto"/>
          </w:tcPr>
          <w:p w14:paraId="4AFDA976" w14:textId="77777777" w:rsidR="0049151B" w:rsidRDefault="00000000">
            <w:pPr>
              <w:pStyle w:val="Compact"/>
            </w:pPr>
            <w:r>
              <w:t>3.841</w:t>
            </w:r>
          </w:p>
        </w:tc>
        <w:tc>
          <w:tcPr>
            <w:tcW w:w="0" w:type="auto"/>
          </w:tcPr>
          <w:p w14:paraId="005AEE89" w14:textId="77777777" w:rsidR="0049151B" w:rsidRDefault="00000000">
            <w:pPr>
              <w:pStyle w:val="Compact"/>
            </w:pPr>
            <w:r>
              <w:t>6.635</w:t>
            </w:r>
          </w:p>
        </w:tc>
        <w:tc>
          <w:tcPr>
            <w:tcW w:w="0" w:type="auto"/>
          </w:tcPr>
          <w:p w14:paraId="3B7DA901" w14:textId="77777777" w:rsidR="0049151B" w:rsidRDefault="00000000">
            <w:pPr>
              <w:pStyle w:val="Compact"/>
            </w:pPr>
            <w:r>
              <w:t>нет</w:t>
            </w:r>
          </w:p>
        </w:tc>
      </w:tr>
    </w:tbl>
    <w:p w14:paraId="6E1FC8C0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 xml:space="preserve">На 5% тест Йохансена показывает один возможный долгосрочный вектор связи. Но из-за неоднозначных результатов по стационарности безработицы и ставки основной моделью выбрана </w:t>
      </w:r>
      <w:r>
        <w:t>VAR</w:t>
      </w:r>
      <w:r w:rsidRPr="0099485E">
        <w:rPr>
          <w:lang w:val="ru-RU"/>
        </w:rPr>
        <w:t xml:space="preserve"> на преобразованных рядах. </w:t>
      </w:r>
      <w:r>
        <w:t>ECM</w:t>
      </w:r>
      <w:r w:rsidRPr="0099485E">
        <w:rPr>
          <w:lang w:val="ru-RU"/>
        </w:rPr>
        <w:t>/</w:t>
      </w:r>
      <w:r>
        <w:t>VECM</w:t>
      </w:r>
      <w:r w:rsidRPr="0099485E">
        <w:rPr>
          <w:lang w:val="ru-RU"/>
        </w:rPr>
        <w:t xml:space="preserve"> не используется как основная модель; ниже приведена диагностическая </w:t>
      </w:r>
      <w:r>
        <w:t>VECM</w:t>
      </w:r>
      <w:r w:rsidRPr="0099485E">
        <w:rPr>
          <w:lang w:val="ru-RU"/>
        </w:rPr>
        <w:t>/</w:t>
      </w:r>
      <w:r>
        <w:t>ECM</w:t>
      </w:r>
      <w:r w:rsidRPr="0099485E">
        <w:rPr>
          <w:lang w:val="ru-RU"/>
        </w:rPr>
        <w:t>-проверка, чтобы явно показать ограничение этого подхода для текущих данных.</w:t>
      </w:r>
    </w:p>
    <w:p w14:paraId="54655AB2" w14:textId="77777777" w:rsidR="0049151B" w:rsidRPr="0099485E" w:rsidRDefault="00000000">
      <w:pPr>
        <w:pStyle w:val="3"/>
        <w:rPr>
          <w:lang w:val="ru-RU"/>
        </w:rPr>
      </w:pPr>
      <w:bookmarkStart w:id="13" w:name="причинность-по-грейнджеру"/>
      <w:bookmarkEnd w:id="12"/>
      <w:r w:rsidRPr="0099485E">
        <w:rPr>
          <w:rStyle w:val="SectionNumber"/>
          <w:lang w:val="ru-RU"/>
        </w:rPr>
        <w:t>1.5.2</w:t>
      </w:r>
      <w:r w:rsidRPr="0099485E">
        <w:rPr>
          <w:lang w:val="ru-RU"/>
        </w:rPr>
        <w:tab/>
        <w:t>5.2. Причинность по Грейнджеру</w:t>
      </w:r>
    </w:p>
    <w:p w14:paraId="4F553CB3" w14:textId="77777777" w:rsidR="0049151B" w:rsidRPr="0099485E" w:rsidRDefault="00000000">
      <w:pPr>
        <w:pStyle w:val="FirstParagraph"/>
        <w:rPr>
          <w:lang w:val="ru-RU"/>
        </w:rPr>
      </w:pPr>
      <w:r w:rsidRPr="0099485E">
        <w:rPr>
          <w:lang w:val="ru-RU"/>
        </w:rPr>
        <w:t xml:space="preserve">В таблице строка — предполагаемая причина, столбец — следствие; значения — </w:t>
      </w:r>
      <w:r>
        <w:t>p</w:t>
      </w:r>
      <w:r w:rsidRPr="0099485E">
        <w:rPr>
          <w:lang w:val="ru-RU"/>
        </w:rPr>
        <w:t>-</w:t>
      </w:r>
      <w:r>
        <w:t>value</w:t>
      </w:r>
      <w:r w:rsidRPr="0099485E">
        <w:rPr>
          <w:lang w:val="ru-RU"/>
        </w:rPr>
        <w:t xml:space="preserve"> </w:t>
      </w:r>
      <w:r>
        <w:t>F</w:t>
      </w:r>
      <w:r w:rsidRPr="0099485E">
        <w:rPr>
          <w:lang w:val="ru-RU"/>
        </w:rPr>
        <w:t xml:space="preserve">-теста в выбранной </w:t>
      </w:r>
      <w:r>
        <w:t>VAR</w:t>
      </w:r>
      <w:r w:rsidRPr="0099485E">
        <w:rPr>
          <w:lang w:val="ru-RU"/>
        </w:rPr>
        <w:t>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41"/>
        <w:gridCol w:w="1218"/>
        <w:gridCol w:w="2540"/>
        <w:gridCol w:w="1759"/>
        <w:gridCol w:w="1847"/>
      </w:tblGrid>
      <w:tr w:rsidR="0049151B" w14:paraId="3C9D657E" w14:textId="77777777" w:rsidTr="0049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06774C" w14:textId="77777777" w:rsidR="0049151B" w:rsidRDefault="00000000">
            <w:pPr>
              <w:pStyle w:val="Compact"/>
            </w:pPr>
            <w:r>
              <w:lastRenderedPageBreak/>
              <w:t>Причина</w:t>
            </w:r>
          </w:p>
        </w:tc>
        <w:tc>
          <w:tcPr>
            <w:tcW w:w="0" w:type="auto"/>
          </w:tcPr>
          <w:p w14:paraId="571B5109" w14:textId="77777777" w:rsidR="0049151B" w:rsidRDefault="00000000">
            <w:pPr>
              <w:pStyle w:val="Compact"/>
            </w:pPr>
            <w:r>
              <w:t>g, рост ВВП</w:t>
            </w:r>
          </w:p>
        </w:tc>
        <w:tc>
          <w:tcPr>
            <w:tcW w:w="0" w:type="auto"/>
          </w:tcPr>
          <w:p w14:paraId="4E00A979" w14:textId="77777777" w:rsidR="0049151B" w:rsidRDefault="00000000">
            <w:pPr>
              <w:pStyle w:val="Compact"/>
            </w:pPr>
            <w:r>
              <w:t>Δu, прирост безработицы</w:t>
            </w:r>
          </w:p>
        </w:tc>
        <w:tc>
          <w:tcPr>
            <w:tcW w:w="0" w:type="auto"/>
          </w:tcPr>
          <w:p w14:paraId="0A7273AE" w14:textId="77777777" w:rsidR="0049151B" w:rsidRDefault="00000000">
            <w:pPr>
              <w:pStyle w:val="Compact"/>
            </w:pPr>
            <w:r>
              <w:t>π, инфляция CPI</w:t>
            </w:r>
          </w:p>
        </w:tc>
        <w:tc>
          <w:tcPr>
            <w:tcW w:w="0" w:type="auto"/>
          </w:tcPr>
          <w:p w14:paraId="63CCA330" w14:textId="77777777" w:rsidR="0049151B" w:rsidRDefault="00000000">
            <w:pPr>
              <w:pStyle w:val="Compact"/>
            </w:pPr>
            <w:r>
              <w:t>Δi, прирост ставки</w:t>
            </w:r>
          </w:p>
        </w:tc>
      </w:tr>
      <w:tr w:rsidR="0049151B" w14:paraId="5B5049FA" w14:textId="77777777">
        <w:tc>
          <w:tcPr>
            <w:tcW w:w="0" w:type="auto"/>
          </w:tcPr>
          <w:p w14:paraId="7D4B72AE" w14:textId="77777777" w:rsidR="0049151B" w:rsidRDefault="00000000">
            <w:pPr>
              <w:pStyle w:val="Compact"/>
            </w:pPr>
            <w:r>
              <w:t>g, рост ВВП</w:t>
            </w:r>
          </w:p>
        </w:tc>
        <w:tc>
          <w:tcPr>
            <w:tcW w:w="0" w:type="auto"/>
          </w:tcPr>
          <w:p w14:paraId="527B6A3B" w14:textId="77777777" w:rsidR="0049151B" w:rsidRDefault="0049151B">
            <w:pPr>
              <w:pStyle w:val="Compact"/>
            </w:pPr>
          </w:p>
        </w:tc>
        <w:tc>
          <w:tcPr>
            <w:tcW w:w="0" w:type="auto"/>
          </w:tcPr>
          <w:p w14:paraId="63A73E5C" w14:textId="77777777" w:rsidR="0049151B" w:rsidRDefault="00000000">
            <w:pPr>
              <w:pStyle w:val="Compact"/>
            </w:pPr>
            <w:r>
              <w:t>0.000</w:t>
            </w:r>
          </w:p>
        </w:tc>
        <w:tc>
          <w:tcPr>
            <w:tcW w:w="0" w:type="auto"/>
          </w:tcPr>
          <w:p w14:paraId="221042F7" w14:textId="77777777" w:rsidR="0049151B" w:rsidRDefault="00000000">
            <w:pPr>
              <w:pStyle w:val="Compact"/>
            </w:pPr>
            <w:r>
              <w:t>0.176</w:t>
            </w:r>
          </w:p>
        </w:tc>
        <w:tc>
          <w:tcPr>
            <w:tcW w:w="0" w:type="auto"/>
          </w:tcPr>
          <w:p w14:paraId="64E5B4A7" w14:textId="77777777" w:rsidR="0049151B" w:rsidRDefault="00000000">
            <w:pPr>
              <w:pStyle w:val="Compact"/>
            </w:pPr>
            <w:r>
              <w:t>0.313</w:t>
            </w:r>
          </w:p>
        </w:tc>
      </w:tr>
      <w:tr w:rsidR="0049151B" w14:paraId="16C82438" w14:textId="77777777">
        <w:tc>
          <w:tcPr>
            <w:tcW w:w="0" w:type="auto"/>
          </w:tcPr>
          <w:p w14:paraId="3232D775" w14:textId="77777777" w:rsidR="0049151B" w:rsidRDefault="00000000">
            <w:pPr>
              <w:pStyle w:val="Compact"/>
            </w:pPr>
            <w:r>
              <w:t>Δu, прирост безработицы</w:t>
            </w:r>
          </w:p>
        </w:tc>
        <w:tc>
          <w:tcPr>
            <w:tcW w:w="0" w:type="auto"/>
          </w:tcPr>
          <w:p w14:paraId="638082F6" w14:textId="77777777" w:rsidR="0049151B" w:rsidRDefault="00000000">
            <w:pPr>
              <w:pStyle w:val="Compact"/>
            </w:pPr>
            <w:r>
              <w:t>0.000</w:t>
            </w:r>
          </w:p>
        </w:tc>
        <w:tc>
          <w:tcPr>
            <w:tcW w:w="0" w:type="auto"/>
          </w:tcPr>
          <w:p w14:paraId="542D00F1" w14:textId="77777777" w:rsidR="0049151B" w:rsidRDefault="0049151B">
            <w:pPr>
              <w:pStyle w:val="Compact"/>
            </w:pPr>
          </w:p>
        </w:tc>
        <w:tc>
          <w:tcPr>
            <w:tcW w:w="0" w:type="auto"/>
          </w:tcPr>
          <w:p w14:paraId="5D89F4C4" w14:textId="77777777" w:rsidR="0049151B" w:rsidRDefault="00000000">
            <w:pPr>
              <w:pStyle w:val="Compact"/>
            </w:pPr>
            <w:r>
              <w:t>0.064</w:t>
            </w:r>
          </w:p>
        </w:tc>
        <w:tc>
          <w:tcPr>
            <w:tcW w:w="0" w:type="auto"/>
          </w:tcPr>
          <w:p w14:paraId="107FED88" w14:textId="77777777" w:rsidR="0049151B" w:rsidRDefault="00000000">
            <w:pPr>
              <w:pStyle w:val="Compact"/>
            </w:pPr>
            <w:r>
              <w:t>0.098</w:t>
            </w:r>
          </w:p>
        </w:tc>
      </w:tr>
      <w:tr w:rsidR="0049151B" w14:paraId="73A20F21" w14:textId="77777777">
        <w:tc>
          <w:tcPr>
            <w:tcW w:w="0" w:type="auto"/>
          </w:tcPr>
          <w:p w14:paraId="17223976" w14:textId="77777777" w:rsidR="0049151B" w:rsidRDefault="00000000">
            <w:pPr>
              <w:pStyle w:val="Compact"/>
            </w:pPr>
            <w:r>
              <w:t>π, инфляция CPI</w:t>
            </w:r>
          </w:p>
        </w:tc>
        <w:tc>
          <w:tcPr>
            <w:tcW w:w="0" w:type="auto"/>
          </w:tcPr>
          <w:p w14:paraId="1703116D" w14:textId="77777777" w:rsidR="0049151B" w:rsidRDefault="00000000">
            <w:pPr>
              <w:pStyle w:val="Compact"/>
            </w:pPr>
            <w:r>
              <w:t>0.658</w:t>
            </w:r>
          </w:p>
        </w:tc>
        <w:tc>
          <w:tcPr>
            <w:tcW w:w="0" w:type="auto"/>
          </w:tcPr>
          <w:p w14:paraId="6BC046DB" w14:textId="77777777" w:rsidR="0049151B" w:rsidRDefault="00000000">
            <w:pPr>
              <w:pStyle w:val="Compact"/>
            </w:pPr>
            <w:r>
              <w:t>0.532</w:t>
            </w:r>
          </w:p>
        </w:tc>
        <w:tc>
          <w:tcPr>
            <w:tcW w:w="0" w:type="auto"/>
          </w:tcPr>
          <w:p w14:paraId="4A6B2B9B" w14:textId="77777777" w:rsidR="0049151B" w:rsidRDefault="0049151B">
            <w:pPr>
              <w:pStyle w:val="Compact"/>
            </w:pPr>
          </w:p>
        </w:tc>
        <w:tc>
          <w:tcPr>
            <w:tcW w:w="0" w:type="auto"/>
          </w:tcPr>
          <w:p w14:paraId="0C74B074" w14:textId="77777777" w:rsidR="0049151B" w:rsidRDefault="00000000">
            <w:pPr>
              <w:pStyle w:val="Compact"/>
            </w:pPr>
            <w:r>
              <w:t>0.270</w:t>
            </w:r>
          </w:p>
        </w:tc>
      </w:tr>
      <w:tr w:rsidR="0049151B" w14:paraId="04381FAA" w14:textId="77777777">
        <w:tc>
          <w:tcPr>
            <w:tcW w:w="0" w:type="auto"/>
          </w:tcPr>
          <w:p w14:paraId="2B2B5FA6" w14:textId="77777777" w:rsidR="0049151B" w:rsidRDefault="00000000">
            <w:pPr>
              <w:pStyle w:val="Compact"/>
            </w:pPr>
            <w:r>
              <w:t>Δi, прирост ставки</w:t>
            </w:r>
          </w:p>
        </w:tc>
        <w:tc>
          <w:tcPr>
            <w:tcW w:w="0" w:type="auto"/>
          </w:tcPr>
          <w:p w14:paraId="3A01241E" w14:textId="77777777" w:rsidR="0049151B" w:rsidRDefault="00000000">
            <w:pPr>
              <w:pStyle w:val="Compact"/>
            </w:pPr>
            <w:r>
              <w:t>0.052</w:t>
            </w:r>
          </w:p>
        </w:tc>
        <w:tc>
          <w:tcPr>
            <w:tcW w:w="0" w:type="auto"/>
          </w:tcPr>
          <w:p w14:paraId="58D3714F" w14:textId="77777777" w:rsidR="0049151B" w:rsidRDefault="00000000">
            <w:pPr>
              <w:pStyle w:val="Compact"/>
            </w:pPr>
            <w:r>
              <w:t>0.134</w:t>
            </w:r>
          </w:p>
        </w:tc>
        <w:tc>
          <w:tcPr>
            <w:tcW w:w="0" w:type="auto"/>
          </w:tcPr>
          <w:p w14:paraId="42AEB871" w14:textId="77777777" w:rsidR="0049151B" w:rsidRDefault="00000000">
            <w:pPr>
              <w:pStyle w:val="Compact"/>
            </w:pPr>
            <w:r>
              <w:t>0.749</w:t>
            </w:r>
          </w:p>
        </w:tc>
        <w:tc>
          <w:tcPr>
            <w:tcW w:w="0" w:type="auto"/>
          </w:tcPr>
          <w:p w14:paraId="43E6B199" w14:textId="77777777" w:rsidR="0049151B" w:rsidRDefault="0049151B">
            <w:pPr>
              <w:pStyle w:val="Compact"/>
            </w:pPr>
          </w:p>
        </w:tc>
      </w:tr>
    </w:tbl>
    <w:p w14:paraId="78237181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 xml:space="preserve">Наиболее сильные связи по </w:t>
      </w:r>
      <w:r>
        <w:t>p</w:t>
      </w:r>
      <w:r w:rsidRPr="0099485E">
        <w:rPr>
          <w:lang w:val="ru-RU"/>
        </w:rPr>
        <w:t>-</w:t>
      </w:r>
      <w:r>
        <w:t>value</w:t>
      </w:r>
      <w:r w:rsidRPr="0099485E">
        <w:rPr>
          <w:lang w:val="ru-RU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93"/>
        <w:gridCol w:w="2993"/>
        <w:gridCol w:w="983"/>
      </w:tblGrid>
      <w:tr w:rsidR="0049151B" w14:paraId="1BDFE1DA" w14:textId="77777777" w:rsidTr="0049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C65D46" w14:textId="77777777" w:rsidR="0049151B" w:rsidRDefault="00000000">
            <w:pPr>
              <w:pStyle w:val="Compact"/>
            </w:pPr>
            <w:r>
              <w:t>Причина</w:t>
            </w:r>
          </w:p>
        </w:tc>
        <w:tc>
          <w:tcPr>
            <w:tcW w:w="0" w:type="auto"/>
          </w:tcPr>
          <w:p w14:paraId="0EF50034" w14:textId="77777777" w:rsidR="0049151B" w:rsidRDefault="00000000">
            <w:pPr>
              <w:pStyle w:val="Compact"/>
            </w:pPr>
            <w:r>
              <w:t>Следствие</w:t>
            </w:r>
          </w:p>
        </w:tc>
        <w:tc>
          <w:tcPr>
            <w:tcW w:w="0" w:type="auto"/>
          </w:tcPr>
          <w:p w14:paraId="68158017" w14:textId="77777777" w:rsidR="0049151B" w:rsidRDefault="00000000">
            <w:pPr>
              <w:pStyle w:val="Compact"/>
            </w:pPr>
            <w:r>
              <w:t>p-value</w:t>
            </w:r>
          </w:p>
        </w:tc>
      </w:tr>
      <w:tr w:rsidR="0049151B" w14:paraId="380B02E6" w14:textId="77777777">
        <w:tc>
          <w:tcPr>
            <w:tcW w:w="0" w:type="auto"/>
          </w:tcPr>
          <w:p w14:paraId="76E82675" w14:textId="77777777" w:rsidR="0049151B" w:rsidRDefault="00000000">
            <w:pPr>
              <w:pStyle w:val="Compact"/>
            </w:pPr>
            <w:r>
              <w:t>Δu, прирост безработицы</w:t>
            </w:r>
          </w:p>
        </w:tc>
        <w:tc>
          <w:tcPr>
            <w:tcW w:w="0" w:type="auto"/>
          </w:tcPr>
          <w:p w14:paraId="43185489" w14:textId="77777777" w:rsidR="0049151B" w:rsidRDefault="00000000">
            <w:pPr>
              <w:pStyle w:val="Compact"/>
            </w:pPr>
            <w:r>
              <w:t>g, рост ВВП</w:t>
            </w:r>
          </w:p>
        </w:tc>
        <w:tc>
          <w:tcPr>
            <w:tcW w:w="0" w:type="auto"/>
          </w:tcPr>
          <w:p w14:paraId="176FD354" w14:textId="77777777" w:rsidR="0049151B" w:rsidRDefault="00000000">
            <w:pPr>
              <w:pStyle w:val="Compact"/>
            </w:pPr>
            <w:r>
              <w:t>&lt;0.001</w:t>
            </w:r>
          </w:p>
        </w:tc>
      </w:tr>
      <w:tr w:rsidR="0049151B" w14:paraId="67225141" w14:textId="77777777">
        <w:tc>
          <w:tcPr>
            <w:tcW w:w="0" w:type="auto"/>
          </w:tcPr>
          <w:p w14:paraId="197B130A" w14:textId="77777777" w:rsidR="0049151B" w:rsidRDefault="00000000">
            <w:pPr>
              <w:pStyle w:val="Compact"/>
            </w:pPr>
            <w:r>
              <w:t>g, рост ВВП</w:t>
            </w:r>
          </w:p>
        </w:tc>
        <w:tc>
          <w:tcPr>
            <w:tcW w:w="0" w:type="auto"/>
          </w:tcPr>
          <w:p w14:paraId="2196262D" w14:textId="77777777" w:rsidR="0049151B" w:rsidRDefault="00000000">
            <w:pPr>
              <w:pStyle w:val="Compact"/>
            </w:pPr>
            <w:r>
              <w:t>Δu, прирост безработицы</w:t>
            </w:r>
          </w:p>
        </w:tc>
        <w:tc>
          <w:tcPr>
            <w:tcW w:w="0" w:type="auto"/>
          </w:tcPr>
          <w:p w14:paraId="18434106" w14:textId="77777777" w:rsidR="0049151B" w:rsidRDefault="00000000">
            <w:pPr>
              <w:pStyle w:val="Compact"/>
            </w:pPr>
            <w:r>
              <w:t>&lt;0.001</w:t>
            </w:r>
          </w:p>
        </w:tc>
      </w:tr>
      <w:tr w:rsidR="0049151B" w14:paraId="314B2DD9" w14:textId="77777777">
        <w:tc>
          <w:tcPr>
            <w:tcW w:w="0" w:type="auto"/>
          </w:tcPr>
          <w:p w14:paraId="2A940ECB" w14:textId="77777777" w:rsidR="0049151B" w:rsidRDefault="00000000">
            <w:pPr>
              <w:pStyle w:val="Compact"/>
            </w:pPr>
            <w:r>
              <w:t>Δi, прирост ставки</w:t>
            </w:r>
          </w:p>
        </w:tc>
        <w:tc>
          <w:tcPr>
            <w:tcW w:w="0" w:type="auto"/>
          </w:tcPr>
          <w:p w14:paraId="0D0855F8" w14:textId="77777777" w:rsidR="0049151B" w:rsidRDefault="00000000">
            <w:pPr>
              <w:pStyle w:val="Compact"/>
            </w:pPr>
            <w:r>
              <w:t>g, рост ВВП</w:t>
            </w:r>
          </w:p>
        </w:tc>
        <w:tc>
          <w:tcPr>
            <w:tcW w:w="0" w:type="auto"/>
          </w:tcPr>
          <w:p w14:paraId="13D6C4DE" w14:textId="77777777" w:rsidR="0049151B" w:rsidRDefault="00000000">
            <w:pPr>
              <w:pStyle w:val="Compact"/>
            </w:pPr>
            <w:r>
              <w:t>0.052</w:t>
            </w:r>
          </w:p>
        </w:tc>
      </w:tr>
      <w:tr w:rsidR="0049151B" w14:paraId="49E78E62" w14:textId="77777777">
        <w:tc>
          <w:tcPr>
            <w:tcW w:w="0" w:type="auto"/>
          </w:tcPr>
          <w:p w14:paraId="2C2AB653" w14:textId="77777777" w:rsidR="0049151B" w:rsidRDefault="00000000">
            <w:pPr>
              <w:pStyle w:val="Compact"/>
            </w:pPr>
            <w:r>
              <w:t>Δu, прирост безработицы</w:t>
            </w:r>
          </w:p>
        </w:tc>
        <w:tc>
          <w:tcPr>
            <w:tcW w:w="0" w:type="auto"/>
          </w:tcPr>
          <w:p w14:paraId="7DA1557B" w14:textId="77777777" w:rsidR="0049151B" w:rsidRDefault="00000000">
            <w:pPr>
              <w:pStyle w:val="Compact"/>
            </w:pPr>
            <w:r>
              <w:t>π, инфляция CPI</w:t>
            </w:r>
          </w:p>
        </w:tc>
        <w:tc>
          <w:tcPr>
            <w:tcW w:w="0" w:type="auto"/>
          </w:tcPr>
          <w:p w14:paraId="31594CE4" w14:textId="77777777" w:rsidR="0049151B" w:rsidRDefault="00000000">
            <w:pPr>
              <w:pStyle w:val="Compact"/>
            </w:pPr>
            <w:r>
              <w:t>0.064</w:t>
            </w:r>
          </w:p>
        </w:tc>
      </w:tr>
      <w:tr w:rsidR="0049151B" w14:paraId="49A60145" w14:textId="77777777">
        <w:tc>
          <w:tcPr>
            <w:tcW w:w="0" w:type="auto"/>
          </w:tcPr>
          <w:p w14:paraId="534E3159" w14:textId="77777777" w:rsidR="0049151B" w:rsidRDefault="00000000">
            <w:pPr>
              <w:pStyle w:val="Compact"/>
            </w:pPr>
            <w:r>
              <w:t>Δu, прирост безработицы</w:t>
            </w:r>
          </w:p>
        </w:tc>
        <w:tc>
          <w:tcPr>
            <w:tcW w:w="0" w:type="auto"/>
          </w:tcPr>
          <w:p w14:paraId="79C804CF" w14:textId="77777777" w:rsidR="0049151B" w:rsidRDefault="00000000">
            <w:pPr>
              <w:pStyle w:val="Compact"/>
            </w:pPr>
            <w:r>
              <w:t>Δi, прирост ставки</w:t>
            </w:r>
          </w:p>
        </w:tc>
        <w:tc>
          <w:tcPr>
            <w:tcW w:w="0" w:type="auto"/>
          </w:tcPr>
          <w:p w14:paraId="096D8578" w14:textId="77777777" w:rsidR="0049151B" w:rsidRDefault="00000000">
            <w:pPr>
              <w:pStyle w:val="Compact"/>
            </w:pPr>
            <w:r>
              <w:t>0.098</w:t>
            </w:r>
          </w:p>
        </w:tc>
      </w:tr>
      <w:tr w:rsidR="0049151B" w14:paraId="302F1CCC" w14:textId="77777777">
        <w:tc>
          <w:tcPr>
            <w:tcW w:w="0" w:type="auto"/>
          </w:tcPr>
          <w:p w14:paraId="008B8225" w14:textId="77777777" w:rsidR="0049151B" w:rsidRDefault="00000000">
            <w:pPr>
              <w:pStyle w:val="Compact"/>
            </w:pPr>
            <w:r>
              <w:t>Δi, прирост ставки</w:t>
            </w:r>
          </w:p>
        </w:tc>
        <w:tc>
          <w:tcPr>
            <w:tcW w:w="0" w:type="auto"/>
          </w:tcPr>
          <w:p w14:paraId="030C8343" w14:textId="77777777" w:rsidR="0049151B" w:rsidRDefault="00000000">
            <w:pPr>
              <w:pStyle w:val="Compact"/>
            </w:pPr>
            <w:r>
              <w:t>Δu, прирост безработицы</w:t>
            </w:r>
          </w:p>
        </w:tc>
        <w:tc>
          <w:tcPr>
            <w:tcW w:w="0" w:type="auto"/>
          </w:tcPr>
          <w:p w14:paraId="12144F33" w14:textId="77777777" w:rsidR="0049151B" w:rsidRDefault="00000000">
            <w:pPr>
              <w:pStyle w:val="Compact"/>
            </w:pPr>
            <w:r>
              <w:t>0.134</w:t>
            </w:r>
          </w:p>
        </w:tc>
      </w:tr>
    </w:tbl>
    <w:p w14:paraId="1A709152" w14:textId="77777777" w:rsidR="0049151B" w:rsidRDefault="00000000">
      <w:pPr>
        <w:pStyle w:val="CaptionedFigure"/>
      </w:pPr>
      <w:r>
        <w:rPr>
          <w:noProof/>
        </w:rPr>
        <w:drawing>
          <wp:inline distT="0" distB="0" distL="0" distR="0" wp14:anchorId="337DD2A1" wp14:editId="7D06295A">
            <wp:extent cx="5140960" cy="4526280"/>
            <wp:effectExtent l="0" t="0" r="0" b="0"/>
            <wp:docPr id="41" name="Picture" descr="Схема Грейндже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figures/06_granger_causality_network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960" cy="4526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83B264" w14:textId="77777777" w:rsidR="0049151B" w:rsidRPr="0099485E" w:rsidRDefault="00000000">
      <w:pPr>
        <w:pStyle w:val="ImageCaption"/>
        <w:rPr>
          <w:lang w:val="ru-RU"/>
        </w:rPr>
      </w:pPr>
      <w:r w:rsidRPr="0099485E">
        <w:rPr>
          <w:lang w:val="ru-RU"/>
        </w:rPr>
        <w:t>Схема Грейнджера</w:t>
      </w:r>
    </w:p>
    <w:p w14:paraId="365FA658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lastRenderedPageBreak/>
        <w:t xml:space="preserve">На 5% уровне значимости обнаружена двусторонняя связь между ростом ВВП и приростом безработицы: </w:t>
      </w:r>
      <w:r>
        <w:t>g</w:t>
      </w:r>
      <w:r w:rsidRPr="0099485E">
        <w:rPr>
          <w:lang w:val="ru-RU"/>
        </w:rPr>
        <w:t xml:space="preserve"> ⇄ </w:t>
      </w:r>
      <w:proofErr w:type="spellStart"/>
      <w:r>
        <w:t>Δu</w:t>
      </w:r>
      <w:proofErr w:type="spellEnd"/>
      <w:r w:rsidRPr="0099485E">
        <w:rPr>
          <w:lang w:val="ru-RU"/>
        </w:rPr>
        <w:t>. Это означает, что прошлые значения роста ВВП помогают объяснять будущий прирост безработицы, а прошлые значения прироста безработицы помогают объяснять будущий рост ВВП.</w:t>
      </w:r>
    </w:p>
    <w:p w14:paraId="0E7D5184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 xml:space="preserve">Такой результат хорошо согласуется с экономической логикой. Рост ВВП влияет на рынок труда, а состояние рынка труда, в свою очередь, связано с дальнейшей динамикой выпуска. Поэтому простая статическая регрессия закона </w:t>
      </w:r>
      <w:proofErr w:type="spellStart"/>
      <w:r w:rsidRPr="0099485E">
        <w:rPr>
          <w:lang w:val="ru-RU"/>
        </w:rPr>
        <w:t>Оукена</w:t>
      </w:r>
      <w:proofErr w:type="spellEnd"/>
      <w:r w:rsidRPr="0099485E">
        <w:rPr>
          <w:lang w:val="ru-RU"/>
        </w:rPr>
        <w:t xml:space="preserve"> недостаточна: нужно учитывать динамику и лаги.</w:t>
      </w:r>
    </w:p>
    <w:p w14:paraId="78ACFCBB" w14:textId="77777777" w:rsidR="0049151B" w:rsidRPr="0099485E" w:rsidRDefault="00000000">
      <w:pPr>
        <w:pStyle w:val="3"/>
        <w:rPr>
          <w:lang w:val="ru-RU"/>
        </w:rPr>
      </w:pPr>
      <w:bookmarkStart w:id="14" w:name="диагностическая-vecmecm-проверка"/>
      <w:bookmarkEnd w:id="13"/>
      <w:r w:rsidRPr="0099485E">
        <w:rPr>
          <w:rStyle w:val="SectionNumber"/>
          <w:lang w:val="ru-RU"/>
        </w:rPr>
        <w:t>1.5.3</w:t>
      </w:r>
      <w:r w:rsidRPr="0099485E">
        <w:rPr>
          <w:lang w:val="ru-RU"/>
        </w:rPr>
        <w:tab/>
        <w:t xml:space="preserve">5.3. Диагностическая </w:t>
      </w:r>
      <w:r>
        <w:t>VECM</w:t>
      </w:r>
      <w:r w:rsidRPr="0099485E">
        <w:rPr>
          <w:lang w:val="ru-RU"/>
        </w:rPr>
        <w:t>/</w:t>
      </w:r>
      <w:r>
        <w:t>ECM</w:t>
      </w:r>
      <w:r w:rsidRPr="0099485E">
        <w:rPr>
          <w:lang w:val="ru-RU"/>
        </w:rPr>
        <w:t>-проверка</w:t>
      </w:r>
    </w:p>
    <w:p w14:paraId="1F689296" w14:textId="77777777" w:rsidR="0049151B" w:rsidRPr="0099485E" w:rsidRDefault="00000000">
      <w:pPr>
        <w:pStyle w:val="FirstParagraph"/>
        <w:rPr>
          <w:lang w:val="ru-RU"/>
        </w:rPr>
      </w:pPr>
      <w:r w:rsidRPr="0099485E">
        <w:rPr>
          <w:lang w:val="ru-RU"/>
        </w:rPr>
        <w:t xml:space="preserve">Так как тест Йохансена показывает один возможный </w:t>
      </w:r>
      <w:proofErr w:type="spellStart"/>
      <w:r w:rsidRPr="0099485E">
        <w:rPr>
          <w:lang w:val="ru-RU"/>
        </w:rPr>
        <w:t>коинтеграционный</w:t>
      </w:r>
      <w:proofErr w:type="spellEnd"/>
      <w:r w:rsidRPr="0099485E">
        <w:rPr>
          <w:lang w:val="ru-RU"/>
        </w:rPr>
        <w:t xml:space="preserve"> вектор, дополнительно оценена </w:t>
      </w:r>
      <w:r>
        <w:t>VECM</w:t>
      </w:r>
      <w:r w:rsidRPr="0099485E">
        <w:rPr>
          <w:lang w:val="ru-RU"/>
        </w:rPr>
        <w:t xml:space="preserve"> как </w:t>
      </w:r>
      <w:r>
        <w:t>ECM</w:t>
      </w:r>
      <w:r w:rsidRPr="0099485E">
        <w:rPr>
          <w:lang w:val="ru-RU"/>
        </w:rPr>
        <w:t xml:space="preserve">-представление системы уровней. Эта модель не выбрана основной из-за смешанных выводов о порядке интегрируемости безработицы и ставки, но она закрывает проверку </w:t>
      </w:r>
      <w:proofErr w:type="spellStart"/>
      <w:r w:rsidRPr="0099485E">
        <w:rPr>
          <w:lang w:val="ru-RU"/>
        </w:rPr>
        <w:t>коинтеграционного</w:t>
      </w:r>
      <w:proofErr w:type="spellEnd"/>
      <w:r w:rsidRPr="0099485E">
        <w:rPr>
          <w:lang w:val="ru-RU"/>
        </w:rPr>
        <w:t xml:space="preserve"> </w:t>
      </w:r>
      <w:r>
        <w:t>ECM</w:t>
      </w:r>
      <w:r w:rsidRPr="0099485E">
        <w:rPr>
          <w:lang w:val="ru-RU"/>
        </w:rPr>
        <w:t>-подхода и показывает, насколько быстро переменные реагируют на отклонение от долгосрочного соотношения.</w:t>
      </w:r>
    </w:p>
    <w:p w14:paraId="09CC59B0" w14:textId="77777777" w:rsidR="0049151B" w:rsidRDefault="00000000">
      <w:pPr>
        <w:pStyle w:val="a0"/>
      </w:pPr>
      <w:r>
        <w:t>Сводка VECM: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4"/>
        <w:gridCol w:w="3504"/>
      </w:tblGrid>
      <w:tr w:rsidR="0049151B" w14:paraId="20710EC4" w14:textId="77777777" w:rsidTr="0049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997C91" w14:textId="77777777" w:rsidR="0049151B" w:rsidRDefault="00000000">
            <w:pPr>
              <w:pStyle w:val="Compact"/>
            </w:pPr>
            <w:r>
              <w:t>Показатель</w:t>
            </w:r>
          </w:p>
        </w:tc>
        <w:tc>
          <w:tcPr>
            <w:tcW w:w="0" w:type="auto"/>
          </w:tcPr>
          <w:p w14:paraId="3E4CB964" w14:textId="77777777" w:rsidR="0049151B" w:rsidRDefault="00000000">
            <w:pPr>
              <w:pStyle w:val="Compact"/>
            </w:pPr>
            <w:r>
              <w:t>Значение</w:t>
            </w:r>
          </w:p>
        </w:tc>
      </w:tr>
      <w:tr w:rsidR="0049151B" w14:paraId="1FDC152D" w14:textId="77777777">
        <w:tc>
          <w:tcPr>
            <w:tcW w:w="0" w:type="auto"/>
          </w:tcPr>
          <w:p w14:paraId="2C503C16" w14:textId="77777777" w:rsidR="0049151B" w:rsidRDefault="00000000">
            <w:pPr>
              <w:pStyle w:val="Compact"/>
            </w:pPr>
            <w:r>
              <w:t>Модель</w:t>
            </w:r>
          </w:p>
        </w:tc>
        <w:tc>
          <w:tcPr>
            <w:tcW w:w="0" w:type="auto"/>
          </w:tcPr>
          <w:p w14:paraId="1D1DEB64" w14:textId="77777777" w:rsidR="0049151B" w:rsidRDefault="00000000">
            <w:pPr>
              <w:pStyle w:val="Compact"/>
            </w:pPr>
            <w:r>
              <w:t>VECM как ECM-представление</w:t>
            </w:r>
          </w:p>
        </w:tc>
      </w:tr>
      <w:tr w:rsidR="0049151B" w14:paraId="552B16DC" w14:textId="77777777">
        <w:tc>
          <w:tcPr>
            <w:tcW w:w="0" w:type="auto"/>
          </w:tcPr>
          <w:p w14:paraId="59251B84" w14:textId="77777777" w:rsidR="0049151B" w:rsidRDefault="00000000">
            <w:pPr>
              <w:pStyle w:val="Compact"/>
            </w:pPr>
            <w:r>
              <w:t>Переменные</w:t>
            </w:r>
          </w:p>
        </w:tc>
        <w:tc>
          <w:tcPr>
            <w:tcW w:w="0" w:type="auto"/>
          </w:tcPr>
          <w:p w14:paraId="7F9D6B52" w14:textId="77777777" w:rsidR="0049151B" w:rsidRDefault="00000000">
            <w:pPr>
              <w:pStyle w:val="Compact"/>
            </w:pPr>
            <w:r>
              <w:t>ln_gdp, unrate, ln_cpi, fedfunds</w:t>
            </w:r>
          </w:p>
        </w:tc>
      </w:tr>
      <w:tr w:rsidR="0049151B" w14:paraId="39881162" w14:textId="77777777">
        <w:tc>
          <w:tcPr>
            <w:tcW w:w="0" w:type="auto"/>
          </w:tcPr>
          <w:p w14:paraId="7118C950" w14:textId="77777777" w:rsidR="0049151B" w:rsidRDefault="00000000">
            <w:pPr>
              <w:pStyle w:val="Compact"/>
            </w:pPr>
            <w:r>
              <w:t>k_ar_diff</w:t>
            </w:r>
          </w:p>
        </w:tc>
        <w:tc>
          <w:tcPr>
            <w:tcW w:w="0" w:type="auto"/>
          </w:tcPr>
          <w:p w14:paraId="5EF008A2" w14:textId="77777777" w:rsidR="0049151B" w:rsidRDefault="00000000">
            <w:pPr>
              <w:pStyle w:val="Compact"/>
            </w:pPr>
            <w:r>
              <w:t>1.000</w:t>
            </w:r>
          </w:p>
        </w:tc>
      </w:tr>
      <w:tr w:rsidR="0049151B" w14:paraId="31170694" w14:textId="77777777">
        <w:tc>
          <w:tcPr>
            <w:tcW w:w="0" w:type="auto"/>
          </w:tcPr>
          <w:p w14:paraId="340FB0F9" w14:textId="77777777" w:rsidR="0049151B" w:rsidRDefault="00000000">
            <w:pPr>
              <w:pStyle w:val="Compact"/>
            </w:pPr>
            <w:r>
              <w:t>coint_rank</w:t>
            </w:r>
          </w:p>
        </w:tc>
        <w:tc>
          <w:tcPr>
            <w:tcW w:w="0" w:type="auto"/>
          </w:tcPr>
          <w:p w14:paraId="5905082A" w14:textId="77777777" w:rsidR="0049151B" w:rsidRDefault="00000000">
            <w:pPr>
              <w:pStyle w:val="Compact"/>
            </w:pPr>
            <w:r>
              <w:t>1.000</w:t>
            </w:r>
          </w:p>
        </w:tc>
      </w:tr>
      <w:tr w:rsidR="0049151B" w14:paraId="2687C373" w14:textId="77777777">
        <w:tc>
          <w:tcPr>
            <w:tcW w:w="0" w:type="auto"/>
          </w:tcPr>
          <w:p w14:paraId="5B643501" w14:textId="77777777" w:rsidR="0049151B" w:rsidRDefault="00000000">
            <w:pPr>
              <w:pStyle w:val="Compact"/>
            </w:pPr>
            <w:r>
              <w:t>deterministic</w:t>
            </w:r>
          </w:p>
        </w:tc>
        <w:tc>
          <w:tcPr>
            <w:tcW w:w="0" w:type="auto"/>
          </w:tcPr>
          <w:p w14:paraId="2E524E04" w14:textId="77777777" w:rsidR="0049151B" w:rsidRDefault="00000000">
            <w:pPr>
              <w:pStyle w:val="Compact"/>
            </w:pPr>
            <w:r>
              <w:t>co</w:t>
            </w:r>
          </w:p>
        </w:tc>
      </w:tr>
      <w:tr w:rsidR="0049151B" w14:paraId="17A75241" w14:textId="77777777">
        <w:tc>
          <w:tcPr>
            <w:tcW w:w="0" w:type="auto"/>
          </w:tcPr>
          <w:p w14:paraId="4161DE01" w14:textId="77777777" w:rsidR="0049151B" w:rsidRDefault="00000000">
            <w:pPr>
              <w:pStyle w:val="Compact"/>
            </w:pPr>
            <w:r>
              <w:t>log-likelihood</w:t>
            </w:r>
          </w:p>
        </w:tc>
        <w:tc>
          <w:tcPr>
            <w:tcW w:w="0" w:type="auto"/>
          </w:tcPr>
          <w:p w14:paraId="628EB449" w14:textId="77777777" w:rsidR="0049151B" w:rsidRDefault="00000000">
            <w:pPr>
              <w:pStyle w:val="Compact"/>
            </w:pPr>
            <w:r>
              <w:t>939.837</w:t>
            </w:r>
          </w:p>
        </w:tc>
      </w:tr>
      <w:tr w:rsidR="0049151B" w14:paraId="1A471486" w14:textId="77777777">
        <w:tc>
          <w:tcPr>
            <w:tcW w:w="0" w:type="auto"/>
          </w:tcPr>
          <w:p w14:paraId="090B3326" w14:textId="77777777" w:rsidR="0049151B" w:rsidRDefault="00000000">
            <w:pPr>
              <w:pStyle w:val="Compact"/>
            </w:pPr>
            <w:r>
              <w:t>nobs</w:t>
            </w:r>
          </w:p>
        </w:tc>
        <w:tc>
          <w:tcPr>
            <w:tcW w:w="0" w:type="auto"/>
          </w:tcPr>
          <w:p w14:paraId="0DB600BD" w14:textId="77777777" w:rsidR="0049151B" w:rsidRDefault="00000000">
            <w:pPr>
              <w:pStyle w:val="Compact"/>
            </w:pPr>
            <w:r>
              <w:t>143.000</w:t>
            </w:r>
          </w:p>
        </w:tc>
      </w:tr>
    </w:tbl>
    <w:p w14:paraId="33EB258F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 xml:space="preserve">Коэффициенты корректировки </w:t>
      </w:r>
      <w:r>
        <w:rPr>
          <w:rStyle w:val="VerbatimChar"/>
        </w:rPr>
        <w:t>alpha</w:t>
      </w:r>
      <w:r w:rsidRPr="0099485E">
        <w:rPr>
          <w:lang w:val="ru-RU"/>
        </w:rPr>
        <w:t xml:space="preserve"> и </w:t>
      </w:r>
      <w:proofErr w:type="spellStart"/>
      <w:r w:rsidRPr="0099485E">
        <w:rPr>
          <w:lang w:val="ru-RU"/>
        </w:rPr>
        <w:t>коинтеграционный</w:t>
      </w:r>
      <w:proofErr w:type="spellEnd"/>
      <w:r w:rsidRPr="0099485E">
        <w:rPr>
          <w:lang w:val="ru-RU"/>
        </w:rPr>
        <w:t xml:space="preserve"> вектор </w:t>
      </w:r>
      <w:r>
        <w:rPr>
          <w:rStyle w:val="VerbatimChar"/>
        </w:rPr>
        <w:t>beta</w:t>
      </w:r>
      <w:r w:rsidRPr="0099485E">
        <w:rPr>
          <w:lang w:val="ru-RU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5"/>
        <w:gridCol w:w="2034"/>
        <w:gridCol w:w="2129"/>
      </w:tblGrid>
      <w:tr w:rsidR="0049151B" w14:paraId="351A8572" w14:textId="77777777" w:rsidTr="0049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0CA05C" w14:textId="77777777" w:rsidR="0049151B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0270D938" w14:textId="77777777" w:rsidR="0049151B" w:rsidRDefault="00000000">
            <w:pPr>
              <w:pStyle w:val="Compact"/>
            </w:pPr>
            <w:r>
              <w:t>alpha_adjustment</w:t>
            </w:r>
          </w:p>
        </w:tc>
        <w:tc>
          <w:tcPr>
            <w:tcW w:w="0" w:type="auto"/>
          </w:tcPr>
          <w:p w14:paraId="3E49ED1F" w14:textId="77777777" w:rsidR="0049151B" w:rsidRDefault="00000000">
            <w:pPr>
              <w:pStyle w:val="Compact"/>
            </w:pPr>
            <w:r>
              <w:t>beta_cointegration</w:t>
            </w:r>
          </w:p>
        </w:tc>
      </w:tr>
      <w:tr w:rsidR="0049151B" w14:paraId="308FA54C" w14:textId="77777777">
        <w:tc>
          <w:tcPr>
            <w:tcW w:w="0" w:type="auto"/>
          </w:tcPr>
          <w:p w14:paraId="557E4652" w14:textId="77777777" w:rsidR="0049151B" w:rsidRDefault="00000000">
            <w:pPr>
              <w:pStyle w:val="Compact"/>
            </w:pPr>
            <w:r>
              <w:t>ln_gdp</w:t>
            </w:r>
          </w:p>
        </w:tc>
        <w:tc>
          <w:tcPr>
            <w:tcW w:w="0" w:type="auto"/>
          </w:tcPr>
          <w:p w14:paraId="685CA4CF" w14:textId="77777777" w:rsidR="0049151B" w:rsidRDefault="00000000">
            <w:pPr>
              <w:pStyle w:val="Compact"/>
            </w:pPr>
            <w:r>
              <w:t>-0.007</w:t>
            </w:r>
          </w:p>
        </w:tc>
        <w:tc>
          <w:tcPr>
            <w:tcW w:w="0" w:type="auto"/>
          </w:tcPr>
          <w:p w14:paraId="452B7E0D" w14:textId="77777777" w:rsidR="0049151B" w:rsidRDefault="00000000">
            <w:pPr>
              <w:pStyle w:val="Compact"/>
            </w:pPr>
            <w:r>
              <w:t>1.000</w:t>
            </w:r>
          </w:p>
        </w:tc>
      </w:tr>
      <w:tr w:rsidR="0049151B" w14:paraId="1C953883" w14:textId="77777777">
        <w:tc>
          <w:tcPr>
            <w:tcW w:w="0" w:type="auto"/>
          </w:tcPr>
          <w:p w14:paraId="11C50FA8" w14:textId="77777777" w:rsidR="0049151B" w:rsidRDefault="00000000">
            <w:pPr>
              <w:pStyle w:val="Compact"/>
            </w:pPr>
            <w:r>
              <w:t>unrate</w:t>
            </w:r>
          </w:p>
        </w:tc>
        <w:tc>
          <w:tcPr>
            <w:tcW w:w="0" w:type="auto"/>
          </w:tcPr>
          <w:p w14:paraId="4FF6589A" w14:textId="77777777" w:rsidR="0049151B" w:rsidRDefault="00000000">
            <w:pPr>
              <w:pStyle w:val="Compact"/>
            </w:pPr>
            <w:r>
              <w:t>1.330</w:t>
            </w:r>
          </w:p>
        </w:tc>
        <w:tc>
          <w:tcPr>
            <w:tcW w:w="0" w:type="auto"/>
          </w:tcPr>
          <w:p w14:paraId="38B1EB1B" w14:textId="77777777" w:rsidR="0049151B" w:rsidRDefault="00000000">
            <w:pPr>
              <w:pStyle w:val="Compact"/>
            </w:pPr>
            <w:r>
              <w:t>0.029</w:t>
            </w:r>
          </w:p>
        </w:tc>
      </w:tr>
      <w:tr w:rsidR="0049151B" w14:paraId="4AC7DA72" w14:textId="77777777">
        <w:tc>
          <w:tcPr>
            <w:tcW w:w="0" w:type="auto"/>
          </w:tcPr>
          <w:p w14:paraId="23A5BAEE" w14:textId="77777777" w:rsidR="0049151B" w:rsidRDefault="00000000">
            <w:pPr>
              <w:pStyle w:val="Compact"/>
            </w:pPr>
            <w:r>
              <w:t>ln_cpi</w:t>
            </w:r>
          </w:p>
        </w:tc>
        <w:tc>
          <w:tcPr>
            <w:tcW w:w="0" w:type="auto"/>
          </w:tcPr>
          <w:p w14:paraId="2800FEED" w14:textId="77777777" w:rsidR="0049151B" w:rsidRDefault="00000000">
            <w:pPr>
              <w:pStyle w:val="Compact"/>
            </w:pPr>
            <w:r>
              <w:t>0.008</w:t>
            </w:r>
          </w:p>
        </w:tc>
        <w:tc>
          <w:tcPr>
            <w:tcW w:w="0" w:type="auto"/>
          </w:tcPr>
          <w:p w14:paraId="494081FE" w14:textId="77777777" w:rsidR="0049151B" w:rsidRDefault="00000000">
            <w:pPr>
              <w:pStyle w:val="Compact"/>
            </w:pPr>
            <w:r>
              <w:t>-0.847</w:t>
            </w:r>
          </w:p>
        </w:tc>
      </w:tr>
      <w:tr w:rsidR="0049151B" w14:paraId="66C67571" w14:textId="77777777">
        <w:tc>
          <w:tcPr>
            <w:tcW w:w="0" w:type="auto"/>
          </w:tcPr>
          <w:p w14:paraId="701413D7" w14:textId="77777777" w:rsidR="0049151B" w:rsidRDefault="00000000">
            <w:pPr>
              <w:pStyle w:val="Compact"/>
            </w:pPr>
            <w:r>
              <w:t>fedfunds</w:t>
            </w:r>
          </w:p>
        </w:tc>
        <w:tc>
          <w:tcPr>
            <w:tcW w:w="0" w:type="auto"/>
          </w:tcPr>
          <w:p w14:paraId="4D4A036F" w14:textId="77777777" w:rsidR="0049151B" w:rsidRDefault="00000000">
            <w:pPr>
              <w:pStyle w:val="Compact"/>
            </w:pPr>
            <w:r>
              <w:t>-2.018</w:t>
            </w:r>
          </w:p>
        </w:tc>
        <w:tc>
          <w:tcPr>
            <w:tcW w:w="0" w:type="auto"/>
          </w:tcPr>
          <w:p w14:paraId="2B729B8F" w14:textId="77777777" w:rsidR="0049151B" w:rsidRDefault="00000000">
            <w:pPr>
              <w:pStyle w:val="Compact"/>
            </w:pPr>
            <w:r>
              <w:t>0.041</w:t>
            </w:r>
          </w:p>
        </w:tc>
      </w:tr>
    </w:tbl>
    <w:p w14:paraId="66946E9A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 xml:space="preserve">Также оценено одно </w:t>
      </w:r>
      <w:r>
        <w:t>ECM</w:t>
      </w:r>
      <w:r w:rsidRPr="0099485E">
        <w:rPr>
          <w:lang w:val="ru-RU"/>
        </w:rPr>
        <w:t>-уравнение для прироста безработицы:</w:t>
      </w:r>
    </w:p>
    <w:p w14:paraId="67640221" w14:textId="77777777" w:rsidR="0049151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λEC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2B29352" w14:textId="77777777" w:rsidR="0049151B" w:rsidRPr="0099485E" w:rsidRDefault="00000000">
      <w:pPr>
        <w:pStyle w:val="FirstParagraph"/>
        <w:rPr>
          <w:lang w:val="ru-RU"/>
        </w:rPr>
      </w:pPr>
      <w:r w:rsidRPr="0099485E">
        <w:rPr>
          <w:lang w:val="ru-RU"/>
        </w:rPr>
        <w:t xml:space="preserve">где </w:t>
      </w:r>
      <w:r>
        <w:rPr>
          <w:rStyle w:val="VerbatimChar"/>
        </w:rPr>
        <w:t>ECT</w:t>
      </w:r>
      <w:r w:rsidRPr="0099485E">
        <w:rPr>
          <w:lang w:val="ru-RU"/>
        </w:rPr>
        <w:t xml:space="preserve"> построен на основе оцененного </w:t>
      </w:r>
      <w:proofErr w:type="spellStart"/>
      <w:r w:rsidRPr="0099485E">
        <w:rPr>
          <w:lang w:val="ru-RU"/>
        </w:rPr>
        <w:t>коинтеграционного</w:t>
      </w:r>
      <w:proofErr w:type="spellEnd"/>
      <w:r w:rsidRPr="0099485E">
        <w:rPr>
          <w:lang w:val="ru-RU"/>
        </w:rPr>
        <w:t xml:space="preserve"> вектора </w:t>
      </w:r>
      <w:r>
        <w:t>VECM</w:t>
      </w:r>
      <w:r w:rsidRPr="0099485E">
        <w:rPr>
          <w:lang w:val="ru-RU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87"/>
        <w:gridCol w:w="1010"/>
        <w:gridCol w:w="1405"/>
        <w:gridCol w:w="877"/>
        <w:gridCol w:w="983"/>
      </w:tblGrid>
      <w:tr w:rsidR="0049151B" w14:paraId="724363BD" w14:textId="77777777" w:rsidTr="0049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CA5069" w14:textId="77777777" w:rsidR="0049151B" w:rsidRDefault="00000000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0" w:type="auto"/>
          </w:tcPr>
          <w:p w14:paraId="477B98A6" w14:textId="77777777" w:rsidR="0049151B" w:rsidRDefault="00000000">
            <w:pPr>
              <w:pStyle w:val="Compact"/>
            </w:pPr>
            <w:r>
              <w:t>coef</w:t>
            </w:r>
          </w:p>
        </w:tc>
        <w:tc>
          <w:tcPr>
            <w:tcW w:w="0" w:type="auto"/>
          </w:tcPr>
          <w:p w14:paraId="6B9BF43D" w14:textId="77777777" w:rsidR="0049151B" w:rsidRDefault="00000000">
            <w:pPr>
              <w:pStyle w:val="Compact"/>
            </w:pPr>
            <w:r>
              <w:t>std err HAC</w:t>
            </w:r>
          </w:p>
        </w:tc>
        <w:tc>
          <w:tcPr>
            <w:tcW w:w="0" w:type="auto"/>
          </w:tcPr>
          <w:p w14:paraId="58F5C37E" w14:textId="77777777" w:rsidR="0049151B" w:rsidRDefault="00000000">
            <w:pPr>
              <w:pStyle w:val="Compact"/>
            </w:pPr>
            <w:r>
              <w:t>t</w:t>
            </w:r>
          </w:p>
        </w:tc>
        <w:tc>
          <w:tcPr>
            <w:tcW w:w="0" w:type="auto"/>
          </w:tcPr>
          <w:p w14:paraId="67599203" w14:textId="77777777" w:rsidR="0049151B" w:rsidRDefault="00000000">
            <w:pPr>
              <w:pStyle w:val="Compact"/>
            </w:pPr>
            <w:r>
              <w:t>p-value</w:t>
            </w:r>
          </w:p>
        </w:tc>
      </w:tr>
      <w:tr w:rsidR="0049151B" w14:paraId="1A2B1746" w14:textId="77777777">
        <w:tc>
          <w:tcPr>
            <w:tcW w:w="0" w:type="auto"/>
          </w:tcPr>
          <w:p w14:paraId="1E564405" w14:textId="77777777" w:rsidR="0049151B" w:rsidRDefault="00000000">
            <w:pPr>
              <w:pStyle w:val="Compact"/>
            </w:pPr>
            <w:r>
              <w:t>const</w:t>
            </w:r>
          </w:p>
        </w:tc>
        <w:tc>
          <w:tcPr>
            <w:tcW w:w="0" w:type="auto"/>
          </w:tcPr>
          <w:p w14:paraId="6E7C3F1E" w14:textId="77777777" w:rsidR="0049151B" w:rsidRDefault="00000000">
            <w:pPr>
              <w:pStyle w:val="Compact"/>
            </w:pPr>
            <w:r>
              <w:t>-6.824</w:t>
            </w:r>
          </w:p>
        </w:tc>
        <w:tc>
          <w:tcPr>
            <w:tcW w:w="0" w:type="auto"/>
          </w:tcPr>
          <w:p w14:paraId="2F8E50CB" w14:textId="77777777" w:rsidR="0049151B" w:rsidRDefault="00000000">
            <w:pPr>
              <w:pStyle w:val="Compact"/>
            </w:pPr>
            <w:r>
              <w:t>3.818</w:t>
            </w:r>
          </w:p>
        </w:tc>
        <w:tc>
          <w:tcPr>
            <w:tcW w:w="0" w:type="auto"/>
          </w:tcPr>
          <w:p w14:paraId="01BE4EFF" w14:textId="77777777" w:rsidR="0049151B" w:rsidRDefault="00000000">
            <w:pPr>
              <w:pStyle w:val="Compact"/>
            </w:pPr>
            <w:r>
              <w:t>-1.787</w:t>
            </w:r>
          </w:p>
        </w:tc>
        <w:tc>
          <w:tcPr>
            <w:tcW w:w="0" w:type="auto"/>
          </w:tcPr>
          <w:p w14:paraId="7CE9388B" w14:textId="77777777" w:rsidR="0049151B" w:rsidRDefault="00000000">
            <w:pPr>
              <w:pStyle w:val="Compact"/>
            </w:pPr>
            <w:r>
              <w:t>0.074</w:t>
            </w:r>
          </w:p>
        </w:tc>
      </w:tr>
      <w:tr w:rsidR="0049151B" w14:paraId="3B3F6243" w14:textId="77777777">
        <w:tc>
          <w:tcPr>
            <w:tcW w:w="0" w:type="auto"/>
          </w:tcPr>
          <w:p w14:paraId="02289CB2" w14:textId="77777777" w:rsidR="0049151B" w:rsidRDefault="00000000">
            <w:pPr>
              <w:pStyle w:val="Compact"/>
            </w:pPr>
            <w:r>
              <w:t>ECT_L1</w:t>
            </w:r>
          </w:p>
        </w:tc>
        <w:tc>
          <w:tcPr>
            <w:tcW w:w="0" w:type="auto"/>
          </w:tcPr>
          <w:p w14:paraId="6B0FF7FB" w14:textId="77777777" w:rsidR="0049151B" w:rsidRDefault="00000000">
            <w:pPr>
              <w:pStyle w:val="Compact"/>
            </w:pPr>
            <w:r>
              <w:t>1.330</w:t>
            </w:r>
          </w:p>
        </w:tc>
        <w:tc>
          <w:tcPr>
            <w:tcW w:w="0" w:type="auto"/>
          </w:tcPr>
          <w:p w14:paraId="5EA9558A" w14:textId="77777777" w:rsidR="0049151B" w:rsidRDefault="00000000">
            <w:pPr>
              <w:pStyle w:val="Compact"/>
            </w:pPr>
            <w:r>
              <w:t>0.681</w:t>
            </w:r>
          </w:p>
        </w:tc>
        <w:tc>
          <w:tcPr>
            <w:tcW w:w="0" w:type="auto"/>
          </w:tcPr>
          <w:p w14:paraId="21437B8E" w14:textId="77777777" w:rsidR="0049151B" w:rsidRDefault="00000000">
            <w:pPr>
              <w:pStyle w:val="Compact"/>
            </w:pPr>
            <w:r>
              <w:t>1.954</w:t>
            </w:r>
          </w:p>
        </w:tc>
        <w:tc>
          <w:tcPr>
            <w:tcW w:w="0" w:type="auto"/>
          </w:tcPr>
          <w:p w14:paraId="34E7CA0F" w14:textId="77777777" w:rsidR="0049151B" w:rsidRDefault="00000000">
            <w:pPr>
              <w:pStyle w:val="Compact"/>
            </w:pPr>
            <w:r>
              <w:t>0.051</w:t>
            </w:r>
          </w:p>
        </w:tc>
      </w:tr>
      <w:tr w:rsidR="0049151B" w14:paraId="79917EE1" w14:textId="77777777">
        <w:tc>
          <w:tcPr>
            <w:tcW w:w="0" w:type="auto"/>
          </w:tcPr>
          <w:p w14:paraId="09A982C1" w14:textId="77777777" w:rsidR="0049151B" w:rsidRDefault="00000000">
            <w:pPr>
              <w:pStyle w:val="Compact"/>
            </w:pPr>
            <w:r>
              <w:lastRenderedPageBreak/>
              <w:t>d_ln_gdp_L1</w:t>
            </w:r>
          </w:p>
        </w:tc>
        <w:tc>
          <w:tcPr>
            <w:tcW w:w="0" w:type="auto"/>
          </w:tcPr>
          <w:p w14:paraId="4709D47E" w14:textId="77777777" w:rsidR="0049151B" w:rsidRDefault="00000000">
            <w:pPr>
              <w:pStyle w:val="Compact"/>
            </w:pPr>
            <w:r>
              <w:t>-60.611</w:t>
            </w:r>
          </w:p>
        </w:tc>
        <w:tc>
          <w:tcPr>
            <w:tcW w:w="0" w:type="auto"/>
          </w:tcPr>
          <w:p w14:paraId="5F29D052" w14:textId="77777777" w:rsidR="0049151B" w:rsidRDefault="00000000">
            <w:pPr>
              <w:pStyle w:val="Compact"/>
            </w:pPr>
            <w:r>
              <w:t>35.771</w:t>
            </w:r>
          </w:p>
        </w:tc>
        <w:tc>
          <w:tcPr>
            <w:tcW w:w="0" w:type="auto"/>
          </w:tcPr>
          <w:p w14:paraId="6229BEDE" w14:textId="77777777" w:rsidR="0049151B" w:rsidRDefault="00000000">
            <w:pPr>
              <w:pStyle w:val="Compact"/>
            </w:pPr>
            <w:r>
              <w:t>-1.694</w:t>
            </w:r>
          </w:p>
        </w:tc>
        <w:tc>
          <w:tcPr>
            <w:tcW w:w="0" w:type="auto"/>
          </w:tcPr>
          <w:p w14:paraId="768C25C2" w14:textId="77777777" w:rsidR="0049151B" w:rsidRDefault="00000000">
            <w:pPr>
              <w:pStyle w:val="Compact"/>
            </w:pPr>
            <w:r>
              <w:t>0.090</w:t>
            </w:r>
          </w:p>
        </w:tc>
      </w:tr>
      <w:tr w:rsidR="0049151B" w14:paraId="614354A0" w14:textId="77777777">
        <w:tc>
          <w:tcPr>
            <w:tcW w:w="0" w:type="auto"/>
          </w:tcPr>
          <w:p w14:paraId="5DBD843C" w14:textId="77777777" w:rsidR="0049151B" w:rsidRDefault="00000000">
            <w:pPr>
              <w:pStyle w:val="Compact"/>
            </w:pPr>
            <w:r>
              <w:t>d_unrate_L1</w:t>
            </w:r>
          </w:p>
        </w:tc>
        <w:tc>
          <w:tcPr>
            <w:tcW w:w="0" w:type="auto"/>
          </w:tcPr>
          <w:p w14:paraId="4A86CD6F" w14:textId="77777777" w:rsidR="0049151B" w:rsidRDefault="00000000">
            <w:pPr>
              <w:pStyle w:val="Compact"/>
            </w:pPr>
            <w:r>
              <w:t>-0.868</w:t>
            </w:r>
          </w:p>
        </w:tc>
        <w:tc>
          <w:tcPr>
            <w:tcW w:w="0" w:type="auto"/>
          </w:tcPr>
          <w:p w14:paraId="3083FAC9" w14:textId="77777777" w:rsidR="0049151B" w:rsidRDefault="00000000">
            <w:pPr>
              <w:pStyle w:val="Compact"/>
            </w:pPr>
            <w:r>
              <w:t>0.471</w:t>
            </w:r>
          </w:p>
        </w:tc>
        <w:tc>
          <w:tcPr>
            <w:tcW w:w="0" w:type="auto"/>
          </w:tcPr>
          <w:p w14:paraId="5238B43B" w14:textId="77777777" w:rsidR="0049151B" w:rsidRDefault="00000000">
            <w:pPr>
              <w:pStyle w:val="Compact"/>
            </w:pPr>
            <w:r>
              <w:t>-1.842</w:t>
            </w:r>
          </w:p>
        </w:tc>
        <w:tc>
          <w:tcPr>
            <w:tcW w:w="0" w:type="auto"/>
          </w:tcPr>
          <w:p w14:paraId="646712A6" w14:textId="77777777" w:rsidR="0049151B" w:rsidRDefault="00000000">
            <w:pPr>
              <w:pStyle w:val="Compact"/>
            </w:pPr>
            <w:r>
              <w:t>0.065</w:t>
            </w:r>
          </w:p>
        </w:tc>
      </w:tr>
      <w:tr w:rsidR="0049151B" w14:paraId="7F1D320A" w14:textId="77777777">
        <w:tc>
          <w:tcPr>
            <w:tcW w:w="0" w:type="auto"/>
          </w:tcPr>
          <w:p w14:paraId="6F1274A9" w14:textId="77777777" w:rsidR="0049151B" w:rsidRDefault="00000000">
            <w:pPr>
              <w:pStyle w:val="Compact"/>
            </w:pPr>
            <w:r>
              <w:t>d_ln_cpi_L1</w:t>
            </w:r>
          </w:p>
        </w:tc>
        <w:tc>
          <w:tcPr>
            <w:tcW w:w="0" w:type="auto"/>
          </w:tcPr>
          <w:p w14:paraId="32125EDF" w14:textId="77777777" w:rsidR="0049151B" w:rsidRDefault="00000000">
            <w:pPr>
              <w:pStyle w:val="Compact"/>
            </w:pPr>
            <w:r>
              <w:t>-10.982</w:t>
            </w:r>
          </w:p>
        </w:tc>
        <w:tc>
          <w:tcPr>
            <w:tcW w:w="0" w:type="auto"/>
          </w:tcPr>
          <w:p w14:paraId="05CE6503" w14:textId="77777777" w:rsidR="0049151B" w:rsidRDefault="00000000">
            <w:pPr>
              <w:pStyle w:val="Compact"/>
            </w:pPr>
            <w:r>
              <w:t>8.383</w:t>
            </w:r>
          </w:p>
        </w:tc>
        <w:tc>
          <w:tcPr>
            <w:tcW w:w="0" w:type="auto"/>
          </w:tcPr>
          <w:p w14:paraId="5A05C8F4" w14:textId="77777777" w:rsidR="0049151B" w:rsidRDefault="00000000">
            <w:pPr>
              <w:pStyle w:val="Compact"/>
            </w:pPr>
            <w:r>
              <w:t>-1.310</w:t>
            </w:r>
          </w:p>
        </w:tc>
        <w:tc>
          <w:tcPr>
            <w:tcW w:w="0" w:type="auto"/>
          </w:tcPr>
          <w:p w14:paraId="2AFB2091" w14:textId="77777777" w:rsidR="0049151B" w:rsidRDefault="00000000">
            <w:pPr>
              <w:pStyle w:val="Compact"/>
            </w:pPr>
            <w:r>
              <w:t>0.190</w:t>
            </w:r>
          </w:p>
        </w:tc>
      </w:tr>
      <w:tr w:rsidR="0049151B" w14:paraId="71E07B8E" w14:textId="77777777">
        <w:tc>
          <w:tcPr>
            <w:tcW w:w="0" w:type="auto"/>
          </w:tcPr>
          <w:p w14:paraId="1E15A1E5" w14:textId="77777777" w:rsidR="0049151B" w:rsidRDefault="00000000">
            <w:pPr>
              <w:pStyle w:val="Compact"/>
            </w:pPr>
            <w:r>
              <w:t>d_fedfunds_L1</w:t>
            </w:r>
          </w:p>
        </w:tc>
        <w:tc>
          <w:tcPr>
            <w:tcW w:w="0" w:type="auto"/>
          </w:tcPr>
          <w:p w14:paraId="3EF09633" w14:textId="77777777" w:rsidR="0049151B" w:rsidRDefault="00000000">
            <w:pPr>
              <w:pStyle w:val="Compact"/>
            </w:pPr>
            <w:r>
              <w:t>-0.246</w:t>
            </w:r>
          </w:p>
        </w:tc>
        <w:tc>
          <w:tcPr>
            <w:tcW w:w="0" w:type="auto"/>
          </w:tcPr>
          <w:p w14:paraId="2EBEEB5C" w14:textId="77777777" w:rsidR="0049151B" w:rsidRDefault="00000000">
            <w:pPr>
              <w:pStyle w:val="Compact"/>
            </w:pPr>
            <w:r>
              <w:t>0.108</w:t>
            </w:r>
          </w:p>
        </w:tc>
        <w:tc>
          <w:tcPr>
            <w:tcW w:w="0" w:type="auto"/>
          </w:tcPr>
          <w:p w14:paraId="6D57F12D" w14:textId="77777777" w:rsidR="0049151B" w:rsidRDefault="00000000">
            <w:pPr>
              <w:pStyle w:val="Compact"/>
            </w:pPr>
            <w:r>
              <w:t>-2.272</w:t>
            </w:r>
          </w:p>
        </w:tc>
        <w:tc>
          <w:tcPr>
            <w:tcW w:w="0" w:type="auto"/>
          </w:tcPr>
          <w:p w14:paraId="61CC337F" w14:textId="77777777" w:rsidR="0049151B" w:rsidRDefault="00000000">
            <w:pPr>
              <w:pStyle w:val="Compact"/>
            </w:pPr>
            <w:r>
              <w:t>0.023</w:t>
            </w:r>
          </w:p>
        </w:tc>
      </w:tr>
    </w:tbl>
    <w:p w14:paraId="4BF0F06B" w14:textId="77777777" w:rsidR="0049151B" w:rsidRDefault="00000000">
      <w:pPr>
        <w:pStyle w:val="a0"/>
      </w:pPr>
      <w:r>
        <w:t xml:space="preserve">Файлы расчетов сохранены в </w:t>
      </w:r>
      <w:r>
        <w:rPr>
          <w:rStyle w:val="VerbatimChar"/>
        </w:rPr>
        <w:t>tables/vecm_diagnostic_summary.csv</w:t>
      </w:r>
      <w:r>
        <w:t xml:space="preserve">, </w:t>
      </w:r>
      <w:r>
        <w:rPr>
          <w:rStyle w:val="VerbatimChar"/>
        </w:rPr>
        <w:t>tables/vecm_alpha_beta.csv</w:t>
      </w:r>
      <w:r>
        <w:t xml:space="preserve"> и </w:t>
      </w:r>
      <w:r>
        <w:rPr>
          <w:rStyle w:val="VerbatimChar"/>
        </w:rPr>
        <w:t>tables/ecm_unrate_equation.csv</w:t>
      </w:r>
      <w:r>
        <w:t>. Вывод: ECM/VECM дает диагностически полезное представление долгосрочной связи, но для интерпретации основной динамики в работе надежнее использовать ADL и VAR на стационарных преобразованиях.</w:t>
      </w:r>
    </w:p>
    <w:p w14:paraId="75442032" w14:textId="77777777" w:rsidR="0049151B" w:rsidRPr="0099485E" w:rsidRDefault="00000000">
      <w:pPr>
        <w:pStyle w:val="2"/>
        <w:rPr>
          <w:lang w:val="ru-RU"/>
        </w:rPr>
      </w:pPr>
      <w:bookmarkStart w:id="15" w:name="спецификации-моделей"/>
      <w:bookmarkStart w:id="16" w:name="_Toc231424452"/>
      <w:bookmarkEnd w:id="10"/>
      <w:bookmarkEnd w:id="14"/>
      <w:r w:rsidRPr="0099485E">
        <w:rPr>
          <w:rStyle w:val="SectionNumber"/>
          <w:lang w:val="ru-RU"/>
        </w:rPr>
        <w:t>1.6</w:t>
      </w:r>
      <w:r w:rsidRPr="0099485E">
        <w:rPr>
          <w:lang w:val="ru-RU"/>
        </w:rPr>
        <w:tab/>
        <w:t>6. Спецификации моделей</w:t>
      </w:r>
      <w:bookmarkEnd w:id="16"/>
    </w:p>
    <w:p w14:paraId="51940A82" w14:textId="77777777" w:rsidR="0049151B" w:rsidRPr="0099485E" w:rsidRDefault="00000000">
      <w:pPr>
        <w:pStyle w:val="FirstParagraph"/>
        <w:rPr>
          <w:lang w:val="ru-RU"/>
        </w:rPr>
      </w:pPr>
      <w:r w:rsidRPr="0099485E">
        <w:rPr>
          <w:lang w:val="ru-RU"/>
        </w:rPr>
        <w:t xml:space="preserve">В работе оценены две группы моделей: </w:t>
      </w:r>
      <w:r>
        <w:t>ADL</w:t>
      </w:r>
      <w:r w:rsidRPr="0099485E">
        <w:rPr>
          <w:lang w:val="ru-RU"/>
        </w:rPr>
        <w:t xml:space="preserve"> и </w:t>
      </w:r>
      <w:r>
        <w:t>VAR</w:t>
      </w:r>
      <w:r w:rsidRPr="0099485E">
        <w:rPr>
          <w:lang w:val="ru-RU"/>
        </w:rPr>
        <w:t>.</w:t>
      </w:r>
    </w:p>
    <w:p w14:paraId="3764103E" w14:textId="77777777" w:rsidR="0049151B" w:rsidRPr="0099485E" w:rsidRDefault="00000000">
      <w:pPr>
        <w:pStyle w:val="a0"/>
        <w:rPr>
          <w:lang w:val="ru-RU"/>
        </w:rPr>
      </w:pPr>
      <w:r>
        <w:t>ADL</w:t>
      </w:r>
      <w:r w:rsidRPr="0099485E">
        <w:rPr>
          <w:lang w:val="ru-RU"/>
        </w:rPr>
        <w:t xml:space="preserve">-модель используется для проверки закона </w:t>
      </w:r>
      <w:proofErr w:type="spellStart"/>
      <w:r w:rsidRPr="0099485E">
        <w:rPr>
          <w:lang w:val="ru-RU"/>
        </w:rPr>
        <w:t>Оукена</w:t>
      </w:r>
      <w:proofErr w:type="spellEnd"/>
      <w:r w:rsidRPr="0099485E">
        <w:rPr>
          <w:lang w:val="ru-RU"/>
        </w:rPr>
        <w:t xml:space="preserve"> в более простой форме. В ней прирост безработицы объясняется текущим и прошлыми значениями роста ВВП, а также прошлым значением самой безработицы. Дополнительно добавлена фиктивная переменная для 2020</w:t>
      </w:r>
      <w:r>
        <w:t>Q</w:t>
      </w:r>
      <w:r w:rsidRPr="0099485E">
        <w:rPr>
          <w:lang w:val="ru-RU"/>
        </w:rPr>
        <w:t xml:space="preserve">2, чтобы учесть резкий </w:t>
      </w:r>
      <w:r>
        <w:t>COVID</w:t>
      </w:r>
      <w:r w:rsidRPr="0099485E">
        <w:rPr>
          <w:lang w:val="ru-RU"/>
        </w:rPr>
        <w:t>-шок.</w:t>
      </w:r>
    </w:p>
    <w:p w14:paraId="14CFED66" w14:textId="77777777" w:rsidR="0049151B" w:rsidRPr="0099485E" w:rsidRDefault="00000000">
      <w:pPr>
        <w:pStyle w:val="a0"/>
        <w:rPr>
          <w:lang w:val="ru-RU"/>
        </w:rPr>
      </w:pPr>
      <w:r>
        <w:t>ADL</w:t>
      </w:r>
      <w:r w:rsidRPr="0099485E">
        <w:rPr>
          <w:lang w:val="ru-RU"/>
        </w:rPr>
        <w:t xml:space="preserve">-модель для закона </w:t>
      </w:r>
      <w:proofErr w:type="spellStart"/>
      <w:r w:rsidRPr="0099485E">
        <w:rPr>
          <w:lang w:val="ru-RU"/>
        </w:rPr>
        <w:t>Оукена</w:t>
      </w:r>
      <w:proofErr w:type="spellEnd"/>
      <w:r w:rsidRPr="0099485E">
        <w:rPr>
          <w:lang w:val="ru-RU"/>
        </w:rPr>
        <w:t>:</w:t>
      </w:r>
    </w:p>
    <w:p w14:paraId="07D3117D" w14:textId="77777777" w:rsidR="0049151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2020Q2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7529B10" w14:textId="77777777" w:rsidR="0049151B" w:rsidRPr="0099485E" w:rsidRDefault="00000000">
      <w:pPr>
        <w:pStyle w:val="FirstParagraph"/>
        <w:rPr>
          <w:lang w:val="ru-RU"/>
        </w:rPr>
      </w:pPr>
      <w:r>
        <w:t>VAR</w:t>
      </w:r>
      <w:r w:rsidRPr="0099485E">
        <w:rPr>
          <w:lang w:val="ru-RU"/>
        </w:rPr>
        <w:t>-модель используется для анализа всех переменных вместе. Она учитывает, что рост ВВП, безработица, инфляция и ставка могут быть связаны друг с другом через прошлые значения.</w:t>
      </w:r>
    </w:p>
    <w:p w14:paraId="4713868F" w14:textId="77777777" w:rsidR="0049151B" w:rsidRPr="0099485E" w:rsidRDefault="00000000">
      <w:pPr>
        <w:pStyle w:val="a0"/>
        <w:rPr>
          <w:lang w:val="ru-RU"/>
        </w:rPr>
      </w:pPr>
      <w:r>
        <w:t>VAR</w:t>
      </w:r>
      <w:r w:rsidRPr="0099485E">
        <w:rPr>
          <w:lang w:val="ru-RU"/>
        </w:rPr>
        <w:t>-модель для системы стационарных рядов:</w:t>
      </w:r>
    </w:p>
    <w:p w14:paraId="531DFC4E" w14:textId="77777777" w:rsidR="0049151B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0652CCE" w14:textId="77777777" w:rsidR="0049151B" w:rsidRPr="0099485E" w:rsidRDefault="00000000">
      <w:pPr>
        <w:pStyle w:val="FirstParagraph"/>
        <w:rPr>
          <w:lang w:val="ru-RU"/>
        </w:rPr>
      </w:pPr>
      <w:r w:rsidRPr="0099485E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'</m:t>
        </m:r>
      </m:oMath>
      <w:r w:rsidRPr="0099485E">
        <w:rPr>
          <w:lang w:val="ru-RU"/>
        </w:rPr>
        <w:t>.</w:t>
      </w:r>
    </w:p>
    <w:p w14:paraId="0474A6F8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 xml:space="preserve">У этих моделей есть ограничения. </w:t>
      </w:r>
      <w:r>
        <w:t>ADL</w:t>
      </w:r>
      <w:r w:rsidRPr="0099485E">
        <w:rPr>
          <w:lang w:val="ru-RU"/>
        </w:rPr>
        <w:t xml:space="preserve"> проще интерпретировать, но она описывает только одно основное уравнение. </w:t>
      </w:r>
      <w:r>
        <w:t>VAR</w:t>
      </w:r>
      <w:r w:rsidRPr="0099485E">
        <w:rPr>
          <w:lang w:val="ru-RU"/>
        </w:rPr>
        <w:t xml:space="preserve"> даёт более общий анализ взаимосвязей, но её результаты зависят от выбора числа лагов и порядка переменных при построении шоков. </w:t>
      </w:r>
      <w:r>
        <w:t>ECM</w:t>
      </w:r>
      <w:r w:rsidRPr="0099485E">
        <w:rPr>
          <w:lang w:val="ru-RU"/>
        </w:rPr>
        <w:t>/</w:t>
      </w:r>
      <w:r>
        <w:t>VECM</w:t>
      </w:r>
      <w:r w:rsidRPr="0099485E">
        <w:rPr>
          <w:lang w:val="ru-RU"/>
        </w:rPr>
        <w:t xml:space="preserve"> не используется как основная модель, потому что для этого нужна более уверенная </w:t>
      </w:r>
      <w:proofErr w:type="spellStart"/>
      <w:r w:rsidRPr="0099485E">
        <w:rPr>
          <w:lang w:val="ru-RU"/>
        </w:rPr>
        <w:t>коинтеграционная</w:t>
      </w:r>
      <w:proofErr w:type="spellEnd"/>
      <w:r w:rsidRPr="0099485E">
        <w:rPr>
          <w:lang w:val="ru-RU"/>
        </w:rPr>
        <w:t xml:space="preserve"> структура. При этом диагностическая </w:t>
      </w:r>
      <w:r>
        <w:t>VECM</w:t>
      </w:r>
      <w:r w:rsidRPr="0099485E">
        <w:rPr>
          <w:lang w:val="ru-RU"/>
        </w:rPr>
        <w:t>/</w:t>
      </w:r>
      <w:r>
        <w:t>ECM</w:t>
      </w:r>
      <w:r w:rsidRPr="0099485E">
        <w:rPr>
          <w:lang w:val="ru-RU"/>
        </w:rPr>
        <w:t>-проверка оценена отдельно и используется как проверка устойчивости, а не как базовая спецификация.</w:t>
      </w:r>
    </w:p>
    <w:p w14:paraId="0A361A31" w14:textId="77777777" w:rsidR="0049151B" w:rsidRDefault="00000000">
      <w:pPr>
        <w:pStyle w:val="2"/>
      </w:pPr>
      <w:bookmarkStart w:id="17" w:name="моделирование"/>
      <w:bookmarkStart w:id="18" w:name="_Toc231424453"/>
      <w:bookmarkEnd w:id="15"/>
      <w:r>
        <w:rPr>
          <w:rStyle w:val="SectionNumber"/>
        </w:rPr>
        <w:t>1.7</w:t>
      </w:r>
      <w:r>
        <w:tab/>
        <w:t>7. Моделирование</w:t>
      </w:r>
      <w:bookmarkEnd w:id="18"/>
    </w:p>
    <w:p w14:paraId="58976FB7" w14:textId="77777777" w:rsidR="0049151B" w:rsidRDefault="00000000">
      <w:pPr>
        <w:pStyle w:val="FirstParagraph"/>
      </w:pPr>
      <w:r>
        <w:t>Сравнение ADL-спецификаций: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03"/>
        <w:gridCol w:w="580"/>
        <w:gridCol w:w="835"/>
        <w:gridCol w:w="766"/>
        <w:gridCol w:w="990"/>
        <w:gridCol w:w="990"/>
        <w:gridCol w:w="868"/>
        <w:gridCol w:w="902"/>
        <w:gridCol w:w="1771"/>
      </w:tblGrid>
      <w:tr w:rsidR="0049151B" w14:paraId="6A8A23D8" w14:textId="77777777" w:rsidTr="0049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A595DF" w14:textId="77777777" w:rsidR="0049151B" w:rsidRDefault="00000000">
            <w:pPr>
              <w:pStyle w:val="Compact"/>
            </w:pPr>
            <w:r>
              <w:lastRenderedPageBreak/>
              <w:t>Спецификация</w:t>
            </w:r>
          </w:p>
        </w:tc>
        <w:tc>
          <w:tcPr>
            <w:tcW w:w="0" w:type="auto"/>
          </w:tcPr>
          <w:p w14:paraId="1F73766A" w14:textId="77777777" w:rsidR="0049151B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2B92714A" w14:textId="77777777" w:rsidR="0049151B" w:rsidRDefault="00000000">
            <w:pPr>
              <w:pStyle w:val="Compact"/>
            </w:pPr>
            <w:r>
              <w:t>Adj.R2</w:t>
            </w:r>
          </w:p>
        </w:tc>
        <w:tc>
          <w:tcPr>
            <w:tcW w:w="0" w:type="auto"/>
          </w:tcPr>
          <w:p w14:paraId="2C10E0E0" w14:textId="77777777" w:rsidR="0049151B" w:rsidRDefault="00000000">
            <w:pPr>
              <w:pStyle w:val="Compact"/>
            </w:pPr>
            <w:r>
              <w:t>RMSE</w:t>
            </w:r>
          </w:p>
        </w:tc>
        <w:tc>
          <w:tcPr>
            <w:tcW w:w="0" w:type="auto"/>
          </w:tcPr>
          <w:p w14:paraId="1E8FC5AC" w14:textId="77777777" w:rsidR="0049151B" w:rsidRDefault="00000000">
            <w:pPr>
              <w:pStyle w:val="Compact"/>
            </w:pPr>
            <w:r>
              <w:t>AIC</w:t>
            </w:r>
          </w:p>
        </w:tc>
        <w:tc>
          <w:tcPr>
            <w:tcW w:w="0" w:type="auto"/>
          </w:tcPr>
          <w:p w14:paraId="0C9F183A" w14:textId="77777777" w:rsidR="0049151B" w:rsidRDefault="00000000">
            <w:pPr>
              <w:pStyle w:val="Compact"/>
            </w:pPr>
            <w:r>
              <w:t>BIC</w:t>
            </w:r>
          </w:p>
        </w:tc>
        <w:tc>
          <w:tcPr>
            <w:tcW w:w="0" w:type="auto"/>
          </w:tcPr>
          <w:p w14:paraId="4E711A26" w14:textId="77777777" w:rsidR="0049151B" w:rsidRDefault="00000000">
            <w:pPr>
              <w:pStyle w:val="Compact"/>
            </w:pPr>
            <w:r>
              <w:t>Ljung-Box p</w:t>
            </w:r>
          </w:p>
        </w:tc>
        <w:tc>
          <w:tcPr>
            <w:tcW w:w="0" w:type="auto"/>
          </w:tcPr>
          <w:p w14:paraId="6404FCAB" w14:textId="77777777" w:rsidR="0049151B" w:rsidRDefault="00000000">
            <w:pPr>
              <w:pStyle w:val="Compact"/>
            </w:pPr>
            <w:r>
              <w:t>Jarque-Bera p</w:t>
            </w:r>
          </w:p>
        </w:tc>
        <w:tc>
          <w:tcPr>
            <w:tcW w:w="0" w:type="auto"/>
          </w:tcPr>
          <w:p w14:paraId="2E5E164C" w14:textId="77777777" w:rsidR="0049151B" w:rsidRDefault="00000000">
            <w:pPr>
              <w:pStyle w:val="Compact"/>
            </w:pPr>
            <w:r>
              <w:t>Выбрана для интерпретации</w:t>
            </w:r>
          </w:p>
        </w:tc>
      </w:tr>
      <w:tr w:rsidR="0049151B" w14:paraId="0910F368" w14:textId="77777777">
        <w:tc>
          <w:tcPr>
            <w:tcW w:w="0" w:type="auto"/>
          </w:tcPr>
          <w:p w14:paraId="508E0530" w14:textId="77777777" w:rsidR="0049151B" w:rsidRDefault="00000000">
            <w:pPr>
              <w:pStyle w:val="Compact"/>
            </w:pPr>
            <w:r>
              <w:t xml:space="preserve">ADL-1: </w:t>
            </w:r>
            <m:oMath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β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</w:p>
        </w:tc>
        <w:tc>
          <w:tcPr>
            <w:tcW w:w="0" w:type="auto"/>
          </w:tcPr>
          <w:p w14:paraId="7369D59B" w14:textId="77777777" w:rsidR="0049151B" w:rsidRDefault="00000000">
            <w:pPr>
              <w:pStyle w:val="Compact"/>
            </w:pPr>
            <w:r>
              <w:t>144</w:t>
            </w:r>
          </w:p>
        </w:tc>
        <w:tc>
          <w:tcPr>
            <w:tcW w:w="0" w:type="auto"/>
          </w:tcPr>
          <w:p w14:paraId="3E348CFA" w14:textId="77777777" w:rsidR="0049151B" w:rsidRDefault="00000000">
            <w:pPr>
              <w:pStyle w:val="Compact"/>
            </w:pPr>
            <w:r>
              <w:t>0.738</w:t>
            </w:r>
          </w:p>
        </w:tc>
        <w:tc>
          <w:tcPr>
            <w:tcW w:w="0" w:type="auto"/>
          </w:tcPr>
          <w:p w14:paraId="01111B6E" w14:textId="77777777" w:rsidR="0049151B" w:rsidRDefault="00000000">
            <w:pPr>
              <w:pStyle w:val="Compact"/>
            </w:pPr>
            <w:r>
              <w:t>0.460</w:t>
            </w:r>
          </w:p>
        </w:tc>
        <w:tc>
          <w:tcPr>
            <w:tcW w:w="0" w:type="auto"/>
          </w:tcPr>
          <w:p w14:paraId="0855FED1" w14:textId="77777777" w:rsidR="0049151B" w:rsidRDefault="00000000">
            <w:pPr>
              <w:pStyle w:val="Compact"/>
            </w:pPr>
            <w:r>
              <w:t>189.306</w:t>
            </w:r>
          </w:p>
        </w:tc>
        <w:tc>
          <w:tcPr>
            <w:tcW w:w="0" w:type="auto"/>
          </w:tcPr>
          <w:p w14:paraId="661D3FB6" w14:textId="77777777" w:rsidR="0049151B" w:rsidRDefault="00000000">
            <w:pPr>
              <w:pStyle w:val="Compact"/>
            </w:pPr>
            <w:r>
              <w:t>195.246</w:t>
            </w:r>
          </w:p>
        </w:tc>
        <w:tc>
          <w:tcPr>
            <w:tcW w:w="0" w:type="auto"/>
          </w:tcPr>
          <w:p w14:paraId="0B221FC5" w14:textId="77777777" w:rsidR="0049151B" w:rsidRDefault="00000000">
            <w:pPr>
              <w:pStyle w:val="Compact"/>
            </w:pPr>
            <w:r>
              <w:t>0.106</w:t>
            </w:r>
          </w:p>
        </w:tc>
        <w:tc>
          <w:tcPr>
            <w:tcW w:w="0" w:type="auto"/>
          </w:tcPr>
          <w:p w14:paraId="372980EA" w14:textId="77777777" w:rsidR="0049151B" w:rsidRDefault="00000000">
            <w:pPr>
              <w:pStyle w:val="Compact"/>
            </w:pPr>
            <w:r>
              <w:t>&lt;0.001</w:t>
            </w:r>
          </w:p>
        </w:tc>
        <w:tc>
          <w:tcPr>
            <w:tcW w:w="0" w:type="auto"/>
          </w:tcPr>
          <w:p w14:paraId="4E435B43" w14:textId="77777777" w:rsidR="0049151B" w:rsidRDefault="0049151B">
            <w:pPr>
              <w:pStyle w:val="Compact"/>
            </w:pPr>
          </w:p>
        </w:tc>
      </w:tr>
      <w:tr w:rsidR="0049151B" w14:paraId="6655BDB8" w14:textId="77777777">
        <w:tc>
          <w:tcPr>
            <w:tcW w:w="0" w:type="auto"/>
          </w:tcPr>
          <w:p w14:paraId="6A569CFE" w14:textId="77777777" w:rsidR="0049151B" w:rsidRDefault="00000000">
            <w:pPr>
              <w:pStyle w:val="Compact"/>
            </w:pPr>
            <w:r>
              <w:t xml:space="preserve">ADL-2: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  <w:tc>
          <w:tcPr>
            <w:tcW w:w="0" w:type="auto"/>
          </w:tcPr>
          <w:p w14:paraId="17D1AFAA" w14:textId="77777777" w:rsidR="0049151B" w:rsidRDefault="00000000">
            <w:pPr>
              <w:pStyle w:val="Compact"/>
            </w:pPr>
            <w:r>
              <w:t>142</w:t>
            </w:r>
          </w:p>
        </w:tc>
        <w:tc>
          <w:tcPr>
            <w:tcW w:w="0" w:type="auto"/>
          </w:tcPr>
          <w:p w14:paraId="624CDC1B" w14:textId="77777777" w:rsidR="0049151B" w:rsidRDefault="00000000">
            <w:pPr>
              <w:pStyle w:val="Compact"/>
            </w:pPr>
            <w:r>
              <w:t>0.764</w:t>
            </w:r>
          </w:p>
        </w:tc>
        <w:tc>
          <w:tcPr>
            <w:tcW w:w="0" w:type="auto"/>
          </w:tcPr>
          <w:p w14:paraId="39A4DF5C" w14:textId="77777777" w:rsidR="0049151B" w:rsidRDefault="00000000">
            <w:pPr>
              <w:pStyle w:val="Compact"/>
            </w:pPr>
            <w:r>
              <w:t>0.435</w:t>
            </w:r>
          </w:p>
        </w:tc>
        <w:tc>
          <w:tcPr>
            <w:tcW w:w="0" w:type="auto"/>
          </w:tcPr>
          <w:p w14:paraId="0519A750" w14:textId="77777777" w:rsidR="0049151B" w:rsidRDefault="00000000">
            <w:pPr>
              <w:pStyle w:val="Compact"/>
            </w:pPr>
            <w:r>
              <w:t>176.435</w:t>
            </w:r>
          </w:p>
        </w:tc>
        <w:tc>
          <w:tcPr>
            <w:tcW w:w="0" w:type="auto"/>
          </w:tcPr>
          <w:p w14:paraId="44346834" w14:textId="77777777" w:rsidR="0049151B" w:rsidRDefault="00000000">
            <w:pPr>
              <w:pStyle w:val="Compact"/>
            </w:pPr>
            <w:r>
              <w:t>191.214</w:t>
            </w:r>
          </w:p>
        </w:tc>
        <w:tc>
          <w:tcPr>
            <w:tcW w:w="0" w:type="auto"/>
          </w:tcPr>
          <w:p w14:paraId="298E58F3" w14:textId="77777777" w:rsidR="0049151B" w:rsidRDefault="00000000">
            <w:pPr>
              <w:pStyle w:val="Compact"/>
            </w:pPr>
            <w:r>
              <w:t>0.693</w:t>
            </w:r>
          </w:p>
        </w:tc>
        <w:tc>
          <w:tcPr>
            <w:tcW w:w="0" w:type="auto"/>
          </w:tcPr>
          <w:p w14:paraId="54F735BF" w14:textId="77777777" w:rsidR="0049151B" w:rsidRDefault="00000000">
            <w:pPr>
              <w:pStyle w:val="Compact"/>
            </w:pPr>
            <w:r>
              <w:t>&lt;0.001</w:t>
            </w:r>
          </w:p>
        </w:tc>
        <w:tc>
          <w:tcPr>
            <w:tcW w:w="0" w:type="auto"/>
          </w:tcPr>
          <w:p w14:paraId="2AD5C791" w14:textId="77777777" w:rsidR="0049151B" w:rsidRDefault="0049151B">
            <w:pPr>
              <w:pStyle w:val="Compact"/>
            </w:pPr>
          </w:p>
        </w:tc>
      </w:tr>
      <w:tr w:rsidR="0049151B" w14:paraId="75D2E5C6" w14:textId="77777777">
        <w:tc>
          <w:tcPr>
            <w:tcW w:w="0" w:type="auto"/>
          </w:tcPr>
          <w:p w14:paraId="025C36F4" w14:textId="77777777" w:rsidR="0049151B" w:rsidRDefault="00000000">
            <w:pPr>
              <w:pStyle w:val="Compact"/>
            </w:pPr>
            <w:r>
              <w:t xml:space="preserve">ADL-3: ADL-2 +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2020Q2</m:t>
                  </m:r>
                </m:sub>
              </m:sSub>
            </m:oMath>
          </w:p>
        </w:tc>
        <w:tc>
          <w:tcPr>
            <w:tcW w:w="0" w:type="auto"/>
          </w:tcPr>
          <w:p w14:paraId="26B4F2D4" w14:textId="77777777" w:rsidR="0049151B" w:rsidRDefault="00000000">
            <w:pPr>
              <w:pStyle w:val="Compact"/>
            </w:pPr>
            <w:r>
              <w:t>142</w:t>
            </w:r>
          </w:p>
        </w:tc>
        <w:tc>
          <w:tcPr>
            <w:tcW w:w="0" w:type="auto"/>
          </w:tcPr>
          <w:p w14:paraId="06D46DBD" w14:textId="77777777" w:rsidR="0049151B" w:rsidRDefault="00000000">
            <w:pPr>
              <w:pStyle w:val="Compact"/>
            </w:pPr>
            <w:r>
              <w:t>0.880</w:t>
            </w:r>
          </w:p>
        </w:tc>
        <w:tc>
          <w:tcPr>
            <w:tcW w:w="0" w:type="auto"/>
          </w:tcPr>
          <w:p w14:paraId="1E82910D" w14:textId="77777777" w:rsidR="0049151B" w:rsidRDefault="00000000">
            <w:pPr>
              <w:pStyle w:val="Compact"/>
            </w:pPr>
            <w:r>
              <w:t>0.310</w:t>
            </w:r>
          </w:p>
        </w:tc>
        <w:tc>
          <w:tcPr>
            <w:tcW w:w="0" w:type="auto"/>
          </w:tcPr>
          <w:p w14:paraId="12036BB4" w14:textId="77777777" w:rsidR="0049151B" w:rsidRDefault="00000000">
            <w:pPr>
              <w:pStyle w:val="Compact"/>
            </w:pPr>
            <w:r>
              <w:t>82.073</w:t>
            </w:r>
          </w:p>
        </w:tc>
        <w:tc>
          <w:tcPr>
            <w:tcW w:w="0" w:type="auto"/>
          </w:tcPr>
          <w:p w14:paraId="284792E9" w14:textId="77777777" w:rsidR="0049151B" w:rsidRDefault="00000000">
            <w:pPr>
              <w:pStyle w:val="Compact"/>
            </w:pPr>
            <w:r>
              <w:t>99.808</w:t>
            </w:r>
          </w:p>
        </w:tc>
        <w:tc>
          <w:tcPr>
            <w:tcW w:w="0" w:type="auto"/>
          </w:tcPr>
          <w:p w14:paraId="5CDBC92A" w14:textId="77777777" w:rsidR="0049151B" w:rsidRDefault="00000000">
            <w:pPr>
              <w:pStyle w:val="Compact"/>
            </w:pPr>
            <w:r>
              <w:t>&lt;0.001</w:t>
            </w:r>
          </w:p>
        </w:tc>
        <w:tc>
          <w:tcPr>
            <w:tcW w:w="0" w:type="auto"/>
          </w:tcPr>
          <w:p w14:paraId="76C125E6" w14:textId="77777777" w:rsidR="0049151B" w:rsidRDefault="00000000">
            <w:pPr>
              <w:pStyle w:val="Compact"/>
            </w:pPr>
            <w:r>
              <w:t>&lt;0.001</w:t>
            </w:r>
          </w:p>
        </w:tc>
        <w:tc>
          <w:tcPr>
            <w:tcW w:w="0" w:type="auto"/>
          </w:tcPr>
          <w:p w14:paraId="6AD7D9FE" w14:textId="77777777" w:rsidR="0049151B" w:rsidRDefault="00000000">
            <w:pPr>
              <w:pStyle w:val="Compact"/>
            </w:pPr>
            <w:r>
              <w:t>да</w:t>
            </w:r>
          </w:p>
        </w:tc>
      </w:tr>
    </w:tbl>
    <w:p w14:paraId="36C5CA8D" w14:textId="77777777" w:rsidR="0049151B" w:rsidRDefault="00000000">
      <w:pPr>
        <w:pStyle w:val="a0"/>
      </w:pPr>
      <w:r>
        <w:t>Коэффициенты выбранной ADL: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6"/>
        <w:gridCol w:w="877"/>
        <w:gridCol w:w="1405"/>
        <w:gridCol w:w="877"/>
        <w:gridCol w:w="983"/>
      </w:tblGrid>
      <w:tr w:rsidR="0049151B" w14:paraId="4FC75D3E" w14:textId="77777777" w:rsidTr="0049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F8532B" w14:textId="77777777" w:rsidR="0049151B" w:rsidRDefault="00000000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14:paraId="3D9B918E" w14:textId="77777777" w:rsidR="0049151B" w:rsidRDefault="00000000">
            <w:pPr>
              <w:pStyle w:val="Compact"/>
            </w:pPr>
            <w:r>
              <w:t>coef</w:t>
            </w:r>
          </w:p>
        </w:tc>
        <w:tc>
          <w:tcPr>
            <w:tcW w:w="0" w:type="auto"/>
          </w:tcPr>
          <w:p w14:paraId="142BD4DF" w14:textId="77777777" w:rsidR="0049151B" w:rsidRDefault="00000000">
            <w:pPr>
              <w:pStyle w:val="Compact"/>
            </w:pPr>
            <w:r>
              <w:t>std err HAC</w:t>
            </w:r>
          </w:p>
        </w:tc>
        <w:tc>
          <w:tcPr>
            <w:tcW w:w="0" w:type="auto"/>
          </w:tcPr>
          <w:p w14:paraId="70923225" w14:textId="77777777" w:rsidR="0049151B" w:rsidRDefault="00000000">
            <w:pPr>
              <w:pStyle w:val="Compact"/>
            </w:pPr>
            <w:r>
              <w:t>t</w:t>
            </w:r>
          </w:p>
        </w:tc>
        <w:tc>
          <w:tcPr>
            <w:tcW w:w="0" w:type="auto"/>
          </w:tcPr>
          <w:p w14:paraId="339AAC0E" w14:textId="77777777" w:rsidR="0049151B" w:rsidRDefault="00000000">
            <w:pPr>
              <w:pStyle w:val="Compact"/>
            </w:pPr>
            <w:r>
              <w:t>p-value</w:t>
            </w:r>
          </w:p>
        </w:tc>
      </w:tr>
      <w:tr w:rsidR="0049151B" w14:paraId="066D4918" w14:textId="77777777">
        <w:tc>
          <w:tcPr>
            <w:tcW w:w="0" w:type="auto"/>
          </w:tcPr>
          <w:p w14:paraId="2E50EA4B" w14:textId="77777777" w:rsidR="0049151B" w:rsidRDefault="00000000">
            <w:pPr>
              <w:pStyle w:val="Compact"/>
            </w:pPr>
            <w:r>
              <w:t>const</w:t>
            </w:r>
          </w:p>
        </w:tc>
        <w:tc>
          <w:tcPr>
            <w:tcW w:w="0" w:type="auto"/>
          </w:tcPr>
          <w:p w14:paraId="7138FFC2" w14:textId="77777777" w:rsidR="0049151B" w:rsidRDefault="00000000">
            <w:pPr>
              <w:pStyle w:val="Compact"/>
            </w:pPr>
            <w:r>
              <w:t>0.249</w:t>
            </w:r>
          </w:p>
        </w:tc>
        <w:tc>
          <w:tcPr>
            <w:tcW w:w="0" w:type="auto"/>
          </w:tcPr>
          <w:p w14:paraId="32B89E61" w14:textId="77777777" w:rsidR="0049151B" w:rsidRDefault="00000000">
            <w:pPr>
              <w:pStyle w:val="Compact"/>
            </w:pPr>
            <w:r>
              <w:t>0.079</w:t>
            </w:r>
          </w:p>
        </w:tc>
        <w:tc>
          <w:tcPr>
            <w:tcW w:w="0" w:type="auto"/>
          </w:tcPr>
          <w:p w14:paraId="6FA0AE1A" w14:textId="77777777" w:rsidR="0049151B" w:rsidRDefault="00000000">
            <w:pPr>
              <w:pStyle w:val="Compact"/>
            </w:pPr>
            <w:r>
              <w:t>3.165</w:t>
            </w:r>
          </w:p>
        </w:tc>
        <w:tc>
          <w:tcPr>
            <w:tcW w:w="0" w:type="auto"/>
          </w:tcPr>
          <w:p w14:paraId="02440480" w14:textId="77777777" w:rsidR="0049151B" w:rsidRDefault="00000000">
            <w:pPr>
              <w:pStyle w:val="Compact"/>
            </w:pPr>
            <w:r>
              <w:t>0.002</w:t>
            </w:r>
          </w:p>
        </w:tc>
      </w:tr>
      <w:tr w:rsidR="0049151B" w14:paraId="35C5986A" w14:textId="77777777">
        <w:tc>
          <w:tcPr>
            <w:tcW w:w="0" w:type="auto"/>
          </w:tcPr>
          <w:p w14:paraId="2999BFBE" w14:textId="77777777" w:rsidR="0049151B" w:rsidRDefault="00000000">
            <w:pPr>
              <w:pStyle w:val="Compact"/>
            </w:pPr>
            <w:r>
              <w:t>gdp_growth</w:t>
            </w:r>
          </w:p>
        </w:tc>
        <w:tc>
          <w:tcPr>
            <w:tcW w:w="0" w:type="auto"/>
          </w:tcPr>
          <w:p w14:paraId="0A5D91F7" w14:textId="77777777" w:rsidR="0049151B" w:rsidRDefault="00000000">
            <w:pPr>
              <w:pStyle w:val="Compact"/>
            </w:pPr>
            <w:r>
              <w:t>-0.106</w:t>
            </w:r>
          </w:p>
        </w:tc>
        <w:tc>
          <w:tcPr>
            <w:tcW w:w="0" w:type="auto"/>
          </w:tcPr>
          <w:p w14:paraId="42B572EE" w14:textId="77777777" w:rsidR="0049151B" w:rsidRDefault="00000000">
            <w:pPr>
              <w:pStyle w:val="Compact"/>
            </w:pPr>
            <w:r>
              <w:t>0.021</w:t>
            </w:r>
          </w:p>
        </w:tc>
        <w:tc>
          <w:tcPr>
            <w:tcW w:w="0" w:type="auto"/>
          </w:tcPr>
          <w:p w14:paraId="4606ED83" w14:textId="77777777" w:rsidR="0049151B" w:rsidRDefault="00000000">
            <w:pPr>
              <w:pStyle w:val="Compact"/>
            </w:pPr>
            <w:r>
              <w:t>-4.987</w:t>
            </w:r>
          </w:p>
        </w:tc>
        <w:tc>
          <w:tcPr>
            <w:tcW w:w="0" w:type="auto"/>
          </w:tcPr>
          <w:p w14:paraId="12D2A30B" w14:textId="77777777" w:rsidR="0049151B" w:rsidRDefault="00000000">
            <w:pPr>
              <w:pStyle w:val="Compact"/>
            </w:pPr>
            <w:r>
              <w:t>&lt;0.001</w:t>
            </w:r>
          </w:p>
        </w:tc>
      </w:tr>
      <w:tr w:rsidR="0049151B" w14:paraId="664154A3" w14:textId="77777777">
        <w:tc>
          <w:tcPr>
            <w:tcW w:w="0" w:type="auto"/>
          </w:tcPr>
          <w:p w14:paraId="7874F5EB" w14:textId="77777777" w:rsidR="0049151B" w:rsidRDefault="00000000">
            <w:pPr>
              <w:pStyle w:val="Compact"/>
            </w:pPr>
            <w:r>
              <w:t>gdp_growth_L1</w:t>
            </w:r>
          </w:p>
        </w:tc>
        <w:tc>
          <w:tcPr>
            <w:tcW w:w="0" w:type="auto"/>
          </w:tcPr>
          <w:p w14:paraId="3A0B294A" w14:textId="77777777" w:rsidR="0049151B" w:rsidRDefault="00000000">
            <w:pPr>
              <w:pStyle w:val="Compact"/>
            </w:pPr>
            <w:r>
              <w:t>-0.024</w:t>
            </w:r>
          </w:p>
        </w:tc>
        <w:tc>
          <w:tcPr>
            <w:tcW w:w="0" w:type="auto"/>
          </w:tcPr>
          <w:p w14:paraId="593BCB88" w14:textId="77777777" w:rsidR="0049151B" w:rsidRDefault="00000000">
            <w:pPr>
              <w:pStyle w:val="Compact"/>
            </w:pPr>
            <w:r>
              <w:t>0.013</w:t>
            </w:r>
          </w:p>
        </w:tc>
        <w:tc>
          <w:tcPr>
            <w:tcW w:w="0" w:type="auto"/>
          </w:tcPr>
          <w:p w14:paraId="65FBFD77" w14:textId="77777777" w:rsidR="0049151B" w:rsidRDefault="00000000">
            <w:pPr>
              <w:pStyle w:val="Compact"/>
            </w:pPr>
            <w:r>
              <w:t>-1.843</w:t>
            </w:r>
          </w:p>
        </w:tc>
        <w:tc>
          <w:tcPr>
            <w:tcW w:w="0" w:type="auto"/>
          </w:tcPr>
          <w:p w14:paraId="0F37AF00" w14:textId="77777777" w:rsidR="0049151B" w:rsidRDefault="00000000">
            <w:pPr>
              <w:pStyle w:val="Compact"/>
            </w:pPr>
            <w:r>
              <w:t>0.065</w:t>
            </w:r>
          </w:p>
        </w:tc>
      </w:tr>
      <w:tr w:rsidR="0049151B" w14:paraId="6BC287C1" w14:textId="77777777">
        <w:tc>
          <w:tcPr>
            <w:tcW w:w="0" w:type="auto"/>
          </w:tcPr>
          <w:p w14:paraId="7358CF8C" w14:textId="77777777" w:rsidR="0049151B" w:rsidRDefault="00000000">
            <w:pPr>
              <w:pStyle w:val="Compact"/>
            </w:pPr>
            <w:r>
              <w:t>gdp_growth_L2</w:t>
            </w:r>
          </w:p>
        </w:tc>
        <w:tc>
          <w:tcPr>
            <w:tcW w:w="0" w:type="auto"/>
          </w:tcPr>
          <w:p w14:paraId="311F2200" w14:textId="77777777" w:rsidR="0049151B" w:rsidRDefault="00000000">
            <w:pPr>
              <w:pStyle w:val="Compact"/>
            </w:pPr>
            <w:r>
              <w:t>0.010</w:t>
            </w:r>
          </w:p>
        </w:tc>
        <w:tc>
          <w:tcPr>
            <w:tcW w:w="0" w:type="auto"/>
          </w:tcPr>
          <w:p w14:paraId="12682275" w14:textId="77777777" w:rsidR="0049151B" w:rsidRDefault="00000000">
            <w:pPr>
              <w:pStyle w:val="Compact"/>
            </w:pPr>
            <w:r>
              <w:t>0.014</w:t>
            </w:r>
          </w:p>
        </w:tc>
        <w:tc>
          <w:tcPr>
            <w:tcW w:w="0" w:type="auto"/>
          </w:tcPr>
          <w:p w14:paraId="3FFEAEC8" w14:textId="77777777" w:rsidR="0049151B" w:rsidRDefault="00000000">
            <w:pPr>
              <w:pStyle w:val="Compact"/>
            </w:pPr>
            <w:r>
              <w:t>0.716</w:t>
            </w:r>
          </w:p>
        </w:tc>
        <w:tc>
          <w:tcPr>
            <w:tcW w:w="0" w:type="auto"/>
          </w:tcPr>
          <w:p w14:paraId="2884050D" w14:textId="77777777" w:rsidR="0049151B" w:rsidRDefault="00000000">
            <w:pPr>
              <w:pStyle w:val="Compact"/>
            </w:pPr>
            <w:r>
              <w:t>0.474</w:t>
            </w:r>
          </w:p>
        </w:tc>
      </w:tr>
      <w:tr w:rsidR="0049151B" w14:paraId="0BB3D5BC" w14:textId="77777777">
        <w:tc>
          <w:tcPr>
            <w:tcW w:w="0" w:type="auto"/>
          </w:tcPr>
          <w:p w14:paraId="20DEF49F" w14:textId="77777777" w:rsidR="0049151B" w:rsidRDefault="00000000">
            <w:pPr>
              <w:pStyle w:val="Compact"/>
            </w:pPr>
            <w:r>
              <w:t>d_unrate_L1</w:t>
            </w:r>
          </w:p>
        </w:tc>
        <w:tc>
          <w:tcPr>
            <w:tcW w:w="0" w:type="auto"/>
          </w:tcPr>
          <w:p w14:paraId="245B34D5" w14:textId="77777777" w:rsidR="0049151B" w:rsidRDefault="00000000">
            <w:pPr>
              <w:pStyle w:val="Compact"/>
            </w:pPr>
            <w:r>
              <w:t>-0.086</w:t>
            </w:r>
          </w:p>
        </w:tc>
        <w:tc>
          <w:tcPr>
            <w:tcW w:w="0" w:type="auto"/>
          </w:tcPr>
          <w:p w14:paraId="5A068447" w14:textId="77777777" w:rsidR="0049151B" w:rsidRDefault="00000000">
            <w:pPr>
              <w:pStyle w:val="Compact"/>
            </w:pPr>
            <w:r>
              <w:t>0.075</w:t>
            </w:r>
          </w:p>
        </w:tc>
        <w:tc>
          <w:tcPr>
            <w:tcW w:w="0" w:type="auto"/>
          </w:tcPr>
          <w:p w14:paraId="470D7AC6" w14:textId="77777777" w:rsidR="0049151B" w:rsidRDefault="00000000">
            <w:pPr>
              <w:pStyle w:val="Compact"/>
            </w:pPr>
            <w:r>
              <w:t>-1.154</w:t>
            </w:r>
          </w:p>
        </w:tc>
        <w:tc>
          <w:tcPr>
            <w:tcW w:w="0" w:type="auto"/>
          </w:tcPr>
          <w:p w14:paraId="6B2BD5BE" w14:textId="77777777" w:rsidR="0049151B" w:rsidRDefault="00000000">
            <w:pPr>
              <w:pStyle w:val="Compact"/>
            </w:pPr>
            <w:r>
              <w:t>0.248</w:t>
            </w:r>
          </w:p>
        </w:tc>
      </w:tr>
      <w:tr w:rsidR="0049151B" w14:paraId="795DB18C" w14:textId="77777777">
        <w:tc>
          <w:tcPr>
            <w:tcW w:w="0" w:type="auto"/>
          </w:tcPr>
          <w:p w14:paraId="0D1B3C94" w14:textId="77777777" w:rsidR="0049151B" w:rsidRDefault="00000000">
            <w:pPr>
              <w:pStyle w:val="Compact"/>
            </w:pPr>
            <w:r>
              <w:t>D_2020Q2</w:t>
            </w:r>
          </w:p>
        </w:tc>
        <w:tc>
          <w:tcPr>
            <w:tcW w:w="0" w:type="auto"/>
          </w:tcPr>
          <w:p w14:paraId="68EFC4D7" w14:textId="77777777" w:rsidR="0049151B" w:rsidRDefault="00000000">
            <w:pPr>
              <w:pStyle w:val="Compact"/>
            </w:pPr>
            <w:r>
              <w:t>5.287</w:t>
            </w:r>
          </w:p>
        </w:tc>
        <w:tc>
          <w:tcPr>
            <w:tcW w:w="0" w:type="auto"/>
          </w:tcPr>
          <w:p w14:paraId="515F6C75" w14:textId="77777777" w:rsidR="0049151B" w:rsidRDefault="00000000">
            <w:pPr>
              <w:pStyle w:val="Compact"/>
            </w:pPr>
            <w:r>
              <w:t>0.781</w:t>
            </w:r>
          </w:p>
        </w:tc>
        <w:tc>
          <w:tcPr>
            <w:tcW w:w="0" w:type="auto"/>
          </w:tcPr>
          <w:p w14:paraId="54D0A41D" w14:textId="77777777" w:rsidR="0049151B" w:rsidRDefault="00000000">
            <w:pPr>
              <w:pStyle w:val="Compact"/>
            </w:pPr>
            <w:r>
              <w:t>6.768</w:t>
            </w:r>
          </w:p>
        </w:tc>
        <w:tc>
          <w:tcPr>
            <w:tcW w:w="0" w:type="auto"/>
          </w:tcPr>
          <w:p w14:paraId="6334BDAE" w14:textId="77777777" w:rsidR="0049151B" w:rsidRDefault="00000000">
            <w:pPr>
              <w:pStyle w:val="Compact"/>
            </w:pPr>
            <w:r>
              <w:t>&lt;0.001</w:t>
            </w:r>
          </w:p>
        </w:tc>
      </w:tr>
    </w:tbl>
    <w:p w14:paraId="1A7132EF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 xml:space="preserve">Сначала были оценены три </w:t>
      </w:r>
      <w:r>
        <w:t>ADL</w:t>
      </w:r>
      <w:r w:rsidRPr="0099485E">
        <w:rPr>
          <w:lang w:val="ru-RU"/>
        </w:rPr>
        <w:t xml:space="preserve">-модели. </w:t>
      </w:r>
      <w:r>
        <w:t>ADL</w:t>
      </w:r>
      <w:r w:rsidRPr="0099485E">
        <w:rPr>
          <w:lang w:val="ru-RU"/>
        </w:rPr>
        <w:t xml:space="preserve">-1 — самая простая модель, где прирост безработицы зависит только от текущего роста ВВП. </w:t>
      </w:r>
      <w:r>
        <w:t>ADL</w:t>
      </w:r>
      <w:r w:rsidRPr="0099485E">
        <w:rPr>
          <w:lang w:val="ru-RU"/>
        </w:rPr>
        <w:t xml:space="preserve">-2 добавляет лаги роста ВВП и лаг прироста безработицы. </w:t>
      </w:r>
      <w:r>
        <w:t>ADL</w:t>
      </w:r>
      <w:r w:rsidRPr="0099485E">
        <w:rPr>
          <w:lang w:val="ru-RU"/>
        </w:rPr>
        <w:t xml:space="preserve">-3 дополнительно учитывает </w:t>
      </w:r>
      <w:r>
        <w:t>COVID</w:t>
      </w:r>
      <w:r w:rsidRPr="0099485E">
        <w:rPr>
          <w:lang w:val="ru-RU"/>
        </w:rPr>
        <w:t xml:space="preserve">-шок через переменную </w:t>
      </w:r>
      <w:r>
        <w:t>D</w:t>
      </w:r>
      <w:r w:rsidRPr="0099485E">
        <w:rPr>
          <w:lang w:val="ru-RU"/>
        </w:rPr>
        <w:t>2020</w:t>
      </w:r>
      <w:r>
        <w:t>Q</w:t>
      </w:r>
      <w:r w:rsidRPr="0099485E">
        <w:rPr>
          <w:lang w:val="ru-RU"/>
        </w:rPr>
        <w:t>2.</w:t>
      </w:r>
    </w:p>
    <w:p w14:paraId="03BBC408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 xml:space="preserve">По значениям </w:t>
      </w:r>
      <w:r>
        <w:t>Adj</w:t>
      </w:r>
      <w:r w:rsidRPr="0099485E">
        <w:rPr>
          <w:lang w:val="ru-RU"/>
        </w:rPr>
        <w:t>.</w:t>
      </w:r>
      <w:r>
        <w:t>R</w:t>
      </w:r>
      <w:r w:rsidRPr="0099485E">
        <w:rPr>
          <w:lang w:val="ru-RU"/>
        </w:rPr>
        <w:t xml:space="preserve">2, </w:t>
      </w:r>
      <w:r>
        <w:t>RMSE</w:t>
      </w:r>
      <w:r w:rsidRPr="0099485E">
        <w:rPr>
          <w:lang w:val="ru-RU"/>
        </w:rPr>
        <w:t xml:space="preserve">, </w:t>
      </w:r>
      <w:r>
        <w:t>AIC</w:t>
      </w:r>
      <w:r w:rsidRPr="0099485E">
        <w:rPr>
          <w:lang w:val="ru-RU"/>
        </w:rPr>
        <w:t xml:space="preserve"> и </w:t>
      </w:r>
      <w:r>
        <w:t>BIC</w:t>
      </w:r>
      <w:r w:rsidRPr="0099485E">
        <w:rPr>
          <w:lang w:val="ru-RU"/>
        </w:rPr>
        <w:t xml:space="preserve"> лучше всего выглядит </w:t>
      </w:r>
      <w:r>
        <w:t>ADL</w:t>
      </w:r>
      <w:r w:rsidRPr="0099485E">
        <w:rPr>
          <w:lang w:val="ru-RU"/>
        </w:rPr>
        <w:t>-3. Она заметно лучше описывает данные, потому что отдельно учитывает резкий скачок безработицы в 2020</w:t>
      </w:r>
      <w:r>
        <w:t>Q</w:t>
      </w:r>
      <w:r w:rsidRPr="0099485E">
        <w:rPr>
          <w:lang w:val="ru-RU"/>
        </w:rPr>
        <w:t xml:space="preserve">2. Поэтому именно </w:t>
      </w:r>
      <w:r>
        <w:t>ADL</w:t>
      </w:r>
      <w:r w:rsidRPr="0099485E">
        <w:rPr>
          <w:lang w:val="ru-RU"/>
        </w:rPr>
        <w:t>-3 выбрана для интерпретации коэффициента Оукена.</w:t>
      </w:r>
    </w:p>
    <w:p w14:paraId="555C2C24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 xml:space="preserve">При этом модель не идеальна: тест </w:t>
      </w:r>
      <w:r>
        <w:t>Ljung</w:t>
      </w:r>
      <w:r w:rsidRPr="0099485E">
        <w:rPr>
          <w:lang w:val="ru-RU"/>
        </w:rPr>
        <w:t>–</w:t>
      </w:r>
      <w:r>
        <w:t>Box</w:t>
      </w:r>
      <w:r w:rsidRPr="0099485E">
        <w:rPr>
          <w:lang w:val="ru-RU"/>
        </w:rPr>
        <w:t xml:space="preserve"> показывает автокорреляцию остатков. Поэтому результаты </w:t>
      </w:r>
      <w:r>
        <w:t>ADL</w:t>
      </w:r>
      <w:r w:rsidRPr="0099485E">
        <w:rPr>
          <w:lang w:val="ru-RU"/>
        </w:rPr>
        <w:t xml:space="preserve">-3 нужно использовать осторожно. Для стандартных ошибок применяются </w:t>
      </w:r>
      <w:r>
        <w:t>HAC</w:t>
      </w:r>
      <w:r w:rsidRPr="0099485E">
        <w:rPr>
          <w:lang w:val="ru-RU"/>
        </w:rPr>
        <w:t>-ошибки, которые лучше подходят при возможной автокорреляции и неодинаковой дисперсии ошибок.</w:t>
      </w:r>
    </w:p>
    <w:p w14:paraId="4C16349F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>Краткосрочный коэффициент Оукена при текущем росте ВВП равен -0.106. Это означает, что увеличение квартального годового темпа роста ВВП на 1 п.п. связано со снижением прироста безработицы примерно на 0.106 п.п. в том же квартале при прочих равных.</w:t>
      </w:r>
    </w:p>
    <w:p w14:paraId="0AEDA5E9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>Например, если квартальный годовой темп роста ВВП выше на 2 п.п., то текущий прирост безработицы в среднем ниже примерно на 0.213 п.п. Динамический суммарный эффект с учётом лагов равен -0.111 п.п.</w:t>
      </w:r>
    </w:p>
    <w:p w14:paraId="5A028F92" w14:textId="77777777" w:rsidR="0049151B" w:rsidRDefault="00000000">
      <w:pPr>
        <w:pStyle w:val="a0"/>
      </w:pPr>
      <w:r>
        <w:t>Сравнение VAR-спецификаций: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30"/>
        <w:gridCol w:w="1370"/>
        <w:gridCol w:w="812"/>
        <w:gridCol w:w="797"/>
        <w:gridCol w:w="797"/>
        <w:gridCol w:w="1593"/>
        <w:gridCol w:w="1291"/>
        <w:gridCol w:w="1315"/>
      </w:tblGrid>
      <w:tr w:rsidR="0049151B" w14:paraId="505DB36D" w14:textId="77777777" w:rsidTr="0049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4AA929" w14:textId="77777777" w:rsidR="0049151B" w:rsidRDefault="00000000">
            <w:pPr>
              <w:pStyle w:val="Compact"/>
            </w:pPr>
            <w:r>
              <w:t>Спецификация</w:t>
            </w:r>
          </w:p>
        </w:tc>
        <w:tc>
          <w:tcPr>
            <w:tcW w:w="0" w:type="auto"/>
          </w:tcPr>
          <w:p w14:paraId="5E484A8E" w14:textId="77777777" w:rsidR="0049151B" w:rsidRDefault="00000000">
            <w:pPr>
              <w:pStyle w:val="Compact"/>
            </w:pPr>
            <w:r>
              <w:t>Устойчива</w:t>
            </w:r>
          </w:p>
        </w:tc>
        <w:tc>
          <w:tcPr>
            <w:tcW w:w="0" w:type="auto"/>
          </w:tcPr>
          <w:p w14:paraId="1661206D" w14:textId="77777777" w:rsidR="0049151B" w:rsidRDefault="00000000">
            <w:pPr>
              <w:pStyle w:val="Compact"/>
            </w:pPr>
            <w:r>
              <w:t>AIC</w:t>
            </w:r>
          </w:p>
        </w:tc>
        <w:tc>
          <w:tcPr>
            <w:tcW w:w="0" w:type="auto"/>
          </w:tcPr>
          <w:p w14:paraId="2725AC39" w14:textId="77777777" w:rsidR="0049151B" w:rsidRDefault="00000000">
            <w:pPr>
              <w:pStyle w:val="Compact"/>
            </w:pPr>
            <w:r>
              <w:t>BIC</w:t>
            </w:r>
          </w:p>
        </w:tc>
        <w:tc>
          <w:tcPr>
            <w:tcW w:w="0" w:type="auto"/>
          </w:tcPr>
          <w:p w14:paraId="6B4CCA24" w14:textId="77777777" w:rsidR="0049151B" w:rsidRDefault="00000000">
            <w:pPr>
              <w:pStyle w:val="Compact"/>
            </w:pPr>
            <w:r>
              <w:t>HQIC</w:t>
            </w:r>
          </w:p>
        </w:tc>
        <w:tc>
          <w:tcPr>
            <w:tcW w:w="0" w:type="auto"/>
          </w:tcPr>
          <w:p w14:paraId="7BF3B332" w14:textId="77777777" w:rsidR="0049151B" w:rsidRDefault="00000000">
            <w:pPr>
              <w:pStyle w:val="Compact"/>
            </w:pPr>
            <w:r>
              <w:t>Portmanteau p</w:t>
            </w:r>
          </w:p>
        </w:tc>
        <w:tc>
          <w:tcPr>
            <w:tcW w:w="0" w:type="auto"/>
          </w:tcPr>
          <w:p w14:paraId="4F2E8990" w14:textId="77777777" w:rsidR="0049151B" w:rsidRDefault="00000000">
            <w:pPr>
              <w:pStyle w:val="Compact"/>
            </w:pPr>
            <w:r>
              <w:t>Normality p</w:t>
            </w:r>
          </w:p>
        </w:tc>
        <w:tc>
          <w:tcPr>
            <w:tcW w:w="0" w:type="auto"/>
          </w:tcPr>
          <w:p w14:paraId="476031A7" w14:textId="77777777" w:rsidR="0049151B" w:rsidRDefault="00000000">
            <w:pPr>
              <w:pStyle w:val="Compact"/>
            </w:pPr>
            <w:r>
              <w:t>Выбрана по AIC</w:t>
            </w:r>
          </w:p>
        </w:tc>
      </w:tr>
      <w:tr w:rsidR="0049151B" w14:paraId="23CB56B6" w14:textId="77777777">
        <w:tc>
          <w:tcPr>
            <w:tcW w:w="0" w:type="auto"/>
          </w:tcPr>
          <w:p w14:paraId="35B93BAF" w14:textId="77777777" w:rsidR="0049151B" w:rsidRDefault="00000000">
            <w:pPr>
              <w:pStyle w:val="Compact"/>
            </w:pPr>
            <w:r>
              <w:t>VAR(1), const</w:t>
            </w:r>
          </w:p>
        </w:tc>
        <w:tc>
          <w:tcPr>
            <w:tcW w:w="0" w:type="auto"/>
          </w:tcPr>
          <w:p w14:paraId="1E336F4F" w14:textId="77777777" w:rsidR="0049151B" w:rsidRDefault="00000000">
            <w:pPr>
              <w:pStyle w:val="Compact"/>
            </w:pPr>
            <w:r>
              <w:t>да</w:t>
            </w:r>
          </w:p>
        </w:tc>
        <w:tc>
          <w:tcPr>
            <w:tcW w:w="0" w:type="auto"/>
          </w:tcPr>
          <w:p w14:paraId="3641EF29" w14:textId="77777777" w:rsidR="0049151B" w:rsidRDefault="00000000">
            <w:pPr>
              <w:pStyle w:val="Compact"/>
            </w:pPr>
            <w:r>
              <w:t>-</w:t>
            </w:r>
            <w:r>
              <w:lastRenderedPageBreak/>
              <w:t>0.035</w:t>
            </w:r>
          </w:p>
        </w:tc>
        <w:tc>
          <w:tcPr>
            <w:tcW w:w="0" w:type="auto"/>
          </w:tcPr>
          <w:p w14:paraId="1A80B9FC" w14:textId="77777777" w:rsidR="0049151B" w:rsidRDefault="00000000">
            <w:pPr>
              <w:pStyle w:val="Compact"/>
            </w:pPr>
            <w:r>
              <w:lastRenderedPageBreak/>
              <w:t>0.379</w:t>
            </w:r>
          </w:p>
        </w:tc>
        <w:tc>
          <w:tcPr>
            <w:tcW w:w="0" w:type="auto"/>
          </w:tcPr>
          <w:p w14:paraId="576BB3F7" w14:textId="77777777" w:rsidR="0049151B" w:rsidRDefault="00000000">
            <w:pPr>
              <w:pStyle w:val="Compact"/>
            </w:pPr>
            <w:r>
              <w:t>0.133</w:t>
            </w:r>
          </w:p>
        </w:tc>
        <w:tc>
          <w:tcPr>
            <w:tcW w:w="0" w:type="auto"/>
          </w:tcPr>
          <w:p w14:paraId="59E3E624" w14:textId="77777777" w:rsidR="0049151B" w:rsidRDefault="00000000">
            <w:pPr>
              <w:pStyle w:val="Compact"/>
            </w:pPr>
            <w:r>
              <w:t>0.629</w:t>
            </w:r>
          </w:p>
        </w:tc>
        <w:tc>
          <w:tcPr>
            <w:tcW w:w="0" w:type="auto"/>
          </w:tcPr>
          <w:p w14:paraId="1700E3FF" w14:textId="77777777" w:rsidR="0049151B" w:rsidRDefault="00000000">
            <w:pPr>
              <w:pStyle w:val="Compact"/>
            </w:pPr>
            <w:r>
              <w:t>&lt;0.001</w:t>
            </w:r>
          </w:p>
        </w:tc>
        <w:tc>
          <w:tcPr>
            <w:tcW w:w="0" w:type="auto"/>
          </w:tcPr>
          <w:p w14:paraId="18377D37" w14:textId="77777777" w:rsidR="0049151B" w:rsidRDefault="00000000">
            <w:pPr>
              <w:pStyle w:val="Compact"/>
            </w:pPr>
            <w:r>
              <w:t>да</w:t>
            </w:r>
          </w:p>
        </w:tc>
      </w:tr>
      <w:tr w:rsidR="0049151B" w14:paraId="2CF80809" w14:textId="77777777">
        <w:tc>
          <w:tcPr>
            <w:tcW w:w="0" w:type="auto"/>
          </w:tcPr>
          <w:p w14:paraId="4ACA52A4" w14:textId="77777777" w:rsidR="0049151B" w:rsidRDefault="00000000">
            <w:pPr>
              <w:pStyle w:val="Compact"/>
            </w:pPr>
            <w:r>
              <w:t>VAR(2), const</w:t>
            </w:r>
          </w:p>
        </w:tc>
        <w:tc>
          <w:tcPr>
            <w:tcW w:w="0" w:type="auto"/>
          </w:tcPr>
          <w:p w14:paraId="4ED14534" w14:textId="77777777" w:rsidR="0049151B" w:rsidRDefault="00000000">
            <w:pPr>
              <w:pStyle w:val="Compact"/>
            </w:pPr>
            <w:r>
              <w:t>да</w:t>
            </w:r>
          </w:p>
        </w:tc>
        <w:tc>
          <w:tcPr>
            <w:tcW w:w="0" w:type="auto"/>
          </w:tcPr>
          <w:p w14:paraId="4D58BDBF" w14:textId="77777777" w:rsidR="0049151B" w:rsidRDefault="00000000">
            <w:pPr>
              <w:pStyle w:val="Compact"/>
            </w:pPr>
            <w:r>
              <w:t>0.047</w:t>
            </w:r>
          </w:p>
        </w:tc>
        <w:tc>
          <w:tcPr>
            <w:tcW w:w="0" w:type="auto"/>
          </w:tcPr>
          <w:p w14:paraId="60742AC4" w14:textId="77777777" w:rsidR="0049151B" w:rsidRDefault="00000000">
            <w:pPr>
              <w:pStyle w:val="Compact"/>
            </w:pPr>
            <w:r>
              <w:t>0.796</w:t>
            </w:r>
          </w:p>
        </w:tc>
        <w:tc>
          <w:tcPr>
            <w:tcW w:w="0" w:type="auto"/>
          </w:tcPr>
          <w:p w14:paraId="63998DFF" w14:textId="77777777" w:rsidR="0049151B" w:rsidRDefault="00000000">
            <w:pPr>
              <w:pStyle w:val="Compact"/>
            </w:pPr>
            <w:r>
              <w:t>0.351</w:t>
            </w:r>
          </w:p>
        </w:tc>
        <w:tc>
          <w:tcPr>
            <w:tcW w:w="0" w:type="auto"/>
          </w:tcPr>
          <w:p w14:paraId="14E965F4" w14:textId="77777777" w:rsidR="0049151B" w:rsidRDefault="00000000">
            <w:pPr>
              <w:pStyle w:val="Compact"/>
            </w:pPr>
            <w:r>
              <w:t>0.553</w:t>
            </w:r>
          </w:p>
        </w:tc>
        <w:tc>
          <w:tcPr>
            <w:tcW w:w="0" w:type="auto"/>
          </w:tcPr>
          <w:p w14:paraId="58F8EDD9" w14:textId="77777777" w:rsidR="0049151B" w:rsidRDefault="00000000">
            <w:pPr>
              <w:pStyle w:val="Compact"/>
            </w:pPr>
            <w:r>
              <w:t>&lt;0.001</w:t>
            </w:r>
          </w:p>
        </w:tc>
        <w:tc>
          <w:tcPr>
            <w:tcW w:w="0" w:type="auto"/>
          </w:tcPr>
          <w:p w14:paraId="60C97E1D" w14:textId="77777777" w:rsidR="0049151B" w:rsidRDefault="0049151B">
            <w:pPr>
              <w:pStyle w:val="Compact"/>
            </w:pPr>
          </w:p>
        </w:tc>
      </w:tr>
      <w:tr w:rsidR="0049151B" w14:paraId="41A98DA2" w14:textId="77777777">
        <w:tc>
          <w:tcPr>
            <w:tcW w:w="0" w:type="auto"/>
          </w:tcPr>
          <w:p w14:paraId="42591185" w14:textId="77777777" w:rsidR="0049151B" w:rsidRDefault="00000000">
            <w:pPr>
              <w:pStyle w:val="Compact"/>
            </w:pPr>
            <w:r>
              <w:t>VAR(1), const+trend</w:t>
            </w:r>
          </w:p>
        </w:tc>
        <w:tc>
          <w:tcPr>
            <w:tcW w:w="0" w:type="auto"/>
          </w:tcPr>
          <w:p w14:paraId="6E01E365" w14:textId="77777777" w:rsidR="0049151B" w:rsidRDefault="00000000">
            <w:pPr>
              <w:pStyle w:val="Compact"/>
            </w:pPr>
            <w:r>
              <w:t>да</w:t>
            </w:r>
          </w:p>
        </w:tc>
        <w:tc>
          <w:tcPr>
            <w:tcW w:w="0" w:type="auto"/>
          </w:tcPr>
          <w:p w14:paraId="597D8FDA" w14:textId="77777777" w:rsidR="0049151B" w:rsidRDefault="00000000">
            <w:pPr>
              <w:pStyle w:val="Compact"/>
            </w:pPr>
            <w:r>
              <w:t>-0.019</w:t>
            </w:r>
          </w:p>
        </w:tc>
        <w:tc>
          <w:tcPr>
            <w:tcW w:w="0" w:type="auto"/>
          </w:tcPr>
          <w:p w14:paraId="41048945" w14:textId="77777777" w:rsidR="0049151B" w:rsidRDefault="00000000">
            <w:pPr>
              <w:pStyle w:val="Compact"/>
            </w:pPr>
            <w:r>
              <w:t>0.479</w:t>
            </w:r>
          </w:p>
        </w:tc>
        <w:tc>
          <w:tcPr>
            <w:tcW w:w="0" w:type="auto"/>
          </w:tcPr>
          <w:p w14:paraId="6612E532" w14:textId="77777777" w:rsidR="0049151B" w:rsidRDefault="00000000">
            <w:pPr>
              <w:pStyle w:val="Compact"/>
            </w:pPr>
            <w:r>
              <w:t>0.183</w:t>
            </w:r>
          </w:p>
        </w:tc>
        <w:tc>
          <w:tcPr>
            <w:tcW w:w="0" w:type="auto"/>
          </w:tcPr>
          <w:p w14:paraId="7DEF93CA" w14:textId="77777777" w:rsidR="0049151B" w:rsidRDefault="00000000">
            <w:pPr>
              <w:pStyle w:val="Compact"/>
            </w:pPr>
            <w:r>
              <w:t>0.685</w:t>
            </w:r>
          </w:p>
        </w:tc>
        <w:tc>
          <w:tcPr>
            <w:tcW w:w="0" w:type="auto"/>
          </w:tcPr>
          <w:p w14:paraId="6B05AA69" w14:textId="77777777" w:rsidR="0049151B" w:rsidRDefault="00000000">
            <w:pPr>
              <w:pStyle w:val="Compact"/>
            </w:pPr>
            <w:r>
              <w:t>&lt;0.001</w:t>
            </w:r>
          </w:p>
        </w:tc>
        <w:tc>
          <w:tcPr>
            <w:tcW w:w="0" w:type="auto"/>
          </w:tcPr>
          <w:p w14:paraId="53676C10" w14:textId="77777777" w:rsidR="0049151B" w:rsidRDefault="0049151B">
            <w:pPr>
              <w:pStyle w:val="Compact"/>
            </w:pPr>
          </w:p>
        </w:tc>
      </w:tr>
    </w:tbl>
    <w:p w14:paraId="20AB684E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 xml:space="preserve">Уравнение прироста безработицы в выбранной </w:t>
      </w:r>
      <w:r>
        <w:t>VAR</w:t>
      </w:r>
      <w:r w:rsidRPr="0099485E">
        <w:rPr>
          <w:lang w:val="ru-RU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6"/>
        <w:gridCol w:w="1928"/>
      </w:tblGrid>
      <w:tr w:rsidR="0049151B" w14:paraId="139C5B9A" w14:textId="77777777" w:rsidTr="0049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CD33C0" w14:textId="77777777" w:rsidR="0049151B" w:rsidRDefault="00000000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14:paraId="5D474E86" w14:textId="77777777" w:rsidR="0049151B" w:rsidRDefault="00000000">
            <w:pPr>
              <w:pStyle w:val="Compact"/>
            </w:pPr>
            <w:r>
              <w:t>coef Δu equation</w:t>
            </w:r>
          </w:p>
        </w:tc>
      </w:tr>
      <w:tr w:rsidR="0049151B" w14:paraId="7B31F8B9" w14:textId="77777777">
        <w:tc>
          <w:tcPr>
            <w:tcW w:w="0" w:type="auto"/>
          </w:tcPr>
          <w:p w14:paraId="7072CC27" w14:textId="77777777" w:rsidR="0049151B" w:rsidRDefault="00000000">
            <w:pPr>
              <w:pStyle w:val="Compact"/>
            </w:pPr>
            <w:r>
              <w:t>const</w:t>
            </w:r>
          </w:p>
        </w:tc>
        <w:tc>
          <w:tcPr>
            <w:tcW w:w="0" w:type="auto"/>
          </w:tcPr>
          <w:p w14:paraId="7F0EF09F" w14:textId="77777777" w:rsidR="0049151B" w:rsidRDefault="00000000">
            <w:pPr>
              <w:pStyle w:val="Compact"/>
            </w:pPr>
            <w:r>
              <w:t>0.387</w:t>
            </w:r>
          </w:p>
        </w:tc>
      </w:tr>
      <w:tr w:rsidR="0049151B" w14:paraId="296792C6" w14:textId="77777777">
        <w:tc>
          <w:tcPr>
            <w:tcW w:w="0" w:type="auto"/>
          </w:tcPr>
          <w:p w14:paraId="471FBFE0" w14:textId="77777777" w:rsidR="0049151B" w:rsidRDefault="00000000">
            <w:pPr>
              <w:pStyle w:val="Compact"/>
            </w:pPr>
            <w:r>
              <w:t>L1.gdp_growth</w:t>
            </w:r>
          </w:p>
        </w:tc>
        <w:tc>
          <w:tcPr>
            <w:tcW w:w="0" w:type="auto"/>
          </w:tcPr>
          <w:p w14:paraId="2810D928" w14:textId="77777777" w:rsidR="0049151B" w:rsidRDefault="00000000">
            <w:pPr>
              <w:pStyle w:val="Compact"/>
            </w:pPr>
            <w:r>
              <w:t>-0.143</w:t>
            </w:r>
          </w:p>
        </w:tc>
      </w:tr>
      <w:tr w:rsidR="0049151B" w14:paraId="6B1F9E79" w14:textId="77777777">
        <w:tc>
          <w:tcPr>
            <w:tcW w:w="0" w:type="auto"/>
          </w:tcPr>
          <w:p w14:paraId="05767519" w14:textId="77777777" w:rsidR="0049151B" w:rsidRDefault="00000000">
            <w:pPr>
              <w:pStyle w:val="Compact"/>
            </w:pPr>
            <w:r>
              <w:t>L1.d_unrate</w:t>
            </w:r>
          </w:p>
        </w:tc>
        <w:tc>
          <w:tcPr>
            <w:tcW w:w="0" w:type="auto"/>
          </w:tcPr>
          <w:p w14:paraId="2C76F848" w14:textId="77777777" w:rsidR="0049151B" w:rsidRDefault="00000000">
            <w:pPr>
              <w:pStyle w:val="Compact"/>
            </w:pPr>
            <w:r>
              <w:t>-0.816</w:t>
            </w:r>
          </w:p>
        </w:tc>
      </w:tr>
      <w:tr w:rsidR="0049151B" w14:paraId="0C64AFB2" w14:textId="77777777">
        <w:tc>
          <w:tcPr>
            <w:tcW w:w="0" w:type="auto"/>
          </w:tcPr>
          <w:p w14:paraId="370F6A44" w14:textId="77777777" w:rsidR="0049151B" w:rsidRDefault="00000000">
            <w:pPr>
              <w:pStyle w:val="Compact"/>
            </w:pPr>
            <w:r>
              <w:t>L1.inflation</w:t>
            </w:r>
          </w:p>
        </w:tc>
        <w:tc>
          <w:tcPr>
            <w:tcW w:w="0" w:type="auto"/>
          </w:tcPr>
          <w:p w14:paraId="656C722A" w14:textId="77777777" w:rsidR="0049151B" w:rsidRDefault="00000000">
            <w:pPr>
              <w:pStyle w:val="Compact"/>
            </w:pPr>
            <w:r>
              <w:t>-0.022</w:t>
            </w:r>
          </w:p>
        </w:tc>
      </w:tr>
      <w:tr w:rsidR="0049151B" w14:paraId="5C36D74A" w14:textId="77777777">
        <w:tc>
          <w:tcPr>
            <w:tcW w:w="0" w:type="auto"/>
          </w:tcPr>
          <w:p w14:paraId="0DB4EB80" w14:textId="77777777" w:rsidR="0049151B" w:rsidRDefault="00000000">
            <w:pPr>
              <w:pStyle w:val="Compact"/>
            </w:pPr>
            <w:r>
              <w:t>L1.d_fedfunds</w:t>
            </w:r>
          </w:p>
        </w:tc>
        <w:tc>
          <w:tcPr>
            <w:tcW w:w="0" w:type="auto"/>
          </w:tcPr>
          <w:p w14:paraId="70BB4AF0" w14:textId="77777777" w:rsidR="0049151B" w:rsidRDefault="00000000">
            <w:pPr>
              <w:pStyle w:val="Compact"/>
            </w:pPr>
            <w:r>
              <w:t>-0.253</w:t>
            </w:r>
          </w:p>
        </w:tc>
      </w:tr>
    </w:tbl>
    <w:p w14:paraId="3EEE26B2" w14:textId="77777777" w:rsidR="0049151B" w:rsidRDefault="00000000">
      <w:pPr>
        <w:pStyle w:val="a0"/>
      </w:pPr>
      <w:r>
        <w:t>Итоговая таблица спецификаций: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88"/>
        <w:gridCol w:w="2228"/>
        <w:gridCol w:w="2111"/>
        <w:gridCol w:w="1949"/>
        <w:gridCol w:w="1129"/>
      </w:tblGrid>
      <w:tr w:rsidR="0049151B" w14:paraId="52E3CBEB" w14:textId="77777777" w:rsidTr="0049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4F5B52" w14:textId="77777777" w:rsidR="0049151B" w:rsidRDefault="00000000">
            <w:pPr>
              <w:pStyle w:val="Compact"/>
            </w:pPr>
            <w:r>
              <w:t>Спецификация модели</w:t>
            </w:r>
          </w:p>
        </w:tc>
        <w:tc>
          <w:tcPr>
            <w:tcW w:w="0" w:type="auto"/>
          </w:tcPr>
          <w:p w14:paraId="6C6F3EC4" w14:textId="77777777" w:rsidR="0049151B" w:rsidRDefault="00000000">
            <w:pPr>
              <w:pStyle w:val="Compact"/>
            </w:pPr>
            <w:r>
              <w:t>Стационарность модели</w:t>
            </w:r>
          </w:p>
        </w:tc>
        <w:tc>
          <w:tcPr>
            <w:tcW w:w="0" w:type="auto"/>
          </w:tcPr>
          <w:p w14:paraId="02C7C737" w14:textId="77777777" w:rsidR="0049151B" w:rsidRDefault="00000000">
            <w:pPr>
              <w:pStyle w:val="Compact"/>
            </w:pPr>
            <w:r>
              <w:t>Ошибка модели, инф.критерии</w:t>
            </w:r>
          </w:p>
        </w:tc>
        <w:tc>
          <w:tcPr>
            <w:tcW w:w="0" w:type="auto"/>
          </w:tcPr>
          <w:p w14:paraId="45322C92" w14:textId="77777777" w:rsidR="0049151B" w:rsidRDefault="00000000">
            <w:pPr>
              <w:pStyle w:val="Compact"/>
            </w:pPr>
            <w:r>
              <w:t>Анализ остатков</w:t>
            </w:r>
          </w:p>
        </w:tc>
        <w:tc>
          <w:tcPr>
            <w:tcW w:w="0" w:type="auto"/>
          </w:tcPr>
          <w:p w14:paraId="30E4C199" w14:textId="77777777" w:rsidR="0049151B" w:rsidRDefault="00000000">
            <w:pPr>
              <w:pStyle w:val="Compact"/>
            </w:pPr>
            <w:r>
              <w:t>Выбор модели</w:t>
            </w:r>
          </w:p>
        </w:tc>
      </w:tr>
      <w:tr w:rsidR="0049151B" w14:paraId="7246A448" w14:textId="77777777">
        <w:tc>
          <w:tcPr>
            <w:tcW w:w="0" w:type="auto"/>
          </w:tcPr>
          <w:p w14:paraId="0812DF33" w14:textId="77777777" w:rsidR="0049151B" w:rsidRDefault="00000000">
            <w:pPr>
              <w:pStyle w:val="Compact"/>
            </w:pPr>
            <w:r>
              <w:t xml:space="preserve">ADL-1: </w:t>
            </w:r>
            <m:oMath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β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</w:p>
        </w:tc>
        <w:tc>
          <w:tcPr>
            <w:tcW w:w="0" w:type="auto"/>
          </w:tcPr>
          <w:p w14:paraId="57095F6C" w14:textId="77777777" w:rsidR="0049151B" w:rsidRDefault="00000000">
            <w:pPr>
              <w:pStyle w:val="Compact"/>
            </w:pPr>
            <w:r>
              <w:t>стационарные переменные; OLS</w:t>
            </w:r>
          </w:p>
        </w:tc>
        <w:tc>
          <w:tcPr>
            <w:tcW w:w="0" w:type="auto"/>
          </w:tcPr>
          <w:p w14:paraId="1D9E9F68" w14:textId="77777777" w:rsidR="0049151B" w:rsidRDefault="00000000">
            <w:pPr>
              <w:pStyle w:val="Compact"/>
            </w:pPr>
            <w:r>
              <w:t>RMSE=0.460; AIC=189.306; BIC=195.246</w:t>
            </w:r>
          </w:p>
        </w:tc>
        <w:tc>
          <w:tcPr>
            <w:tcW w:w="0" w:type="auto"/>
          </w:tcPr>
          <w:p w14:paraId="69562535" w14:textId="77777777" w:rsidR="0049151B" w:rsidRDefault="00000000">
            <w:pPr>
              <w:pStyle w:val="Compact"/>
            </w:pPr>
            <w:r>
              <w:t>Ljung-Box p=0.106; JB p=&lt;0.001</w:t>
            </w:r>
          </w:p>
        </w:tc>
        <w:tc>
          <w:tcPr>
            <w:tcW w:w="0" w:type="auto"/>
          </w:tcPr>
          <w:p w14:paraId="28DE4696" w14:textId="77777777" w:rsidR="0049151B" w:rsidRDefault="0049151B">
            <w:pPr>
              <w:pStyle w:val="Compact"/>
            </w:pPr>
          </w:p>
        </w:tc>
      </w:tr>
      <w:tr w:rsidR="0049151B" w14:paraId="3FE9EBFA" w14:textId="77777777">
        <w:tc>
          <w:tcPr>
            <w:tcW w:w="0" w:type="auto"/>
          </w:tcPr>
          <w:p w14:paraId="1B195C6A" w14:textId="77777777" w:rsidR="0049151B" w:rsidRDefault="00000000">
            <w:pPr>
              <w:pStyle w:val="Compact"/>
            </w:pPr>
            <w:r>
              <w:t xml:space="preserve">ADL-2: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  <w:tc>
          <w:tcPr>
            <w:tcW w:w="0" w:type="auto"/>
          </w:tcPr>
          <w:p w14:paraId="36FB0488" w14:textId="77777777" w:rsidR="0049151B" w:rsidRDefault="00000000">
            <w:pPr>
              <w:pStyle w:val="Compact"/>
            </w:pPr>
            <w:r>
              <w:t>стационарные переменные; OLS</w:t>
            </w:r>
          </w:p>
        </w:tc>
        <w:tc>
          <w:tcPr>
            <w:tcW w:w="0" w:type="auto"/>
          </w:tcPr>
          <w:p w14:paraId="56E9ADD2" w14:textId="77777777" w:rsidR="0049151B" w:rsidRDefault="00000000">
            <w:pPr>
              <w:pStyle w:val="Compact"/>
            </w:pPr>
            <w:r>
              <w:t>RMSE=0.435; AIC=176.435; BIC=191.214</w:t>
            </w:r>
          </w:p>
        </w:tc>
        <w:tc>
          <w:tcPr>
            <w:tcW w:w="0" w:type="auto"/>
          </w:tcPr>
          <w:p w14:paraId="5DBE3804" w14:textId="77777777" w:rsidR="0049151B" w:rsidRDefault="00000000">
            <w:pPr>
              <w:pStyle w:val="Compact"/>
            </w:pPr>
            <w:r>
              <w:t>Ljung-Box p=0.693; JB p=&lt;0.001</w:t>
            </w:r>
          </w:p>
        </w:tc>
        <w:tc>
          <w:tcPr>
            <w:tcW w:w="0" w:type="auto"/>
          </w:tcPr>
          <w:p w14:paraId="6577CC6A" w14:textId="77777777" w:rsidR="0049151B" w:rsidRDefault="0049151B">
            <w:pPr>
              <w:pStyle w:val="Compact"/>
            </w:pPr>
          </w:p>
        </w:tc>
      </w:tr>
      <w:tr w:rsidR="0049151B" w14:paraId="32EB2168" w14:textId="77777777">
        <w:tc>
          <w:tcPr>
            <w:tcW w:w="0" w:type="auto"/>
          </w:tcPr>
          <w:p w14:paraId="0C0EBE20" w14:textId="77777777" w:rsidR="0049151B" w:rsidRDefault="00000000">
            <w:pPr>
              <w:pStyle w:val="Compact"/>
            </w:pPr>
            <w:r>
              <w:t xml:space="preserve">ADL-3: ADL-2 +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2020Q2</m:t>
                  </m:r>
                </m:sub>
              </m:sSub>
            </m:oMath>
          </w:p>
        </w:tc>
        <w:tc>
          <w:tcPr>
            <w:tcW w:w="0" w:type="auto"/>
          </w:tcPr>
          <w:p w14:paraId="2CA07F1C" w14:textId="77777777" w:rsidR="0049151B" w:rsidRDefault="00000000">
            <w:pPr>
              <w:pStyle w:val="Compact"/>
            </w:pPr>
            <w:r>
              <w:t>стационарные переменные; OLS</w:t>
            </w:r>
          </w:p>
        </w:tc>
        <w:tc>
          <w:tcPr>
            <w:tcW w:w="0" w:type="auto"/>
          </w:tcPr>
          <w:p w14:paraId="24391277" w14:textId="77777777" w:rsidR="0049151B" w:rsidRDefault="00000000">
            <w:pPr>
              <w:pStyle w:val="Compact"/>
            </w:pPr>
            <w:r>
              <w:t>RMSE=0.310; AIC=82.073; BIC=99.808</w:t>
            </w:r>
          </w:p>
        </w:tc>
        <w:tc>
          <w:tcPr>
            <w:tcW w:w="0" w:type="auto"/>
          </w:tcPr>
          <w:p w14:paraId="3C862909" w14:textId="77777777" w:rsidR="0049151B" w:rsidRDefault="00000000">
            <w:pPr>
              <w:pStyle w:val="Compact"/>
            </w:pPr>
            <w:r>
              <w:t>Ljung-Box p=&lt;0.001; JB p=&lt;0.001</w:t>
            </w:r>
          </w:p>
        </w:tc>
        <w:tc>
          <w:tcPr>
            <w:tcW w:w="0" w:type="auto"/>
          </w:tcPr>
          <w:p w14:paraId="01E114E4" w14:textId="77777777" w:rsidR="0049151B" w:rsidRDefault="00000000">
            <w:pPr>
              <w:pStyle w:val="Compact"/>
            </w:pPr>
            <w:r>
              <w:t>да</w:t>
            </w:r>
          </w:p>
        </w:tc>
      </w:tr>
      <w:tr w:rsidR="0049151B" w14:paraId="412D4FB6" w14:textId="77777777">
        <w:tc>
          <w:tcPr>
            <w:tcW w:w="0" w:type="auto"/>
          </w:tcPr>
          <w:p w14:paraId="016D5D91" w14:textId="77777777" w:rsidR="0049151B" w:rsidRDefault="00000000">
            <w:pPr>
              <w:pStyle w:val="Compact"/>
            </w:pPr>
            <w:r>
              <w:t>VAR(1), const</w:t>
            </w:r>
          </w:p>
        </w:tc>
        <w:tc>
          <w:tcPr>
            <w:tcW w:w="0" w:type="auto"/>
          </w:tcPr>
          <w:p w14:paraId="5BAB326E" w14:textId="77777777" w:rsidR="0049151B" w:rsidRDefault="00000000">
            <w:pPr>
              <w:pStyle w:val="Compact"/>
            </w:pPr>
            <w:r>
              <w:t>устойчива: да</w:t>
            </w:r>
          </w:p>
        </w:tc>
        <w:tc>
          <w:tcPr>
            <w:tcW w:w="0" w:type="auto"/>
          </w:tcPr>
          <w:p w14:paraId="51BA8CFD" w14:textId="77777777" w:rsidR="0049151B" w:rsidRDefault="00000000">
            <w:pPr>
              <w:pStyle w:val="Compact"/>
            </w:pPr>
            <w:r>
              <w:t>AIC=-0.035; BIC=0.379; HQIC=0.133</w:t>
            </w:r>
          </w:p>
        </w:tc>
        <w:tc>
          <w:tcPr>
            <w:tcW w:w="0" w:type="auto"/>
          </w:tcPr>
          <w:p w14:paraId="7CBFA1D8" w14:textId="77777777" w:rsidR="0049151B" w:rsidRDefault="00000000">
            <w:pPr>
              <w:pStyle w:val="Compact"/>
            </w:pPr>
            <w:r>
              <w:t>Portmanteau p=0.629; Normality p=&lt;0.001</w:t>
            </w:r>
          </w:p>
        </w:tc>
        <w:tc>
          <w:tcPr>
            <w:tcW w:w="0" w:type="auto"/>
          </w:tcPr>
          <w:p w14:paraId="5EB0D6CD" w14:textId="77777777" w:rsidR="0049151B" w:rsidRDefault="00000000">
            <w:pPr>
              <w:pStyle w:val="Compact"/>
            </w:pPr>
            <w:r>
              <w:t>да</w:t>
            </w:r>
          </w:p>
        </w:tc>
      </w:tr>
      <w:tr w:rsidR="0049151B" w14:paraId="31AC5989" w14:textId="77777777">
        <w:tc>
          <w:tcPr>
            <w:tcW w:w="0" w:type="auto"/>
          </w:tcPr>
          <w:p w14:paraId="0257DFC6" w14:textId="77777777" w:rsidR="0049151B" w:rsidRDefault="00000000">
            <w:pPr>
              <w:pStyle w:val="Compact"/>
            </w:pPr>
            <w:r>
              <w:t>VAR(2), const</w:t>
            </w:r>
          </w:p>
        </w:tc>
        <w:tc>
          <w:tcPr>
            <w:tcW w:w="0" w:type="auto"/>
          </w:tcPr>
          <w:p w14:paraId="00305C91" w14:textId="77777777" w:rsidR="0049151B" w:rsidRDefault="00000000">
            <w:pPr>
              <w:pStyle w:val="Compact"/>
            </w:pPr>
            <w:r>
              <w:t>устойчива: да</w:t>
            </w:r>
          </w:p>
        </w:tc>
        <w:tc>
          <w:tcPr>
            <w:tcW w:w="0" w:type="auto"/>
          </w:tcPr>
          <w:p w14:paraId="5A5BCB8B" w14:textId="77777777" w:rsidR="0049151B" w:rsidRDefault="00000000">
            <w:pPr>
              <w:pStyle w:val="Compact"/>
            </w:pPr>
            <w:r>
              <w:t>AIC=0.047; BIC=0.796; HQIC=0.351</w:t>
            </w:r>
          </w:p>
        </w:tc>
        <w:tc>
          <w:tcPr>
            <w:tcW w:w="0" w:type="auto"/>
          </w:tcPr>
          <w:p w14:paraId="0E9C6C0F" w14:textId="77777777" w:rsidR="0049151B" w:rsidRDefault="00000000">
            <w:pPr>
              <w:pStyle w:val="Compact"/>
            </w:pPr>
            <w:r>
              <w:t>Portmanteau p=0.553; Normality p=&lt;0.001</w:t>
            </w:r>
          </w:p>
        </w:tc>
        <w:tc>
          <w:tcPr>
            <w:tcW w:w="0" w:type="auto"/>
          </w:tcPr>
          <w:p w14:paraId="21EA397E" w14:textId="77777777" w:rsidR="0049151B" w:rsidRDefault="0049151B">
            <w:pPr>
              <w:pStyle w:val="Compact"/>
            </w:pPr>
          </w:p>
        </w:tc>
      </w:tr>
      <w:tr w:rsidR="0049151B" w14:paraId="29C36802" w14:textId="77777777">
        <w:tc>
          <w:tcPr>
            <w:tcW w:w="0" w:type="auto"/>
          </w:tcPr>
          <w:p w14:paraId="3BF3B08A" w14:textId="77777777" w:rsidR="0049151B" w:rsidRDefault="00000000">
            <w:pPr>
              <w:pStyle w:val="Compact"/>
            </w:pPr>
            <w:r>
              <w:t>VAR(1), const+trend</w:t>
            </w:r>
          </w:p>
        </w:tc>
        <w:tc>
          <w:tcPr>
            <w:tcW w:w="0" w:type="auto"/>
          </w:tcPr>
          <w:p w14:paraId="0EC87AD3" w14:textId="77777777" w:rsidR="0049151B" w:rsidRDefault="00000000">
            <w:pPr>
              <w:pStyle w:val="Compact"/>
            </w:pPr>
            <w:r>
              <w:t>устойчива: да</w:t>
            </w:r>
          </w:p>
        </w:tc>
        <w:tc>
          <w:tcPr>
            <w:tcW w:w="0" w:type="auto"/>
          </w:tcPr>
          <w:p w14:paraId="3C1C9837" w14:textId="77777777" w:rsidR="0049151B" w:rsidRDefault="00000000">
            <w:pPr>
              <w:pStyle w:val="Compact"/>
            </w:pPr>
            <w:r>
              <w:t>AIC=-0.019; BIC=0.479; HQIC=0.183</w:t>
            </w:r>
          </w:p>
        </w:tc>
        <w:tc>
          <w:tcPr>
            <w:tcW w:w="0" w:type="auto"/>
          </w:tcPr>
          <w:p w14:paraId="30084C39" w14:textId="77777777" w:rsidR="0049151B" w:rsidRDefault="00000000">
            <w:pPr>
              <w:pStyle w:val="Compact"/>
            </w:pPr>
            <w:r>
              <w:t>Portmanteau p=0.685; Normality p=&lt;0.001</w:t>
            </w:r>
          </w:p>
        </w:tc>
        <w:tc>
          <w:tcPr>
            <w:tcW w:w="0" w:type="auto"/>
          </w:tcPr>
          <w:p w14:paraId="4961032B" w14:textId="77777777" w:rsidR="0049151B" w:rsidRDefault="0049151B">
            <w:pPr>
              <w:pStyle w:val="Compact"/>
            </w:pPr>
          </w:p>
        </w:tc>
      </w:tr>
    </w:tbl>
    <w:p w14:paraId="4879D0F8" w14:textId="77777777" w:rsidR="0049151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06D4ABE" wp14:editId="2BD94E57">
            <wp:extent cx="6146800" cy="3933952"/>
            <wp:effectExtent l="0" t="0" r="0" b="0"/>
            <wp:docPr id="48" name="Picture" descr="Диагностика остатк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figures/09_model_residual_diagnostic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933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52956F" w14:textId="77777777" w:rsidR="0049151B" w:rsidRPr="0099485E" w:rsidRDefault="00000000">
      <w:pPr>
        <w:pStyle w:val="ImageCaption"/>
        <w:rPr>
          <w:lang w:val="ru-RU"/>
        </w:rPr>
      </w:pPr>
      <w:r w:rsidRPr="0099485E">
        <w:rPr>
          <w:lang w:val="ru-RU"/>
        </w:rPr>
        <w:t>Диагностика остатков</w:t>
      </w:r>
    </w:p>
    <w:p w14:paraId="6F3B86E8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 xml:space="preserve">Для </w:t>
      </w:r>
      <w:r>
        <w:t>VAR</w:t>
      </w:r>
      <w:r w:rsidRPr="0099485E">
        <w:rPr>
          <w:lang w:val="ru-RU"/>
        </w:rPr>
        <w:t xml:space="preserve"> выбрана модель </w:t>
      </w:r>
      <w:r>
        <w:t>VAR</w:t>
      </w:r>
      <w:r w:rsidRPr="0099485E">
        <w:rPr>
          <w:lang w:val="ru-RU"/>
        </w:rPr>
        <w:t xml:space="preserve">(1) с константой. Она устойчива и имеет минимальный </w:t>
      </w:r>
      <w:r>
        <w:t>AIC</w:t>
      </w:r>
      <w:r w:rsidRPr="0099485E">
        <w:rPr>
          <w:lang w:val="ru-RU"/>
        </w:rPr>
        <w:t xml:space="preserve"> среди рассмотренных вариантов. Это означает, что среди выбранных моделей она лучше всего подходит по информационному критерию </w:t>
      </w:r>
      <w:r>
        <w:t>AIC</w:t>
      </w:r>
      <w:r w:rsidRPr="0099485E">
        <w:rPr>
          <w:lang w:val="ru-RU"/>
        </w:rPr>
        <w:t>.</w:t>
      </w:r>
    </w:p>
    <w:p w14:paraId="59B36C57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 xml:space="preserve">Диагностика показывает, что у </w:t>
      </w:r>
      <w:r>
        <w:t>VAR</w:t>
      </w:r>
      <w:r w:rsidRPr="0099485E">
        <w:rPr>
          <w:lang w:val="ru-RU"/>
        </w:rPr>
        <w:t xml:space="preserve"> нет серьёзной автокорреляции остатков по </w:t>
      </w:r>
      <w:r>
        <w:t>Portmanteau</w:t>
      </w:r>
      <w:r w:rsidRPr="0099485E">
        <w:rPr>
          <w:lang w:val="ru-RU"/>
        </w:rPr>
        <w:t>-тесту. Однако нормальность остатков нарушается. Это ожидаемо для таких данных, потому что в выборке есть сильные кризисные выбросы, особенно в 2020 г.</w:t>
      </w:r>
    </w:p>
    <w:p w14:paraId="53501B66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 xml:space="preserve">В базовую </w:t>
      </w:r>
      <w:r>
        <w:t>VAR</w:t>
      </w:r>
      <w:r w:rsidRPr="0099485E">
        <w:rPr>
          <w:lang w:val="ru-RU"/>
        </w:rPr>
        <w:t xml:space="preserve"> не добавлялись фиктивные переменные, чтобы сохранить модель простой и сопоставимой. Однако для более строгой проверки можно было бы отдельно оценить </w:t>
      </w:r>
      <w:r>
        <w:t>VAR</w:t>
      </w:r>
      <w:r w:rsidRPr="0099485E">
        <w:rPr>
          <w:lang w:val="ru-RU"/>
        </w:rPr>
        <w:t xml:space="preserve"> с </w:t>
      </w:r>
      <w:r>
        <w:t>COVID</w:t>
      </w:r>
      <w:r w:rsidRPr="0099485E">
        <w:rPr>
          <w:lang w:val="ru-RU"/>
        </w:rPr>
        <w:t>-фиктивными переменными или проверить результаты без 2020</w:t>
      </w:r>
      <w:r>
        <w:t>Q</w:t>
      </w:r>
      <w:r w:rsidRPr="0099485E">
        <w:rPr>
          <w:lang w:val="ru-RU"/>
        </w:rPr>
        <w:t>2–2020</w:t>
      </w:r>
      <w:r>
        <w:t>Q</w:t>
      </w:r>
      <w:r w:rsidRPr="0099485E">
        <w:rPr>
          <w:lang w:val="ru-RU"/>
        </w:rPr>
        <w:t>3.</w:t>
      </w:r>
    </w:p>
    <w:p w14:paraId="4337F112" w14:textId="77777777" w:rsidR="0049151B" w:rsidRDefault="00000000">
      <w:pPr>
        <w:pStyle w:val="2"/>
      </w:pPr>
      <w:bookmarkStart w:id="19" w:name="интерпретация"/>
      <w:bookmarkStart w:id="20" w:name="_Toc231424454"/>
      <w:bookmarkEnd w:id="17"/>
      <w:r>
        <w:rPr>
          <w:rStyle w:val="SectionNumber"/>
        </w:rPr>
        <w:lastRenderedPageBreak/>
        <w:t>1.8</w:t>
      </w:r>
      <w:r>
        <w:tab/>
        <w:t>8. Интерпретация</w:t>
      </w:r>
      <w:bookmarkEnd w:id="20"/>
    </w:p>
    <w:p w14:paraId="54281149" w14:textId="77777777" w:rsidR="0049151B" w:rsidRDefault="00000000">
      <w:pPr>
        <w:pStyle w:val="CaptionedFigure"/>
      </w:pPr>
      <w:r>
        <w:rPr>
          <w:noProof/>
        </w:rPr>
        <w:drawing>
          <wp:inline distT="0" distB="0" distL="0" distR="0" wp14:anchorId="4A9F2810" wp14:editId="56D0BA17">
            <wp:extent cx="6146800" cy="3693337"/>
            <wp:effectExtent l="0" t="0" r="0" b="0"/>
            <wp:docPr id="52" name="Picture" descr="IRF V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figures/07_var_irf_unemployment_respons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693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2BFDE1" w14:textId="77777777" w:rsidR="0049151B" w:rsidRPr="0099485E" w:rsidRDefault="00000000">
      <w:pPr>
        <w:pStyle w:val="ImageCaption"/>
        <w:rPr>
          <w:lang w:val="ru-RU"/>
        </w:rPr>
      </w:pPr>
      <w:r>
        <w:t>IRF</w:t>
      </w:r>
      <w:r w:rsidRPr="0099485E">
        <w:rPr>
          <w:lang w:val="ru-RU"/>
        </w:rPr>
        <w:t xml:space="preserve"> </w:t>
      </w:r>
      <w:r>
        <w:t>VAR</w:t>
      </w:r>
    </w:p>
    <w:p w14:paraId="52B76AD7" w14:textId="77777777" w:rsidR="0049151B" w:rsidRPr="0099485E" w:rsidRDefault="00000000">
      <w:pPr>
        <w:pStyle w:val="a0"/>
        <w:rPr>
          <w:lang w:val="ru-RU"/>
        </w:rPr>
      </w:pPr>
      <w:r>
        <w:t>IRF</w:t>
      </w:r>
      <w:r w:rsidRPr="0099485E">
        <w:rPr>
          <w:lang w:val="ru-RU"/>
        </w:rPr>
        <w:t xml:space="preserve"> показывает, как прирост безработицы реагирует на неожиданные изменения других переменных в </w:t>
      </w:r>
      <w:r>
        <w:t>VAR</w:t>
      </w:r>
      <w:r w:rsidRPr="0099485E">
        <w:rPr>
          <w:lang w:val="ru-RU"/>
        </w:rPr>
        <w:t xml:space="preserve">. </w:t>
      </w:r>
      <w:r>
        <w:t>FEVD</w:t>
      </w:r>
      <w:r w:rsidRPr="0099485E">
        <w:rPr>
          <w:lang w:val="ru-RU"/>
        </w:rPr>
        <w:t xml:space="preserve"> показывает, какие переменные сильнее всего объясняют ошибку прогноза прироста безработицы.</w:t>
      </w:r>
    </w:p>
    <w:p w14:paraId="618AAC98" w14:textId="77777777" w:rsidR="0049151B" w:rsidRPr="0099485E" w:rsidRDefault="00000000">
      <w:pPr>
        <w:pStyle w:val="a0"/>
        <w:rPr>
          <w:lang w:val="ru-RU"/>
        </w:rPr>
      </w:pPr>
      <w:r>
        <w:t>IRF</w:t>
      </w:r>
      <w:r w:rsidRPr="0099485E">
        <w:rPr>
          <w:lang w:val="ru-RU"/>
        </w:rPr>
        <w:t xml:space="preserve"> и </w:t>
      </w:r>
      <w:r>
        <w:t>FEVD</w:t>
      </w:r>
      <w:r w:rsidRPr="0099485E">
        <w:rPr>
          <w:lang w:val="ru-RU"/>
        </w:rPr>
        <w:t xml:space="preserve"> построены для ортогональных шоков, поэтому результат зависит от порядка переменных в </w:t>
      </w:r>
      <w:r>
        <w:t>VAR</w:t>
      </w:r>
      <w:r w:rsidRPr="0099485E">
        <w:rPr>
          <w:lang w:val="ru-RU"/>
        </w:rPr>
        <w:t xml:space="preserve">. В данной работе использован порядок: </w:t>
      </w:r>
      <w:r>
        <w:t>g</w:t>
      </w:r>
      <w:r w:rsidRPr="0099485E">
        <w:rPr>
          <w:lang w:val="ru-RU"/>
        </w:rPr>
        <w:t xml:space="preserve">, </w:t>
      </w:r>
      <w:r>
        <w:t>Δu</w:t>
      </w:r>
      <w:r w:rsidRPr="0099485E">
        <w:rPr>
          <w:lang w:val="ru-RU"/>
        </w:rPr>
        <w:t xml:space="preserve">, </w:t>
      </w:r>
      <w:r>
        <w:t>π</w:t>
      </w:r>
      <w:r w:rsidRPr="0099485E">
        <w:rPr>
          <w:lang w:val="ru-RU"/>
        </w:rPr>
        <w:t xml:space="preserve">, </w:t>
      </w:r>
      <w:r>
        <w:t>Δi</w:t>
      </w:r>
      <w:r w:rsidRPr="0099485E">
        <w:rPr>
          <w:lang w:val="ru-RU"/>
        </w:rPr>
        <w:t>.</w:t>
      </w:r>
    </w:p>
    <w:p w14:paraId="200C320A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>В выбранном порядке положительный шок роста ВВП сразу снижает прирост безработицы, после чего эффект быстро становится слабее. Суммарный отклик за 12 кварталов равен -0.690 п.п. Это согласуется с законом Оукена: более высокий рост ВВП связан с улучшением ситуации на рынке труда.</w:t>
      </w:r>
    </w:p>
    <w:p w14:paraId="0EE875EA" w14:textId="77777777" w:rsidR="0049151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07FDAC0" wp14:editId="63F7BBC8">
            <wp:extent cx="6146800" cy="3749459"/>
            <wp:effectExtent l="0" t="0" r="0" b="0"/>
            <wp:docPr id="55" name="Picture" descr="FEVD V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figures/08_var_fevd_unemployment_chang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749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00420A" w14:textId="77777777" w:rsidR="0049151B" w:rsidRPr="0099485E" w:rsidRDefault="00000000">
      <w:pPr>
        <w:pStyle w:val="ImageCaption"/>
        <w:rPr>
          <w:lang w:val="ru-RU"/>
        </w:rPr>
      </w:pPr>
      <w:r>
        <w:t>FEVD</w:t>
      </w:r>
      <w:r w:rsidRPr="0099485E">
        <w:rPr>
          <w:lang w:val="ru-RU"/>
        </w:rPr>
        <w:t xml:space="preserve"> </w:t>
      </w:r>
      <w:r>
        <w:t>VAR</w:t>
      </w:r>
    </w:p>
    <w:p w14:paraId="2FF23DAB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 xml:space="preserve">Разложение дисперсии ошибки прогноза для </w:t>
      </w:r>
      <w:r>
        <w:t>Δu</w:t>
      </w:r>
      <w:r w:rsidRPr="0099485E">
        <w:rPr>
          <w:lang w:val="ru-RU"/>
        </w:rP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50"/>
        <w:gridCol w:w="1439"/>
        <w:gridCol w:w="3001"/>
        <w:gridCol w:w="1985"/>
        <w:gridCol w:w="2230"/>
      </w:tblGrid>
      <w:tr w:rsidR="0049151B" w14:paraId="262EB286" w14:textId="77777777" w:rsidTr="0049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34A042" w14:textId="77777777" w:rsidR="0049151B" w:rsidRDefault="00000000">
            <w:pPr>
              <w:pStyle w:val="Compact"/>
            </w:pPr>
            <w:r>
              <w:t>Горизонт</w:t>
            </w:r>
          </w:p>
        </w:tc>
        <w:tc>
          <w:tcPr>
            <w:tcW w:w="0" w:type="auto"/>
          </w:tcPr>
          <w:p w14:paraId="2CF50DB2" w14:textId="77777777" w:rsidR="0049151B" w:rsidRDefault="00000000">
            <w:pPr>
              <w:pStyle w:val="Compact"/>
            </w:pPr>
            <w:r>
              <w:t>g, рост ВВП</w:t>
            </w:r>
          </w:p>
        </w:tc>
        <w:tc>
          <w:tcPr>
            <w:tcW w:w="0" w:type="auto"/>
          </w:tcPr>
          <w:p w14:paraId="501B3A1C" w14:textId="77777777" w:rsidR="0049151B" w:rsidRDefault="00000000">
            <w:pPr>
              <w:pStyle w:val="Compact"/>
            </w:pPr>
            <w:r>
              <w:t>Δu, прирост безработицы</w:t>
            </w:r>
          </w:p>
        </w:tc>
        <w:tc>
          <w:tcPr>
            <w:tcW w:w="0" w:type="auto"/>
          </w:tcPr>
          <w:p w14:paraId="3F9112D9" w14:textId="77777777" w:rsidR="0049151B" w:rsidRDefault="00000000">
            <w:pPr>
              <w:pStyle w:val="Compact"/>
            </w:pPr>
            <w:r>
              <w:t>π, инфляция CPI</w:t>
            </w:r>
          </w:p>
        </w:tc>
        <w:tc>
          <w:tcPr>
            <w:tcW w:w="0" w:type="auto"/>
          </w:tcPr>
          <w:p w14:paraId="3B8CDE08" w14:textId="77777777" w:rsidR="0049151B" w:rsidRDefault="00000000">
            <w:pPr>
              <w:pStyle w:val="Compact"/>
            </w:pPr>
            <w:r>
              <w:t>Δi, прирост ставки</w:t>
            </w:r>
          </w:p>
        </w:tc>
      </w:tr>
      <w:tr w:rsidR="0049151B" w14:paraId="779A6C6E" w14:textId="77777777">
        <w:tc>
          <w:tcPr>
            <w:tcW w:w="0" w:type="auto"/>
          </w:tcPr>
          <w:p w14:paraId="68837B72" w14:textId="77777777" w:rsidR="0049151B" w:rsidRDefault="00000000">
            <w:pPr>
              <w:pStyle w:val="Compact"/>
            </w:pPr>
            <w:r>
              <w:t>4.000</w:t>
            </w:r>
          </w:p>
        </w:tc>
        <w:tc>
          <w:tcPr>
            <w:tcW w:w="0" w:type="auto"/>
          </w:tcPr>
          <w:p w14:paraId="1723AA2B" w14:textId="77777777" w:rsidR="0049151B" w:rsidRDefault="00000000">
            <w:pPr>
              <w:pStyle w:val="Compact"/>
            </w:pPr>
            <w:r>
              <w:t>0.608</w:t>
            </w:r>
          </w:p>
        </w:tc>
        <w:tc>
          <w:tcPr>
            <w:tcW w:w="0" w:type="auto"/>
          </w:tcPr>
          <w:p w14:paraId="4E4400B9" w14:textId="77777777" w:rsidR="0049151B" w:rsidRDefault="00000000">
            <w:pPr>
              <w:pStyle w:val="Compact"/>
            </w:pPr>
            <w:r>
              <w:t>0.376</w:t>
            </w:r>
          </w:p>
        </w:tc>
        <w:tc>
          <w:tcPr>
            <w:tcW w:w="0" w:type="auto"/>
          </w:tcPr>
          <w:p w14:paraId="21DC8F87" w14:textId="77777777" w:rsidR="0049151B" w:rsidRDefault="00000000">
            <w:pPr>
              <w:pStyle w:val="Compact"/>
            </w:pPr>
            <w:r>
              <w:t>0.005</w:t>
            </w:r>
          </w:p>
        </w:tc>
        <w:tc>
          <w:tcPr>
            <w:tcW w:w="0" w:type="auto"/>
          </w:tcPr>
          <w:p w14:paraId="257AEB1D" w14:textId="77777777" w:rsidR="0049151B" w:rsidRDefault="00000000">
            <w:pPr>
              <w:pStyle w:val="Compact"/>
            </w:pPr>
            <w:r>
              <w:t>0.012</w:t>
            </w:r>
          </w:p>
        </w:tc>
      </w:tr>
      <w:tr w:rsidR="0049151B" w14:paraId="79E0561E" w14:textId="77777777">
        <w:tc>
          <w:tcPr>
            <w:tcW w:w="0" w:type="auto"/>
          </w:tcPr>
          <w:p w14:paraId="7A3EC14D" w14:textId="77777777" w:rsidR="0049151B" w:rsidRDefault="00000000">
            <w:pPr>
              <w:pStyle w:val="Compact"/>
            </w:pPr>
            <w:r>
              <w:t>8.000</w:t>
            </w:r>
          </w:p>
        </w:tc>
        <w:tc>
          <w:tcPr>
            <w:tcW w:w="0" w:type="auto"/>
          </w:tcPr>
          <w:p w14:paraId="548AA53A" w14:textId="77777777" w:rsidR="0049151B" w:rsidRDefault="00000000">
            <w:pPr>
              <w:pStyle w:val="Compact"/>
            </w:pPr>
            <w:r>
              <w:t>0.607</w:t>
            </w:r>
          </w:p>
        </w:tc>
        <w:tc>
          <w:tcPr>
            <w:tcW w:w="0" w:type="auto"/>
          </w:tcPr>
          <w:p w14:paraId="65F17E74" w14:textId="77777777" w:rsidR="0049151B" w:rsidRDefault="00000000">
            <w:pPr>
              <w:pStyle w:val="Compact"/>
            </w:pPr>
            <w:r>
              <w:t>0.375</w:t>
            </w:r>
          </w:p>
        </w:tc>
        <w:tc>
          <w:tcPr>
            <w:tcW w:w="0" w:type="auto"/>
          </w:tcPr>
          <w:p w14:paraId="7C8D26EA" w14:textId="77777777" w:rsidR="0049151B" w:rsidRDefault="00000000">
            <w:pPr>
              <w:pStyle w:val="Compact"/>
            </w:pPr>
            <w:r>
              <w:t>0.005</w:t>
            </w:r>
          </w:p>
        </w:tc>
        <w:tc>
          <w:tcPr>
            <w:tcW w:w="0" w:type="auto"/>
          </w:tcPr>
          <w:p w14:paraId="4E1AEC19" w14:textId="77777777" w:rsidR="0049151B" w:rsidRDefault="00000000">
            <w:pPr>
              <w:pStyle w:val="Compact"/>
            </w:pPr>
            <w:r>
              <w:t>0.013</w:t>
            </w:r>
          </w:p>
        </w:tc>
      </w:tr>
      <w:tr w:rsidR="0049151B" w14:paraId="48573CCC" w14:textId="77777777">
        <w:tc>
          <w:tcPr>
            <w:tcW w:w="0" w:type="auto"/>
          </w:tcPr>
          <w:p w14:paraId="2E54B157" w14:textId="77777777" w:rsidR="0049151B" w:rsidRDefault="00000000">
            <w:pPr>
              <w:pStyle w:val="Compact"/>
            </w:pPr>
            <w:r>
              <w:t>12.000</w:t>
            </w:r>
          </w:p>
        </w:tc>
        <w:tc>
          <w:tcPr>
            <w:tcW w:w="0" w:type="auto"/>
          </w:tcPr>
          <w:p w14:paraId="02241493" w14:textId="77777777" w:rsidR="0049151B" w:rsidRDefault="00000000">
            <w:pPr>
              <w:pStyle w:val="Compact"/>
            </w:pPr>
            <w:r>
              <w:t>0.607</w:t>
            </w:r>
          </w:p>
        </w:tc>
        <w:tc>
          <w:tcPr>
            <w:tcW w:w="0" w:type="auto"/>
          </w:tcPr>
          <w:p w14:paraId="3D360732" w14:textId="77777777" w:rsidR="0049151B" w:rsidRDefault="00000000">
            <w:pPr>
              <w:pStyle w:val="Compact"/>
            </w:pPr>
            <w:r>
              <w:t>0.375</w:t>
            </w:r>
          </w:p>
        </w:tc>
        <w:tc>
          <w:tcPr>
            <w:tcW w:w="0" w:type="auto"/>
          </w:tcPr>
          <w:p w14:paraId="5CBEE10E" w14:textId="77777777" w:rsidR="0049151B" w:rsidRDefault="00000000">
            <w:pPr>
              <w:pStyle w:val="Compact"/>
            </w:pPr>
            <w:r>
              <w:t>0.005</w:t>
            </w:r>
          </w:p>
        </w:tc>
        <w:tc>
          <w:tcPr>
            <w:tcW w:w="0" w:type="auto"/>
          </w:tcPr>
          <w:p w14:paraId="21CCC967" w14:textId="77777777" w:rsidR="0049151B" w:rsidRDefault="00000000">
            <w:pPr>
              <w:pStyle w:val="Compact"/>
            </w:pPr>
            <w:r>
              <w:t>0.013</w:t>
            </w:r>
          </w:p>
        </w:tc>
      </w:tr>
    </w:tbl>
    <w:p w14:paraId="55C449C8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 xml:space="preserve">По </w:t>
      </w:r>
      <w:r>
        <w:t>FEVD</w:t>
      </w:r>
      <w:r w:rsidRPr="0099485E">
        <w:rPr>
          <w:lang w:val="ru-RU"/>
        </w:rPr>
        <w:t xml:space="preserve"> видно, что основную часть ошибки прогноза прироста безработицы объясняют шоки роста ВВП и собственные шоки безработицы. Вклад инфляции и процентной ставки небольшой.</w:t>
      </w:r>
    </w:p>
    <w:p w14:paraId="664F582B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>Практически это означает, что в данной модели для прогноза рынка труда важнее всего учитывать состояние выпуска и прошлую динамику самой безработицы. Инфляция и изменение ставки играют меньшую роль.</w:t>
      </w:r>
    </w:p>
    <w:p w14:paraId="0CF653A6" w14:textId="77777777" w:rsidR="0049151B" w:rsidRPr="0099485E" w:rsidRDefault="00000000">
      <w:pPr>
        <w:pStyle w:val="2"/>
        <w:rPr>
          <w:lang w:val="ru-RU"/>
        </w:rPr>
      </w:pPr>
      <w:bookmarkStart w:id="21" w:name="заключение"/>
      <w:bookmarkStart w:id="22" w:name="_Toc231424455"/>
      <w:bookmarkEnd w:id="19"/>
      <w:r w:rsidRPr="0099485E">
        <w:rPr>
          <w:rStyle w:val="SectionNumber"/>
          <w:lang w:val="ru-RU"/>
        </w:rPr>
        <w:t>1.9</w:t>
      </w:r>
      <w:r w:rsidRPr="0099485E">
        <w:rPr>
          <w:lang w:val="ru-RU"/>
        </w:rPr>
        <w:tab/>
        <w:t>9. Заключение</w:t>
      </w:r>
      <w:bookmarkEnd w:id="22"/>
    </w:p>
    <w:p w14:paraId="60F3BB9A" w14:textId="77777777" w:rsidR="0049151B" w:rsidRPr="0099485E" w:rsidRDefault="00000000">
      <w:pPr>
        <w:pStyle w:val="FirstParagraph"/>
        <w:rPr>
          <w:lang w:val="ru-RU"/>
        </w:rPr>
      </w:pPr>
      <w:r w:rsidRPr="0099485E">
        <w:rPr>
          <w:lang w:val="ru-RU"/>
        </w:rPr>
        <w:t xml:space="preserve">Гипотеза об отрицательной связи между ростом реального ВВП и изменением безработицы в целом подтверждается. Корреляция между ростом ВВП и приростом безработицы отрицательная. Коэффициенты </w:t>
      </w:r>
      <w:r>
        <w:t>ADL</w:t>
      </w:r>
      <w:r w:rsidRPr="0099485E">
        <w:rPr>
          <w:lang w:val="ru-RU"/>
        </w:rPr>
        <w:t xml:space="preserve">-модели также имеют ожидаемый знак. </w:t>
      </w:r>
      <w:r>
        <w:t>VAR</w:t>
      </w:r>
      <w:r w:rsidRPr="0099485E">
        <w:rPr>
          <w:lang w:val="ru-RU"/>
        </w:rPr>
        <w:t>-модель показывает, что положительный шок роста ВВП снижает прирост безработицы.</w:t>
      </w:r>
    </w:p>
    <w:p w14:paraId="0170FAE9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 xml:space="preserve">При этом связь нельзя считать постоянной и механической. Результаты сильно зависят от кризисных наблюдений, особенно от </w:t>
      </w:r>
      <w:r>
        <w:t>COVID</w:t>
      </w:r>
      <w:r w:rsidRPr="0099485E">
        <w:rPr>
          <w:lang w:val="ru-RU"/>
        </w:rPr>
        <w:t>-периода 2020</w:t>
      </w:r>
      <w:r>
        <w:t>Q</w:t>
      </w:r>
      <w:r w:rsidRPr="0099485E">
        <w:rPr>
          <w:lang w:val="ru-RU"/>
        </w:rPr>
        <w:t>2–2020</w:t>
      </w:r>
      <w:r>
        <w:t>Q</w:t>
      </w:r>
      <w:r w:rsidRPr="0099485E">
        <w:rPr>
          <w:lang w:val="ru-RU"/>
        </w:rPr>
        <w:t xml:space="preserve">3. Если убрать </w:t>
      </w:r>
      <w:r w:rsidRPr="0099485E">
        <w:rPr>
          <w:lang w:val="ru-RU"/>
        </w:rPr>
        <w:lastRenderedPageBreak/>
        <w:t>эти наблюдения, связь между ростом ВВП и приростом безработицы остаётся отрицательной, но становится слабее.</w:t>
      </w:r>
    </w:p>
    <w:p w14:paraId="665668B3" w14:textId="77777777" w:rsidR="0049151B" w:rsidRPr="0099485E" w:rsidRDefault="00000000">
      <w:pPr>
        <w:pStyle w:val="a0"/>
        <w:rPr>
          <w:lang w:val="ru-RU"/>
        </w:rPr>
      </w:pPr>
      <w:r>
        <w:t>ADL</w:t>
      </w:r>
      <w:r w:rsidRPr="0099485E">
        <w:rPr>
          <w:lang w:val="ru-RU"/>
        </w:rPr>
        <w:t>-модель с фиктивной переменной 2020</w:t>
      </w:r>
      <w:r>
        <w:t>Q</w:t>
      </w:r>
      <w:r w:rsidRPr="0099485E">
        <w:rPr>
          <w:lang w:val="ru-RU"/>
        </w:rPr>
        <w:t xml:space="preserve">2 лучше описывает данные по </w:t>
      </w:r>
      <w:r>
        <w:t>RMSE</w:t>
      </w:r>
      <w:r w:rsidRPr="0099485E">
        <w:rPr>
          <w:lang w:val="ru-RU"/>
        </w:rPr>
        <w:t xml:space="preserve"> и информационным критериям. Однако диагностика остатков показывает автокорреляцию, поэтому коэффициенты этой модели нужно трактовать осторожно. Они используются как эмпирическая оценка краткосрочной связи, а не как точный постоянный параметр.</w:t>
      </w:r>
    </w:p>
    <w:p w14:paraId="1BFB93BE" w14:textId="77777777" w:rsidR="0049151B" w:rsidRPr="0099485E" w:rsidRDefault="00000000">
      <w:pPr>
        <w:pStyle w:val="a0"/>
        <w:rPr>
          <w:lang w:val="ru-RU"/>
        </w:rPr>
      </w:pPr>
      <w:r>
        <w:t>VAR</w:t>
      </w:r>
      <w:r w:rsidRPr="0099485E">
        <w:rPr>
          <w:lang w:val="ru-RU"/>
        </w:rPr>
        <w:t>-модель на преобразованных рядах показывает двустороннюю связь по Грейнджеру между ростом ВВП и приростом безработицы. Это означает, что прошлые значения роста ВВП помогают объяснять будущую динамику безработицы, а прошлые изменения безработицы помогают объяснять будущий рост ВВП.</w:t>
      </w:r>
    </w:p>
    <w:p w14:paraId="1D5F9081" w14:textId="77777777" w:rsidR="0049151B" w:rsidRPr="0099485E" w:rsidRDefault="00000000">
      <w:pPr>
        <w:pStyle w:val="a0"/>
        <w:rPr>
          <w:lang w:val="ru-RU"/>
        </w:rPr>
      </w:pPr>
      <w:r>
        <w:t>IRF</w:t>
      </w:r>
      <w:r w:rsidRPr="0099485E">
        <w:rPr>
          <w:lang w:val="ru-RU"/>
        </w:rPr>
        <w:t xml:space="preserve"> и </w:t>
      </w:r>
      <w:r>
        <w:t>FEVD</w:t>
      </w:r>
      <w:r w:rsidRPr="0099485E">
        <w:rPr>
          <w:lang w:val="ru-RU"/>
        </w:rPr>
        <w:t xml:space="preserve"> показывают, что в выбранной </w:t>
      </w:r>
      <w:r>
        <w:t>VAR</w:t>
      </w:r>
      <w:r w:rsidRPr="0099485E">
        <w:rPr>
          <w:lang w:val="ru-RU"/>
        </w:rPr>
        <w:t xml:space="preserve"> основную роль в объяснении ошибки прогноза прироста безработицы играют шоки выпуска. Вклад инфляции и изменения ставки федеральных фондов оказался небольшим.</w:t>
      </w:r>
    </w:p>
    <w:p w14:paraId="76376C58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 xml:space="preserve">В целом результаты согласуются с выводами </w:t>
      </w:r>
      <w:r>
        <w:t>Knotek</w:t>
      </w:r>
      <w:r w:rsidRPr="0099485E">
        <w:rPr>
          <w:lang w:val="ru-RU"/>
        </w:rPr>
        <w:t xml:space="preserve"> (2007): закон Оукена остаётся полезным эмпирическим правилом для анализа рынка труда, но его параметры зависят от периода, кризисных шоков и выбранной модели.</w:t>
      </w:r>
    </w:p>
    <w:p w14:paraId="474450BF" w14:textId="77777777" w:rsidR="0049151B" w:rsidRPr="0099485E" w:rsidRDefault="00000000">
      <w:pPr>
        <w:pStyle w:val="2"/>
        <w:rPr>
          <w:lang w:val="ru-RU"/>
        </w:rPr>
      </w:pPr>
      <w:bookmarkStart w:id="23" w:name="X664618fd3448d1a392d558efd30607dcd8cd7ac"/>
      <w:bookmarkStart w:id="24" w:name="_Toc231424456"/>
      <w:bookmarkEnd w:id="21"/>
      <w:r w:rsidRPr="0099485E">
        <w:rPr>
          <w:rStyle w:val="SectionNumber"/>
          <w:lang w:val="ru-RU"/>
        </w:rPr>
        <w:t>1.10</w:t>
      </w:r>
      <w:r w:rsidRPr="0099485E">
        <w:rPr>
          <w:lang w:val="ru-RU"/>
        </w:rPr>
        <w:tab/>
        <w:t>10. Микроквалификация: Кластеризация стран на основе динамики макроэкономических временных рядов</w:t>
      </w:r>
      <w:bookmarkEnd w:id="24"/>
    </w:p>
    <w:p w14:paraId="22DA9511" w14:textId="77777777" w:rsidR="0049151B" w:rsidRPr="0099485E" w:rsidRDefault="00000000">
      <w:pPr>
        <w:pStyle w:val="3"/>
        <w:rPr>
          <w:lang w:val="ru-RU"/>
        </w:rPr>
      </w:pPr>
      <w:bookmarkStart w:id="25" w:name="данные-и-постановка"/>
      <w:r w:rsidRPr="0099485E">
        <w:rPr>
          <w:rStyle w:val="SectionNumber"/>
          <w:lang w:val="ru-RU"/>
        </w:rPr>
        <w:t>1.10.1</w:t>
      </w:r>
      <w:r w:rsidRPr="0099485E">
        <w:rPr>
          <w:lang w:val="ru-RU"/>
        </w:rPr>
        <w:tab/>
        <w:t>10.1. Данные и постановка</w:t>
      </w:r>
    </w:p>
    <w:p w14:paraId="3695734F" w14:textId="77777777" w:rsidR="0049151B" w:rsidRPr="0099485E" w:rsidRDefault="00000000">
      <w:pPr>
        <w:pStyle w:val="FirstParagraph"/>
        <w:rPr>
          <w:lang w:val="ru-RU"/>
        </w:rPr>
      </w:pPr>
      <w:r w:rsidRPr="0099485E">
        <w:rPr>
          <w:lang w:val="ru-RU"/>
        </w:rPr>
        <w:t>Дополнительное задание выполнено в роли аналитика международной экономической организации. Цель — выделить группы стран, похожих не по абсолютному уровню показателей, а по форме динамики ключевых макроэкономических рядов. Это полезно для оценки того, какие страны могут сходным образом реагировать на внешние шоки.</w:t>
      </w:r>
    </w:p>
    <w:p w14:paraId="1E757824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 xml:space="preserve">Использованы международные аналоги показателей из разделов 1–8: рост реального ВВП, безработица, инфляция </w:t>
      </w:r>
      <w:r>
        <w:t>CPI</w:t>
      </w:r>
      <w:r w:rsidRPr="0099485E">
        <w:rPr>
          <w:lang w:val="ru-RU"/>
        </w:rPr>
        <w:t xml:space="preserve"> и реальная процентная ставка. Данные взяты из </w:t>
      </w:r>
      <w:r>
        <w:t>World</w:t>
      </w:r>
      <w:r w:rsidRPr="0099485E">
        <w:rPr>
          <w:lang w:val="ru-RU"/>
        </w:rPr>
        <w:t xml:space="preserve"> </w:t>
      </w:r>
      <w:r>
        <w:t>Bank</w:t>
      </w:r>
      <w:r w:rsidRPr="0099485E">
        <w:rPr>
          <w:lang w:val="ru-RU"/>
        </w:rPr>
        <w:t xml:space="preserve"> </w:t>
      </w:r>
      <w:r>
        <w:t>DataBank</w:t>
      </w:r>
      <w:r w:rsidRPr="0099485E">
        <w:rPr>
          <w:lang w:val="ru-RU"/>
        </w:rPr>
        <w:t xml:space="preserve"> за 2010–2023; после проверки полноты оставлено 22 стран.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38"/>
        <w:gridCol w:w="1944"/>
        <w:gridCol w:w="1459"/>
        <w:gridCol w:w="5164"/>
      </w:tblGrid>
      <w:tr w:rsidR="0049151B" w14:paraId="60E30F03" w14:textId="77777777" w:rsidTr="0049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8EB9C6" w14:textId="77777777" w:rsidR="0049151B" w:rsidRDefault="00000000">
            <w:pPr>
              <w:pStyle w:val="Compact"/>
            </w:pPr>
            <w:r>
              <w:t>Показатель</w:t>
            </w:r>
          </w:p>
        </w:tc>
        <w:tc>
          <w:tcPr>
            <w:tcW w:w="0" w:type="auto"/>
          </w:tcPr>
          <w:p w14:paraId="4D79995A" w14:textId="77777777" w:rsidR="0049151B" w:rsidRDefault="00000000">
            <w:pPr>
              <w:pStyle w:val="Compact"/>
            </w:pPr>
            <w:r>
              <w:t>World Bank code</w:t>
            </w:r>
          </w:p>
        </w:tc>
        <w:tc>
          <w:tcPr>
            <w:tcW w:w="0" w:type="auto"/>
          </w:tcPr>
          <w:p w14:paraId="4CFCE2EB" w14:textId="77777777" w:rsidR="0049151B" w:rsidRDefault="00000000">
            <w:pPr>
              <w:pStyle w:val="Compact"/>
            </w:pPr>
            <w:r>
              <w:t>Единицы</w:t>
            </w:r>
          </w:p>
        </w:tc>
        <w:tc>
          <w:tcPr>
            <w:tcW w:w="0" w:type="auto"/>
          </w:tcPr>
          <w:p w14:paraId="1C9A2751" w14:textId="77777777" w:rsidR="0049151B" w:rsidRDefault="00000000">
            <w:pPr>
              <w:pStyle w:val="Compact"/>
            </w:pPr>
            <w:r>
              <w:t>Ссылка</w:t>
            </w:r>
          </w:p>
        </w:tc>
      </w:tr>
      <w:tr w:rsidR="0049151B" w14:paraId="384690C9" w14:textId="77777777">
        <w:tc>
          <w:tcPr>
            <w:tcW w:w="0" w:type="auto"/>
          </w:tcPr>
          <w:p w14:paraId="01C3D5F6" w14:textId="77777777" w:rsidR="0049151B" w:rsidRDefault="00000000">
            <w:pPr>
              <w:pStyle w:val="Compact"/>
            </w:pPr>
            <w:r>
              <w:t>Рост реального ВВП</w:t>
            </w:r>
          </w:p>
        </w:tc>
        <w:tc>
          <w:tcPr>
            <w:tcW w:w="0" w:type="auto"/>
          </w:tcPr>
          <w:p w14:paraId="50F3F91C" w14:textId="77777777" w:rsidR="0049151B" w:rsidRDefault="00000000">
            <w:pPr>
              <w:pStyle w:val="Compact"/>
            </w:pPr>
            <w:r>
              <w:t>NY.GDP.MKTP.KD.ZG</w:t>
            </w:r>
          </w:p>
        </w:tc>
        <w:tc>
          <w:tcPr>
            <w:tcW w:w="0" w:type="auto"/>
          </w:tcPr>
          <w:p w14:paraId="3AA89099" w14:textId="77777777" w:rsidR="0049151B" w:rsidRDefault="00000000">
            <w:pPr>
              <w:pStyle w:val="Compact"/>
            </w:pPr>
            <w:r>
              <w:t>% к предыдущему году</w:t>
            </w:r>
          </w:p>
        </w:tc>
        <w:tc>
          <w:tcPr>
            <w:tcW w:w="0" w:type="auto"/>
          </w:tcPr>
          <w:p w14:paraId="6FC01DDD" w14:textId="77777777" w:rsidR="0049151B" w:rsidRDefault="00000000">
            <w:pPr>
              <w:pStyle w:val="Compact"/>
            </w:pPr>
            <w:r>
              <w:t>https://data.worldbank.org/indicator/NY.GDP.MKTP.KD.ZG</w:t>
            </w:r>
          </w:p>
        </w:tc>
      </w:tr>
      <w:tr w:rsidR="0049151B" w14:paraId="3CB19F14" w14:textId="77777777">
        <w:tc>
          <w:tcPr>
            <w:tcW w:w="0" w:type="auto"/>
          </w:tcPr>
          <w:p w14:paraId="062D3F46" w14:textId="77777777" w:rsidR="0049151B" w:rsidRDefault="00000000">
            <w:pPr>
              <w:pStyle w:val="Compact"/>
            </w:pPr>
            <w:r>
              <w:t>Безработица</w:t>
            </w:r>
          </w:p>
        </w:tc>
        <w:tc>
          <w:tcPr>
            <w:tcW w:w="0" w:type="auto"/>
          </w:tcPr>
          <w:p w14:paraId="10E10227" w14:textId="77777777" w:rsidR="0049151B" w:rsidRDefault="00000000">
            <w:pPr>
              <w:pStyle w:val="Compact"/>
            </w:pPr>
            <w:r>
              <w:t>SL.UEM.TOTL.ZS</w:t>
            </w:r>
          </w:p>
        </w:tc>
        <w:tc>
          <w:tcPr>
            <w:tcW w:w="0" w:type="auto"/>
          </w:tcPr>
          <w:p w14:paraId="231C3B9B" w14:textId="77777777" w:rsidR="0049151B" w:rsidRDefault="00000000">
            <w:pPr>
              <w:pStyle w:val="Compact"/>
            </w:pPr>
            <w:r>
              <w:t>% рабочей силы</w:t>
            </w:r>
          </w:p>
        </w:tc>
        <w:tc>
          <w:tcPr>
            <w:tcW w:w="0" w:type="auto"/>
          </w:tcPr>
          <w:p w14:paraId="0D276DF2" w14:textId="77777777" w:rsidR="0049151B" w:rsidRDefault="00000000">
            <w:pPr>
              <w:pStyle w:val="Compact"/>
            </w:pPr>
            <w:r>
              <w:t>https://data.worldbank.org/indicator/SL.UEM.TOTL.ZS</w:t>
            </w:r>
          </w:p>
        </w:tc>
      </w:tr>
      <w:tr w:rsidR="0049151B" w14:paraId="6A0B4B51" w14:textId="77777777">
        <w:tc>
          <w:tcPr>
            <w:tcW w:w="0" w:type="auto"/>
          </w:tcPr>
          <w:p w14:paraId="053084A8" w14:textId="77777777" w:rsidR="0049151B" w:rsidRDefault="00000000">
            <w:pPr>
              <w:pStyle w:val="Compact"/>
            </w:pPr>
            <w:r>
              <w:t>Инфляция CPI</w:t>
            </w:r>
          </w:p>
        </w:tc>
        <w:tc>
          <w:tcPr>
            <w:tcW w:w="0" w:type="auto"/>
          </w:tcPr>
          <w:p w14:paraId="315DD1F6" w14:textId="77777777" w:rsidR="0049151B" w:rsidRDefault="00000000">
            <w:pPr>
              <w:pStyle w:val="Compact"/>
            </w:pPr>
            <w:r>
              <w:t>FP.CPI.TOTL.ZG</w:t>
            </w:r>
          </w:p>
        </w:tc>
        <w:tc>
          <w:tcPr>
            <w:tcW w:w="0" w:type="auto"/>
          </w:tcPr>
          <w:p w14:paraId="774C954B" w14:textId="77777777" w:rsidR="0049151B" w:rsidRDefault="00000000">
            <w:pPr>
              <w:pStyle w:val="Compact"/>
            </w:pPr>
            <w:r>
              <w:t>% к предыдущему году</w:t>
            </w:r>
          </w:p>
        </w:tc>
        <w:tc>
          <w:tcPr>
            <w:tcW w:w="0" w:type="auto"/>
          </w:tcPr>
          <w:p w14:paraId="500850A9" w14:textId="77777777" w:rsidR="0049151B" w:rsidRDefault="00000000">
            <w:pPr>
              <w:pStyle w:val="Compact"/>
            </w:pPr>
            <w:r>
              <w:t>https://data.worldbank.org/indicator/FP.CPI.TOTL.ZG</w:t>
            </w:r>
          </w:p>
        </w:tc>
      </w:tr>
      <w:tr w:rsidR="0049151B" w14:paraId="509CD7F6" w14:textId="77777777">
        <w:tc>
          <w:tcPr>
            <w:tcW w:w="0" w:type="auto"/>
          </w:tcPr>
          <w:p w14:paraId="4E556028" w14:textId="77777777" w:rsidR="0049151B" w:rsidRDefault="00000000">
            <w:pPr>
              <w:pStyle w:val="Compact"/>
            </w:pPr>
            <w:r>
              <w:t>Реальная процентная ставка</w:t>
            </w:r>
          </w:p>
        </w:tc>
        <w:tc>
          <w:tcPr>
            <w:tcW w:w="0" w:type="auto"/>
          </w:tcPr>
          <w:p w14:paraId="3C56B06E" w14:textId="77777777" w:rsidR="0049151B" w:rsidRDefault="00000000">
            <w:pPr>
              <w:pStyle w:val="Compact"/>
            </w:pPr>
            <w:r>
              <w:t>FR.INR.RINR</w:t>
            </w:r>
          </w:p>
        </w:tc>
        <w:tc>
          <w:tcPr>
            <w:tcW w:w="0" w:type="auto"/>
          </w:tcPr>
          <w:p w14:paraId="64BB33E4" w14:textId="77777777" w:rsidR="0049151B" w:rsidRDefault="00000000">
            <w:pPr>
              <w:pStyle w:val="Compact"/>
            </w:pPr>
            <w:r>
              <w:t>%</w:t>
            </w:r>
          </w:p>
        </w:tc>
        <w:tc>
          <w:tcPr>
            <w:tcW w:w="0" w:type="auto"/>
          </w:tcPr>
          <w:p w14:paraId="7CC29A0D" w14:textId="77777777" w:rsidR="0049151B" w:rsidRDefault="00000000">
            <w:pPr>
              <w:pStyle w:val="Compact"/>
            </w:pPr>
            <w:r>
              <w:t>https://data.worldbank.org/indicator/FR.INR.RINR</w:t>
            </w:r>
          </w:p>
        </w:tc>
      </w:tr>
    </w:tbl>
    <w:p w14:paraId="2C15E04B" w14:textId="77777777" w:rsidR="0049151B" w:rsidRDefault="00000000">
      <w:pPr>
        <w:pStyle w:val="a0"/>
      </w:pPr>
      <w:r>
        <w:lastRenderedPageBreak/>
        <w:t xml:space="preserve">Файл панели данных: </w:t>
      </w:r>
      <w:r>
        <w:rPr>
          <w:rStyle w:val="VerbatimChar"/>
        </w:rPr>
        <w:t>microqualification/data/world_bank_macro_panel.csv</w:t>
      </w:r>
      <w:r>
        <w:t>.</w:t>
      </w:r>
    </w:p>
    <w:p w14:paraId="5E4A749C" w14:textId="77777777" w:rsidR="0049151B" w:rsidRPr="0099485E" w:rsidRDefault="00000000">
      <w:pPr>
        <w:pStyle w:val="3"/>
        <w:rPr>
          <w:lang w:val="ru-RU"/>
        </w:rPr>
      </w:pPr>
      <w:bookmarkStart w:id="26" w:name="X99cdced9df6873edbb0ad727c7f4b7a059dc620"/>
      <w:bookmarkEnd w:id="25"/>
      <w:r w:rsidRPr="0099485E">
        <w:rPr>
          <w:rStyle w:val="SectionNumber"/>
          <w:lang w:val="ru-RU"/>
        </w:rPr>
        <w:t>1.10.2</w:t>
      </w:r>
      <w:r w:rsidRPr="0099485E">
        <w:rPr>
          <w:lang w:val="ru-RU"/>
        </w:rPr>
        <w:tab/>
        <w:t>10.2. Краткий описательный анализ временных рядов</w:t>
      </w:r>
    </w:p>
    <w:p w14:paraId="69687CEE" w14:textId="77777777" w:rsidR="0049151B" w:rsidRPr="0099485E" w:rsidRDefault="00000000">
      <w:pPr>
        <w:pStyle w:val="FirstParagraph"/>
        <w:rPr>
          <w:lang w:val="ru-RU"/>
        </w:rPr>
      </w:pPr>
      <w:r w:rsidRPr="0099485E">
        <w:rPr>
          <w:lang w:val="ru-RU"/>
        </w:rPr>
        <w:t>Ряды имеют годовую частоту, поэтому сезонность не анализируется. Для большинства стран рост ВВП и инфляция уже представлены как темпы изменения, то есть ближе к стационарным динамическим показателям. Безработица и реальная ставка используются в уровнях для кластеризации траекторий, а для модельного анализа представителя дополнительно берутся первые разности. Кризисные эпизоды 2020–2022 гг. создают структурные выбросы: падение выпуска в 2020 г., последующее восстановление, инфляционный шок и изменение реальных ставок.</w:t>
      </w:r>
    </w:p>
    <w:p w14:paraId="688DA4C1" w14:textId="77777777" w:rsidR="0049151B" w:rsidRDefault="00000000">
      <w:pPr>
        <w:pStyle w:val="CaptionedFigure"/>
      </w:pPr>
      <w:r>
        <w:rPr>
          <w:noProof/>
        </w:rPr>
        <w:drawing>
          <wp:inline distT="0" distB="0" distL="0" distR="0" wp14:anchorId="31EBE52A" wp14:editId="41C33940">
            <wp:extent cx="6146800" cy="3609130"/>
            <wp:effectExtent l="0" t="0" r="0" b="0"/>
            <wp:docPr id="61" name="Picture" descr="Средние траектории кластер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microqualification/figures/14_cluster_average_profiles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609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F66857" w14:textId="77777777" w:rsidR="0049151B" w:rsidRPr="0099485E" w:rsidRDefault="00000000">
      <w:pPr>
        <w:pStyle w:val="ImageCaption"/>
        <w:rPr>
          <w:lang w:val="ru-RU"/>
        </w:rPr>
      </w:pPr>
      <w:r w:rsidRPr="0099485E">
        <w:rPr>
          <w:lang w:val="ru-RU"/>
        </w:rPr>
        <w:t>Средние траектории кластеров</w:t>
      </w:r>
    </w:p>
    <w:p w14:paraId="340D9E7C" w14:textId="77777777" w:rsidR="0049151B" w:rsidRPr="0099485E" w:rsidRDefault="00000000">
      <w:pPr>
        <w:pStyle w:val="3"/>
        <w:rPr>
          <w:lang w:val="ru-RU"/>
        </w:rPr>
      </w:pPr>
      <w:bookmarkStart w:id="27" w:name="матрицы-расстояний"/>
      <w:bookmarkEnd w:id="26"/>
      <w:r w:rsidRPr="0099485E">
        <w:rPr>
          <w:rStyle w:val="SectionNumber"/>
          <w:lang w:val="ru-RU"/>
        </w:rPr>
        <w:t>1.10.3</w:t>
      </w:r>
      <w:r w:rsidRPr="0099485E">
        <w:rPr>
          <w:lang w:val="ru-RU"/>
        </w:rPr>
        <w:tab/>
        <w:t>10.3. Матрицы расстояний</w:t>
      </w:r>
    </w:p>
    <w:p w14:paraId="0985BC77" w14:textId="77777777" w:rsidR="0049151B" w:rsidRPr="0099485E" w:rsidRDefault="00000000">
      <w:pPr>
        <w:pStyle w:val="FirstParagraph"/>
        <w:rPr>
          <w:lang w:val="ru-RU"/>
        </w:rPr>
      </w:pPr>
      <w:r w:rsidRPr="0099485E">
        <w:rPr>
          <w:lang w:val="ru-RU"/>
        </w:rPr>
        <w:t>Построены три подхода к расстояниям между странами.</w:t>
      </w:r>
    </w:p>
    <w:p w14:paraId="6A9BC44B" w14:textId="77777777" w:rsidR="0049151B" w:rsidRPr="0099485E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99485E">
        <w:rPr>
          <w:lang w:val="ru-RU"/>
        </w:rPr>
        <w:t>Евклидово расстояние по стандартизованным динамикам: для каждой страны каждый показатель стандартизуется по времени, после чего все траектории объединяются в один вектор. Этот подход сравнивает форму динамики и снижает влияние абсолютных уровней.</w:t>
      </w:r>
    </w:p>
    <w:p w14:paraId="74C671BF" w14:textId="77777777" w:rsidR="0049151B" w:rsidRDefault="00000000">
      <w:pPr>
        <w:pStyle w:val="Compact"/>
        <w:numPr>
          <w:ilvl w:val="0"/>
          <w:numId w:val="3"/>
        </w:numPr>
      </w:pPr>
      <w:r>
        <w:t>Correlation</w:t>
      </w:r>
      <w:r w:rsidRPr="0099485E">
        <w:rPr>
          <w:lang w:val="ru-RU"/>
        </w:rPr>
        <w:t xml:space="preserve"> </w:t>
      </w:r>
      <w:r>
        <w:t>distance</w:t>
      </w:r>
      <w:r w:rsidRPr="0099485E">
        <w:rPr>
          <w:lang w:val="ru-RU"/>
        </w:rPr>
        <w:t xml:space="preserve">: </w:t>
      </w:r>
      <w:r w:rsidRPr="0099485E">
        <w:rPr>
          <w:rStyle w:val="VerbatimChar"/>
          <w:lang w:val="ru-RU"/>
        </w:rPr>
        <w:t xml:space="preserve">1 - </w:t>
      </w:r>
      <w:r>
        <w:rPr>
          <w:rStyle w:val="VerbatimChar"/>
        </w:rPr>
        <w:t>corr</w:t>
      </w:r>
      <w:r w:rsidRPr="0099485E">
        <w:rPr>
          <w:lang w:val="ru-RU"/>
        </w:rPr>
        <w:t xml:space="preserve"> между объединенными динамическими векторами. </w:t>
      </w:r>
      <w:r>
        <w:t>Подход еще сильнее фокусируется на синхронности и форме траекторий.</w:t>
      </w:r>
    </w:p>
    <w:p w14:paraId="7C0699EE" w14:textId="77777777" w:rsidR="0049151B" w:rsidRPr="0099485E" w:rsidRDefault="00000000">
      <w:pPr>
        <w:pStyle w:val="Compact"/>
        <w:numPr>
          <w:ilvl w:val="0"/>
          <w:numId w:val="3"/>
        </w:numPr>
        <w:rPr>
          <w:lang w:val="ru-RU"/>
        </w:rPr>
      </w:pPr>
      <w:r>
        <w:t>Summary</w:t>
      </w:r>
      <w:r w:rsidRPr="0099485E">
        <w:rPr>
          <w:lang w:val="ru-RU"/>
        </w:rPr>
        <w:t>-</w:t>
      </w:r>
      <w:r>
        <w:t>distance</w:t>
      </w:r>
      <w:r w:rsidRPr="0099485E">
        <w:rPr>
          <w:lang w:val="ru-RU"/>
        </w:rPr>
        <w:t xml:space="preserve">: евклидово расстояние по признакам </w:t>
      </w:r>
      <w:r>
        <w:rPr>
          <w:rStyle w:val="VerbatimChar"/>
        </w:rPr>
        <w:t>mean</w:t>
      </w:r>
      <w:r w:rsidRPr="0099485E">
        <w:rPr>
          <w:rStyle w:val="VerbatimChar"/>
          <w:lang w:val="ru-RU"/>
        </w:rPr>
        <w:t>/</w:t>
      </w:r>
      <w:r>
        <w:rPr>
          <w:rStyle w:val="VerbatimChar"/>
        </w:rPr>
        <w:t>std</w:t>
      </w:r>
      <w:r w:rsidRPr="0099485E">
        <w:rPr>
          <w:rStyle w:val="VerbatimChar"/>
          <w:lang w:val="ru-RU"/>
        </w:rPr>
        <w:t>/</w:t>
      </w:r>
      <w:r>
        <w:rPr>
          <w:rStyle w:val="VerbatimChar"/>
        </w:rPr>
        <w:t>slope</w:t>
      </w:r>
      <w:r w:rsidRPr="0099485E">
        <w:rPr>
          <w:rStyle w:val="VerbatimChar"/>
          <w:lang w:val="ru-RU"/>
        </w:rPr>
        <w:t>/</w:t>
      </w:r>
      <w:r>
        <w:rPr>
          <w:rStyle w:val="VerbatimChar"/>
        </w:rPr>
        <w:t>min</w:t>
      </w:r>
      <w:r w:rsidRPr="0099485E">
        <w:rPr>
          <w:rStyle w:val="VerbatimChar"/>
          <w:lang w:val="ru-RU"/>
        </w:rPr>
        <w:t>/</w:t>
      </w:r>
      <w:r>
        <w:rPr>
          <w:rStyle w:val="VerbatimChar"/>
        </w:rPr>
        <w:t>max</w:t>
      </w:r>
      <w:r w:rsidRPr="0099485E">
        <w:rPr>
          <w:lang w:val="ru-RU"/>
        </w:rPr>
        <w:t xml:space="preserve"> для каждого показателя. Это компактная проверка устойчивости, основанная не на каждой точке ряда, а на характеристиках динамики.</w:t>
      </w:r>
    </w:p>
    <w:p w14:paraId="244C2EE2" w14:textId="77777777" w:rsidR="0049151B" w:rsidRPr="0099485E" w:rsidRDefault="00000000">
      <w:pPr>
        <w:pStyle w:val="FirstParagraph"/>
        <w:rPr>
          <w:lang w:val="ru-RU"/>
        </w:rPr>
      </w:pPr>
      <w:r w:rsidRPr="0099485E">
        <w:rPr>
          <w:lang w:val="ru-RU"/>
        </w:rPr>
        <w:lastRenderedPageBreak/>
        <w:t xml:space="preserve">Основная матрица расстояний сохранена: </w:t>
      </w:r>
      <w:r>
        <w:rPr>
          <w:rStyle w:val="VerbatimChar"/>
        </w:rPr>
        <w:t>microqualification</w:t>
      </w:r>
      <w:r w:rsidRPr="0099485E">
        <w:rPr>
          <w:rStyle w:val="VerbatimChar"/>
          <w:lang w:val="ru-RU"/>
        </w:rPr>
        <w:t>/</w:t>
      </w:r>
      <w:r>
        <w:rPr>
          <w:rStyle w:val="VerbatimChar"/>
        </w:rPr>
        <w:t>tables</w:t>
      </w:r>
      <w:r w:rsidRPr="0099485E">
        <w:rPr>
          <w:rStyle w:val="VerbatimChar"/>
          <w:lang w:val="ru-RU"/>
        </w:rPr>
        <w:t>/</w:t>
      </w:r>
      <w:r>
        <w:rPr>
          <w:rStyle w:val="VerbatimChar"/>
        </w:rPr>
        <w:t>distance</w:t>
      </w:r>
      <w:r w:rsidRPr="0099485E">
        <w:rPr>
          <w:rStyle w:val="VerbatimChar"/>
          <w:lang w:val="ru-RU"/>
        </w:rPr>
        <w:t>_</w:t>
      </w:r>
      <w:r>
        <w:rPr>
          <w:rStyle w:val="VerbatimChar"/>
        </w:rPr>
        <w:t>matrix</w:t>
      </w:r>
      <w:r w:rsidRPr="0099485E">
        <w:rPr>
          <w:rStyle w:val="VerbatimChar"/>
          <w:lang w:val="ru-RU"/>
        </w:rPr>
        <w:t>_</w:t>
      </w:r>
      <w:r>
        <w:rPr>
          <w:rStyle w:val="VerbatimChar"/>
        </w:rPr>
        <w:t>dynamic</w:t>
      </w:r>
      <w:r w:rsidRPr="0099485E">
        <w:rPr>
          <w:rStyle w:val="VerbatimChar"/>
          <w:lang w:val="ru-RU"/>
        </w:rPr>
        <w:t>_</w:t>
      </w:r>
      <w:r>
        <w:rPr>
          <w:rStyle w:val="VerbatimChar"/>
        </w:rPr>
        <w:t>euclidean</w:t>
      </w:r>
      <w:r w:rsidRPr="0099485E">
        <w:rPr>
          <w:rStyle w:val="VerbatimChar"/>
          <w:lang w:val="ru-RU"/>
        </w:rPr>
        <w:t>.</w:t>
      </w:r>
      <w:r>
        <w:rPr>
          <w:rStyle w:val="VerbatimChar"/>
        </w:rPr>
        <w:t>csv</w:t>
      </w:r>
      <w:r w:rsidRPr="0099485E">
        <w:rPr>
          <w:lang w:val="ru-RU"/>
        </w:rPr>
        <w:t>.</w:t>
      </w:r>
    </w:p>
    <w:p w14:paraId="19AF4B7A" w14:textId="77777777" w:rsidR="0049151B" w:rsidRDefault="00000000">
      <w:pPr>
        <w:pStyle w:val="CaptionedFigure"/>
      </w:pPr>
      <w:r>
        <w:rPr>
          <w:noProof/>
        </w:rPr>
        <w:drawing>
          <wp:inline distT="0" distB="0" distL="0" distR="0" wp14:anchorId="7978208B" wp14:editId="10855B9A">
            <wp:extent cx="6146800" cy="5370864"/>
            <wp:effectExtent l="0" t="0" r="0" b="0"/>
            <wp:docPr id="65" name="Picture" descr="Матрица расстояни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microqualification/figures/13_distance_heatmap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537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EF43B6" w14:textId="77777777" w:rsidR="0049151B" w:rsidRPr="0099485E" w:rsidRDefault="00000000">
      <w:pPr>
        <w:pStyle w:val="ImageCaption"/>
        <w:rPr>
          <w:lang w:val="ru-RU"/>
        </w:rPr>
      </w:pPr>
      <w:r w:rsidRPr="0099485E">
        <w:rPr>
          <w:lang w:val="ru-RU"/>
        </w:rPr>
        <w:t>Матрица расстояний</w:t>
      </w:r>
    </w:p>
    <w:p w14:paraId="1A058665" w14:textId="77777777" w:rsidR="0049151B" w:rsidRPr="0099485E" w:rsidRDefault="00000000">
      <w:pPr>
        <w:pStyle w:val="3"/>
        <w:rPr>
          <w:lang w:val="ru-RU"/>
        </w:rPr>
      </w:pPr>
      <w:bookmarkStart w:id="28" w:name="Xafd688c4a9e95ec1250f1fdc8aca22abdc016e2"/>
      <w:bookmarkEnd w:id="27"/>
      <w:r w:rsidRPr="0099485E">
        <w:rPr>
          <w:rStyle w:val="SectionNumber"/>
          <w:lang w:val="ru-RU"/>
        </w:rPr>
        <w:t>1.10.4</w:t>
      </w:r>
      <w:r w:rsidRPr="0099485E">
        <w:rPr>
          <w:lang w:val="ru-RU"/>
        </w:rPr>
        <w:tab/>
        <w:t xml:space="preserve">10.4. Кластеризация: </w:t>
      </w:r>
      <w:r>
        <w:t>k</w:t>
      </w:r>
      <w:r w:rsidRPr="0099485E">
        <w:rPr>
          <w:lang w:val="ru-RU"/>
        </w:rPr>
        <w:t>-</w:t>
      </w:r>
      <w:r>
        <w:t>means</w:t>
      </w:r>
      <w:r w:rsidRPr="0099485E">
        <w:rPr>
          <w:lang w:val="ru-RU"/>
        </w:rPr>
        <w:t xml:space="preserve"> и иерархический подход</w:t>
      </w:r>
    </w:p>
    <w:p w14:paraId="61018C1C" w14:textId="77777777" w:rsidR="0049151B" w:rsidRPr="0099485E" w:rsidRDefault="00000000">
      <w:pPr>
        <w:pStyle w:val="FirstParagraph"/>
        <w:rPr>
          <w:lang w:val="ru-RU"/>
        </w:rPr>
      </w:pPr>
      <w:r w:rsidRPr="0099485E">
        <w:rPr>
          <w:lang w:val="ru-RU"/>
        </w:rPr>
        <w:t xml:space="preserve">Число кластеров выбрано по </w:t>
      </w:r>
      <w:r>
        <w:t>silhouette</w:t>
      </w:r>
      <w:r w:rsidRPr="0099485E">
        <w:rPr>
          <w:lang w:val="ru-RU"/>
        </w:rPr>
        <w:t xml:space="preserve"> для </w:t>
      </w:r>
      <w:r>
        <w:t>k</w:t>
      </w:r>
      <w:r w:rsidRPr="0099485E">
        <w:rPr>
          <w:lang w:val="ru-RU"/>
        </w:rPr>
        <w:t>-</w:t>
      </w:r>
      <w:r>
        <w:t>means</w:t>
      </w:r>
      <w:r w:rsidRPr="0099485E">
        <w:rPr>
          <w:lang w:val="ru-RU"/>
        </w:rPr>
        <w:t xml:space="preserve"> на стандартизованных динамиках. Затем это же число кластеров использовано для иерархической кластеризации, чтобы результаты были сопоставимы.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79"/>
        <w:gridCol w:w="1659"/>
        <w:gridCol w:w="522"/>
        <w:gridCol w:w="764"/>
        <w:gridCol w:w="1179"/>
        <w:gridCol w:w="1343"/>
        <w:gridCol w:w="1007"/>
        <w:gridCol w:w="2352"/>
      </w:tblGrid>
      <w:tr w:rsidR="0049151B" w14:paraId="2C711011" w14:textId="77777777" w:rsidTr="0049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68E996" w14:textId="77777777" w:rsidR="0049151B" w:rsidRDefault="00000000">
            <w:pPr>
              <w:pStyle w:val="Compact"/>
            </w:pPr>
            <w:r>
              <w:t>Метод</w:t>
            </w:r>
          </w:p>
        </w:tc>
        <w:tc>
          <w:tcPr>
            <w:tcW w:w="0" w:type="auto"/>
          </w:tcPr>
          <w:p w14:paraId="3AD5EA0C" w14:textId="77777777" w:rsidR="0049151B" w:rsidRDefault="00000000">
            <w:pPr>
              <w:pStyle w:val="Compact"/>
            </w:pPr>
            <w:r>
              <w:t>Матрица расстояний / признаки</w:t>
            </w:r>
          </w:p>
        </w:tc>
        <w:tc>
          <w:tcPr>
            <w:tcW w:w="0" w:type="auto"/>
          </w:tcPr>
          <w:p w14:paraId="3B809DEF" w14:textId="77777777" w:rsidR="0049151B" w:rsidRDefault="00000000">
            <w:pPr>
              <w:pStyle w:val="Compact"/>
            </w:pPr>
            <w:r>
              <w:t>k</w:t>
            </w:r>
          </w:p>
        </w:tc>
        <w:tc>
          <w:tcPr>
            <w:tcW w:w="0" w:type="auto"/>
          </w:tcPr>
          <w:p w14:paraId="5037AFEB" w14:textId="77777777" w:rsidR="0049151B" w:rsidRDefault="00000000">
            <w:pPr>
              <w:pStyle w:val="Compact"/>
            </w:pPr>
            <w:r>
              <w:t>Silhouette</w:t>
            </w:r>
          </w:p>
        </w:tc>
        <w:tc>
          <w:tcPr>
            <w:tcW w:w="0" w:type="auto"/>
          </w:tcPr>
          <w:p w14:paraId="036498E6" w14:textId="77777777" w:rsidR="0049151B" w:rsidRDefault="00000000">
            <w:pPr>
              <w:pStyle w:val="Compact"/>
            </w:pPr>
            <w:r>
              <w:t>Комментарий</w:t>
            </w:r>
          </w:p>
        </w:tc>
        <w:tc>
          <w:tcPr>
            <w:tcW w:w="0" w:type="auto"/>
          </w:tcPr>
          <w:p w14:paraId="454A70D1" w14:textId="77777777" w:rsidR="0049151B" w:rsidRDefault="00000000">
            <w:pPr>
              <w:pStyle w:val="Compact"/>
            </w:pPr>
            <w:r>
              <w:t>Преимущество</w:t>
            </w:r>
          </w:p>
        </w:tc>
        <w:tc>
          <w:tcPr>
            <w:tcW w:w="0" w:type="auto"/>
          </w:tcPr>
          <w:p w14:paraId="53D6E3C8" w14:textId="77777777" w:rsidR="0049151B" w:rsidRDefault="00000000">
            <w:pPr>
              <w:pStyle w:val="Compact"/>
            </w:pPr>
            <w:r>
              <w:t>Ограничение</w:t>
            </w:r>
          </w:p>
        </w:tc>
        <w:tc>
          <w:tcPr>
            <w:tcW w:w="0" w:type="auto"/>
          </w:tcPr>
          <w:p w14:paraId="75ED5209" w14:textId="77777777" w:rsidR="0049151B" w:rsidRDefault="00000000">
            <w:pPr>
              <w:pStyle w:val="Compact"/>
            </w:pPr>
            <w:r>
              <w:t>Файл матрицы</w:t>
            </w:r>
          </w:p>
        </w:tc>
      </w:tr>
      <w:tr w:rsidR="0049151B" w14:paraId="58FF9FA0" w14:textId="77777777">
        <w:tc>
          <w:tcPr>
            <w:tcW w:w="0" w:type="auto"/>
          </w:tcPr>
          <w:p w14:paraId="08822C21" w14:textId="77777777" w:rsidR="0049151B" w:rsidRDefault="00000000">
            <w:pPr>
              <w:pStyle w:val="Compact"/>
            </w:pPr>
            <w:r>
              <w:t>k-means</w:t>
            </w:r>
          </w:p>
        </w:tc>
        <w:tc>
          <w:tcPr>
            <w:tcW w:w="0" w:type="auto"/>
          </w:tcPr>
          <w:p w14:paraId="04E39A33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евклидово расстояние по стандартизо</w:t>
            </w:r>
            <w:r w:rsidRPr="0099485E">
              <w:rPr>
                <w:lang w:val="ru-RU"/>
              </w:rPr>
              <w:lastRenderedPageBreak/>
              <w:t>ванным динамикам</w:t>
            </w:r>
          </w:p>
        </w:tc>
        <w:tc>
          <w:tcPr>
            <w:tcW w:w="0" w:type="auto"/>
          </w:tcPr>
          <w:p w14:paraId="2A9F5073" w14:textId="77777777" w:rsidR="0049151B" w:rsidRDefault="00000000">
            <w:pPr>
              <w:pStyle w:val="Compact"/>
            </w:pPr>
            <w:r>
              <w:lastRenderedPageBreak/>
              <w:t>2.000</w:t>
            </w:r>
          </w:p>
        </w:tc>
        <w:tc>
          <w:tcPr>
            <w:tcW w:w="0" w:type="auto"/>
          </w:tcPr>
          <w:p w14:paraId="3CDE0EEA" w14:textId="77777777" w:rsidR="0049151B" w:rsidRDefault="00000000">
            <w:pPr>
              <w:pStyle w:val="Compact"/>
            </w:pPr>
            <w:r>
              <w:t>0.173</w:t>
            </w:r>
          </w:p>
        </w:tc>
        <w:tc>
          <w:tcPr>
            <w:tcW w:w="0" w:type="auto"/>
          </w:tcPr>
          <w:p w14:paraId="2DEEF742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 xml:space="preserve">Группирует страны по </w:t>
            </w:r>
            <w:r w:rsidRPr="0099485E">
              <w:rPr>
                <w:lang w:val="ru-RU"/>
              </w:rPr>
              <w:lastRenderedPageBreak/>
              <w:t>общей форме динамики всех рядов</w:t>
            </w:r>
          </w:p>
        </w:tc>
        <w:tc>
          <w:tcPr>
            <w:tcW w:w="0" w:type="auto"/>
          </w:tcPr>
          <w:p w14:paraId="4390670F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lastRenderedPageBreak/>
              <w:t xml:space="preserve">центроиды позволяют выбрать </w:t>
            </w:r>
            <w:r w:rsidRPr="0099485E">
              <w:rPr>
                <w:lang w:val="ru-RU"/>
              </w:rPr>
              <w:lastRenderedPageBreak/>
              <w:t>типичного представителя кластера</w:t>
            </w:r>
          </w:p>
        </w:tc>
        <w:tc>
          <w:tcPr>
            <w:tcW w:w="0" w:type="auto"/>
          </w:tcPr>
          <w:p w14:paraId="15CE7A40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lastRenderedPageBreak/>
              <w:t xml:space="preserve">предполагает компактные </w:t>
            </w:r>
            <w:r w:rsidRPr="0099485E">
              <w:rPr>
                <w:lang w:val="ru-RU"/>
              </w:rPr>
              <w:lastRenderedPageBreak/>
              <w:t>почти сферические группы</w:t>
            </w:r>
          </w:p>
        </w:tc>
        <w:tc>
          <w:tcPr>
            <w:tcW w:w="0" w:type="auto"/>
          </w:tcPr>
          <w:p w14:paraId="2D34ADE3" w14:textId="77777777" w:rsidR="0049151B" w:rsidRDefault="00000000">
            <w:pPr>
              <w:pStyle w:val="Compact"/>
            </w:pPr>
            <w:r>
              <w:lastRenderedPageBreak/>
              <w:t>distance_matrix_dynamic_euclidean.csv</w:t>
            </w:r>
          </w:p>
        </w:tc>
      </w:tr>
      <w:tr w:rsidR="0049151B" w14:paraId="6D5ABF88" w14:textId="77777777">
        <w:tc>
          <w:tcPr>
            <w:tcW w:w="0" w:type="auto"/>
          </w:tcPr>
          <w:p w14:paraId="619BA5DF" w14:textId="77777777" w:rsidR="0049151B" w:rsidRDefault="00000000">
            <w:pPr>
              <w:pStyle w:val="Compact"/>
            </w:pPr>
            <w:r>
              <w:t>иерархическая кластеризация</w:t>
            </w:r>
          </w:p>
        </w:tc>
        <w:tc>
          <w:tcPr>
            <w:tcW w:w="0" w:type="auto"/>
          </w:tcPr>
          <w:p w14:paraId="2B3759AB" w14:textId="77777777" w:rsidR="0049151B" w:rsidRDefault="00000000">
            <w:pPr>
              <w:pStyle w:val="Compact"/>
            </w:pPr>
            <w:r>
              <w:t>correlation distance = 1 - corr по динамикам</w:t>
            </w:r>
          </w:p>
        </w:tc>
        <w:tc>
          <w:tcPr>
            <w:tcW w:w="0" w:type="auto"/>
          </w:tcPr>
          <w:p w14:paraId="0577C00E" w14:textId="77777777" w:rsidR="0049151B" w:rsidRDefault="00000000">
            <w:pPr>
              <w:pStyle w:val="Compact"/>
            </w:pPr>
            <w:r>
              <w:t>2.000</w:t>
            </w:r>
          </w:p>
        </w:tc>
        <w:tc>
          <w:tcPr>
            <w:tcW w:w="0" w:type="auto"/>
          </w:tcPr>
          <w:p w14:paraId="5E0F7EC6" w14:textId="77777777" w:rsidR="0049151B" w:rsidRDefault="00000000">
            <w:pPr>
              <w:pStyle w:val="Compact"/>
            </w:pPr>
            <w:r>
              <w:t>0.307</w:t>
            </w:r>
          </w:p>
        </w:tc>
        <w:tc>
          <w:tcPr>
            <w:tcW w:w="0" w:type="auto"/>
          </w:tcPr>
          <w:p w14:paraId="137F59C9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Сильнее фокусируется на сходстве формы траекторий, а не масштаба отклонений</w:t>
            </w:r>
          </w:p>
        </w:tc>
        <w:tc>
          <w:tcPr>
            <w:tcW w:w="0" w:type="auto"/>
          </w:tcPr>
          <w:p w14:paraId="17A41E0F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показывает вложенную структуру близости стран на дендрограмме</w:t>
            </w:r>
          </w:p>
        </w:tc>
        <w:tc>
          <w:tcPr>
            <w:tcW w:w="0" w:type="auto"/>
          </w:tcPr>
          <w:p w14:paraId="0E21D51B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граница кластеров зависит от выбранного уровня отсечения</w:t>
            </w:r>
          </w:p>
        </w:tc>
        <w:tc>
          <w:tcPr>
            <w:tcW w:w="0" w:type="auto"/>
          </w:tcPr>
          <w:p w14:paraId="42F9345E" w14:textId="77777777" w:rsidR="0049151B" w:rsidRDefault="00000000">
            <w:pPr>
              <w:pStyle w:val="Compact"/>
            </w:pPr>
            <w:r>
              <w:t>distance_matrix_correlation.csv</w:t>
            </w:r>
          </w:p>
        </w:tc>
      </w:tr>
      <w:tr w:rsidR="0049151B" w14:paraId="60CD597F" w14:textId="77777777">
        <w:tc>
          <w:tcPr>
            <w:tcW w:w="0" w:type="auto"/>
          </w:tcPr>
          <w:p w14:paraId="4D72A5E3" w14:textId="77777777" w:rsidR="0049151B" w:rsidRDefault="00000000">
            <w:pPr>
              <w:pStyle w:val="Compact"/>
            </w:pPr>
            <w:r>
              <w:t>summary-distance</w:t>
            </w:r>
          </w:p>
        </w:tc>
        <w:tc>
          <w:tcPr>
            <w:tcW w:w="0" w:type="auto"/>
          </w:tcPr>
          <w:p w14:paraId="4252DB71" w14:textId="77777777" w:rsidR="0049151B" w:rsidRPr="0099485E" w:rsidRDefault="00000000">
            <w:pPr>
              <w:pStyle w:val="Compact"/>
              <w:rPr>
                <w:lang w:val="ru-RU"/>
              </w:rPr>
            </w:pPr>
            <w:r>
              <w:t>mean</w:t>
            </w:r>
            <w:r w:rsidRPr="0099485E">
              <w:rPr>
                <w:lang w:val="ru-RU"/>
              </w:rPr>
              <w:t>/</w:t>
            </w:r>
            <w:r>
              <w:t>std</w:t>
            </w:r>
            <w:r w:rsidRPr="0099485E">
              <w:rPr>
                <w:lang w:val="ru-RU"/>
              </w:rPr>
              <w:t>/</w:t>
            </w:r>
            <w:r>
              <w:t>slope</w:t>
            </w:r>
            <w:r w:rsidRPr="0099485E">
              <w:rPr>
                <w:lang w:val="ru-RU"/>
              </w:rPr>
              <w:t>/</w:t>
            </w:r>
            <w:r>
              <w:t>min</w:t>
            </w:r>
            <w:r w:rsidRPr="0099485E">
              <w:rPr>
                <w:lang w:val="ru-RU"/>
              </w:rPr>
              <w:t>/</w:t>
            </w:r>
            <w:r>
              <w:t>max</w:t>
            </w:r>
            <w:r w:rsidRPr="0099485E">
              <w:rPr>
                <w:lang w:val="ru-RU"/>
              </w:rPr>
              <w:t xml:space="preserve"> по каждому показателю</w:t>
            </w:r>
          </w:p>
        </w:tc>
        <w:tc>
          <w:tcPr>
            <w:tcW w:w="0" w:type="auto"/>
          </w:tcPr>
          <w:p w14:paraId="7FB9600E" w14:textId="77777777" w:rsidR="0049151B" w:rsidRDefault="00000000">
            <w:pPr>
              <w:pStyle w:val="Compact"/>
            </w:pPr>
            <w:r>
              <w:t>2.000</w:t>
            </w:r>
          </w:p>
        </w:tc>
        <w:tc>
          <w:tcPr>
            <w:tcW w:w="0" w:type="auto"/>
          </w:tcPr>
          <w:p w14:paraId="05A6E968" w14:textId="77777777" w:rsidR="0049151B" w:rsidRDefault="0049151B">
            <w:pPr>
              <w:pStyle w:val="Compact"/>
            </w:pPr>
          </w:p>
        </w:tc>
        <w:tc>
          <w:tcPr>
            <w:tcW w:w="0" w:type="auto"/>
          </w:tcPr>
          <w:p w14:paraId="6F54F90B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Используется как дополнительная матрица расстояний для проверки устойчивости</w:t>
            </w:r>
          </w:p>
        </w:tc>
        <w:tc>
          <w:tcPr>
            <w:tcW w:w="0" w:type="auto"/>
          </w:tcPr>
          <w:p w14:paraId="29E31907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сжимает временной ряд в интерпретируемые характеристики динамики</w:t>
            </w:r>
          </w:p>
        </w:tc>
        <w:tc>
          <w:tcPr>
            <w:tcW w:w="0" w:type="auto"/>
          </w:tcPr>
          <w:p w14:paraId="0843E91A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теряет информацию о порядке отдельных годовых шоков</w:t>
            </w:r>
          </w:p>
        </w:tc>
        <w:tc>
          <w:tcPr>
            <w:tcW w:w="0" w:type="auto"/>
          </w:tcPr>
          <w:p w14:paraId="30524FD5" w14:textId="77777777" w:rsidR="0049151B" w:rsidRDefault="00000000">
            <w:pPr>
              <w:pStyle w:val="Compact"/>
            </w:pPr>
            <w:r>
              <w:t>distance_matrix_summary_features.csv</w:t>
            </w:r>
          </w:p>
        </w:tc>
      </w:tr>
    </w:tbl>
    <w:p w14:paraId="40EF430A" w14:textId="77777777" w:rsidR="0049151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717D405" wp14:editId="182DC30C">
            <wp:extent cx="6146800" cy="4369573"/>
            <wp:effectExtent l="0" t="0" r="0" b="0"/>
            <wp:docPr id="69" name="Picture" descr="PCA кластер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microqualification/figures/11_cluster_pca_scatter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4369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EBB1AC" w14:textId="77777777" w:rsidR="0049151B" w:rsidRDefault="00000000">
      <w:pPr>
        <w:pStyle w:val="ImageCaption"/>
      </w:pPr>
      <w:r>
        <w:t>PCA кластеров</w:t>
      </w:r>
    </w:p>
    <w:p w14:paraId="2E0BE190" w14:textId="77777777" w:rsidR="0049151B" w:rsidRDefault="00000000">
      <w:pPr>
        <w:pStyle w:val="CaptionedFigure"/>
      </w:pPr>
      <w:r>
        <w:rPr>
          <w:noProof/>
        </w:rPr>
        <w:drawing>
          <wp:inline distT="0" distB="0" distL="0" distR="0" wp14:anchorId="2EA0672C" wp14:editId="5AA2C538">
            <wp:extent cx="6146800" cy="3426644"/>
            <wp:effectExtent l="0" t="0" r="0" b="0"/>
            <wp:docPr id="72" name="Picture" descr="Дендрограмм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microqualification/figures/12_hierarchical_dendrogram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426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D90F22" w14:textId="77777777" w:rsidR="0049151B" w:rsidRPr="0099485E" w:rsidRDefault="00000000">
      <w:pPr>
        <w:pStyle w:val="ImageCaption"/>
        <w:rPr>
          <w:lang w:val="ru-RU"/>
        </w:rPr>
      </w:pPr>
      <w:r w:rsidRPr="0099485E">
        <w:rPr>
          <w:lang w:val="ru-RU"/>
        </w:rPr>
        <w:t>Дендрограмма</w:t>
      </w:r>
    </w:p>
    <w:p w14:paraId="5A263935" w14:textId="77777777" w:rsidR="0049151B" w:rsidRPr="0099485E" w:rsidRDefault="00000000">
      <w:pPr>
        <w:pStyle w:val="a0"/>
        <w:rPr>
          <w:lang w:val="ru-RU"/>
        </w:rPr>
      </w:pPr>
      <w:r>
        <w:lastRenderedPageBreak/>
        <w:t>K</w:t>
      </w:r>
      <w:r w:rsidRPr="0099485E">
        <w:rPr>
          <w:lang w:val="ru-RU"/>
        </w:rPr>
        <w:t>-</w:t>
      </w:r>
      <w:r>
        <w:t>means</w:t>
      </w:r>
      <w:r w:rsidRPr="0099485E">
        <w:rPr>
          <w:lang w:val="ru-RU"/>
        </w:rPr>
        <w:t xml:space="preserve"> дает компактные группы вокруг центроидов и удобен для выбора типичного представителя. Иерархическая кластеризация лучше показывает структуру вложенных расстояний и близость отдельных стран. Основные группы в обоих подходах близки по смыслу, но отдельные страны с нестандартной инфляцией или процентной ставкой могут переходить между соседними группами.</w:t>
      </w:r>
    </w:p>
    <w:p w14:paraId="076D8664" w14:textId="77777777" w:rsidR="0049151B" w:rsidRDefault="00000000">
      <w:pPr>
        <w:pStyle w:val="3"/>
      </w:pPr>
      <w:bookmarkStart w:id="29" w:name="визуализация-и-интерпретация-кластеров"/>
      <w:bookmarkEnd w:id="28"/>
      <w:r>
        <w:rPr>
          <w:rStyle w:val="SectionNumber"/>
        </w:rPr>
        <w:t>1.10.5</w:t>
      </w:r>
      <w:r>
        <w:tab/>
        <w:t>10.5. Визуализация и интерпретация кластеров</w:t>
      </w:r>
    </w:p>
    <w:p w14:paraId="0FC95F88" w14:textId="77777777" w:rsidR="0049151B" w:rsidRDefault="00000000">
      <w:pPr>
        <w:pStyle w:val="CaptionedFigure"/>
      </w:pPr>
      <w:r>
        <w:rPr>
          <w:noProof/>
        </w:rPr>
        <w:drawing>
          <wp:inline distT="0" distB="0" distL="0" distR="0" wp14:anchorId="3174E510" wp14:editId="6C8469FB">
            <wp:extent cx="6146800" cy="3470664"/>
            <wp:effectExtent l="0" t="0" r="0" b="0"/>
            <wp:docPr id="76" name="Picture" descr="Карта мира с кластерам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microqualification/figures/10_world_map_kmeans_clusters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470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629689" w14:textId="77777777" w:rsidR="0049151B" w:rsidRDefault="00000000">
      <w:pPr>
        <w:pStyle w:val="ImageCaption"/>
      </w:pPr>
      <w:r>
        <w:t>Карта мира с кластерами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92"/>
        <w:gridCol w:w="851"/>
        <w:gridCol w:w="1384"/>
        <w:gridCol w:w="1253"/>
        <w:gridCol w:w="1055"/>
        <w:gridCol w:w="1446"/>
        <w:gridCol w:w="1208"/>
        <w:gridCol w:w="1116"/>
      </w:tblGrid>
      <w:tr w:rsidR="0049151B" w14:paraId="74380D36" w14:textId="77777777" w:rsidTr="0049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35CD1A" w14:textId="77777777" w:rsidR="0049151B" w:rsidRDefault="00000000">
            <w:pPr>
              <w:pStyle w:val="Compact"/>
            </w:pPr>
            <w:r>
              <w:t>Кластер</w:t>
            </w:r>
          </w:p>
        </w:tc>
        <w:tc>
          <w:tcPr>
            <w:tcW w:w="0" w:type="auto"/>
          </w:tcPr>
          <w:p w14:paraId="3B0A354A" w14:textId="77777777" w:rsidR="0049151B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11AB1F5E" w14:textId="77777777" w:rsidR="0049151B" w:rsidRDefault="00000000">
            <w:pPr>
              <w:pStyle w:val="Compact"/>
            </w:pPr>
            <w:r>
              <w:t>Типичные страны</w:t>
            </w:r>
          </w:p>
        </w:tc>
        <w:tc>
          <w:tcPr>
            <w:tcW w:w="0" w:type="auto"/>
          </w:tcPr>
          <w:p w14:paraId="6CDF1790" w14:textId="77777777" w:rsidR="0049151B" w:rsidRDefault="00000000">
            <w:pPr>
              <w:pStyle w:val="Compact"/>
            </w:pPr>
            <w:r>
              <w:t>Регионы</w:t>
            </w:r>
          </w:p>
        </w:tc>
        <w:tc>
          <w:tcPr>
            <w:tcW w:w="0" w:type="auto"/>
          </w:tcPr>
          <w:p w14:paraId="4597D4EA" w14:textId="77777777" w:rsidR="0049151B" w:rsidRDefault="00000000">
            <w:pPr>
              <w:pStyle w:val="Compact"/>
            </w:pPr>
            <w:r>
              <w:t>Средний рост ВВП</w:t>
            </w:r>
          </w:p>
        </w:tc>
        <w:tc>
          <w:tcPr>
            <w:tcW w:w="0" w:type="auto"/>
          </w:tcPr>
          <w:p w14:paraId="6CCFFA89" w14:textId="77777777" w:rsidR="0049151B" w:rsidRDefault="00000000">
            <w:pPr>
              <w:pStyle w:val="Compact"/>
            </w:pPr>
            <w:r>
              <w:t>Средняя безработица</w:t>
            </w:r>
          </w:p>
        </w:tc>
        <w:tc>
          <w:tcPr>
            <w:tcW w:w="0" w:type="auto"/>
          </w:tcPr>
          <w:p w14:paraId="01CB3855" w14:textId="77777777" w:rsidR="0049151B" w:rsidRDefault="00000000">
            <w:pPr>
              <w:pStyle w:val="Compact"/>
            </w:pPr>
            <w:r>
              <w:t>Средняя инфляция</w:t>
            </w:r>
          </w:p>
        </w:tc>
        <w:tc>
          <w:tcPr>
            <w:tcW w:w="0" w:type="auto"/>
          </w:tcPr>
          <w:p w14:paraId="6C3CD158" w14:textId="77777777" w:rsidR="0049151B" w:rsidRDefault="00000000">
            <w:pPr>
              <w:pStyle w:val="Compact"/>
            </w:pPr>
            <w:r>
              <w:t>Средняя реальная ставка</w:t>
            </w:r>
          </w:p>
        </w:tc>
      </w:tr>
      <w:tr w:rsidR="0049151B" w14:paraId="784E8FEB" w14:textId="77777777">
        <w:tc>
          <w:tcPr>
            <w:tcW w:w="0" w:type="auto"/>
          </w:tcPr>
          <w:p w14:paraId="255FC548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Кластер 1: умеренные ставки и ниже безработица</w:t>
            </w:r>
          </w:p>
        </w:tc>
        <w:tc>
          <w:tcPr>
            <w:tcW w:w="0" w:type="auto"/>
          </w:tcPr>
          <w:p w14:paraId="66202DF3" w14:textId="77777777" w:rsidR="0049151B" w:rsidRDefault="00000000">
            <w:pPr>
              <w:pStyle w:val="Compact"/>
            </w:pPr>
            <w:r>
              <w:t>11.000</w:t>
            </w:r>
          </w:p>
        </w:tc>
        <w:tc>
          <w:tcPr>
            <w:tcW w:w="0" w:type="auto"/>
          </w:tcPr>
          <w:p w14:paraId="7B8FB876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США, Израиль, Швейцария, Чехия, Италия, Австралия</w:t>
            </w:r>
          </w:p>
        </w:tc>
        <w:tc>
          <w:tcPr>
            <w:tcW w:w="0" w:type="auto"/>
          </w:tcPr>
          <w:p w14:paraId="53A48A5E" w14:textId="77777777" w:rsidR="0049151B" w:rsidRDefault="00000000">
            <w:pPr>
              <w:pStyle w:val="Compact"/>
            </w:pPr>
            <w:r>
              <w:t>Европа, Азия, Северная Америка</w:t>
            </w:r>
          </w:p>
        </w:tc>
        <w:tc>
          <w:tcPr>
            <w:tcW w:w="0" w:type="auto"/>
          </w:tcPr>
          <w:p w14:paraId="6A5D0998" w14:textId="77777777" w:rsidR="0049151B" w:rsidRDefault="00000000">
            <w:pPr>
              <w:pStyle w:val="Compact"/>
            </w:pPr>
            <w:r>
              <w:t>3.220</w:t>
            </w:r>
          </w:p>
        </w:tc>
        <w:tc>
          <w:tcPr>
            <w:tcW w:w="0" w:type="auto"/>
          </w:tcPr>
          <w:p w14:paraId="0E45F712" w14:textId="77777777" w:rsidR="0049151B" w:rsidRDefault="00000000">
            <w:pPr>
              <w:pStyle w:val="Compact"/>
            </w:pPr>
            <w:r>
              <w:t>5.818</w:t>
            </w:r>
          </w:p>
        </w:tc>
        <w:tc>
          <w:tcPr>
            <w:tcW w:w="0" w:type="auto"/>
          </w:tcPr>
          <w:p w14:paraId="2D2421C4" w14:textId="77777777" w:rsidR="0049151B" w:rsidRDefault="00000000">
            <w:pPr>
              <w:pStyle w:val="Compact"/>
            </w:pPr>
            <w:r>
              <w:t>4.024</w:t>
            </w:r>
          </w:p>
        </w:tc>
        <w:tc>
          <w:tcPr>
            <w:tcW w:w="0" w:type="auto"/>
          </w:tcPr>
          <w:p w14:paraId="5E3026D5" w14:textId="77777777" w:rsidR="0049151B" w:rsidRDefault="00000000">
            <w:pPr>
              <w:pStyle w:val="Compact"/>
            </w:pPr>
            <w:r>
              <w:t>2.563</w:t>
            </w:r>
          </w:p>
        </w:tc>
      </w:tr>
      <w:tr w:rsidR="0049151B" w14:paraId="41486B0B" w14:textId="77777777">
        <w:tc>
          <w:tcPr>
            <w:tcW w:w="0" w:type="auto"/>
          </w:tcPr>
          <w:p w14:paraId="78F422B4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Кластер 2: высокие реальные ставки и напряженный рынок труда</w:t>
            </w:r>
          </w:p>
        </w:tc>
        <w:tc>
          <w:tcPr>
            <w:tcW w:w="0" w:type="auto"/>
          </w:tcPr>
          <w:p w14:paraId="48E448CE" w14:textId="77777777" w:rsidR="0049151B" w:rsidRDefault="00000000">
            <w:pPr>
              <w:pStyle w:val="Compact"/>
            </w:pPr>
            <w:r>
              <w:t>11.000</w:t>
            </w:r>
          </w:p>
        </w:tc>
        <w:tc>
          <w:tcPr>
            <w:tcW w:w="0" w:type="auto"/>
          </w:tcPr>
          <w:p w14:paraId="78C9D296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Перу, Колумбия, Малайзия, ЮАР, Чили, Республика Корея</w:t>
            </w:r>
          </w:p>
        </w:tc>
        <w:tc>
          <w:tcPr>
            <w:tcW w:w="0" w:type="auto"/>
          </w:tcPr>
          <w:p w14:paraId="71A0B6D4" w14:textId="77777777" w:rsidR="0049151B" w:rsidRDefault="00000000">
            <w:pPr>
              <w:pStyle w:val="Compact"/>
            </w:pPr>
            <w:r>
              <w:t>Латинская Америка, Азия, Африка</w:t>
            </w:r>
          </w:p>
        </w:tc>
        <w:tc>
          <w:tcPr>
            <w:tcW w:w="0" w:type="auto"/>
          </w:tcPr>
          <w:p w14:paraId="3D92EA69" w14:textId="77777777" w:rsidR="0049151B" w:rsidRDefault="00000000">
            <w:pPr>
              <w:pStyle w:val="Compact"/>
            </w:pPr>
            <w:r>
              <w:t>3.309</w:t>
            </w:r>
          </w:p>
        </w:tc>
        <w:tc>
          <w:tcPr>
            <w:tcW w:w="0" w:type="auto"/>
          </w:tcPr>
          <w:p w14:paraId="4837A0AD" w14:textId="77777777" w:rsidR="0049151B" w:rsidRDefault="00000000">
            <w:pPr>
              <w:pStyle w:val="Compact"/>
            </w:pPr>
            <w:r>
              <w:t>7.231</w:t>
            </w:r>
          </w:p>
        </w:tc>
        <w:tc>
          <w:tcPr>
            <w:tcW w:w="0" w:type="auto"/>
          </w:tcPr>
          <w:p w14:paraId="191BE138" w14:textId="77777777" w:rsidR="0049151B" w:rsidRDefault="00000000">
            <w:pPr>
              <w:pStyle w:val="Compact"/>
            </w:pPr>
            <w:r>
              <w:t>3.729</w:t>
            </w:r>
          </w:p>
        </w:tc>
        <w:tc>
          <w:tcPr>
            <w:tcW w:w="0" w:type="auto"/>
          </w:tcPr>
          <w:p w14:paraId="5D9BE90C" w14:textId="77777777" w:rsidR="0049151B" w:rsidRDefault="00000000">
            <w:pPr>
              <w:pStyle w:val="Compact"/>
            </w:pPr>
            <w:r>
              <w:t>6.559</w:t>
            </w:r>
          </w:p>
        </w:tc>
      </w:tr>
    </w:tbl>
    <w:p w14:paraId="123F5E3D" w14:textId="77777777" w:rsidR="0049151B" w:rsidRDefault="00000000">
      <w:pPr>
        <w:pStyle w:val="a0"/>
      </w:pPr>
      <w:r>
        <w:lastRenderedPageBreak/>
        <w:t xml:space="preserve">Полная таблица стран и кластеров сохранена: </w:t>
      </w:r>
      <w:r>
        <w:rPr>
          <w:rStyle w:val="VerbatimChar"/>
        </w:rPr>
        <w:t>microqualification/tables/country_cluster_assignments.csv</w:t>
      </w:r>
      <w:r>
        <w:t>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82"/>
        <w:gridCol w:w="1496"/>
        <w:gridCol w:w="1855"/>
        <w:gridCol w:w="1696"/>
        <w:gridCol w:w="1039"/>
        <w:gridCol w:w="1337"/>
        <w:gridCol w:w="1800"/>
      </w:tblGrid>
      <w:tr w:rsidR="0049151B" w14:paraId="7F68CAA0" w14:textId="77777777" w:rsidTr="0049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0F0A73" w14:textId="77777777" w:rsidR="0049151B" w:rsidRDefault="00000000">
            <w:pPr>
              <w:pStyle w:val="Compact"/>
            </w:pPr>
            <w:r>
              <w:t>ISO3</w:t>
            </w:r>
          </w:p>
        </w:tc>
        <w:tc>
          <w:tcPr>
            <w:tcW w:w="0" w:type="auto"/>
          </w:tcPr>
          <w:p w14:paraId="7010B1C5" w14:textId="77777777" w:rsidR="0049151B" w:rsidRDefault="00000000">
            <w:pPr>
              <w:pStyle w:val="Compact"/>
            </w:pPr>
            <w:r>
              <w:t>Страна</w:t>
            </w:r>
          </w:p>
        </w:tc>
        <w:tc>
          <w:tcPr>
            <w:tcW w:w="0" w:type="auto"/>
          </w:tcPr>
          <w:p w14:paraId="4B80C428" w14:textId="77777777" w:rsidR="0049151B" w:rsidRDefault="00000000">
            <w:pPr>
              <w:pStyle w:val="Compact"/>
            </w:pPr>
            <w:r>
              <w:t>Регион</w:t>
            </w:r>
          </w:p>
        </w:tc>
        <w:tc>
          <w:tcPr>
            <w:tcW w:w="0" w:type="auto"/>
          </w:tcPr>
          <w:p w14:paraId="25F21A75" w14:textId="77777777" w:rsidR="0049151B" w:rsidRDefault="00000000">
            <w:pPr>
              <w:pStyle w:val="Compact"/>
            </w:pPr>
            <w:r>
              <w:t>k-means кластер</w:t>
            </w:r>
          </w:p>
        </w:tc>
        <w:tc>
          <w:tcPr>
            <w:tcW w:w="0" w:type="auto"/>
          </w:tcPr>
          <w:p w14:paraId="53EDD1DF" w14:textId="77777777" w:rsidR="0049151B" w:rsidRDefault="00000000">
            <w:pPr>
              <w:pStyle w:val="Compact"/>
            </w:pPr>
            <w:r>
              <w:t>Иерарх. кластер</w:t>
            </w:r>
          </w:p>
        </w:tc>
        <w:tc>
          <w:tcPr>
            <w:tcW w:w="0" w:type="auto"/>
          </w:tcPr>
          <w:p w14:paraId="659929E8" w14:textId="77777777" w:rsidR="0049151B" w:rsidRDefault="00000000">
            <w:pPr>
              <w:pStyle w:val="Compact"/>
            </w:pPr>
            <w:r>
              <w:t>Расст. до центроида</w:t>
            </w:r>
          </w:p>
        </w:tc>
        <w:tc>
          <w:tcPr>
            <w:tcW w:w="0" w:type="auto"/>
          </w:tcPr>
          <w:p w14:paraId="3FE99793" w14:textId="77777777" w:rsidR="0049151B" w:rsidRDefault="00000000">
            <w:pPr>
              <w:pStyle w:val="Compact"/>
            </w:pPr>
            <w:r>
              <w:t>Представитель</w:t>
            </w:r>
          </w:p>
        </w:tc>
      </w:tr>
      <w:tr w:rsidR="0049151B" w14:paraId="658793D0" w14:textId="77777777">
        <w:tc>
          <w:tcPr>
            <w:tcW w:w="0" w:type="auto"/>
          </w:tcPr>
          <w:p w14:paraId="72324F5D" w14:textId="77777777" w:rsidR="0049151B" w:rsidRDefault="00000000">
            <w:pPr>
              <w:pStyle w:val="Compact"/>
            </w:pPr>
            <w:r>
              <w:t>USA</w:t>
            </w:r>
          </w:p>
        </w:tc>
        <w:tc>
          <w:tcPr>
            <w:tcW w:w="0" w:type="auto"/>
          </w:tcPr>
          <w:p w14:paraId="0F1B8AB7" w14:textId="77777777" w:rsidR="0049151B" w:rsidRDefault="00000000">
            <w:pPr>
              <w:pStyle w:val="Compact"/>
            </w:pPr>
            <w:r>
              <w:t>США</w:t>
            </w:r>
          </w:p>
        </w:tc>
        <w:tc>
          <w:tcPr>
            <w:tcW w:w="0" w:type="auto"/>
          </w:tcPr>
          <w:p w14:paraId="2EA53F8F" w14:textId="77777777" w:rsidR="0049151B" w:rsidRDefault="00000000">
            <w:pPr>
              <w:pStyle w:val="Compact"/>
            </w:pPr>
            <w:r>
              <w:t>Северная Америка</w:t>
            </w:r>
          </w:p>
        </w:tc>
        <w:tc>
          <w:tcPr>
            <w:tcW w:w="0" w:type="auto"/>
          </w:tcPr>
          <w:p w14:paraId="148429D1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Кластер 1: умеренные ставки и ниже безработица</w:t>
            </w:r>
          </w:p>
        </w:tc>
        <w:tc>
          <w:tcPr>
            <w:tcW w:w="0" w:type="auto"/>
          </w:tcPr>
          <w:p w14:paraId="2D44FABD" w14:textId="77777777" w:rsidR="0049151B" w:rsidRDefault="00000000">
            <w:pPr>
              <w:pStyle w:val="Compact"/>
            </w:pPr>
            <w:r>
              <w:t>2.000</w:t>
            </w:r>
          </w:p>
        </w:tc>
        <w:tc>
          <w:tcPr>
            <w:tcW w:w="0" w:type="auto"/>
          </w:tcPr>
          <w:p w14:paraId="4A53E6E5" w14:textId="77777777" w:rsidR="0049151B" w:rsidRDefault="00000000">
            <w:pPr>
              <w:pStyle w:val="Compact"/>
            </w:pPr>
            <w:r>
              <w:t>4.254</w:t>
            </w:r>
          </w:p>
        </w:tc>
        <w:tc>
          <w:tcPr>
            <w:tcW w:w="0" w:type="auto"/>
          </w:tcPr>
          <w:p w14:paraId="0FCDCEEA" w14:textId="77777777" w:rsidR="0049151B" w:rsidRDefault="00000000">
            <w:pPr>
              <w:pStyle w:val="Compact"/>
            </w:pPr>
            <w:r>
              <w:t>да</w:t>
            </w:r>
          </w:p>
        </w:tc>
      </w:tr>
      <w:tr w:rsidR="0049151B" w14:paraId="67FFD6A6" w14:textId="77777777">
        <w:tc>
          <w:tcPr>
            <w:tcW w:w="0" w:type="auto"/>
          </w:tcPr>
          <w:p w14:paraId="1D3E843B" w14:textId="77777777" w:rsidR="0049151B" w:rsidRDefault="00000000">
            <w:pPr>
              <w:pStyle w:val="Compact"/>
            </w:pPr>
            <w:r>
              <w:t>ISR</w:t>
            </w:r>
          </w:p>
        </w:tc>
        <w:tc>
          <w:tcPr>
            <w:tcW w:w="0" w:type="auto"/>
          </w:tcPr>
          <w:p w14:paraId="026393F8" w14:textId="77777777" w:rsidR="0049151B" w:rsidRDefault="00000000">
            <w:pPr>
              <w:pStyle w:val="Compact"/>
            </w:pPr>
            <w:r>
              <w:t>Израиль</w:t>
            </w:r>
          </w:p>
        </w:tc>
        <w:tc>
          <w:tcPr>
            <w:tcW w:w="0" w:type="auto"/>
          </w:tcPr>
          <w:p w14:paraId="41303DFA" w14:textId="77777777" w:rsidR="0049151B" w:rsidRDefault="00000000">
            <w:pPr>
              <w:pStyle w:val="Compact"/>
            </w:pPr>
            <w:r>
              <w:t>Ближний Восток</w:t>
            </w:r>
          </w:p>
        </w:tc>
        <w:tc>
          <w:tcPr>
            <w:tcW w:w="0" w:type="auto"/>
          </w:tcPr>
          <w:p w14:paraId="72C67217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Кластер 1: умеренные ставки и ниже безработица</w:t>
            </w:r>
          </w:p>
        </w:tc>
        <w:tc>
          <w:tcPr>
            <w:tcW w:w="0" w:type="auto"/>
          </w:tcPr>
          <w:p w14:paraId="4213DE22" w14:textId="77777777" w:rsidR="0049151B" w:rsidRDefault="00000000">
            <w:pPr>
              <w:pStyle w:val="Compact"/>
            </w:pPr>
            <w:r>
              <w:t>2.000</w:t>
            </w:r>
          </w:p>
        </w:tc>
        <w:tc>
          <w:tcPr>
            <w:tcW w:w="0" w:type="auto"/>
          </w:tcPr>
          <w:p w14:paraId="0F3D88E9" w14:textId="77777777" w:rsidR="0049151B" w:rsidRDefault="00000000">
            <w:pPr>
              <w:pStyle w:val="Compact"/>
            </w:pPr>
            <w:r>
              <w:t>4.410</w:t>
            </w:r>
          </w:p>
        </w:tc>
        <w:tc>
          <w:tcPr>
            <w:tcW w:w="0" w:type="auto"/>
          </w:tcPr>
          <w:p w14:paraId="46B9FBDB" w14:textId="77777777" w:rsidR="0049151B" w:rsidRDefault="0049151B">
            <w:pPr>
              <w:pStyle w:val="Compact"/>
            </w:pPr>
          </w:p>
        </w:tc>
      </w:tr>
      <w:tr w:rsidR="0049151B" w14:paraId="3B8A4CAF" w14:textId="77777777">
        <w:tc>
          <w:tcPr>
            <w:tcW w:w="0" w:type="auto"/>
          </w:tcPr>
          <w:p w14:paraId="5CDA9331" w14:textId="77777777" w:rsidR="0049151B" w:rsidRDefault="00000000">
            <w:pPr>
              <w:pStyle w:val="Compact"/>
            </w:pPr>
            <w:r>
              <w:t>CHE</w:t>
            </w:r>
          </w:p>
        </w:tc>
        <w:tc>
          <w:tcPr>
            <w:tcW w:w="0" w:type="auto"/>
          </w:tcPr>
          <w:p w14:paraId="484DA66D" w14:textId="77777777" w:rsidR="0049151B" w:rsidRDefault="00000000">
            <w:pPr>
              <w:pStyle w:val="Compact"/>
            </w:pPr>
            <w:r>
              <w:t>Швейцария</w:t>
            </w:r>
          </w:p>
        </w:tc>
        <w:tc>
          <w:tcPr>
            <w:tcW w:w="0" w:type="auto"/>
          </w:tcPr>
          <w:p w14:paraId="65F68574" w14:textId="77777777" w:rsidR="0049151B" w:rsidRDefault="00000000">
            <w:pPr>
              <w:pStyle w:val="Compact"/>
            </w:pPr>
            <w:r>
              <w:t>Европа</w:t>
            </w:r>
          </w:p>
        </w:tc>
        <w:tc>
          <w:tcPr>
            <w:tcW w:w="0" w:type="auto"/>
          </w:tcPr>
          <w:p w14:paraId="3D6A9586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Кластер 1: умеренные ставки и ниже безработица</w:t>
            </w:r>
          </w:p>
        </w:tc>
        <w:tc>
          <w:tcPr>
            <w:tcW w:w="0" w:type="auto"/>
          </w:tcPr>
          <w:p w14:paraId="3CF6FC1D" w14:textId="77777777" w:rsidR="0049151B" w:rsidRDefault="00000000">
            <w:pPr>
              <w:pStyle w:val="Compact"/>
            </w:pPr>
            <w:r>
              <w:t>2.000</w:t>
            </w:r>
          </w:p>
        </w:tc>
        <w:tc>
          <w:tcPr>
            <w:tcW w:w="0" w:type="auto"/>
          </w:tcPr>
          <w:p w14:paraId="6A32B47B" w14:textId="77777777" w:rsidR="0049151B" w:rsidRDefault="00000000">
            <w:pPr>
              <w:pStyle w:val="Compact"/>
            </w:pPr>
            <w:r>
              <w:t>4.445</w:t>
            </w:r>
          </w:p>
        </w:tc>
        <w:tc>
          <w:tcPr>
            <w:tcW w:w="0" w:type="auto"/>
          </w:tcPr>
          <w:p w14:paraId="3642CB9E" w14:textId="77777777" w:rsidR="0049151B" w:rsidRDefault="0049151B">
            <w:pPr>
              <w:pStyle w:val="Compact"/>
            </w:pPr>
          </w:p>
        </w:tc>
      </w:tr>
      <w:tr w:rsidR="0049151B" w14:paraId="08AE9B68" w14:textId="77777777">
        <w:tc>
          <w:tcPr>
            <w:tcW w:w="0" w:type="auto"/>
          </w:tcPr>
          <w:p w14:paraId="43AC98B6" w14:textId="77777777" w:rsidR="0049151B" w:rsidRDefault="00000000">
            <w:pPr>
              <w:pStyle w:val="Compact"/>
            </w:pPr>
            <w:r>
              <w:t>CZE</w:t>
            </w:r>
          </w:p>
        </w:tc>
        <w:tc>
          <w:tcPr>
            <w:tcW w:w="0" w:type="auto"/>
          </w:tcPr>
          <w:p w14:paraId="4F6B4E5D" w14:textId="77777777" w:rsidR="0049151B" w:rsidRDefault="00000000">
            <w:pPr>
              <w:pStyle w:val="Compact"/>
            </w:pPr>
            <w:r>
              <w:t>Чехия</w:t>
            </w:r>
          </w:p>
        </w:tc>
        <w:tc>
          <w:tcPr>
            <w:tcW w:w="0" w:type="auto"/>
          </w:tcPr>
          <w:p w14:paraId="62AA343A" w14:textId="77777777" w:rsidR="0049151B" w:rsidRDefault="00000000">
            <w:pPr>
              <w:pStyle w:val="Compact"/>
            </w:pPr>
            <w:r>
              <w:t>Европа</w:t>
            </w:r>
          </w:p>
        </w:tc>
        <w:tc>
          <w:tcPr>
            <w:tcW w:w="0" w:type="auto"/>
          </w:tcPr>
          <w:p w14:paraId="36A28B3C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Кластер 1: умеренные ставки и ниже безработица</w:t>
            </w:r>
          </w:p>
        </w:tc>
        <w:tc>
          <w:tcPr>
            <w:tcW w:w="0" w:type="auto"/>
          </w:tcPr>
          <w:p w14:paraId="14C4416F" w14:textId="77777777" w:rsidR="0049151B" w:rsidRDefault="00000000">
            <w:pPr>
              <w:pStyle w:val="Compact"/>
            </w:pPr>
            <w:r>
              <w:t>2.000</w:t>
            </w:r>
          </w:p>
        </w:tc>
        <w:tc>
          <w:tcPr>
            <w:tcW w:w="0" w:type="auto"/>
          </w:tcPr>
          <w:p w14:paraId="480F017C" w14:textId="77777777" w:rsidR="0049151B" w:rsidRDefault="00000000">
            <w:pPr>
              <w:pStyle w:val="Compact"/>
            </w:pPr>
            <w:r>
              <w:t>4.767</w:t>
            </w:r>
          </w:p>
        </w:tc>
        <w:tc>
          <w:tcPr>
            <w:tcW w:w="0" w:type="auto"/>
          </w:tcPr>
          <w:p w14:paraId="02B8DACD" w14:textId="77777777" w:rsidR="0049151B" w:rsidRDefault="0049151B">
            <w:pPr>
              <w:pStyle w:val="Compact"/>
            </w:pPr>
          </w:p>
        </w:tc>
      </w:tr>
      <w:tr w:rsidR="0049151B" w14:paraId="0FAF07F1" w14:textId="77777777">
        <w:tc>
          <w:tcPr>
            <w:tcW w:w="0" w:type="auto"/>
          </w:tcPr>
          <w:p w14:paraId="2D8C895A" w14:textId="77777777" w:rsidR="0049151B" w:rsidRDefault="00000000">
            <w:pPr>
              <w:pStyle w:val="Compact"/>
            </w:pPr>
            <w:r>
              <w:t>ITA</w:t>
            </w:r>
          </w:p>
        </w:tc>
        <w:tc>
          <w:tcPr>
            <w:tcW w:w="0" w:type="auto"/>
          </w:tcPr>
          <w:p w14:paraId="037DFE62" w14:textId="77777777" w:rsidR="0049151B" w:rsidRDefault="00000000">
            <w:pPr>
              <w:pStyle w:val="Compact"/>
            </w:pPr>
            <w:r>
              <w:t>Италия</w:t>
            </w:r>
          </w:p>
        </w:tc>
        <w:tc>
          <w:tcPr>
            <w:tcW w:w="0" w:type="auto"/>
          </w:tcPr>
          <w:p w14:paraId="13949EC7" w14:textId="77777777" w:rsidR="0049151B" w:rsidRDefault="00000000">
            <w:pPr>
              <w:pStyle w:val="Compact"/>
            </w:pPr>
            <w:r>
              <w:t>Европа</w:t>
            </w:r>
          </w:p>
        </w:tc>
        <w:tc>
          <w:tcPr>
            <w:tcW w:w="0" w:type="auto"/>
          </w:tcPr>
          <w:p w14:paraId="479BF7B8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Кластер 1: умеренные ставки и ниже безработица</w:t>
            </w:r>
          </w:p>
        </w:tc>
        <w:tc>
          <w:tcPr>
            <w:tcW w:w="0" w:type="auto"/>
          </w:tcPr>
          <w:p w14:paraId="457B319C" w14:textId="77777777" w:rsidR="0049151B" w:rsidRDefault="00000000">
            <w:pPr>
              <w:pStyle w:val="Compact"/>
            </w:pPr>
            <w:r>
              <w:t>2.000</w:t>
            </w:r>
          </w:p>
        </w:tc>
        <w:tc>
          <w:tcPr>
            <w:tcW w:w="0" w:type="auto"/>
          </w:tcPr>
          <w:p w14:paraId="222B1513" w14:textId="77777777" w:rsidR="0049151B" w:rsidRDefault="00000000">
            <w:pPr>
              <w:pStyle w:val="Compact"/>
            </w:pPr>
            <w:r>
              <w:t>4.871</w:t>
            </w:r>
          </w:p>
        </w:tc>
        <w:tc>
          <w:tcPr>
            <w:tcW w:w="0" w:type="auto"/>
          </w:tcPr>
          <w:p w14:paraId="69D446DA" w14:textId="77777777" w:rsidR="0049151B" w:rsidRDefault="0049151B">
            <w:pPr>
              <w:pStyle w:val="Compact"/>
            </w:pPr>
          </w:p>
        </w:tc>
      </w:tr>
      <w:tr w:rsidR="0049151B" w14:paraId="11217E0D" w14:textId="77777777">
        <w:tc>
          <w:tcPr>
            <w:tcW w:w="0" w:type="auto"/>
          </w:tcPr>
          <w:p w14:paraId="48D06DDC" w14:textId="77777777" w:rsidR="0049151B" w:rsidRDefault="00000000">
            <w:pPr>
              <w:pStyle w:val="Compact"/>
            </w:pPr>
            <w:r>
              <w:t>AUS</w:t>
            </w:r>
          </w:p>
        </w:tc>
        <w:tc>
          <w:tcPr>
            <w:tcW w:w="0" w:type="auto"/>
          </w:tcPr>
          <w:p w14:paraId="7F136B6F" w14:textId="77777777" w:rsidR="0049151B" w:rsidRDefault="00000000">
            <w:pPr>
              <w:pStyle w:val="Compact"/>
            </w:pPr>
            <w:r>
              <w:t>Австралия</w:t>
            </w:r>
          </w:p>
        </w:tc>
        <w:tc>
          <w:tcPr>
            <w:tcW w:w="0" w:type="auto"/>
          </w:tcPr>
          <w:p w14:paraId="270D6B59" w14:textId="77777777" w:rsidR="0049151B" w:rsidRDefault="00000000">
            <w:pPr>
              <w:pStyle w:val="Compact"/>
            </w:pPr>
            <w:r>
              <w:t>Океания</w:t>
            </w:r>
          </w:p>
        </w:tc>
        <w:tc>
          <w:tcPr>
            <w:tcW w:w="0" w:type="auto"/>
          </w:tcPr>
          <w:p w14:paraId="48DC1012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Кластер 1: умеренные ставки и ниже безработица</w:t>
            </w:r>
          </w:p>
        </w:tc>
        <w:tc>
          <w:tcPr>
            <w:tcW w:w="0" w:type="auto"/>
          </w:tcPr>
          <w:p w14:paraId="3D615B1B" w14:textId="77777777" w:rsidR="0049151B" w:rsidRDefault="00000000">
            <w:pPr>
              <w:pStyle w:val="Compact"/>
            </w:pPr>
            <w:r>
              <w:t>2.000</w:t>
            </w:r>
          </w:p>
        </w:tc>
        <w:tc>
          <w:tcPr>
            <w:tcW w:w="0" w:type="auto"/>
          </w:tcPr>
          <w:p w14:paraId="5AF0E91B" w14:textId="77777777" w:rsidR="0049151B" w:rsidRDefault="00000000">
            <w:pPr>
              <w:pStyle w:val="Compact"/>
            </w:pPr>
            <w:r>
              <w:t>5.042</w:t>
            </w:r>
          </w:p>
        </w:tc>
        <w:tc>
          <w:tcPr>
            <w:tcW w:w="0" w:type="auto"/>
          </w:tcPr>
          <w:p w14:paraId="672BA9E4" w14:textId="77777777" w:rsidR="0049151B" w:rsidRDefault="0049151B">
            <w:pPr>
              <w:pStyle w:val="Compact"/>
            </w:pPr>
          </w:p>
        </w:tc>
      </w:tr>
      <w:tr w:rsidR="0049151B" w14:paraId="396089EC" w14:textId="77777777">
        <w:tc>
          <w:tcPr>
            <w:tcW w:w="0" w:type="auto"/>
          </w:tcPr>
          <w:p w14:paraId="4CED739E" w14:textId="77777777" w:rsidR="0049151B" w:rsidRDefault="00000000">
            <w:pPr>
              <w:pStyle w:val="Compact"/>
            </w:pPr>
            <w:r>
              <w:t>MEX</w:t>
            </w:r>
          </w:p>
        </w:tc>
        <w:tc>
          <w:tcPr>
            <w:tcW w:w="0" w:type="auto"/>
          </w:tcPr>
          <w:p w14:paraId="4C794565" w14:textId="77777777" w:rsidR="0049151B" w:rsidRDefault="00000000">
            <w:pPr>
              <w:pStyle w:val="Compact"/>
            </w:pPr>
            <w:r>
              <w:t>Мексика</w:t>
            </w:r>
          </w:p>
        </w:tc>
        <w:tc>
          <w:tcPr>
            <w:tcW w:w="0" w:type="auto"/>
          </w:tcPr>
          <w:p w14:paraId="63681B17" w14:textId="77777777" w:rsidR="0049151B" w:rsidRDefault="00000000">
            <w:pPr>
              <w:pStyle w:val="Compact"/>
            </w:pPr>
            <w:r>
              <w:t>Латинская Америка</w:t>
            </w:r>
          </w:p>
        </w:tc>
        <w:tc>
          <w:tcPr>
            <w:tcW w:w="0" w:type="auto"/>
          </w:tcPr>
          <w:p w14:paraId="2BE434AC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Кластер 1: умеренные ставки и ниже безработица</w:t>
            </w:r>
          </w:p>
        </w:tc>
        <w:tc>
          <w:tcPr>
            <w:tcW w:w="0" w:type="auto"/>
          </w:tcPr>
          <w:p w14:paraId="6CC572DD" w14:textId="77777777" w:rsidR="0049151B" w:rsidRDefault="00000000">
            <w:pPr>
              <w:pStyle w:val="Compact"/>
            </w:pPr>
            <w:r>
              <w:t>2.000</w:t>
            </w:r>
          </w:p>
        </w:tc>
        <w:tc>
          <w:tcPr>
            <w:tcW w:w="0" w:type="auto"/>
          </w:tcPr>
          <w:p w14:paraId="6DD473F4" w14:textId="77777777" w:rsidR="0049151B" w:rsidRDefault="00000000">
            <w:pPr>
              <w:pStyle w:val="Compact"/>
            </w:pPr>
            <w:r>
              <w:t>5.530</w:t>
            </w:r>
          </w:p>
        </w:tc>
        <w:tc>
          <w:tcPr>
            <w:tcW w:w="0" w:type="auto"/>
          </w:tcPr>
          <w:p w14:paraId="0A715899" w14:textId="77777777" w:rsidR="0049151B" w:rsidRDefault="0049151B">
            <w:pPr>
              <w:pStyle w:val="Compact"/>
            </w:pPr>
          </w:p>
        </w:tc>
      </w:tr>
      <w:tr w:rsidR="0049151B" w14:paraId="52D95BB2" w14:textId="77777777">
        <w:tc>
          <w:tcPr>
            <w:tcW w:w="0" w:type="auto"/>
          </w:tcPr>
          <w:p w14:paraId="4798003F" w14:textId="77777777" w:rsidR="0049151B" w:rsidRDefault="00000000">
            <w:pPr>
              <w:pStyle w:val="Compact"/>
            </w:pPr>
            <w:r>
              <w:t>PHL</w:t>
            </w:r>
          </w:p>
        </w:tc>
        <w:tc>
          <w:tcPr>
            <w:tcW w:w="0" w:type="auto"/>
          </w:tcPr>
          <w:p w14:paraId="2D4E3EBD" w14:textId="77777777" w:rsidR="0049151B" w:rsidRDefault="00000000">
            <w:pPr>
              <w:pStyle w:val="Compact"/>
            </w:pPr>
            <w:r>
              <w:t>Филиппины</w:t>
            </w:r>
          </w:p>
        </w:tc>
        <w:tc>
          <w:tcPr>
            <w:tcW w:w="0" w:type="auto"/>
          </w:tcPr>
          <w:p w14:paraId="2DC9A7F0" w14:textId="77777777" w:rsidR="0049151B" w:rsidRDefault="00000000">
            <w:pPr>
              <w:pStyle w:val="Compact"/>
            </w:pPr>
            <w:r>
              <w:t>Азия</w:t>
            </w:r>
          </w:p>
        </w:tc>
        <w:tc>
          <w:tcPr>
            <w:tcW w:w="0" w:type="auto"/>
          </w:tcPr>
          <w:p w14:paraId="2C3C5C69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 xml:space="preserve">Кластер 1: умеренные ставки и ниже </w:t>
            </w:r>
            <w:r w:rsidRPr="0099485E">
              <w:rPr>
                <w:lang w:val="ru-RU"/>
              </w:rPr>
              <w:lastRenderedPageBreak/>
              <w:t>безработица</w:t>
            </w:r>
          </w:p>
        </w:tc>
        <w:tc>
          <w:tcPr>
            <w:tcW w:w="0" w:type="auto"/>
          </w:tcPr>
          <w:p w14:paraId="22B1E0CB" w14:textId="77777777" w:rsidR="0049151B" w:rsidRDefault="00000000">
            <w:pPr>
              <w:pStyle w:val="Compact"/>
            </w:pPr>
            <w:r>
              <w:lastRenderedPageBreak/>
              <w:t>2.000</w:t>
            </w:r>
          </w:p>
        </w:tc>
        <w:tc>
          <w:tcPr>
            <w:tcW w:w="0" w:type="auto"/>
          </w:tcPr>
          <w:p w14:paraId="1D098B83" w14:textId="77777777" w:rsidR="0049151B" w:rsidRDefault="00000000">
            <w:pPr>
              <w:pStyle w:val="Compact"/>
            </w:pPr>
            <w:r>
              <w:t>5.609</w:t>
            </w:r>
          </w:p>
        </w:tc>
        <w:tc>
          <w:tcPr>
            <w:tcW w:w="0" w:type="auto"/>
          </w:tcPr>
          <w:p w14:paraId="1239EA2C" w14:textId="77777777" w:rsidR="0049151B" w:rsidRDefault="0049151B">
            <w:pPr>
              <w:pStyle w:val="Compact"/>
            </w:pPr>
          </w:p>
        </w:tc>
      </w:tr>
      <w:tr w:rsidR="0049151B" w14:paraId="776EDC33" w14:textId="77777777">
        <w:tc>
          <w:tcPr>
            <w:tcW w:w="0" w:type="auto"/>
          </w:tcPr>
          <w:p w14:paraId="779FA0F7" w14:textId="77777777" w:rsidR="0049151B" w:rsidRDefault="00000000">
            <w:pPr>
              <w:pStyle w:val="Compact"/>
            </w:pPr>
            <w:r>
              <w:t>IND</w:t>
            </w:r>
          </w:p>
        </w:tc>
        <w:tc>
          <w:tcPr>
            <w:tcW w:w="0" w:type="auto"/>
          </w:tcPr>
          <w:p w14:paraId="41EF13C0" w14:textId="77777777" w:rsidR="0049151B" w:rsidRDefault="00000000">
            <w:pPr>
              <w:pStyle w:val="Compact"/>
            </w:pPr>
            <w:r>
              <w:t>Индия</w:t>
            </w:r>
          </w:p>
        </w:tc>
        <w:tc>
          <w:tcPr>
            <w:tcW w:w="0" w:type="auto"/>
          </w:tcPr>
          <w:p w14:paraId="0BD57582" w14:textId="77777777" w:rsidR="0049151B" w:rsidRDefault="00000000">
            <w:pPr>
              <w:pStyle w:val="Compact"/>
            </w:pPr>
            <w:r>
              <w:t>Азия</w:t>
            </w:r>
          </w:p>
        </w:tc>
        <w:tc>
          <w:tcPr>
            <w:tcW w:w="0" w:type="auto"/>
          </w:tcPr>
          <w:p w14:paraId="1709BE04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Кластер 1: умеренные ставки и ниже безработица</w:t>
            </w:r>
          </w:p>
        </w:tc>
        <w:tc>
          <w:tcPr>
            <w:tcW w:w="0" w:type="auto"/>
          </w:tcPr>
          <w:p w14:paraId="6BCB655C" w14:textId="77777777" w:rsidR="0049151B" w:rsidRDefault="00000000">
            <w:pPr>
              <w:pStyle w:val="Compact"/>
            </w:pPr>
            <w:r>
              <w:t>2.000</w:t>
            </w:r>
          </w:p>
        </w:tc>
        <w:tc>
          <w:tcPr>
            <w:tcW w:w="0" w:type="auto"/>
          </w:tcPr>
          <w:p w14:paraId="74FC6651" w14:textId="77777777" w:rsidR="0049151B" w:rsidRDefault="00000000">
            <w:pPr>
              <w:pStyle w:val="Compact"/>
            </w:pPr>
            <w:r>
              <w:t>5.647</w:t>
            </w:r>
          </w:p>
        </w:tc>
        <w:tc>
          <w:tcPr>
            <w:tcW w:w="0" w:type="auto"/>
          </w:tcPr>
          <w:p w14:paraId="11EE20D9" w14:textId="77777777" w:rsidR="0049151B" w:rsidRDefault="0049151B">
            <w:pPr>
              <w:pStyle w:val="Compact"/>
            </w:pPr>
          </w:p>
        </w:tc>
      </w:tr>
      <w:tr w:rsidR="0049151B" w14:paraId="0DC18738" w14:textId="77777777">
        <w:tc>
          <w:tcPr>
            <w:tcW w:w="0" w:type="auto"/>
          </w:tcPr>
          <w:p w14:paraId="730299A5" w14:textId="77777777" w:rsidR="0049151B" w:rsidRDefault="00000000">
            <w:pPr>
              <w:pStyle w:val="Compact"/>
            </w:pPr>
            <w:r>
              <w:t>IDN</w:t>
            </w:r>
          </w:p>
        </w:tc>
        <w:tc>
          <w:tcPr>
            <w:tcW w:w="0" w:type="auto"/>
          </w:tcPr>
          <w:p w14:paraId="45CD385E" w14:textId="77777777" w:rsidR="0049151B" w:rsidRDefault="00000000">
            <w:pPr>
              <w:pStyle w:val="Compact"/>
            </w:pPr>
            <w:r>
              <w:t>Индонезия</w:t>
            </w:r>
          </w:p>
        </w:tc>
        <w:tc>
          <w:tcPr>
            <w:tcW w:w="0" w:type="auto"/>
          </w:tcPr>
          <w:p w14:paraId="6CF83780" w14:textId="77777777" w:rsidR="0049151B" w:rsidRDefault="00000000">
            <w:pPr>
              <w:pStyle w:val="Compact"/>
            </w:pPr>
            <w:r>
              <w:t>Азия</w:t>
            </w:r>
          </w:p>
        </w:tc>
        <w:tc>
          <w:tcPr>
            <w:tcW w:w="0" w:type="auto"/>
          </w:tcPr>
          <w:p w14:paraId="0976230A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Кластер 1: умеренные ставки и ниже безработица</w:t>
            </w:r>
          </w:p>
        </w:tc>
        <w:tc>
          <w:tcPr>
            <w:tcW w:w="0" w:type="auto"/>
          </w:tcPr>
          <w:p w14:paraId="142ADBBA" w14:textId="77777777" w:rsidR="0049151B" w:rsidRDefault="00000000">
            <w:pPr>
              <w:pStyle w:val="Compact"/>
            </w:pPr>
            <w:r>
              <w:t>2.000</w:t>
            </w:r>
          </w:p>
        </w:tc>
        <w:tc>
          <w:tcPr>
            <w:tcW w:w="0" w:type="auto"/>
          </w:tcPr>
          <w:p w14:paraId="4B3C1EAD" w14:textId="77777777" w:rsidR="0049151B" w:rsidRDefault="00000000">
            <w:pPr>
              <w:pStyle w:val="Compact"/>
            </w:pPr>
            <w:r>
              <w:t>6.170</w:t>
            </w:r>
          </w:p>
        </w:tc>
        <w:tc>
          <w:tcPr>
            <w:tcW w:w="0" w:type="auto"/>
          </w:tcPr>
          <w:p w14:paraId="5C719DD9" w14:textId="77777777" w:rsidR="0049151B" w:rsidRDefault="0049151B">
            <w:pPr>
              <w:pStyle w:val="Compact"/>
            </w:pPr>
          </w:p>
        </w:tc>
      </w:tr>
      <w:tr w:rsidR="0049151B" w14:paraId="3A58D800" w14:textId="77777777">
        <w:tc>
          <w:tcPr>
            <w:tcW w:w="0" w:type="auto"/>
          </w:tcPr>
          <w:p w14:paraId="546D2CB6" w14:textId="77777777" w:rsidR="0049151B" w:rsidRDefault="00000000">
            <w:pPr>
              <w:pStyle w:val="Compact"/>
            </w:pPr>
            <w:r>
              <w:t>EGY</w:t>
            </w:r>
          </w:p>
        </w:tc>
        <w:tc>
          <w:tcPr>
            <w:tcW w:w="0" w:type="auto"/>
          </w:tcPr>
          <w:p w14:paraId="7B5912E3" w14:textId="77777777" w:rsidR="0049151B" w:rsidRDefault="00000000">
            <w:pPr>
              <w:pStyle w:val="Compact"/>
            </w:pPr>
            <w:r>
              <w:t>Египет</w:t>
            </w:r>
          </w:p>
        </w:tc>
        <w:tc>
          <w:tcPr>
            <w:tcW w:w="0" w:type="auto"/>
          </w:tcPr>
          <w:p w14:paraId="23368754" w14:textId="77777777" w:rsidR="0049151B" w:rsidRDefault="00000000">
            <w:pPr>
              <w:pStyle w:val="Compact"/>
            </w:pPr>
            <w:r>
              <w:t>Ближний Восток/Африка</w:t>
            </w:r>
          </w:p>
        </w:tc>
        <w:tc>
          <w:tcPr>
            <w:tcW w:w="0" w:type="auto"/>
          </w:tcPr>
          <w:p w14:paraId="7DF2548A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Кластер 1: умеренные ставки и ниже безработица</w:t>
            </w:r>
          </w:p>
        </w:tc>
        <w:tc>
          <w:tcPr>
            <w:tcW w:w="0" w:type="auto"/>
          </w:tcPr>
          <w:p w14:paraId="54A226B8" w14:textId="77777777" w:rsidR="0049151B" w:rsidRDefault="00000000">
            <w:pPr>
              <w:pStyle w:val="Compact"/>
            </w:pPr>
            <w:r>
              <w:t>2.000</w:t>
            </w:r>
          </w:p>
        </w:tc>
        <w:tc>
          <w:tcPr>
            <w:tcW w:w="0" w:type="auto"/>
          </w:tcPr>
          <w:p w14:paraId="6BB452F5" w14:textId="77777777" w:rsidR="0049151B" w:rsidRDefault="00000000">
            <w:pPr>
              <w:pStyle w:val="Compact"/>
            </w:pPr>
            <w:r>
              <w:t>6.866</w:t>
            </w:r>
          </w:p>
        </w:tc>
        <w:tc>
          <w:tcPr>
            <w:tcW w:w="0" w:type="auto"/>
          </w:tcPr>
          <w:p w14:paraId="7FDF7357" w14:textId="77777777" w:rsidR="0049151B" w:rsidRDefault="0049151B">
            <w:pPr>
              <w:pStyle w:val="Compact"/>
            </w:pPr>
          </w:p>
        </w:tc>
      </w:tr>
      <w:tr w:rsidR="0049151B" w14:paraId="37BE1E03" w14:textId="77777777">
        <w:tc>
          <w:tcPr>
            <w:tcW w:w="0" w:type="auto"/>
          </w:tcPr>
          <w:p w14:paraId="7D635A87" w14:textId="77777777" w:rsidR="0049151B" w:rsidRDefault="00000000">
            <w:pPr>
              <w:pStyle w:val="Compact"/>
            </w:pPr>
            <w:r>
              <w:t>PER</w:t>
            </w:r>
          </w:p>
        </w:tc>
        <w:tc>
          <w:tcPr>
            <w:tcW w:w="0" w:type="auto"/>
          </w:tcPr>
          <w:p w14:paraId="6794E7C6" w14:textId="77777777" w:rsidR="0049151B" w:rsidRDefault="00000000">
            <w:pPr>
              <w:pStyle w:val="Compact"/>
            </w:pPr>
            <w:r>
              <w:t>Перу</w:t>
            </w:r>
          </w:p>
        </w:tc>
        <w:tc>
          <w:tcPr>
            <w:tcW w:w="0" w:type="auto"/>
          </w:tcPr>
          <w:p w14:paraId="568C8526" w14:textId="77777777" w:rsidR="0049151B" w:rsidRDefault="00000000">
            <w:pPr>
              <w:pStyle w:val="Compact"/>
            </w:pPr>
            <w:r>
              <w:t>Латинская Америка</w:t>
            </w:r>
          </w:p>
        </w:tc>
        <w:tc>
          <w:tcPr>
            <w:tcW w:w="0" w:type="auto"/>
          </w:tcPr>
          <w:p w14:paraId="67DCE40F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Кластер 2: высокие реальные ставки и напряженный рынок труда</w:t>
            </w:r>
          </w:p>
        </w:tc>
        <w:tc>
          <w:tcPr>
            <w:tcW w:w="0" w:type="auto"/>
          </w:tcPr>
          <w:p w14:paraId="20260AD0" w14:textId="77777777" w:rsidR="0049151B" w:rsidRDefault="00000000">
            <w:pPr>
              <w:pStyle w:val="Compact"/>
            </w:pPr>
            <w:r>
              <w:t>1.000</w:t>
            </w:r>
          </w:p>
        </w:tc>
        <w:tc>
          <w:tcPr>
            <w:tcW w:w="0" w:type="auto"/>
          </w:tcPr>
          <w:p w14:paraId="6E798E99" w14:textId="77777777" w:rsidR="0049151B" w:rsidRDefault="00000000">
            <w:pPr>
              <w:pStyle w:val="Compact"/>
            </w:pPr>
            <w:r>
              <w:t>3.970</w:t>
            </w:r>
          </w:p>
        </w:tc>
        <w:tc>
          <w:tcPr>
            <w:tcW w:w="0" w:type="auto"/>
          </w:tcPr>
          <w:p w14:paraId="486076E6" w14:textId="77777777" w:rsidR="0049151B" w:rsidRDefault="00000000">
            <w:pPr>
              <w:pStyle w:val="Compact"/>
            </w:pPr>
            <w:r>
              <w:t>да</w:t>
            </w:r>
          </w:p>
        </w:tc>
      </w:tr>
      <w:tr w:rsidR="0049151B" w14:paraId="159089DA" w14:textId="77777777">
        <w:tc>
          <w:tcPr>
            <w:tcW w:w="0" w:type="auto"/>
          </w:tcPr>
          <w:p w14:paraId="1392255F" w14:textId="77777777" w:rsidR="0049151B" w:rsidRDefault="00000000">
            <w:pPr>
              <w:pStyle w:val="Compact"/>
            </w:pPr>
            <w:r>
              <w:t>COL</w:t>
            </w:r>
          </w:p>
        </w:tc>
        <w:tc>
          <w:tcPr>
            <w:tcW w:w="0" w:type="auto"/>
          </w:tcPr>
          <w:p w14:paraId="68B05D8A" w14:textId="77777777" w:rsidR="0049151B" w:rsidRDefault="00000000">
            <w:pPr>
              <w:pStyle w:val="Compact"/>
            </w:pPr>
            <w:r>
              <w:t>Колумбия</w:t>
            </w:r>
          </w:p>
        </w:tc>
        <w:tc>
          <w:tcPr>
            <w:tcW w:w="0" w:type="auto"/>
          </w:tcPr>
          <w:p w14:paraId="51016188" w14:textId="77777777" w:rsidR="0049151B" w:rsidRDefault="00000000">
            <w:pPr>
              <w:pStyle w:val="Compact"/>
            </w:pPr>
            <w:r>
              <w:t>Латинская Америка</w:t>
            </w:r>
          </w:p>
        </w:tc>
        <w:tc>
          <w:tcPr>
            <w:tcW w:w="0" w:type="auto"/>
          </w:tcPr>
          <w:p w14:paraId="3D07758C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Кластер 2: высокие реальные ставки и напряженный рынок труда</w:t>
            </w:r>
          </w:p>
        </w:tc>
        <w:tc>
          <w:tcPr>
            <w:tcW w:w="0" w:type="auto"/>
          </w:tcPr>
          <w:p w14:paraId="62355F36" w14:textId="77777777" w:rsidR="0049151B" w:rsidRDefault="00000000">
            <w:pPr>
              <w:pStyle w:val="Compact"/>
            </w:pPr>
            <w:r>
              <w:t>1.000</w:t>
            </w:r>
          </w:p>
        </w:tc>
        <w:tc>
          <w:tcPr>
            <w:tcW w:w="0" w:type="auto"/>
          </w:tcPr>
          <w:p w14:paraId="34929547" w14:textId="77777777" w:rsidR="0049151B" w:rsidRDefault="00000000">
            <w:pPr>
              <w:pStyle w:val="Compact"/>
            </w:pPr>
            <w:r>
              <w:t>4.100</w:t>
            </w:r>
          </w:p>
        </w:tc>
        <w:tc>
          <w:tcPr>
            <w:tcW w:w="0" w:type="auto"/>
          </w:tcPr>
          <w:p w14:paraId="76758587" w14:textId="77777777" w:rsidR="0049151B" w:rsidRDefault="0049151B">
            <w:pPr>
              <w:pStyle w:val="Compact"/>
            </w:pPr>
          </w:p>
        </w:tc>
      </w:tr>
      <w:tr w:rsidR="0049151B" w14:paraId="16A21371" w14:textId="77777777">
        <w:tc>
          <w:tcPr>
            <w:tcW w:w="0" w:type="auto"/>
          </w:tcPr>
          <w:p w14:paraId="650522C5" w14:textId="77777777" w:rsidR="0049151B" w:rsidRDefault="00000000">
            <w:pPr>
              <w:pStyle w:val="Compact"/>
            </w:pPr>
            <w:r>
              <w:t>MYS</w:t>
            </w:r>
          </w:p>
        </w:tc>
        <w:tc>
          <w:tcPr>
            <w:tcW w:w="0" w:type="auto"/>
          </w:tcPr>
          <w:p w14:paraId="1113D0B6" w14:textId="77777777" w:rsidR="0049151B" w:rsidRDefault="00000000">
            <w:pPr>
              <w:pStyle w:val="Compact"/>
            </w:pPr>
            <w:r>
              <w:t>Малайзия</w:t>
            </w:r>
          </w:p>
        </w:tc>
        <w:tc>
          <w:tcPr>
            <w:tcW w:w="0" w:type="auto"/>
          </w:tcPr>
          <w:p w14:paraId="403A943C" w14:textId="77777777" w:rsidR="0049151B" w:rsidRDefault="00000000">
            <w:pPr>
              <w:pStyle w:val="Compact"/>
            </w:pPr>
            <w:r>
              <w:t>Азия</w:t>
            </w:r>
          </w:p>
        </w:tc>
        <w:tc>
          <w:tcPr>
            <w:tcW w:w="0" w:type="auto"/>
          </w:tcPr>
          <w:p w14:paraId="22558B87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Кластер 2: высокие реальные ставки и напряженный рынок труда</w:t>
            </w:r>
          </w:p>
        </w:tc>
        <w:tc>
          <w:tcPr>
            <w:tcW w:w="0" w:type="auto"/>
          </w:tcPr>
          <w:p w14:paraId="46D689B1" w14:textId="77777777" w:rsidR="0049151B" w:rsidRDefault="00000000">
            <w:pPr>
              <w:pStyle w:val="Compact"/>
            </w:pPr>
            <w:r>
              <w:t>1.000</w:t>
            </w:r>
          </w:p>
        </w:tc>
        <w:tc>
          <w:tcPr>
            <w:tcW w:w="0" w:type="auto"/>
          </w:tcPr>
          <w:p w14:paraId="2F6D285D" w14:textId="77777777" w:rsidR="0049151B" w:rsidRDefault="00000000">
            <w:pPr>
              <w:pStyle w:val="Compact"/>
            </w:pPr>
            <w:r>
              <w:t>4.245</w:t>
            </w:r>
          </w:p>
        </w:tc>
        <w:tc>
          <w:tcPr>
            <w:tcW w:w="0" w:type="auto"/>
          </w:tcPr>
          <w:p w14:paraId="09B24231" w14:textId="77777777" w:rsidR="0049151B" w:rsidRDefault="0049151B">
            <w:pPr>
              <w:pStyle w:val="Compact"/>
            </w:pPr>
          </w:p>
        </w:tc>
      </w:tr>
      <w:tr w:rsidR="0049151B" w14:paraId="5395CD70" w14:textId="77777777">
        <w:tc>
          <w:tcPr>
            <w:tcW w:w="0" w:type="auto"/>
          </w:tcPr>
          <w:p w14:paraId="62D08E05" w14:textId="77777777" w:rsidR="0049151B" w:rsidRDefault="00000000">
            <w:pPr>
              <w:pStyle w:val="Compact"/>
            </w:pPr>
            <w:r>
              <w:t>ZAF</w:t>
            </w:r>
          </w:p>
        </w:tc>
        <w:tc>
          <w:tcPr>
            <w:tcW w:w="0" w:type="auto"/>
          </w:tcPr>
          <w:p w14:paraId="75E549F4" w14:textId="77777777" w:rsidR="0049151B" w:rsidRDefault="00000000">
            <w:pPr>
              <w:pStyle w:val="Compact"/>
            </w:pPr>
            <w:r>
              <w:t>ЮАР</w:t>
            </w:r>
          </w:p>
        </w:tc>
        <w:tc>
          <w:tcPr>
            <w:tcW w:w="0" w:type="auto"/>
          </w:tcPr>
          <w:p w14:paraId="7853044E" w14:textId="77777777" w:rsidR="0049151B" w:rsidRDefault="00000000">
            <w:pPr>
              <w:pStyle w:val="Compact"/>
            </w:pPr>
            <w:r>
              <w:t>Африка</w:t>
            </w:r>
          </w:p>
        </w:tc>
        <w:tc>
          <w:tcPr>
            <w:tcW w:w="0" w:type="auto"/>
          </w:tcPr>
          <w:p w14:paraId="23D92F7B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Кластер 2: высокие реальные ставки и напряженны</w:t>
            </w:r>
            <w:r w:rsidRPr="0099485E">
              <w:rPr>
                <w:lang w:val="ru-RU"/>
              </w:rPr>
              <w:lastRenderedPageBreak/>
              <w:t>й рынок труда</w:t>
            </w:r>
          </w:p>
        </w:tc>
        <w:tc>
          <w:tcPr>
            <w:tcW w:w="0" w:type="auto"/>
          </w:tcPr>
          <w:p w14:paraId="5DFF40FF" w14:textId="77777777" w:rsidR="0049151B" w:rsidRDefault="00000000">
            <w:pPr>
              <w:pStyle w:val="Compact"/>
            </w:pPr>
            <w:r>
              <w:lastRenderedPageBreak/>
              <w:t>1.000</w:t>
            </w:r>
          </w:p>
        </w:tc>
        <w:tc>
          <w:tcPr>
            <w:tcW w:w="0" w:type="auto"/>
          </w:tcPr>
          <w:p w14:paraId="246D6323" w14:textId="77777777" w:rsidR="0049151B" w:rsidRDefault="00000000">
            <w:pPr>
              <w:pStyle w:val="Compact"/>
            </w:pPr>
            <w:r>
              <w:t>4.572</w:t>
            </w:r>
          </w:p>
        </w:tc>
        <w:tc>
          <w:tcPr>
            <w:tcW w:w="0" w:type="auto"/>
          </w:tcPr>
          <w:p w14:paraId="1380E9CB" w14:textId="77777777" w:rsidR="0049151B" w:rsidRDefault="0049151B">
            <w:pPr>
              <w:pStyle w:val="Compact"/>
            </w:pPr>
          </w:p>
        </w:tc>
      </w:tr>
      <w:tr w:rsidR="0049151B" w14:paraId="36D74DD0" w14:textId="77777777">
        <w:tc>
          <w:tcPr>
            <w:tcW w:w="0" w:type="auto"/>
          </w:tcPr>
          <w:p w14:paraId="34F72079" w14:textId="77777777" w:rsidR="0049151B" w:rsidRDefault="00000000">
            <w:pPr>
              <w:pStyle w:val="Compact"/>
            </w:pPr>
            <w:r>
              <w:t>CHL</w:t>
            </w:r>
          </w:p>
        </w:tc>
        <w:tc>
          <w:tcPr>
            <w:tcW w:w="0" w:type="auto"/>
          </w:tcPr>
          <w:p w14:paraId="07A5932F" w14:textId="77777777" w:rsidR="0049151B" w:rsidRDefault="00000000">
            <w:pPr>
              <w:pStyle w:val="Compact"/>
            </w:pPr>
            <w:r>
              <w:t>Чили</w:t>
            </w:r>
          </w:p>
        </w:tc>
        <w:tc>
          <w:tcPr>
            <w:tcW w:w="0" w:type="auto"/>
          </w:tcPr>
          <w:p w14:paraId="760C21A7" w14:textId="77777777" w:rsidR="0049151B" w:rsidRDefault="00000000">
            <w:pPr>
              <w:pStyle w:val="Compact"/>
            </w:pPr>
            <w:r>
              <w:t>Латинская Америка</w:t>
            </w:r>
          </w:p>
        </w:tc>
        <w:tc>
          <w:tcPr>
            <w:tcW w:w="0" w:type="auto"/>
          </w:tcPr>
          <w:p w14:paraId="4A73EA9F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Кластер 2: высокие реальные ставки и напряженный рынок труда</w:t>
            </w:r>
          </w:p>
        </w:tc>
        <w:tc>
          <w:tcPr>
            <w:tcW w:w="0" w:type="auto"/>
          </w:tcPr>
          <w:p w14:paraId="5BFC9F6A" w14:textId="77777777" w:rsidR="0049151B" w:rsidRDefault="00000000">
            <w:pPr>
              <w:pStyle w:val="Compact"/>
            </w:pPr>
            <w:r>
              <w:t>1.000</w:t>
            </w:r>
          </w:p>
        </w:tc>
        <w:tc>
          <w:tcPr>
            <w:tcW w:w="0" w:type="auto"/>
          </w:tcPr>
          <w:p w14:paraId="057C948E" w14:textId="77777777" w:rsidR="0049151B" w:rsidRDefault="00000000">
            <w:pPr>
              <w:pStyle w:val="Compact"/>
            </w:pPr>
            <w:r>
              <w:t>5.011</w:t>
            </w:r>
          </w:p>
        </w:tc>
        <w:tc>
          <w:tcPr>
            <w:tcW w:w="0" w:type="auto"/>
          </w:tcPr>
          <w:p w14:paraId="175BC668" w14:textId="77777777" w:rsidR="0049151B" w:rsidRDefault="0049151B">
            <w:pPr>
              <w:pStyle w:val="Compact"/>
            </w:pPr>
          </w:p>
        </w:tc>
      </w:tr>
      <w:tr w:rsidR="0049151B" w14:paraId="745B4F36" w14:textId="77777777">
        <w:tc>
          <w:tcPr>
            <w:tcW w:w="0" w:type="auto"/>
          </w:tcPr>
          <w:p w14:paraId="7CD0E9B8" w14:textId="77777777" w:rsidR="0049151B" w:rsidRDefault="00000000">
            <w:pPr>
              <w:pStyle w:val="Compact"/>
            </w:pPr>
            <w:r>
              <w:t>KOR</w:t>
            </w:r>
          </w:p>
        </w:tc>
        <w:tc>
          <w:tcPr>
            <w:tcW w:w="0" w:type="auto"/>
          </w:tcPr>
          <w:p w14:paraId="75A32AC8" w14:textId="77777777" w:rsidR="0049151B" w:rsidRDefault="00000000">
            <w:pPr>
              <w:pStyle w:val="Compact"/>
            </w:pPr>
            <w:r>
              <w:t>Республика Корея</w:t>
            </w:r>
          </w:p>
        </w:tc>
        <w:tc>
          <w:tcPr>
            <w:tcW w:w="0" w:type="auto"/>
          </w:tcPr>
          <w:p w14:paraId="0FAD2D13" w14:textId="77777777" w:rsidR="0049151B" w:rsidRDefault="00000000">
            <w:pPr>
              <w:pStyle w:val="Compact"/>
            </w:pPr>
            <w:r>
              <w:t>Азия</w:t>
            </w:r>
          </w:p>
        </w:tc>
        <w:tc>
          <w:tcPr>
            <w:tcW w:w="0" w:type="auto"/>
          </w:tcPr>
          <w:p w14:paraId="01A6F378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Кластер 2: высокие реальные ставки и напряженный рынок труда</w:t>
            </w:r>
          </w:p>
        </w:tc>
        <w:tc>
          <w:tcPr>
            <w:tcW w:w="0" w:type="auto"/>
          </w:tcPr>
          <w:p w14:paraId="7CD6F398" w14:textId="77777777" w:rsidR="0049151B" w:rsidRDefault="00000000">
            <w:pPr>
              <w:pStyle w:val="Compact"/>
            </w:pPr>
            <w:r>
              <w:t>1.000</w:t>
            </w:r>
          </w:p>
        </w:tc>
        <w:tc>
          <w:tcPr>
            <w:tcW w:w="0" w:type="auto"/>
          </w:tcPr>
          <w:p w14:paraId="5D4C067A" w14:textId="77777777" w:rsidR="0049151B" w:rsidRDefault="00000000">
            <w:pPr>
              <w:pStyle w:val="Compact"/>
            </w:pPr>
            <w:r>
              <w:t>5.486</w:t>
            </w:r>
          </w:p>
        </w:tc>
        <w:tc>
          <w:tcPr>
            <w:tcW w:w="0" w:type="auto"/>
          </w:tcPr>
          <w:p w14:paraId="48A1703A" w14:textId="77777777" w:rsidR="0049151B" w:rsidRDefault="0049151B">
            <w:pPr>
              <w:pStyle w:val="Compact"/>
            </w:pPr>
          </w:p>
        </w:tc>
      </w:tr>
      <w:tr w:rsidR="0049151B" w14:paraId="4339191F" w14:textId="77777777">
        <w:tc>
          <w:tcPr>
            <w:tcW w:w="0" w:type="auto"/>
          </w:tcPr>
          <w:p w14:paraId="6DFACB44" w14:textId="77777777" w:rsidR="0049151B" w:rsidRDefault="00000000">
            <w:pPr>
              <w:pStyle w:val="Compact"/>
            </w:pPr>
            <w:r>
              <w:t>NOR</w:t>
            </w:r>
          </w:p>
        </w:tc>
        <w:tc>
          <w:tcPr>
            <w:tcW w:w="0" w:type="auto"/>
          </w:tcPr>
          <w:p w14:paraId="4954EB42" w14:textId="77777777" w:rsidR="0049151B" w:rsidRDefault="00000000">
            <w:pPr>
              <w:pStyle w:val="Compact"/>
            </w:pPr>
            <w:r>
              <w:t>Норвегия</w:t>
            </w:r>
          </w:p>
        </w:tc>
        <w:tc>
          <w:tcPr>
            <w:tcW w:w="0" w:type="auto"/>
          </w:tcPr>
          <w:p w14:paraId="59D2310C" w14:textId="77777777" w:rsidR="0049151B" w:rsidRDefault="00000000">
            <w:pPr>
              <w:pStyle w:val="Compact"/>
            </w:pPr>
            <w:r>
              <w:t>Европа</w:t>
            </w:r>
          </w:p>
        </w:tc>
        <w:tc>
          <w:tcPr>
            <w:tcW w:w="0" w:type="auto"/>
          </w:tcPr>
          <w:p w14:paraId="6FB06CAD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Кластер 2: высокие реальные ставки и напряженный рынок труда</w:t>
            </w:r>
          </w:p>
        </w:tc>
        <w:tc>
          <w:tcPr>
            <w:tcW w:w="0" w:type="auto"/>
          </w:tcPr>
          <w:p w14:paraId="5E462873" w14:textId="77777777" w:rsidR="0049151B" w:rsidRDefault="00000000">
            <w:pPr>
              <w:pStyle w:val="Compact"/>
            </w:pPr>
            <w:r>
              <w:t>1.000</w:t>
            </w:r>
          </w:p>
        </w:tc>
        <w:tc>
          <w:tcPr>
            <w:tcW w:w="0" w:type="auto"/>
          </w:tcPr>
          <w:p w14:paraId="448AAA81" w14:textId="77777777" w:rsidR="0049151B" w:rsidRDefault="00000000">
            <w:pPr>
              <w:pStyle w:val="Compact"/>
            </w:pPr>
            <w:r>
              <w:t>5.521</w:t>
            </w:r>
          </w:p>
        </w:tc>
        <w:tc>
          <w:tcPr>
            <w:tcW w:w="0" w:type="auto"/>
          </w:tcPr>
          <w:p w14:paraId="16BBF1D4" w14:textId="77777777" w:rsidR="0049151B" w:rsidRDefault="0049151B">
            <w:pPr>
              <w:pStyle w:val="Compact"/>
            </w:pPr>
          </w:p>
        </w:tc>
      </w:tr>
      <w:tr w:rsidR="0049151B" w14:paraId="725AC2F1" w14:textId="77777777">
        <w:tc>
          <w:tcPr>
            <w:tcW w:w="0" w:type="auto"/>
          </w:tcPr>
          <w:p w14:paraId="0085A291" w14:textId="77777777" w:rsidR="0049151B" w:rsidRDefault="00000000">
            <w:pPr>
              <w:pStyle w:val="Compact"/>
            </w:pPr>
            <w:r>
              <w:t>THA</w:t>
            </w:r>
          </w:p>
        </w:tc>
        <w:tc>
          <w:tcPr>
            <w:tcW w:w="0" w:type="auto"/>
          </w:tcPr>
          <w:p w14:paraId="21BA4229" w14:textId="77777777" w:rsidR="0049151B" w:rsidRDefault="00000000">
            <w:pPr>
              <w:pStyle w:val="Compact"/>
            </w:pPr>
            <w:r>
              <w:t>Таиланд</w:t>
            </w:r>
          </w:p>
        </w:tc>
        <w:tc>
          <w:tcPr>
            <w:tcW w:w="0" w:type="auto"/>
          </w:tcPr>
          <w:p w14:paraId="0188DC31" w14:textId="77777777" w:rsidR="0049151B" w:rsidRDefault="00000000">
            <w:pPr>
              <w:pStyle w:val="Compact"/>
            </w:pPr>
            <w:r>
              <w:t>Азия</w:t>
            </w:r>
          </w:p>
        </w:tc>
        <w:tc>
          <w:tcPr>
            <w:tcW w:w="0" w:type="auto"/>
          </w:tcPr>
          <w:p w14:paraId="7A73F2BD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Кластер 2: высокие реальные ставки и напряженный рынок труда</w:t>
            </w:r>
          </w:p>
        </w:tc>
        <w:tc>
          <w:tcPr>
            <w:tcW w:w="0" w:type="auto"/>
          </w:tcPr>
          <w:p w14:paraId="4D34484A" w14:textId="77777777" w:rsidR="0049151B" w:rsidRDefault="00000000">
            <w:pPr>
              <w:pStyle w:val="Compact"/>
            </w:pPr>
            <w:r>
              <w:t>1.000</w:t>
            </w:r>
          </w:p>
        </w:tc>
        <w:tc>
          <w:tcPr>
            <w:tcW w:w="0" w:type="auto"/>
          </w:tcPr>
          <w:p w14:paraId="69C623CF" w14:textId="77777777" w:rsidR="0049151B" w:rsidRDefault="00000000">
            <w:pPr>
              <w:pStyle w:val="Compact"/>
            </w:pPr>
            <w:r>
              <w:t>5.536</w:t>
            </w:r>
          </w:p>
        </w:tc>
        <w:tc>
          <w:tcPr>
            <w:tcW w:w="0" w:type="auto"/>
          </w:tcPr>
          <w:p w14:paraId="7158AFBC" w14:textId="77777777" w:rsidR="0049151B" w:rsidRDefault="0049151B">
            <w:pPr>
              <w:pStyle w:val="Compact"/>
            </w:pPr>
          </w:p>
        </w:tc>
      </w:tr>
      <w:tr w:rsidR="0049151B" w14:paraId="2506EBB4" w14:textId="77777777">
        <w:tc>
          <w:tcPr>
            <w:tcW w:w="0" w:type="auto"/>
          </w:tcPr>
          <w:p w14:paraId="1EF59D4D" w14:textId="77777777" w:rsidR="0049151B" w:rsidRDefault="00000000">
            <w:pPr>
              <w:pStyle w:val="Compact"/>
            </w:pPr>
            <w:r>
              <w:t>KEN</w:t>
            </w:r>
          </w:p>
        </w:tc>
        <w:tc>
          <w:tcPr>
            <w:tcW w:w="0" w:type="auto"/>
          </w:tcPr>
          <w:p w14:paraId="4FA04F4A" w14:textId="77777777" w:rsidR="0049151B" w:rsidRDefault="00000000">
            <w:pPr>
              <w:pStyle w:val="Compact"/>
            </w:pPr>
            <w:r>
              <w:t>Кения</w:t>
            </w:r>
          </w:p>
        </w:tc>
        <w:tc>
          <w:tcPr>
            <w:tcW w:w="0" w:type="auto"/>
          </w:tcPr>
          <w:p w14:paraId="540EAC30" w14:textId="77777777" w:rsidR="0049151B" w:rsidRDefault="00000000">
            <w:pPr>
              <w:pStyle w:val="Compact"/>
            </w:pPr>
            <w:r>
              <w:t>Африка</w:t>
            </w:r>
          </w:p>
        </w:tc>
        <w:tc>
          <w:tcPr>
            <w:tcW w:w="0" w:type="auto"/>
          </w:tcPr>
          <w:p w14:paraId="51F09344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Кластер 2: высокие реальные ставки и напряженный рынок труда</w:t>
            </w:r>
          </w:p>
        </w:tc>
        <w:tc>
          <w:tcPr>
            <w:tcW w:w="0" w:type="auto"/>
          </w:tcPr>
          <w:p w14:paraId="154E6BC7" w14:textId="77777777" w:rsidR="0049151B" w:rsidRDefault="00000000">
            <w:pPr>
              <w:pStyle w:val="Compact"/>
            </w:pPr>
            <w:r>
              <w:t>1.000</w:t>
            </w:r>
          </w:p>
        </w:tc>
        <w:tc>
          <w:tcPr>
            <w:tcW w:w="0" w:type="auto"/>
          </w:tcPr>
          <w:p w14:paraId="7C895D1F" w14:textId="77777777" w:rsidR="0049151B" w:rsidRDefault="00000000">
            <w:pPr>
              <w:pStyle w:val="Compact"/>
            </w:pPr>
            <w:r>
              <w:t>5.605</w:t>
            </w:r>
          </w:p>
        </w:tc>
        <w:tc>
          <w:tcPr>
            <w:tcW w:w="0" w:type="auto"/>
          </w:tcPr>
          <w:p w14:paraId="3CC6786E" w14:textId="77777777" w:rsidR="0049151B" w:rsidRDefault="0049151B">
            <w:pPr>
              <w:pStyle w:val="Compact"/>
            </w:pPr>
          </w:p>
        </w:tc>
      </w:tr>
      <w:tr w:rsidR="0049151B" w14:paraId="652A07E1" w14:textId="77777777">
        <w:tc>
          <w:tcPr>
            <w:tcW w:w="0" w:type="auto"/>
          </w:tcPr>
          <w:p w14:paraId="158D26C5" w14:textId="77777777" w:rsidR="0049151B" w:rsidRDefault="00000000">
            <w:pPr>
              <w:pStyle w:val="Compact"/>
            </w:pPr>
            <w:r>
              <w:t>BRA</w:t>
            </w:r>
          </w:p>
        </w:tc>
        <w:tc>
          <w:tcPr>
            <w:tcW w:w="0" w:type="auto"/>
          </w:tcPr>
          <w:p w14:paraId="631506E4" w14:textId="77777777" w:rsidR="0049151B" w:rsidRDefault="00000000">
            <w:pPr>
              <w:pStyle w:val="Compact"/>
            </w:pPr>
            <w:r>
              <w:t>Бразилия</w:t>
            </w:r>
          </w:p>
        </w:tc>
        <w:tc>
          <w:tcPr>
            <w:tcW w:w="0" w:type="auto"/>
          </w:tcPr>
          <w:p w14:paraId="38B642ED" w14:textId="77777777" w:rsidR="0049151B" w:rsidRDefault="00000000">
            <w:pPr>
              <w:pStyle w:val="Compact"/>
            </w:pPr>
            <w:r>
              <w:t>Латинская Америка</w:t>
            </w:r>
          </w:p>
        </w:tc>
        <w:tc>
          <w:tcPr>
            <w:tcW w:w="0" w:type="auto"/>
          </w:tcPr>
          <w:p w14:paraId="43325FBB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Кластер 2: высокие реальные ставки и напряженны</w:t>
            </w:r>
            <w:r w:rsidRPr="0099485E">
              <w:rPr>
                <w:lang w:val="ru-RU"/>
              </w:rPr>
              <w:lastRenderedPageBreak/>
              <w:t>й рынок труда</w:t>
            </w:r>
          </w:p>
        </w:tc>
        <w:tc>
          <w:tcPr>
            <w:tcW w:w="0" w:type="auto"/>
          </w:tcPr>
          <w:p w14:paraId="7E8F5668" w14:textId="77777777" w:rsidR="0049151B" w:rsidRDefault="00000000">
            <w:pPr>
              <w:pStyle w:val="Compact"/>
            </w:pPr>
            <w:r>
              <w:lastRenderedPageBreak/>
              <w:t>1.000</w:t>
            </w:r>
          </w:p>
        </w:tc>
        <w:tc>
          <w:tcPr>
            <w:tcW w:w="0" w:type="auto"/>
          </w:tcPr>
          <w:p w14:paraId="5BF2CCF0" w14:textId="77777777" w:rsidR="0049151B" w:rsidRDefault="00000000">
            <w:pPr>
              <w:pStyle w:val="Compact"/>
            </w:pPr>
            <w:r>
              <w:t>5.982</w:t>
            </w:r>
          </w:p>
        </w:tc>
        <w:tc>
          <w:tcPr>
            <w:tcW w:w="0" w:type="auto"/>
          </w:tcPr>
          <w:p w14:paraId="0CAD0874" w14:textId="77777777" w:rsidR="0049151B" w:rsidRDefault="0049151B">
            <w:pPr>
              <w:pStyle w:val="Compact"/>
            </w:pPr>
          </w:p>
        </w:tc>
      </w:tr>
      <w:tr w:rsidR="0049151B" w14:paraId="415BF8FC" w14:textId="77777777">
        <w:tc>
          <w:tcPr>
            <w:tcW w:w="0" w:type="auto"/>
          </w:tcPr>
          <w:p w14:paraId="187D365B" w14:textId="77777777" w:rsidR="0049151B" w:rsidRDefault="00000000">
            <w:pPr>
              <w:pStyle w:val="Compact"/>
            </w:pPr>
            <w:r>
              <w:t>CHN</w:t>
            </w:r>
          </w:p>
        </w:tc>
        <w:tc>
          <w:tcPr>
            <w:tcW w:w="0" w:type="auto"/>
          </w:tcPr>
          <w:p w14:paraId="169AFEF4" w14:textId="77777777" w:rsidR="0049151B" w:rsidRDefault="00000000">
            <w:pPr>
              <w:pStyle w:val="Compact"/>
            </w:pPr>
            <w:r>
              <w:t>Китай</w:t>
            </w:r>
          </w:p>
        </w:tc>
        <w:tc>
          <w:tcPr>
            <w:tcW w:w="0" w:type="auto"/>
          </w:tcPr>
          <w:p w14:paraId="53338B77" w14:textId="77777777" w:rsidR="0049151B" w:rsidRDefault="00000000">
            <w:pPr>
              <w:pStyle w:val="Compact"/>
            </w:pPr>
            <w:r>
              <w:t>Азия</w:t>
            </w:r>
          </w:p>
        </w:tc>
        <w:tc>
          <w:tcPr>
            <w:tcW w:w="0" w:type="auto"/>
          </w:tcPr>
          <w:p w14:paraId="7B7A303D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Кластер 2: высокие реальные ставки и напряженный рынок труда</w:t>
            </w:r>
          </w:p>
        </w:tc>
        <w:tc>
          <w:tcPr>
            <w:tcW w:w="0" w:type="auto"/>
          </w:tcPr>
          <w:p w14:paraId="19999677" w14:textId="77777777" w:rsidR="0049151B" w:rsidRDefault="00000000">
            <w:pPr>
              <w:pStyle w:val="Compact"/>
            </w:pPr>
            <w:r>
              <w:t>1.000</w:t>
            </w:r>
          </w:p>
        </w:tc>
        <w:tc>
          <w:tcPr>
            <w:tcW w:w="0" w:type="auto"/>
          </w:tcPr>
          <w:p w14:paraId="342E01E9" w14:textId="77777777" w:rsidR="0049151B" w:rsidRDefault="00000000">
            <w:pPr>
              <w:pStyle w:val="Compact"/>
            </w:pPr>
            <w:r>
              <w:t>6.833</w:t>
            </w:r>
          </w:p>
        </w:tc>
        <w:tc>
          <w:tcPr>
            <w:tcW w:w="0" w:type="auto"/>
          </w:tcPr>
          <w:p w14:paraId="640C27B3" w14:textId="77777777" w:rsidR="0049151B" w:rsidRDefault="0049151B">
            <w:pPr>
              <w:pStyle w:val="Compact"/>
            </w:pPr>
          </w:p>
        </w:tc>
      </w:tr>
    </w:tbl>
    <w:p w14:paraId="006BB82A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>Названия кластеров даны по средним характеристикам: росту ВВП, безработице, инфляции и реальной ставке. Внутри кластеров важны не только средние уровни, но и синхронность реакции на шоки 2020–2022 гг.</w:t>
      </w:r>
    </w:p>
    <w:p w14:paraId="3F84C3DA" w14:textId="77777777" w:rsidR="0049151B" w:rsidRPr="0099485E" w:rsidRDefault="00000000">
      <w:pPr>
        <w:pStyle w:val="3"/>
        <w:rPr>
          <w:lang w:val="ru-RU"/>
        </w:rPr>
      </w:pPr>
      <w:bookmarkStart w:id="30" w:name="типичный-представитель-кластера"/>
      <w:bookmarkEnd w:id="29"/>
      <w:r w:rsidRPr="0099485E">
        <w:rPr>
          <w:rStyle w:val="SectionNumber"/>
          <w:lang w:val="ru-RU"/>
        </w:rPr>
        <w:t>1.10.6</w:t>
      </w:r>
      <w:r w:rsidRPr="0099485E">
        <w:rPr>
          <w:lang w:val="ru-RU"/>
        </w:rPr>
        <w:tab/>
        <w:t>10.6. Типичный представитель кластера</w:t>
      </w:r>
    </w:p>
    <w:p w14:paraId="635A5C8F" w14:textId="77777777" w:rsidR="0049151B" w:rsidRPr="0099485E" w:rsidRDefault="00000000">
      <w:pPr>
        <w:pStyle w:val="FirstParagraph"/>
        <w:rPr>
          <w:lang w:val="ru-RU"/>
        </w:rPr>
      </w:pPr>
      <w:r w:rsidRPr="0099485E">
        <w:rPr>
          <w:lang w:val="ru-RU"/>
        </w:rPr>
        <w:t>В качестве типичного представителя выбран Перу (</w:t>
      </w:r>
      <w:r>
        <w:t>PER</w:t>
      </w:r>
      <w:r w:rsidRPr="0099485E">
        <w:rPr>
          <w:lang w:val="ru-RU"/>
        </w:rPr>
        <w:t xml:space="preserve">) из группы </w:t>
      </w:r>
      <w:r w:rsidRPr="0099485E">
        <w:rPr>
          <w:rStyle w:val="VerbatimChar"/>
          <w:lang w:val="ru-RU"/>
        </w:rPr>
        <w:t>Кластер 2: высокие реальные ставки и напряженный рынок труда</w:t>
      </w:r>
      <w:r w:rsidRPr="0099485E">
        <w:rPr>
          <w:lang w:val="ru-RU"/>
        </w:rPr>
        <w:t xml:space="preserve">. Страна выбрана как ближайшая к центроиду своего </w:t>
      </w:r>
      <w:r>
        <w:t>k</w:t>
      </w:r>
      <w:r w:rsidRPr="0099485E">
        <w:rPr>
          <w:lang w:val="ru-RU"/>
        </w:rPr>
        <w:t>-</w:t>
      </w:r>
      <w:r>
        <w:t>means</w:t>
      </w:r>
      <w:r w:rsidRPr="0099485E">
        <w:rPr>
          <w:lang w:val="ru-RU"/>
        </w:rPr>
        <w:t xml:space="preserve"> кластера.</w:t>
      </w:r>
    </w:p>
    <w:p w14:paraId="1C9DC181" w14:textId="77777777" w:rsidR="0049151B" w:rsidRDefault="00000000">
      <w:pPr>
        <w:pStyle w:val="CaptionedFigure"/>
      </w:pPr>
      <w:r>
        <w:rPr>
          <w:noProof/>
        </w:rPr>
        <w:drawing>
          <wp:inline distT="0" distB="0" distL="0" distR="0" wp14:anchorId="2EE2B3DA" wp14:editId="4A1A7ACD">
            <wp:extent cx="6146800" cy="3609130"/>
            <wp:effectExtent l="0" t="0" r="0" b="0"/>
            <wp:docPr id="80" name="Picture" descr="Ряды представител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microqualification/figures/15_representative_time_series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609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152663" w14:textId="77777777" w:rsidR="0049151B" w:rsidRPr="0099485E" w:rsidRDefault="00000000">
      <w:pPr>
        <w:pStyle w:val="ImageCaption"/>
        <w:rPr>
          <w:lang w:val="ru-RU"/>
        </w:rPr>
      </w:pPr>
      <w:r w:rsidRPr="0099485E">
        <w:rPr>
          <w:lang w:val="ru-RU"/>
        </w:rPr>
        <w:t>Ряды представителя</w:t>
      </w:r>
    </w:p>
    <w:p w14:paraId="256E8A78" w14:textId="77777777" w:rsidR="0049151B" w:rsidRDefault="00000000">
      <w:pPr>
        <w:pStyle w:val="a0"/>
      </w:pPr>
      <w:r w:rsidRPr="0099485E">
        <w:rPr>
          <w:lang w:val="ru-RU"/>
        </w:rPr>
        <w:t xml:space="preserve">Для представителя проведен краткий аналог анализа из разделов 1–8. </w:t>
      </w:r>
      <w:r>
        <w:t>На годовых данных оценена ADL-модель:</w:t>
      </w:r>
    </w:p>
    <w:p w14:paraId="1CC2E3A7" w14:textId="77777777" w:rsidR="0049151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ϕΔ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BA45123" w14:textId="77777777" w:rsidR="0049151B" w:rsidRPr="0099485E" w:rsidRDefault="00000000">
      <w:pPr>
        <w:pStyle w:val="FirstParagraph"/>
        <w:rPr>
          <w:lang w:val="ru-RU"/>
        </w:rPr>
      </w:pPr>
      <w:r w:rsidRPr="0099485E">
        <w:rPr>
          <w:lang w:val="ru-RU"/>
        </w:rPr>
        <w:t>Коэффициент при росте ВВП равен -0.227. Отрицательный знак означает, что более высокий рост выпуска связан со снижением прироста безработицы, то есть вывод по знаку согласуется с законом Оукена. Из-за короткого годового ряда результаты рассматриваются как диагностические, а не как строгая структурная оценка.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1"/>
        <w:gridCol w:w="877"/>
        <w:gridCol w:w="1405"/>
        <w:gridCol w:w="877"/>
        <w:gridCol w:w="983"/>
      </w:tblGrid>
      <w:tr w:rsidR="0049151B" w14:paraId="7D403E2D" w14:textId="77777777" w:rsidTr="0049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C992E4" w14:textId="77777777" w:rsidR="0049151B" w:rsidRDefault="00000000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14:paraId="7515134F" w14:textId="77777777" w:rsidR="0049151B" w:rsidRDefault="00000000">
            <w:pPr>
              <w:pStyle w:val="Compact"/>
            </w:pPr>
            <w:r>
              <w:t>coef</w:t>
            </w:r>
          </w:p>
        </w:tc>
        <w:tc>
          <w:tcPr>
            <w:tcW w:w="0" w:type="auto"/>
          </w:tcPr>
          <w:p w14:paraId="4492BFC6" w14:textId="77777777" w:rsidR="0049151B" w:rsidRDefault="00000000">
            <w:pPr>
              <w:pStyle w:val="Compact"/>
            </w:pPr>
            <w:r>
              <w:t>std err HAC</w:t>
            </w:r>
          </w:p>
        </w:tc>
        <w:tc>
          <w:tcPr>
            <w:tcW w:w="0" w:type="auto"/>
          </w:tcPr>
          <w:p w14:paraId="4CD3F55B" w14:textId="77777777" w:rsidR="0049151B" w:rsidRDefault="00000000">
            <w:pPr>
              <w:pStyle w:val="Compact"/>
            </w:pPr>
            <w:r>
              <w:t>t</w:t>
            </w:r>
          </w:p>
        </w:tc>
        <w:tc>
          <w:tcPr>
            <w:tcW w:w="0" w:type="auto"/>
          </w:tcPr>
          <w:p w14:paraId="7A788982" w14:textId="77777777" w:rsidR="0049151B" w:rsidRDefault="00000000">
            <w:pPr>
              <w:pStyle w:val="Compact"/>
            </w:pPr>
            <w:r>
              <w:t>p-value</w:t>
            </w:r>
          </w:p>
        </w:tc>
      </w:tr>
      <w:tr w:rsidR="0049151B" w14:paraId="1F3148C8" w14:textId="77777777">
        <w:tc>
          <w:tcPr>
            <w:tcW w:w="0" w:type="auto"/>
          </w:tcPr>
          <w:p w14:paraId="249E5197" w14:textId="77777777" w:rsidR="0049151B" w:rsidRDefault="00000000">
            <w:pPr>
              <w:pStyle w:val="Compact"/>
            </w:pPr>
            <w:r>
              <w:t>const</w:t>
            </w:r>
          </w:p>
        </w:tc>
        <w:tc>
          <w:tcPr>
            <w:tcW w:w="0" w:type="auto"/>
          </w:tcPr>
          <w:p w14:paraId="68ACD077" w14:textId="77777777" w:rsidR="0049151B" w:rsidRDefault="00000000">
            <w:pPr>
              <w:pStyle w:val="Compact"/>
            </w:pPr>
            <w:r>
              <w:t>1.263</w:t>
            </w:r>
          </w:p>
        </w:tc>
        <w:tc>
          <w:tcPr>
            <w:tcW w:w="0" w:type="auto"/>
          </w:tcPr>
          <w:p w14:paraId="48C6516D" w14:textId="77777777" w:rsidR="0049151B" w:rsidRDefault="00000000">
            <w:pPr>
              <w:pStyle w:val="Compact"/>
            </w:pPr>
            <w:r>
              <w:t>0.296</w:t>
            </w:r>
          </w:p>
        </w:tc>
        <w:tc>
          <w:tcPr>
            <w:tcW w:w="0" w:type="auto"/>
          </w:tcPr>
          <w:p w14:paraId="7B2EA786" w14:textId="77777777" w:rsidR="0049151B" w:rsidRDefault="00000000">
            <w:pPr>
              <w:pStyle w:val="Compact"/>
            </w:pPr>
            <w:r>
              <w:t>4.270</w:t>
            </w:r>
          </w:p>
        </w:tc>
        <w:tc>
          <w:tcPr>
            <w:tcW w:w="0" w:type="auto"/>
          </w:tcPr>
          <w:p w14:paraId="47DDB338" w14:textId="77777777" w:rsidR="0049151B" w:rsidRDefault="00000000">
            <w:pPr>
              <w:pStyle w:val="Compact"/>
            </w:pPr>
            <w:r>
              <w:t>0.000</w:t>
            </w:r>
          </w:p>
        </w:tc>
      </w:tr>
      <w:tr w:rsidR="0049151B" w14:paraId="39280140" w14:textId="77777777">
        <w:tc>
          <w:tcPr>
            <w:tcW w:w="0" w:type="auto"/>
          </w:tcPr>
          <w:p w14:paraId="40C1E78A" w14:textId="77777777" w:rsidR="0049151B" w:rsidRDefault="00000000">
            <w:pPr>
              <w:pStyle w:val="Compact"/>
            </w:pPr>
            <w:r>
              <w:t>gdp_growth</w:t>
            </w:r>
          </w:p>
        </w:tc>
        <w:tc>
          <w:tcPr>
            <w:tcW w:w="0" w:type="auto"/>
          </w:tcPr>
          <w:p w14:paraId="69DC6C87" w14:textId="77777777" w:rsidR="0049151B" w:rsidRDefault="00000000">
            <w:pPr>
              <w:pStyle w:val="Compact"/>
            </w:pPr>
            <w:r>
              <w:t>-0.227</w:t>
            </w:r>
          </w:p>
        </w:tc>
        <w:tc>
          <w:tcPr>
            <w:tcW w:w="0" w:type="auto"/>
          </w:tcPr>
          <w:p w14:paraId="483C5740" w14:textId="77777777" w:rsidR="0049151B" w:rsidRDefault="00000000">
            <w:pPr>
              <w:pStyle w:val="Compact"/>
            </w:pPr>
            <w:r>
              <w:t>0.032</w:t>
            </w:r>
          </w:p>
        </w:tc>
        <w:tc>
          <w:tcPr>
            <w:tcW w:w="0" w:type="auto"/>
          </w:tcPr>
          <w:p w14:paraId="4DEC14C8" w14:textId="77777777" w:rsidR="0049151B" w:rsidRDefault="00000000">
            <w:pPr>
              <w:pStyle w:val="Compact"/>
            </w:pPr>
            <w:r>
              <w:t>-7.165</w:t>
            </w:r>
          </w:p>
        </w:tc>
        <w:tc>
          <w:tcPr>
            <w:tcW w:w="0" w:type="auto"/>
          </w:tcPr>
          <w:p w14:paraId="74E61106" w14:textId="77777777" w:rsidR="0049151B" w:rsidRDefault="00000000">
            <w:pPr>
              <w:pStyle w:val="Compact"/>
            </w:pPr>
            <w:r>
              <w:t>0.000</w:t>
            </w:r>
          </w:p>
        </w:tc>
      </w:tr>
      <w:tr w:rsidR="0049151B" w14:paraId="57759462" w14:textId="77777777">
        <w:tc>
          <w:tcPr>
            <w:tcW w:w="0" w:type="auto"/>
          </w:tcPr>
          <w:p w14:paraId="4EC4C7A5" w14:textId="77777777" w:rsidR="0049151B" w:rsidRDefault="00000000">
            <w:pPr>
              <w:pStyle w:val="Compact"/>
            </w:pPr>
            <w:r>
              <w:t>d_unemployment_L1</w:t>
            </w:r>
          </w:p>
        </w:tc>
        <w:tc>
          <w:tcPr>
            <w:tcW w:w="0" w:type="auto"/>
          </w:tcPr>
          <w:p w14:paraId="6E2BE526" w14:textId="77777777" w:rsidR="0049151B" w:rsidRDefault="00000000">
            <w:pPr>
              <w:pStyle w:val="Compact"/>
            </w:pPr>
            <w:r>
              <w:t>0.055</w:t>
            </w:r>
          </w:p>
        </w:tc>
        <w:tc>
          <w:tcPr>
            <w:tcW w:w="0" w:type="auto"/>
          </w:tcPr>
          <w:p w14:paraId="2502C556" w14:textId="77777777" w:rsidR="0049151B" w:rsidRDefault="00000000">
            <w:pPr>
              <w:pStyle w:val="Compact"/>
            </w:pPr>
            <w:r>
              <w:t>0.115</w:t>
            </w:r>
          </w:p>
        </w:tc>
        <w:tc>
          <w:tcPr>
            <w:tcW w:w="0" w:type="auto"/>
          </w:tcPr>
          <w:p w14:paraId="765948AF" w14:textId="77777777" w:rsidR="0049151B" w:rsidRDefault="00000000">
            <w:pPr>
              <w:pStyle w:val="Compact"/>
            </w:pPr>
            <w:r>
              <w:t>0.481</w:t>
            </w:r>
          </w:p>
        </w:tc>
        <w:tc>
          <w:tcPr>
            <w:tcW w:w="0" w:type="auto"/>
          </w:tcPr>
          <w:p w14:paraId="5A46569C" w14:textId="77777777" w:rsidR="0049151B" w:rsidRDefault="00000000">
            <w:pPr>
              <w:pStyle w:val="Compact"/>
            </w:pPr>
            <w:r>
              <w:t>0.631</w:t>
            </w:r>
          </w:p>
        </w:tc>
      </w:tr>
      <w:tr w:rsidR="0049151B" w14:paraId="026C7680" w14:textId="77777777">
        <w:tc>
          <w:tcPr>
            <w:tcW w:w="0" w:type="auto"/>
          </w:tcPr>
          <w:p w14:paraId="54CA5B27" w14:textId="77777777" w:rsidR="0049151B" w:rsidRDefault="00000000">
            <w:pPr>
              <w:pStyle w:val="Compact"/>
            </w:pPr>
            <w:r>
              <w:t>inflation</w:t>
            </w:r>
          </w:p>
        </w:tc>
        <w:tc>
          <w:tcPr>
            <w:tcW w:w="0" w:type="auto"/>
          </w:tcPr>
          <w:p w14:paraId="7217C20E" w14:textId="77777777" w:rsidR="0049151B" w:rsidRDefault="00000000">
            <w:pPr>
              <w:pStyle w:val="Compact"/>
            </w:pPr>
            <w:r>
              <w:t>-0.130</w:t>
            </w:r>
          </w:p>
        </w:tc>
        <w:tc>
          <w:tcPr>
            <w:tcW w:w="0" w:type="auto"/>
          </w:tcPr>
          <w:p w14:paraId="147C7997" w14:textId="77777777" w:rsidR="0049151B" w:rsidRDefault="00000000">
            <w:pPr>
              <w:pStyle w:val="Compact"/>
            </w:pPr>
            <w:r>
              <w:t>0.070</w:t>
            </w:r>
          </w:p>
        </w:tc>
        <w:tc>
          <w:tcPr>
            <w:tcW w:w="0" w:type="auto"/>
          </w:tcPr>
          <w:p w14:paraId="06515BEB" w14:textId="77777777" w:rsidR="0049151B" w:rsidRDefault="00000000">
            <w:pPr>
              <w:pStyle w:val="Compact"/>
            </w:pPr>
            <w:r>
              <w:t>-1.866</w:t>
            </w:r>
          </w:p>
        </w:tc>
        <w:tc>
          <w:tcPr>
            <w:tcW w:w="0" w:type="auto"/>
          </w:tcPr>
          <w:p w14:paraId="7A3FF37A" w14:textId="77777777" w:rsidR="0049151B" w:rsidRDefault="00000000">
            <w:pPr>
              <w:pStyle w:val="Compact"/>
            </w:pPr>
            <w:r>
              <w:t>0.062</w:t>
            </w:r>
          </w:p>
        </w:tc>
      </w:tr>
    </w:tbl>
    <w:p w14:paraId="160AC4A0" w14:textId="77777777" w:rsidR="0049151B" w:rsidRDefault="00000000">
      <w:pPr>
        <w:pStyle w:val="CaptionedFigure"/>
      </w:pPr>
      <w:r>
        <w:rPr>
          <w:noProof/>
        </w:rPr>
        <w:drawing>
          <wp:inline distT="0" distB="0" distL="0" distR="0" wp14:anchorId="74E5E4AF" wp14:editId="32830217">
            <wp:extent cx="5598160" cy="4277360"/>
            <wp:effectExtent l="0" t="0" r="0" b="0"/>
            <wp:docPr id="83" name="Picture" descr="Оукен для представител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microqualification/figures/16_representative_okun_scatter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160" cy="4277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25E37A" w14:textId="77777777" w:rsidR="0049151B" w:rsidRPr="0099485E" w:rsidRDefault="00000000">
      <w:pPr>
        <w:pStyle w:val="ImageCaption"/>
        <w:rPr>
          <w:lang w:val="ru-RU"/>
        </w:rPr>
      </w:pPr>
      <w:r w:rsidRPr="0099485E">
        <w:rPr>
          <w:lang w:val="ru-RU"/>
        </w:rPr>
        <w:t>Оукен для представителя</w:t>
      </w:r>
    </w:p>
    <w:p w14:paraId="66949663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>Стационарность для годовых преобразованных рядов проверена кратко: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1"/>
        <w:gridCol w:w="1089"/>
        <w:gridCol w:w="930"/>
        <w:gridCol w:w="3624"/>
      </w:tblGrid>
      <w:tr w:rsidR="0049151B" w14:paraId="017E306D" w14:textId="77777777" w:rsidTr="0049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5A3059" w14:textId="77777777" w:rsidR="0049151B" w:rsidRDefault="00000000">
            <w:pPr>
              <w:pStyle w:val="Compact"/>
            </w:pPr>
            <w:r>
              <w:t>Ряд</w:t>
            </w:r>
          </w:p>
        </w:tc>
        <w:tc>
          <w:tcPr>
            <w:tcW w:w="0" w:type="auto"/>
          </w:tcPr>
          <w:p w14:paraId="37FDC51D" w14:textId="77777777" w:rsidR="0049151B" w:rsidRDefault="00000000">
            <w:pPr>
              <w:pStyle w:val="Compact"/>
            </w:pPr>
            <w:r>
              <w:t>ADF stat</w:t>
            </w:r>
          </w:p>
        </w:tc>
        <w:tc>
          <w:tcPr>
            <w:tcW w:w="0" w:type="auto"/>
          </w:tcPr>
          <w:p w14:paraId="1D7FA9E7" w14:textId="77777777" w:rsidR="0049151B" w:rsidRDefault="00000000">
            <w:pPr>
              <w:pStyle w:val="Compact"/>
            </w:pPr>
            <w:r>
              <w:t>ADF p</w:t>
            </w:r>
          </w:p>
        </w:tc>
        <w:tc>
          <w:tcPr>
            <w:tcW w:w="0" w:type="auto"/>
          </w:tcPr>
          <w:p w14:paraId="45A5B785" w14:textId="77777777" w:rsidR="0049151B" w:rsidRDefault="00000000">
            <w:pPr>
              <w:pStyle w:val="Compact"/>
            </w:pPr>
            <w:r>
              <w:t>Краткий вывод</w:t>
            </w:r>
          </w:p>
        </w:tc>
      </w:tr>
      <w:tr w:rsidR="0049151B" w14:paraId="79FC5391" w14:textId="77777777">
        <w:tc>
          <w:tcPr>
            <w:tcW w:w="0" w:type="auto"/>
          </w:tcPr>
          <w:p w14:paraId="61148788" w14:textId="77777777" w:rsidR="0049151B" w:rsidRDefault="00000000">
            <w:pPr>
              <w:pStyle w:val="Compact"/>
            </w:pPr>
            <w:r>
              <w:t>gdp_growth</w:t>
            </w:r>
          </w:p>
        </w:tc>
        <w:tc>
          <w:tcPr>
            <w:tcW w:w="0" w:type="auto"/>
          </w:tcPr>
          <w:p w14:paraId="6BA0669D" w14:textId="77777777" w:rsidR="0049151B" w:rsidRDefault="00000000">
            <w:pPr>
              <w:pStyle w:val="Compact"/>
            </w:pPr>
            <w:r>
              <w:t>-3.386</w:t>
            </w:r>
          </w:p>
        </w:tc>
        <w:tc>
          <w:tcPr>
            <w:tcW w:w="0" w:type="auto"/>
          </w:tcPr>
          <w:p w14:paraId="038D8428" w14:textId="77777777" w:rsidR="0049151B" w:rsidRDefault="00000000">
            <w:pPr>
              <w:pStyle w:val="Compact"/>
            </w:pPr>
            <w:r>
              <w:t>0.011</w:t>
            </w:r>
          </w:p>
        </w:tc>
        <w:tc>
          <w:tcPr>
            <w:tcW w:w="0" w:type="auto"/>
          </w:tcPr>
          <w:p w14:paraId="6713B464" w14:textId="77777777" w:rsidR="0049151B" w:rsidRDefault="00000000">
            <w:pPr>
              <w:pStyle w:val="Compact"/>
            </w:pPr>
            <w:r>
              <w:t>есть признаки стационарности</w:t>
            </w:r>
          </w:p>
        </w:tc>
      </w:tr>
      <w:tr w:rsidR="0049151B" w14:paraId="5D864C4C" w14:textId="77777777">
        <w:tc>
          <w:tcPr>
            <w:tcW w:w="0" w:type="auto"/>
          </w:tcPr>
          <w:p w14:paraId="601EC973" w14:textId="77777777" w:rsidR="0049151B" w:rsidRDefault="00000000">
            <w:pPr>
              <w:pStyle w:val="Compact"/>
            </w:pPr>
            <w:r>
              <w:t>d_unemployment</w:t>
            </w:r>
          </w:p>
        </w:tc>
        <w:tc>
          <w:tcPr>
            <w:tcW w:w="0" w:type="auto"/>
          </w:tcPr>
          <w:p w14:paraId="182330A6" w14:textId="77777777" w:rsidR="0049151B" w:rsidRDefault="00000000">
            <w:pPr>
              <w:pStyle w:val="Compact"/>
            </w:pPr>
            <w:r>
              <w:t>1.085</w:t>
            </w:r>
          </w:p>
        </w:tc>
        <w:tc>
          <w:tcPr>
            <w:tcW w:w="0" w:type="auto"/>
          </w:tcPr>
          <w:p w14:paraId="190E0B0D" w14:textId="77777777" w:rsidR="0049151B" w:rsidRDefault="00000000">
            <w:pPr>
              <w:pStyle w:val="Compact"/>
            </w:pPr>
            <w:r>
              <w:t>0.995</w:t>
            </w:r>
          </w:p>
        </w:tc>
        <w:tc>
          <w:tcPr>
            <w:tcW w:w="0" w:type="auto"/>
          </w:tcPr>
          <w:p w14:paraId="4ACAB4C8" w14:textId="77777777" w:rsidR="0049151B" w:rsidRDefault="00000000">
            <w:pPr>
              <w:pStyle w:val="Compact"/>
            </w:pPr>
            <w:r>
              <w:t>вывод осторожный</w:t>
            </w:r>
          </w:p>
        </w:tc>
      </w:tr>
      <w:tr w:rsidR="0049151B" w14:paraId="1831BA5B" w14:textId="77777777">
        <w:tc>
          <w:tcPr>
            <w:tcW w:w="0" w:type="auto"/>
          </w:tcPr>
          <w:p w14:paraId="0429F22E" w14:textId="77777777" w:rsidR="0049151B" w:rsidRDefault="00000000">
            <w:pPr>
              <w:pStyle w:val="Compact"/>
            </w:pPr>
            <w:r>
              <w:t>inflation</w:t>
            </w:r>
          </w:p>
        </w:tc>
        <w:tc>
          <w:tcPr>
            <w:tcW w:w="0" w:type="auto"/>
          </w:tcPr>
          <w:p w14:paraId="583C77C5" w14:textId="77777777" w:rsidR="0049151B" w:rsidRDefault="00000000">
            <w:pPr>
              <w:pStyle w:val="Compact"/>
            </w:pPr>
            <w:r>
              <w:t>-4.509</w:t>
            </w:r>
          </w:p>
        </w:tc>
        <w:tc>
          <w:tcPr>
            <w:tcW w:w="0" w:type="auto"/>
          </w:tcPr>
          <w:p w14:paraId="22CBAF16" w14:textId="77777777" w:rsidR="0049151B" w:rsidRDefault="00000000">
            <w:pPr>
              <w:pStyle w:val="Compact"/>
            </w:pPr>
            <w:r>
              <w:t>&lt;0.001</w:t>
            </w:r>
          </w:p>
        </w:tc>
        <w:tc>
          <w:tcPr>
            <w:tcW w:w="0" w:type="auto"/>
          </w:tcPr>
          <w:p w14:paraId="7B08B5C2" w14:textId="77777777" w:rsidR="0049151B" w:rsidRDefault="00000000">
            <w:pPr>
              <w:pStyle w:val="Compact"/>
            </w:pPr>
            <w:r>
              <w:t>есть признаки стационарности</w:t>
            </w:r>
          </w:p>
        </w:tc>
      </w:tr>
      <w:tr w:rsidR="0049151B" w14:paraId="58D1363B" w14:textId="77777777">
        <w:tc>
          <w:tcPr>
            <w:tcW w:w="0" w:type="auto"/>
          </w:tcPr>
          <w:p w14:paraId="46C6F7AB" w14:textId="77777777" w:rsidR="0049151B" w:rsidRDefault="00000000">
            <w:pPr>
              <w:pStyle w:val="Compact"/>
            </w:pPr>
            <w:r>
              <w:t>d_real_interest</w:t>
            </w:r>
          </w:p>
        </w:tc>
        <w:tc>
          <w:tcPr>
            <w:tcW w:w="0" w:type="auto"/>
          </w:tcPr>
          <w:p w14:paraId="5A184751" w14:textId="77777777" w:rsidR="0049151B" w:rsidRDefault="00000000">
            <w:pPr>
              <w:pStyle w:val="Compact"/>
            </w:pPr>
            <w:r>
              <w:t>-4.256</w:t>
            </w:r>
          </w:p>
        </w:tc>
        <w:tc>
          <w:tcPr>
            <w:tcW w:w="0" w:type="auto"/>
          </w:tcPr>
          <w:p w14:paraId="7074D35A" w14:textId="77777777" w:rsidR="0049151B" w:rsidRDefault="00000000">
            <w:pPr>
              <w:pStyle w:val="Compact"/>
            </w:pPr>
            <w:r>
              <w:t>&lt;0.001</w:t>
            </w:r>
          </w:p>
        </w:tc>
        <w:tc>
          <w:tcPr>
            <w:tcW w:w="0" w:type="auto"/>
          </w:tcPr>
          <w:p w14:paraId="4CDD173C" w14:textId="77777777" w:rsidR="0049151B" w:rsidRDefault="00000000">
            <w:pPr>
              <w:pStyle w:val="Compact"/>
            </w:pPr>
            <w:r>
              <w:t>есть признаки стационарности</w:t>
            </w:r>
          </w:p>
        </w:tc>
      </w:tr>
    </w:tbl>
    <w:p w14:paraId="6D1A62AD" w14:textId="77777777" w:rsidR="0049151B" w:rsidRDefault="00000000">
      <w:pPr>
        <w:pStyle w:val="a0"/>
      </w:pPr>
      <w:r>
        <w:lastRenderedPageBreak/>
        <w:t>VAR(1) для представителя: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92"/>
        <w:gridCol w:w="797"/>
        <w:gridCol w:w="797"/>
        <w:gridCol w:w="1370"/>
        <w:gridCol w:w="5349"/>
      </w:tblGrid>
      <w:tr w:rsidR="0049151B" w14:paraId="39887169" w14:textId="77777777" w:rsidTr="0049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48809C" w14:textId="77777777" w:rsidR="0049151B" w:rsidRDefault="00000000">
            <w:pPr>
              <w:pStyle w:val="Compact"/>
            </w:pPr>
            <w:r>
              <w:t>Модель</w:t>
            </w:r>
          </w:p>
        </w:tc>
        <w:tc>
          <w:tcPr>
            <w:tcW w:w="0" w:type="auto"/>
          </w:tcPr>
          <w:p w14:paraId="007A9A98" w14:textId="77777777" w:rsidR="0049151B" w:rsidRDefault="00000000">
            <w:pPr>
              <w:pStyle w:val="Compact"/>
            </w:pPr>
            <w:r>
              <w:t>AIC</w:t>
            </w:r>
          </w:p>
        </w:tc>
        <w:tc>
          <w:tcPr>
            <w:tcW w:w="0" w:type="auto"/>
          </w:tcPr>
          <w:p w14:paraId="7A897C5A" w14:textId="77777777" w:rsidR="0049151B" w:rsidRDefault="00000000">
            <w:pPr>
              <w:pStyle w:val="Compact"/>
            </w:pPr>
            <w:r>
              <w:t>BIC</w:t>
            </w:r>
          </w:p>
        </w:tc>
        <w:tc>
          <w:tcPr>
            <w:tcW w:w="0" w:type="auto"/>
          </w:tcPr>
          <w:p w14:paraId="07747F50" w14:textId="77777777" w:rsidR="0049151B" w:rsidRDefault="00000000">
            <w:pPr>
              <w:pStyle w:val="Compact"/>
            </w:pPr>
            <w:r>
              <w:t>Устойчива</w:t>
            </w:r>
          </w:p>
        </w:tc>
        <w:tc>
          <w:tcPr>
            <w:tcW w:w="0" w:type="auto"/>
          </w:tcPr>
          <w:p w14:paraId="1B44CD66" w14:textId="77777777" w:rsidR="0049151B" w:rsidRDefault="00000000">
            <w:pPr>
              <w:pStyle w:val="Compact"/>
            </w:pPr>
            <w:r>
              <w:t>Комментарий</w:t>
            </w:r>
          </w:p>
        </w:tc>
      </w:tr>
      <w:tr w:rsidR="0049151B" w:rsidRPr="0099485E" w14:paraId="27D7BA09" w14:textId="77777777">
        <w:tc>
          <w:tcPr>
            <w:tcW w:w="0" w:type="auto"/>
          </w:tcPr>
          <w:p w14:paraId="42739B31" w14:textId="77777777" w:rsidR="0049151B" w:rsidRDefault="00000000">
            <w:pPr>
              <w:pStyle w:val="Compact"/>
            </w:pPr>
            <w:r>
              <w:t>VAR(1), annual</w:t>
            </w:r>
          </w:p>
        </w:tc>
        <w:tc>
          <w:tcPr>
            <w:tcW w:w="0" w:type="auto"/>
          </w:tcPr>
          <w:p w14:paraId="68157CAB" w14:textId="77777777" w:rsidR="0049151B" w:rsidRDefault="00000000">
            <w:pPr>
              <w:pStyle w:val="Compact"/>
            </w:pPr>
            <w:r>
              <w:t>4.653</w:t>
            </w:r>
          </w:p>
        </w:tc>
        <w:tc>
          <w:tcPr>
            <w:tcW w:w="0" w:type="auto"/>
          </w:tcPr>
          <w:p w14:paraId="1B5C8C1B" w14:textId="77777777" w:rsidR="0049151B" w:rsidRDefault="00000000">
            <w:pPr>
              <w:pStyle w:val="Compact"/>
            </w:pPr>
            <w:r>
              <w:t>5.461</w:t>
            </w:r>
          </w:p>
        </w:tc>
        <w:tc>
          <w:tcPr>
            <w:tcW w:w="0" w:type="auto"/>
          </w:tcPr>
          <w:p w14:paraId="4877B56F" w14:textId="77777777" w:rsidR="0049151B" w:rsidRDefault="00000000">
            <w:pPr>
              <w:pStyle w:val="Compact"/>
            </w:pPr>
            <w:r>
              <w:t>да</w:t>
            </w:r>
          </w:p>
        </w:tc>
        <w:tc>
          <w:tcPr>
            <w:tcW w:w="0" w:type="auto"/>
          </w:tcPr>
          <w:p w14:paraId="3378440F" w14:textId="77777777" w:rsidR="0049151B" w:rsidRPr="0099485E" w:rsidRDefault="00000000">
            <w:pPr>
              <w:pStyle w:val="Compact"/>
              <w:rPr>
                <w:lang w:val="ru-RU"/>
              </w:rPr>
            </w:pPr>
            <w:r w:rsidRPr="0099485E">
              <w:rPr>
                <w:lang w:val="ru-RU"/>
              </w:rPr>
              <w:t>короткая годовая выборка, результаты диагностические</w:t>
            </w:r>
          </w:p>
        </w:tc>
      </w:tr>
    </w:tbl>
    <w:p w14:paraId="1A08A2CB" w14:textId="77777777" w:rsidR="0049151B" w:rsidRPr="0099485E" w:rsidRDefault="00000000">
      <w:pPr>
        <w:pStyle w:val="a0"/>
        <w:rPr>
          <w:lang w:val="ru-RU"/>
        </w:rPr>
      </w:pPr>
      <w:r>
        <w:t>p</w:t>
      </w:r>
      <w:r w:rsidRPr="0099485E">
        <w:rPr>
          <w:lang w:val="ru-RU"/>
        </w:rPr>
        <w:t>-</w:t>
      </w:r>
      <w:r>
        <w:t>value</w:t>
      </w:r>
      <w:r w:rsidRPr="0099485E">
        <w:rPr>
          <w:lang w:val="ru-RU"/>
        </w:rPr>
        <w:t xml:space="preserve"> теста причинности по Грейнджеру </w:t>
      </w:r>
      <w:r w:rsidRPr="0099485E">
        <w:rPr>
          <w:rStyle w:val="VerbatimChar"/>
          <w:lang w:val="ru-RU"/>
        </w:rPr>
        <w:t>рост ВВП → прирост безработицы</w:t>
      </w:r>
      <w:r w:rsidRPr="0099485E">
        <w:rPr>
          <w:lang w:val="ru-RU"/>
        </w:rPr>
        <w:t xml:space="preserve"> для представителя: 0.163.</w:t>
      </w:r>
    </w:p>
    <w:p w14:paraId="585A1013" w14:textId="77777777" w:rsidR="0049151B" w:rsidRPr="0099485E" w:rsidRDefault="00000000">
      <w:pPr>
        <w:pStyle w:val="3"/>
        <w:rPr>
          <w:lang w:val="ru-RU"/>
        </w:rPr>
      </w:pPr>
      <w:bookmarkStart w:id="31" w:name="сравнение-с-результатами-разделов-18"/>
      <w:bookmarkEnd w:id="30"/>
      <w:r w:rsidRPr="0099485E">
        <w:rPr>
          <w:rStyle w:val="SectionNumber"/>
          <w:lang w:val="ru-RU"/>
        </w:rPr>
        <w:t>1.10.7</w:t>
      </w:r>
      <w:r w:rsidRPr="0099485E">
        <w:rPr>
          <w:lang w:val="ru-RU"/>
        </w:rPr>
        <w:tab/>
        <w:t>10.7. Сравнение с результатами разделов 1–8</w:t>
      </w:r>
    </w:p>
    <w:p w14:paraId="122789F0" w14:textId="77777777" w:rsidR="0049151B" w:rsidRPr="0099485E" w:rsidRDefault="00000000">
      <w:pPr>
        <w:pStyle w:val="FirstParagraph"/>
        <w:rPr>
          <w:lang w:val="ru-RU"/>
        </w:rPr>
      </w:pPr>
      <w:r w:rsidRPr="0099485E">
        <w:rPr>
          <w:lang w:val="ru-RU"/>
        </w:rPr>
        <w:t xml:space="preserve">Для США в основной части отчета коэффициент Оукена в </w:t>
      </w:r>
      <w:r>
        <w:t>ADL</w:t>
      </w:r>
      <w:r w:rsidRPr="0099485E">
        <w:rPr>
          <w:lang w:val="ru-RU"/>
        </w:rPr>
        <w:t xml:space="preserve"> равен примерно -0.106. Для типичного представителя выбранного кластера коэффициент равен -0.227. В обоих случаях знак отрицательный, то есть экономическая интерпретация совпадает: ускорение выпуска связано с улучшением ситуации на рынке труда. Различие состоит в частоте и составе данных: для США использованы квартальные ряды </w:t>
      </w:r>
      <w:r>
        <w:t>FRED</w:t>
      </w:r>
      <w:r w:rsidRPr="0099485E">
        <w:rPr>
          <w:lang w:val="ru-RU"/>
        </w:rPr>
        <w:t xml:space="preserve"> и более длинная выборка, а для международного сравнения — годовые ряды </w:t>
      </w:r>
      <w:r>
        <w:t>World</w:t>
      </w:r>
      <w:r w:rsidRPr="0099485E">
        <w:rPr>
          <w:lang w:val="ru-RU"/>
        </w:rPr>
        <w:t xml:space="preserve"> </w:t>
      </w:r>
      <w:r>
        <w:t>Bank</w:t>
      </w:r>
      <w:r w:rsidRPr="0099485E">
        <w:rPr>
          <w:lang w:val="ru-RU"/>
        </w:rPr>
        <w:t xml:space="preserve"> и более короткий период 2010–2023.</w:t>
      </w:r>
    </w:p>
    <w:p w14:paraId="11E37848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>Кластеризация показывает, что США не следует автоматически переносить на все страны как универсальный шаблон. Страны с похожей динамикой могут иметь разный уровень безработицы или инфляции, но похожую реакцию траекторий на шоки. Поэтому для международного прогноза важнее сравнивать не только уровни, но и форму временных рядов.</w:t>
      </w:r>
    </w:p>
    <w:p w14:paraId="5E8A2F8E" w14:textId="77777777" w:rsidR="0049151B" w:rsidRPr="0099485E" w:rsidRDefault="00000000">
      <w:pPr>
        <w:pStyle w:val="3"/>
        <w:rPr>
          <w:lang w:val="ru-RU"/>
        </w:rPr>
      </w:pPr>
      <w:bookmarkStart w:id="32" w:name="Xf2b58bb3c54c153acc07525b68813f25708e03b"/>
      <w:bookmarkEnd w:id="31"/>
      <w:r w:rsidRPr="0099485E">
        <w:rPr>
          <w:rStyle w:val="SectionNumber"/>
          <w:lang w:val="ru-RU"/>
        </w:rPr>
        <w:t>1.10.8</w:t>
      </w:r>
      <w:r w:rsidRPr="0099485E">
        <w:rPr>
          <w:lang w:val="ru-RU"/>
        </w:rPr>
        <w:tab/>
        <w:t>10.8. Вывод аналитика международной экономической организации</w:t>
      </w:r>
    </w:p>
    <w:p w14:paraId="764F4CC6" w14:textId="77777777" w:rsidR="0049151B" w:rsidRPr="0099485E" w:rsidRDefault="00000000">
      <w:pPr>
        <w:pStyle w:val="FirstParagraph"/>
        <w:rPr>
          <w:lang w:val="ru-RU"/>
        </w:rPr>
      </w:pPr>
      <w:r w:rsidRPr="0099485E">
        <w:rPr>
          <w:lang w:val="ru-RU"/>
        </w:rPr>
        <w:t>С практической точки зрения страны можно разделить на несколько групп с похожей макродинамикой. Для прогнозирования внешних шоков это означает, что реакцию страны разумно сравнивать прежде всего с ее кластером, а не со всей мировой выборкой. Кластеры с высокой инфляцией и ставками требуют отдельного мониторинга денежно-кредитных условий; кластеры с высоким ростом и низкой безработицей более устойчивы к умеренным шокам спроса; группы со слабым ростом и напряженным рынком труда более уязвимы к отрицательным внешним шокам.</w:t>
      </w:r>
    </w:p>
    <w:p w14:paraId="5B41413D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 xml:space="preserve">Главный методический вывод: динамическая кластеризация дополняет </w:t>
      </w:r>
      <w:r>
        <w:t>VAR</w:t>
      </w:r>
      <w:r w:rsidRPr="0099485E">
        <w:rPr>
          <w:lang w:val="ru-RU"/>
        </w:rPr>
        <w:t>/</w:t>
      </w:r>
      <w:r>
        <w:t>ADL</w:t>
      </w:r>
      <w:r w:rsidRPr="0099485E">
        <w:rPr>
          <w:lang w:val="ru-RU"/>
        </w:rPr>
        <w:t>-анализ. Модели взаимосвязей показывают, как показатели связаны внутри одной страны, а кластеризация показывает, какие страны имеют сходную траекторию и могут быть использованы как сравнительная группа для прогноза.</w:t>
      </w:r>
    </w:p>
    <w:p w14:paraId="71709DFE" w14:textId="77777777" w:rsidR="0049151B" w:rsidRDefault="00000000">
      <w:pPr>
        <w:pStyle w:val="2"/>
      </w:pPr>
      <w:bookmarkStart w:id="33" w:name="приложение-a.-файлы-расчетов"/>
      <w:bookmarkStart w:id="34" w:name="_Toc231424457"/>
      <w:bookmarkEnd w:id="23"/>
      <w:bookmarkEnd w:id="32"/>
      <w:r>
        <w:rPr>
          <w:rStyle w:val="SectionNumber"/>
        </w:rPr>
        <w:t>1.11</w:t>
      </w:r>
      <w:r>
        <w:tab/>
        <w:t>Приложение A. Файлы расчетов</w:t>
      </w:r>
      <w:bookmarkEnd w:id="34"/>
    </w:p>
    <w:p w14:paraId="086A1B81" w14:textId="77777777" w:rsidR="0049151B" w:rsidRDefault="00000000">
      <w:pPr>
        <w:pStyle w:val="Compact"/>
        <w:numPr>
          <w:ilvl w:val="0"/>
          <w:numId w:val="4"/>
        </w:numPr>
      </w:pPr>
      <w:r>
        <w:t xml:space="preserve">Данные уровней: </w:t>
      </w:r>
      <w:r>
        <w:rPr>
          <w:rStyle w:val="VerbatimChar"/>
        </w:rPr>
        <w:t>data/fred_quarterly_us_macro_1990_2026.csv</w:t>
      </w:r>
    </w:p>
    <w:p w14:paraId="69ADCBA6" w14:textId="77777777" w:rsidR="0049151B" w:rsidRDefault="00000000">
      <w:pPr>
        <w:pStyle w:val="Compact"/>
        <w:numPr>
          <w:ilvl w:val="0"/>
          <w:numId w:val="4"/>
        </w:numPr>
      </w:pPr>
      <w:r>
        <w:t xml:space="preserve">Стационарные преобразования: </w:t>
      </w:r>
      <w:r>
        <w:rPr>
          <w:rStyle w:val="VerbatimChar"/>
        </w:rPr>
        <w:t>data/fred_transformed_stationary_series.csv</w:t>
      </w:r>
    </w:p>
    <w:p w14:paraId="4B6A8A74" w14:textId="77777777" w:rsidR="0049151B" w:rsidRDefault="00000000">
      <w:pPr>
        <w:pStyle w:val="Compact"/>
        <w:numPr>
          <w:ilvl w:val="0"/>
          <w:numId w:val="4"/>
        </w:numPr>
      </w:pPr>
      <w:r>
        <w:t xml:space="preserve">Таблицы расчетов: </w:t>
      </w:r>
      <w:r>
        <w:rPr>
          <w:rStyle w:val="VerbatimChar"/>
        </w:rPr>
        <w:t>tables/*.csv</w:t>
      </w:r>
      <w:r>
        <w:t xml:space="preserve"> и </w:t>
      </w:r>
      <w:r>
        <w:rPr>
          <w:rStyle w:val="VerbatimChar"/>
        </w:rPr>
        <w:t>tables/*.md</w:t>
      </w:r>
    </w:p>
    <w:p w14:paraId="514E543D" w14:textId="77777777" w:rsidR="0049151B" w:rsidRDefault="00000000">
      <w:pPr>
        <w:pStyle w:val="Compact"/>
        <w:numPr>
          <w:ilvl w:val="0"/>
          <w:numId w:val="4"/>
        </w:numPr>
      </w:pPr>
      <w:r>
        <w:t xml:space="preserve">Графики: </w:t>
      </w:r>
      <w:r>
        <w:rPr>
          <w:rStyle w:val="VerbatimChar"/>
        </w:rPr>
        <w:t>figures/*.png</w:t>
      </w:r>
    </w:p>
    <w:p w14:paraId="450288AB" w14:textId="77777777" w:rsidR="0049151B" w:rsidRDefault="00000000">
      <w:pPr>
        <w:pStyle w:val="Compact"/>
        <w:numPr>
          <w:ilvl w:val="0"/>
          <w:numId w:val="4"/>
        </w:numPr>
      </w:pPr>
      <w:r>
        <w:t xml:space="preserve">Скрипт генерации основной части: </w:t>
      </w:r>
      <w:r>
        <w:rPr>
          <w:rStyle w:val="VerbatimChar"/>
        </w:rPr>
        <w:t>../scripts/build_time_series_report.py</w:t>
      </w:r>
    </w:p>
    <w:p w14:paraId="0D41E02A" w14:textId="77777777" w:rsidR="0049151B" w:rsidRDefault="00000000">
      <w:pPr>
        <w:pStyle w:val="Compact"/>
        <w:numPr>
          <w:ilvl w:val="0"/>
          <w:numId w:val="4"/>
        </w:numPr>
      </w:pPr>
      <w:r>
        <w:t xml:space="preserve">Скрипт микроквалификации: </w:t>
      </w:r>
      <w:r>
        <w:rPr>
          <w:rStyle w:val="VerbatimChar"/>
        </w:rPr>
        <w:t>../scripts/build_microqualification_clustering.py</w:t>
      </w:r>
    </w:p>
    <w:p w14:paraId="33416F25" w14:textId="77777777" w:rsidR="0049151B" w:rsidRDefault="00000000">
      <w:pPr>
        <w:pStyle w:val="Compact"/>
        <w:numPr>
          <w:ilvl w:val="0"/>
          <w:numId w:val="4"/>
        </w:numPr>
      </w:pPr>
      <w:r>
        <w:lastRenderedPageBreak/>
        <w:t xml:space="preserve">Скрипт VECM/ECM и расчетных приложений: </w:t>
      </w:r>
      <w:r>
        <w:rPr>
          <w:rStyle w:val="VerbatimChar"/>
        </w:rPr>
        <w:t>../scripts/add_assignment_compliance_extensions.py</w:t>
      </w:r>
    </w:p>
    <w:p w14:paraId="7051A7A5" w14:textId="77777777" w:rsidR="0049151B" w:rsidRDefault="00000000">
      <w:pPr>
        <w:pStyle w:val="FirstParagraph"/>
      </w:pPr>
      <w:r>
        <w:t>Фрагмент исходной таблицы уровней: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8"/>
        <w:gridCol w:w="1382"/>
        <w:gridCol w:w="1114"/>
        <w:gridCol w:w="1253"/>
        <w:gridCol w:w="1368"/>
      </w:tblGrid>
      <w:tr w:rsidR="0049151B" w14:paraId="6AF1E4FC" w14:textId="77777777" w:rsidTr="0049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99508B" w14:textId="77777777" w:rsidR="0049151B" w:rsidRDefault="00000000">
            <w:pPr>
              <w:pStyle w:val="Compact"/>
            </w:pPr>
            <w:r>
              <w:t>quarter</w:t>
            </w:r>
          </w:p>
        </w:tc>
        <w:tc>
          <w:tcPr>
            <w:tcW w:w="0" w:type="auto"/>
          </w:tcPr>
          <w:p w14:paraId="1FB391AE" w14:textId="77777777" w:rsidR="0049151B" w:rsidRDefault="00000000">
            <w:pPr>
              <w:pStyle w:val="Compact"/>
            </w:pPr>
            <w:r>
              <w:t>GDPC1</w:t>
            </w:r>
          </w:p>
        </w:tc>
        <w:tc>
          <w:tcPr>
            <w:tcW w:w="0" w:type="auto"/>
          </w:tcPr>
          <w:p w14:paraId="46E887FE" w14:textId="77777777" w:rsidR="0049151B" w:rsidRDefault="00000000">
            <w:pPr>
              <w:pStyle w:val="Compact"/>
            </w:pPr>
            <w:r>
              <w:t>UNRATE</w:t>
            </w:r>
          </w:p>
        </w:tc>
        <w:tc>
          <w:tcPr>
            <w:tcW w:w="0" w:type="auto"/>
          </w:tcPr>
          <w:p w14:paraId="61B5F58F" w14:textId="77777777" w:rsidR="0049151B" w:rsidRDefault="00000000">
            <w:pPr>
              <w:pStyle w:val="Compact"/>
            </w:pPr>
            <w:r>
              <w:t>CPIAUCSL</w:t>
            </w:r>
          </w:p>
        </w:tc>
        <w:tc>
          <w:tcPr>
            <w:tcW w:w="0" w:type="auto"/>
          </w:tcPr>
          <w:p w14:paraId="1C9A6A6F" w14:textId="77777777" w:rsidR="0049151B" w:rsidRDefault="00000000">
            <w:pPr>
              <w:pStyle w:val="Compact"/>
            </w:pPr>
            <w:r>
              <w:t>FEDFUNDS</w:t>
            </w:r>
          </w:p>
        </w:tc>
      </w:tr>
      <w:tr w:rsidR="0049151B" w14:paraId="41CE7530" w14:textId="77777777">
        <w:tc>
          <w:tcPr>
            <w:tcW w:w="0" w:type="auto"/>
          </w:tcPr>
          <w:p w14:paraId="5CEA8E62" w14:textId="77777777" w:rsidR="0049151B" w:rsidRDefault="00000000">
            <w:pPr>
              <w:pStyle w:val="Compact"/>
            </w:pPr>
            <w:r>
              <w:t>1990Q1</w:t>
            </w:r>
          </w:p>
        </w:tc>
        <w:tc>
          <w:tcPr>
            <w:tcW w:w="0" w:type="auto"/>
          </w:tcPr>
          <w:p w14:paraId="2D6522BD" w14:textId="77777777" w:rsidR="0049151B" w:rsidRDefault="00000000">
            <w:pPr>
              <w:pStyle w:val="Compact"/>
            </w:pPr>
            <w:r>
              <w:t>10 047.386</w:t>
            </w:r>
          </w:p>
        </w:tc>
        <w:tc>
          <w:tcPr>
            <w:tcW w:w="0" w:type="auto"/>
          </w:tcPr>
          <w:p w14:paraId="1BF27E09" w14:textId="77777777" w:rsidR="0049151B" w:rsidRDefault="00000000">
            <w:pPr>
              <w:pStyle w:val="Compact"/>
            </w:pPr>
            <w:r>
              <w:t>5.300</w:t>
            </w:r>
          </w:p>
        </w:tc>
        <w:tc>
          <w:tcPr>
            <w:tcW w:w="0" w:type="auto"/>
          </w:tcPr>
          <w:p w14:paraId="40D9DCC9" w14:textId="77777777" w:rsidR="0049151B" w:rsidRDefault="00000000">
            <w:pPr>
              <w:pStyle w:val="Compact"/>
            </w:pPr>
            <w:r>
              <w:t>128.033</w:t>
            </w:r>
          </w:p>
        </w:tc>
        <w:tc>
          <w:tcPr>
            <w:tcW w:w="0" w:type="auto"/>
          </w:tcPr>
          <w:p w14:paraId="00F7E9BC" w14:textId="77777777" w:rsidR="0049151B" w:rsidRDefault="00000000">
            <w:pPr>
              <w:pStyle w:val="Compact"/>
            </w:pPr>
            <w:r>
              <w:t>8.250</w:t>
            </w:r>
          </w:p>
        </w:tc>
      </w:tr>
      <w:tr w:rsidR="0049151B" w14:paraId="1D018DE9" w14:textId="77777777">
        <w:tc>
          <w:tcPr>
            <w:tcW w:w="0" w:type="auto"/>
          </w:tcPr>
          <w:p w14:paraId="28728C81" w14:textId="77777777" w:rsidR="0049151B" w:rsidRDefault="00000000">
            <w:pPr>
              <w:pStyle w:val="Compact"/>
            </w:pPr>
            <w:r>
              <w:t>1990Q2</w:t>
            </w:r>
          </w:p>
        </w:tc>
        <w:tc>
          <w:tcPr>
            <w:tcW w:w="0" w:type="auto"/>
          </w:tcPr>
          <w:p w14:paraId="4D84FC8A" w14:textId="77777777" w:rsidR="0049151B" w:rsidRDefault="00000000">
            <w:pPr>
              <w:pStyle w:val="Compact"/>
            </w:pPr>
            <w:r>
              <w:t>10 083.855</w:t>
            </w:r>
          </w:p>
        </w:tc>
        <w:tc>
          <w:tcPr>
            <w:tcW w:w="0" w:type="auto"/>
          </w:tcPr>
          <w:p w14:paraId="01D92582" w14:textId="77777777" w:rsidR="0049151B" w:rsidRDefault="00000000">
            <w:pPr>
              <w:pStyle w:val="Compact"/>
            </w:pPr>
            <w:r>
              <w:t>5.333</w:t>
            </w:r>
          </w:p>
        </w:tc>
        <w:tc>
          <w:tcPr>
            <w:tcW w:w="0" w:type="auto"/>
          </w:tcPr>
          <w:p w14:paraId="0280AADF" w14:textId="77777777" w:rsidR="0049151B" w:rsidRDefault="00000000">
            <w:pPr>
              <w:pStyle w:val="Compact"/>
            </w:pPr>
            <w:r>
              <w:t>129.300</w:t>
            </w:r>
          </w:p>
        </w:tc>
        <w:tc>
          <w:tcPr>
            <w:tcW w:w="0" w:type="auto"/>
          </w:tcPr>
          <w:p w14:paraId="1D27DACC" w14:textId="77777777" w:rsidR="0049151B" w:rsidRDefault="00000000">
            <w:pPr>
              <w:pStyle w:val="Compact"/>
            </w:pPr>
            <w:r>
              <w:t>8.243</w:t>
            </w:r>
          </w:p>
        </w:tc>
      </w:tr>
      <w:tr w:rsidR="0049151B" w14:paraId="7BF5AB3C" w14:textId="77777777">
        <w:tc>
          <w:tcPr>
            <w:tcW w:w="0" w:type="auto"/>
          </w:tcPr>
          <w:p w14:paraId="5FADF29E" w14:textId="77777777" w:rsidR="0049151B" w:rsidRDefault="00000000">
            <w:pPr>
              <w:pStyle w:val="Compact"/>
            </w:pPr>
            <w:r>
              <w:t>1990Q3</w:t>
            </w:r>
          </w:p>
        </w:tc>
        <w:tc>
          <w:tcPr>
            <w:tcW w:w="0" w:type="auto"/>
          </w:tcPr>
          <w:p w14:paraId="2F418279" w14:textId="77777777" w:rsidR="0049151B" w:rsidRDefault="00000000">
            <w:pPr>
              <w:pStyle w:val="Compact"/>
            </w:pPr>
            <w:r>
              <w:t>10 090.569</w:t>
            </w:r>
          </w:p>
        </w:tc>
        <w:tc>
          <w:tcPr>
            <w:tcW w:w="0" w:type="auto"/>
          </w:tcPr>
          <w:p w14:paraId="7F372515" w14:textId="77777777" w:rsidR="0049151B" w:rsidRDefault="00000000">
            <w:pPr>
              <w:pStyle w:val="Compact"/>
            </w:pPr>
            <w:r>
              <w:t>5.700</w:t>
            </w:r>
          </w:p>
        </w:tc>
        <w:tc>
          <w:tcPr>
            <w:tcW w:w="0" w:type="auto"/>
          </w:tcPr>
          <w:p w14:paraId="0196A1A0" w14:textId="77777777" w:rsidR="0049151B" w:rsidRDefault="00000000">
            <w:pPr>
              <w:pStyle w:val="Compact"/>
            </w:pPr>
            <w:r>
              <w:t>131.533</w:t>
            </w:r>
          </w:p>
        </w:tc>
        <w:tc>
          <w:tcPr>
            <w:tcW w:w="0" w:type="auto"/>
          </w:tcPr>
          <w:p w14:paraId="0AC32882" w14:textId="77777777" w:rsidR="0049151B" w:rsidRDefault="00000000">
            <w:pPr>
              <w:pStyle w:val="Compact"/>
            </w:pPr>
            <w:r>
              <w:t>8.160</w:t>
            </w:r>
          </w:p>
        </w:tc>
      </w:tr>
      <w:tr w:rsidR="0049151B" w14:paraId="2AA3A963" w14:textId="77777777">
        <w:tc>
          <w:tcPr>
            <w:tcW w:w="0" w:type="auto"/>
          </w:tcPr>
          <w:p w14:paraId="1AB7285A" w14:textId="77777777" w:rsidR="0049151B" w:rsidRDefault="00000000">
            <w:pPr>
              <w:pStyle w:val="Compact"/>
            </w:pPr>
            <w:r>
              <w:t>1990Q4</w:t>
            </w:r>
          </w:p>
        </w:tc>
        <w:tc>
          <w:tcPr>
            <w:tcW w:w="0" w:type="auto"/>
          </w:tcPr>
          <w:p w14:paraId="7F93D730" w14:textId="77777777" w:rsidR="0049151B" w:rsidRDefault="00000000">
            <w:pPr>
              <w:pStyle w:val="Compact"/>
            </w:pPr>
            <w:r>
              <w:t>9 998.704</w:t>
            </w:r>
          </w:p>
        </w:tc>
        <w:tc>
          <w:tcPr>
            <w:tcW w:w="0" w:type="auto"/>
          </w:tcPr>
          <w:p w14:paraId="65B34C1D" w14:textId="77777777" w:rsidR="0049151B" w:rsidRDefault="00000000">
            <w:pPr>
              <w:pStyle w:val="Compact"/>
            </w:pPr>
            <w:r>
              <w:t>6.133</w:t>
            </w:r>
          </w:p>
        </w:tc>
        <w:tc>
          <w:tcPr>
            <w:tcW w:w="0" w:type="auto"/>
          </w:tcPr>
          <w:p w14:paraId="2A7BE228" w14:textId="77777777" w:rsidR="0049151B" w:rsidRDefault="00000000">
            <w:pPr>
              <w:pStyle w:val="Compact"/>
            </w:pPr>
            <w:r>
              <w:t>133.767</w:t>
            </w:r>
          </w:p>
        </w:tc>
        <w:tc>
          <w:tcPr>
            <w:tcW w:w="0" w:type="auto"/>
          </w:tcPr>
          <w:p w14:paraId="6D9FE867" w14:textId="77777777" w:rsidR="0049151B" w:rsidRDefault="00000000">
            <w:pPr>
              <w:pStyle w:val="Compact"/>
            </w:pPr>
            <w:r>
              <w:t>7.743</w:t>
            </w:r>
          </w:p>
        </w:tc>
      </w:tr>
      <w:tr w:rsidR="0049151B" w14:paraId="51E23639" w14:textId="77777777">
        <w:tc>
          <w:tcPr>
            <w:tcW w:w="0" w:type="auto"/>
          </w:tcPr>
          <w:p w14:paraId="63A5F914" w14:textId="77777777" w:rsidR="0049151B" w:rsidRDefault="00000000">
            <w:pPr>
              <w:pStyle w:val="Compact"/>
            </w:pPr>
            <w:r>
              <w:t>1991Q1</w:t>
            </w:r>
          </w:p>
        </w:tc>
        <w:tc>
          <w:tcPr>
            <w:tcW w:w="0" w:type="auto"/>
          </w:tcPr>
          <w:p w14:paraId="7151645B" w14:textId="77777777" w:rsidR="0049151B" w:rsidRDefault="00000000">
            <w:pPr>
              <w:pStyle w:val="Compact"/>
            </w:pPr>
            <w:r>
              <w:t>9 951.916</w:t>
            </w:r>
          </w:p>
        </w:tc>
        <w:tc>
          <w:tcPr>
            <w:tcW w:w="0" w:type="auto"/>
          </w:tcPr>
          <w:p w14:paraId="5A83ED12" w14:textId="77777777" w:rsidR="0049151B" w:rsidRDefault="00000000">
            <w:pPr>
              <w:pStyle w:val="Compact"/>
            </w:pPr>
            <w:r>
              <w:t>6.600</w:t>
            </w:r>
          </w:p>
        </w:tc>
        <w:tc>
          <w:tcPr>
            <w:tcW w:w="0" w:type="auto"/>
          </w:tcPr>
          <w:p w14:paraId="122AA8AE" w14:textId="77777777" w:rsidR="0049151B" w:rsidRDefault="00000000">
            <w:pPr>
              <w:pStyle w:val="Compact"/>
            </w:pPr>
            <w:r>
              <w:t>134.767</w:t>
            </w:r>
          </w:p>
        </w:tc>
        <w:tc>
          <w:tcPr>
            <w:tcW w:w="0" w:type="auto"/>
          </w:tcPr>
          <w:p w14:paraId="0995C639" w14:textId="77777777" w:rsidR="0049151B" w:rsidRDefault="00000000">
            <w:pPr>
              <w:pStyle w:val="Compact"/>
            </w:pPr>
            <w:r>
              <w:t>6.427</w:t>
            </w:r>
          </w:p>
        </w:tc>
      </w:tr>
      <w:tr w:rsidR="0049151B" w14:paraId="47692D8D" w14:textId="77777777">
        <w:tc>
          <w:tcPr>
            <w:tcW w:w="0" w:type="auto"/>
          </w:tcPr>
          <w:p w14:paraId="6E47076A" w14:textId="77777777" w:rsidR="0049151B" w:rsidRDefault="00000000">
            <w:pPr>
              <w:pStyle w:val="Compact"/>
            </w:pPr>
            <w:r>
              <w:t>2025Q1</w:t>
            </w:r>
          </w:p>
        </w:tc>
        <w:tc>
          <w:tcPr>
            <w:tcW w:w="0" w:type="auto"/>
          </w:tcPr>
          <w:p w14:paraId="35F45E20" w14:textId="77777777" w:rsidR="0049151B" w:rsidRDefault="00000000">
            <w:pPr>
              <w:pStyle w:val="Compact"/>
            </w:pPr>
            <w:r>
              <w:t>23 548.210</w:t>
            </w:r>
          </w:p>
        </w:tc>
        <w:tc>
          <w:tcPr>
            <w:tcW w:w="0" w:type="auto"/>
          </w:tcPr>
          <w:p w14:paraId="7ACBCBC3" w14:textId="77777777" w:rsidR="0049151B" w:rsidRDefault="00000000">
            <w:pPr>
              <w:pStyle w:val="Compact"/>
            </w:pPr>
            <w:r>
              <w:t>4.133</w:t>
            </w:r>
          </w:p>
        </w:tc>
        <w:tc>
          <w:tcPr>
            <w:tcW w:w="0" w:type="auto"/>
          </w:tcPr>
          <w:p w14:paraId="7754E562" w14:textId="77777777" w:rsidR="0049151B" w:rsidRDefault="00000000">
            <w:pPr>
              <w:pStyle w:val="Compact"/>
            </w:pPr>
            <w:r>
              <w:t>319.475</w:t>
            </w:r>
          </w:p>
        </w:tc>
        <w:tc>
          <w:tcPr>
            <w:tcW w:w="0" w:type="auto"/>
          </w:tcPr>
          <w:p w14:paraId="0EF0D006" w14:textId="77777777" w:rsidR="0049151B" w:rsidRDefault="00000000">
            <w:pPr>
              <w:pStyle w:val="Compact"/>
            </w:pPr>
            <w:r>
              <w:t>4.330</w:t>
            </w:r>
          </w:p>
        </w:tc>
      </w:tr>
      <w:tr w:rsidR="0049151B" w14:paraId="1B6FA1B0" w14:textId="77777777">
        <w:tc>
          <w:tcPr>
            <w:tcW w:w="0" w:type="auto"/>
          </w:tcPr>
          <w:p w14:paraId="29055CFB" w14:textId="77777777" w:rsidR="0049151B" w:rsidRDefault="00000000">
            <w:pPr>
              <w:pStyle w:val="Compact"/>
            </w:pPr>
            <w:r>
              <w:t>2025Q2</w:t>
            </w:r>
          </w:p>
        </w:tc>
        <w:tc>
          <w:tcPr>
            <w:tcW w:w="0" w:type="auto"/>
          </w:tcPr>
          <w:p w14:paraId="4DCCCC18" w14:textId="77777777" w:rsidR="0049151B" w:rsidRDefault="00000000">
            <w:pPr>
              <w:pStyle w:val="Compact"/>
            </w:pPr>
            <w:r>
              <w:t>23 770.976</w:t>
            </w:r>
          </w:p>
        </w:tc>
        <w:tc>
          <w:tcPr>
            <w:tcW w:w="0" w:type="auto"/>
          </w:tcPr>
          <w:p w14:paraId="44BE966D" w14:textId="77777777" w:rsidR="0049151B" w:rsidRDefault="00000000">
            <w:pPr>
              <w:pStyle w:val="Compact"/>
            </w:pPr>
            <w:r>
              <w:t>4.200</w:t>
            </w:r>
          </w:p>
        </w:tc>
        <w:tc>
          <w:tcPr>
            <w:tcW w:w="0" w:type="auto"/>
          </w:tcPr>
          <w:p w14:paraId="5E9DA80A" w14:textId="77777777" w:rsidR="0049151B" w:rsidRDefault="00000000">
            <w:pPr>
              <w:pStyle w:val="Compact"/>
            </w:pPr>
            <w:r>
              <w:t>320.786</w:t>
            </w:r>
          </w:p>
        </w:tc>
        <w:tc>
          <w:tcPr>
            <w:tcW w:w="0" w:type="auto"/>
          </w:tcPr>
          <w:p w14:paraId="61447CAB" w14:textId="77777777" w:rsidR="0049151B" w:rsidRDefault="00000000">
            <w:pPr>
              <w:pStyle w:val="Compact"/>
            </w:pPr>
            <w:r>
              <w:t>4.330</w:t>
            </w:r>
          </w:p>
        </w:tc>
      </w:tr>
      <w:tr w:rsidR="0049151B" w14:paraId="7B5AB66A" w14:textId="77777777">
        <w:tc>
          <w:tcPr>
            <w:tcW w:w="0" w:type="auto"/>
          </w:tcPr>
          <w:p w14:paraId="249A9031" w14:textId="77777777" w:rsidR="0049151B" w:rsidRDefault="00000000">
            <w:pPr>
              <w:pStyle w:val="Compact"/>
            </w:pPr>
            <w:r>
              <w:t>2025Q3</w:t>
            </w:r>
          </w:p>
        </w:tc>
        <w:tc>
          <w:tcPr>
            <w:tcW w:w="0" w:type="auto"/>
          </w:tcPr>
          <w:p w14:paraId="589A6491" w14:textId="77777777" w:rsidR="0049151B" w:rsidRDefault="00000000">
            <w:pPr>
              <w:pStyle w:val="Compact"/>
            </w:pPr>
            <w:r>
              <w:t>24 026.834</w:t>
            </w:r>
          </w:p>
        </w:tc>
        <w:tc>
          <w:tcPr>
            <w:tcW w:w="0" w:type="auto"/>
          </w:tcPr>
          <w:p w14:paraId="3610F46E" w14:textId="77777777" w:rsidR="0049151B" w:rsidRDefault="00000000">
            <w:pPr>
              <w:pStyle w:val="Compact"/>
            </w:pPr>
            <w:r>
              <w:t>4.333</w:t>
            </w:r>
          </w:p>
        </w:tc>
        <w:tc>
          <w:tcPr>
            <w:tcW w:w="0" w:type="auto"/>
          </w:tcPr>
          <w:p w14:paraId="437DED10" w14:textId="77777777" w:rsidR="0049151B" w:rsidRDefault="00000000">
            <w:pPr>
              <w:pStyle w:val="Compact"/>
            </w:pPr>
            <w:r>
              <w:t>323.235</w:t>
            </w:r>
          </w:p>
        </w:tc>
        <w:tc>
          <w:tcPr>
            <w:tcW w:w="0" w:type="auto"/>
          </w:tcPr>
          <w:p w14:paraId="50FC5521" w14:textId="77777777" w:rsidR="0049151B" w:rsidRDefault="00000000">
            <w:pPr>
              <w:pStyle w:val="Compact"/>
            </w:pPr>
            <w:r>
              <w:t>4.293</w:t>
            </w:r>
          </w:p>
        </w:tc>
      </w:tr>
      <w:tr w:rsidR="0049151B" w14:paraId="35DFEB75" w14:textId="77777777">
        <w:tc>
          <w:tcPr>
            <w:tcW w:w="0" w:type="auto"/>
          </w:tcPr>
          <w:p w14:paraId="62150222" w14:textId="77777777" w:rsidR="0049151B" w:rsidRDefault="00000000">
            <w:pPr>
              <w:pStyle w:val="Compact"/>
            </w:pPr>
            <w:r>
              <w:t>2025Q4</w:t>
            </w:r>
          </w:p>
        </w:tc>
        <w:tc>
          <w:tcPr>
            <w:tcW w:w="0" w:type="auto"/>
          </w:tcPr>
          <w:p w14:paraId="5AFFB57B" w14:textId="77777777" w:rsidR="0049151B" w:rsidRDefault="00000000">
            <w:pPr>
              <w:pStyle w:val="Compact"/>
            </w:pPr>
            <w:r>
              <w:t>24 055.749</w:t>
            </w:r>
          </w:p>
        </w:tc>
        <w:tc>
          <w:tcPr>
            <w:tcW w:w="0" w:type="auto"/>
          </w:tcPr>
          <w:p w14:paraId="1EE21570" w14:textId="77777777" w:rsidR="0049151B" w:rsidRDefault="00000000">
            <w:pPr>
              <w:pStyle w:val="Compact"/>
            </w:pPr>
            <w:r>
              <w:t>4.450</w:t>
            </w:r>
          </w:p>
        </w:tc>
        <w:tc>
          <w:tcPr>
            <w:tcW w:w="0" w:type="auto"/>
          </w:tcPr>
          <w:p w14:paraId="625D36C9" w14:textId="77777777" w:rsidR="0049151B" w:rsidRDefault="00000000">
            <w:pPr>
              <w:pStyle w:val="Compact"/>
            </w:pPr>
            <w:r>
              <w:t>325.547</w:t>
            </w:r>
          </w:p>
        </w:tc>
        <w:tc>
          <w:tcPr>
            <w:tcW w:w="0" w:type="auto"/>
          </w:tcPr>
          <w:p w14:paraId="2D0BB9B4" w14:textId="77777777" w:rsidR="0049151B" w:rsidRDefault="00000000">
            <w:pPr>
              <w:pStyle w:val="Compact"/>
            </w:pPr>
            <w:r>
              <w:t>3.897</w:t>
            </w:r>
          </w:p>
        </w:tc>
      </w:tr>
      <w:tr w:rsidR="0049151B" w14:paraId="20EA8AD9" w14:textId="77777777">
        <w:tc>
          <w:tcPr>
            <w:tcW w:w="0" w:type="auto"/>
          </w:tcPr>
          <w:p w14:paraId="6A58C2C4" w14:textId="77777777" w:rsidR="0049151B" w:rsidRDefault="00000000">
            <w:pPr>
              <w:pStyle w:val="Compact"/>
            </w:pPr>
            <w:r>
              <w:t>2026Q1</w:t>
            </w:r>
          </w:p>
        </w:tc>
        <w:tc>
          <w:tcPr>
            <w:tcW w:w="0" w:type="auto"/>
          </w:tcPr>
          <w:p w14:paraId="6A34BC2E" w14:textId="77777777" w:rsidR="0049151B" w:rsidRDefault="00000000">
            <w:pPr>
              <w:pStyle w:val="Compact"/>
            </w:pPr>
            <w:r>
              <w:t>24 152.656</w:t>
            </w:r>
          </w:p>
        </w:tc>
        <w:tc>
          <w:tcPr>
            <w:tcW w:w="0" w:type="auto"/>
          </w:tcPr>
          <w:p w14:paraId="04242EE5" w14:textId="77777777" w:rsidR="0049151B" w:rsidRDefault="00000000">
            <w:pPr>
              <w:pStyle w:val="Compact"/>
            </w:pPr>
            <w:r>
              <w:t>4.333</w:t>
            </w:r>
          </w:p>
        </w:tc>
        <w:tc>
          <w:tcPr>
            <w:tcW w:w="0" w:type="auto"/>
          </w:tcPr>
          <w:p w14:paraId="7B27B62B" w14:textId="77777777" w:rsidR="0049151B" w:rsidRDefault="00000000">
            <w:pPr>
              <w:pStyle w:val="Compact"/>
            </w:pPr>
            <w:r>
              <w:t>328.114</w:t>
            </w:r>
          </w:p>
        </w:tc>
        <w:tc>
          <w:tcPr>
            <w:tcW w:w="0" w:type="auto"/>
          </w:tcPr>
          <w:p w14:paraId="3D848B8E" w14:textId="77777777" w:rsidR="0049151B" w:rsidRDefault="00000000">
            <w:pPr>
              <w:pStyle w:val="Compact"/>
            </w:pPr>
            <w:r>
              <w:t>3.640</w:t>
            </w:r>
          </w:p>
        </w:tc>
      </w:tr>
    </w:tbl>
    <w:p w14:paraId="60DD6C83" w14:textId="77777777" w:rsidR="0049151B" w:rsidRDefault="00000000">
      <w:pPr>
        <w:pStyle w:val="2"/>
      </w:pPr>
      <w:bookmarkStart w:id="35" w:name="Xe81a73dd4e6ef36bf06225c23ec718896156d2b"/>
      <w:bookmarkStart w:id="36" w:name="_Toc231424458"/>
      <w:bookmarkEnd w:id="33"/>
      <w:r>
        <w:rPr>
          <w:rStyle w:val="SectionNumber"/>
        </w:rPr>
        <w:t>1.12</w:t>
      </w:r>
      <w:r>
        <w:tab/>
        <w:t>Приложение C. Расчетные приложения Python</w:t>
      </w:r>
      <w:bookmarkEnd w:id="36"/>
    </w:p>
    <w:p w14:paraId="2998DAF2" w14:textId="77777777" w:rsidR="0049151B" w:rsidRDefault="00000000">
      <w:pPr>
        <w:pStyle w:val="FirstParagraph"/>
      </w:pPr>
      <w:r w:rsidRPr="0099485E">
        <w:rPr>
          <w:lang w:val="ru-RU"/>
        </w:rPr>
        <w:t xml:space="preserve">В </w:t>
      </w:r>
      <w:r>
        <w:t>PDF</w:t>
      </w:r>
      <w:r w:rsidRPr="0099485E">
        <w:rPr>
          <w:lang w:val="ru-RU"/>
        </w:rPr>
        <w:t xml:space="preserve">-задании требуется привести скрины расчетов из статистического пакета. В этой версии отчета расчеты выполнены воспроизводимым </w:t>
      </w:r>
      <w:r>
        <w:t>Python</w:t>
      </w:r>
      <w:r w:rsidRPr="0099485E">
        <w:rPr>
          <w:lang w:val="ru-RU"/>
        </w:rPr>
        <w:t xml:space="preserve">-кодом, поэтому в приложение добавлены </w:t>
      </w:r>
      <w:r>
        <w:t>PNG</w:t>
      </w:r>
      <w:r w:rsidRPr="0099485E">
        <w:rPr>
          <w:lang w:val="ru-RU"/>
        </w:rPr>
        <w:t xml:space="preserve">-таблицы с ключевыми результатами. </w:t>
      </w:r>
      <w:r>
        <w:t>Полные форматированные таблицы также сохранены в CSV/MD-файлах.</w:t>
      </w:r>
    </w:p>
    <w:p w14:paraId="68144B55" w14:textId="77777777" w:rsidR="0049151B" w:rsidRDefault="00000000">
      <w:pPr>
        <w:pStyle w:val="CaptionedFigure"/>
      </w:pPr>
      <w:r>
        <w:rPr>
          <w:noProof/>
        </w:rPr>
        <w:drawing>
          <wp:inline distT="0" distB="0" distL="0" distR="0" wp14:anchorId="66F3F136" wp14:editId="3779A20C">
            <wp:extent cx="6146800" cy="2195613"/>
            <wp:effectExtent l="0" t="0" r="0" b="0"/>
            <wp:docPr id="91" name="Picture" descr="Расчет стационарнос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calculation_screenshots/calc_01_stationarity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2195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9AD86A" w14:textId="77777777" w:rsidR="0049151B" w:rsidRDefault="00000000">
      <w:pPr>
        <w:pStyle w:val="ImageCaption"/>
      </w:pPr>
      <w:r>
        <w:t>Расчет стационарности</w:t>
      </w:r>
    </w:p>
    <w:p w14:paraId="686D40DC" w14:textId="77777777" w:rsidR="0049151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04A82BF" wp14:editId="5586B1CD">
            <wp:extent cx="6146800" cy="3575319"/>
            <wp:effectExtent l="0" t="0" r="0" b="0"/>
            <wp:docPr id="94" name="Picture" descr="Расчет ADL/VAR/Грейндже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calculation_screenshots/calc_02_adl_var_models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575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5E168E" w14:textId="77777777" w:rsidR="0049151B" w:rsidRDefault="00000000">
      <w:pPr>
        <w:pStyle w:val="ImageCaption"/>
      </w:pPr>
      <w:r>
        <w:t>Расчет ADL/VAR/Грейнджера</w:t>
      </w:r>
    </w:p>
    <w:p w14:paraId="2E942F3C" w14:textId="77777777" w:rsidR="0049151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B5FEC33" wp14:editId="19F53B7E">
            <wp:extent cx="6146800" cy="4437063"/>
            <wp:effectExtent l="0" t="0" r="0" b="0"/>
            <wp:docPr id="97" name="Picture" descr="Расчет VECM/EC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calculation_screenshots/calc_03_vecm_ecm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4437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E4EEFC" w14:textId="77777777" w:rsidR="0049151B" w:rsidRDefault="00000000">
      <w:pPr>
        <w:pStyle w:val="ImageCaption"/>
      </w:pPr>
      <w:r>
        <w:t>Расчет VECM/ECM</w:t>
      </w:r>
    </w:p>
    <w:p w14:paraId="3AB0F963" w14:textId="77777777" w:rsidR="0049151B" w:rsidRDefault="00000000">
      <w:pPr>
        <w:pStyle w:val="CaptionedFigure"/>
      </w:pPr>
      <w:r>
        <w:rPr>
          <w:noProof/>
        </w:rPr>
        <w:drawing>
          <wp:inline distT="0" distB="0" distL="0" distR="0" wp14:anchorId="6FF817E1" wp14:editId="1BB8FB0A">
            <wp:extent cx="6146800" cy="1292615"/>
            <wp:effectExtent l="0" t="0" r="0" b="0"/>
            <wp:docPr id="100" name="Picture" descr="Расчет кластеров стран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calculation_screenshots/calc_04_micro_clusters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1292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5C1B84" w14:textId="77777777" w:rsidR="0049151B" w:rsidRPr="0099485E" w:rsidRDefault="00000000">
      <w:pPr>
        <w:pStyle w:val="ImageCaption"/>
        <w:rPr>
          <w:lang w:val="ru-RU"/>
        </w:rPr>
      </w:pPr>
      <w:r w:rsidRPr="0099485E">
        <w:rPr>
          <w:lang w:val="ru-RU"/>
        </w:rPr>
        <w:t>Расчет кластеров стран</w:t>
      </w:r>
    </w:p>
    <w:p w14:paraId="1298548C" w14:textId="77777777" w:rsidR="0049151B" w:rsidRPr="0099485E" w:rsidRDefault="00000000">
      <w:pPr>
        <w:pStyle w:val="a0"/>
        <w:rPr>
          <w:lang w:val="ru-RU"/>
        </w:rPr>
      </w:pPr>
      <w:r w:rsidRPr="0099485E">
        <w:rPr>
          <w:lang w:val="ru-RU"/>
        </w:rPr>
        <w:t>Код расчетов:</w:t>
      </w:r>
    </w:p>
    <w:p w14:paraId="78F03E2C" w14:textId="77777777" w:rsidR="0049151B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../scripts/build_time_series_report.py</w:t>
      </w:r>
      <w:r>
        <w:t xml:space="preserve"> — основная часть 1–8;</w:t>
      </w:r>
    </w:p>
    <w:p w14:paraId="338E0A7B" w14:textId="77777777" w:rsidR="0049151B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../scripts/build_microqualification_clustering.py</w:t>
      </w:r>
      <w:r>
        <w:t xml:space="preserve"> — микроквалификация;</w:t>
      </w:r>
    </w:p>
    <w:p w14:paraId="6B34EB1F" w14:textId="77777777" w:rsidR="0049151B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../scripts/add_assignment_compliance_extensions.py</w:t>
      </w:r>
      <w:r>
        <w:t xml:space="preserve"> — VECM/ECM-дополнение и расчетные PNG-приложения.</w:t>
      </w:r>
    </w:p>
    <w:p w14:paraId="682CE751" w14:textId="77777777" w:rsidR="0049151B" w:rsidRPr="0099485E" w:rsidRDefault="00000000">
      <w:pPr>
        <w:pStyle w:val="2"/>
        <w:rPr>
          <w:lang w:val="ru-RU"/>
        </w:rPr>
      </w:pPr>
      <w:bookmarkStart w:id="37" w:name="Xce05105e468147f22a450773550811927862ec4"/>
      <w:bookmarkStart w:id="38" w:name="_Toc231424459"/>
      <w:bookmarkEnd w:id="35"/>
      <w:r w:rsidRPr="0099485E">
        <w:rPr>
          <w:rStyle w:val="SectionNumber"/>
          <w:lang w:val="ru-RU"/>
        </w:rPr>
        <w:t>1.13</w:t>
      </w:r>
      <w:r w:rsidRPr="0099485E">
        <w:rPr>
          <w:lang w:val="ru-RU"/>
        </w:rPr>
        <w:tab/>
        <w:t xml:space="preserve">Приложение </w:t>
      </w:r>
      <w:r>
        <w:t>B</w:t>
      </w:r>
      <w:r w:rsidRPr="0099485E">
        <w:rPr>
          <w:lang w:val="ru-RU"/>
        </w:rPr>
        <w:t>. Список литературы и источники</w:t>
      </w:r>
      <w:bookmarkEnd w:id="38"/>
    </w:p>
    <w:p w14:paraId="1DB2ED5D" w14:textId="77777777" w:rsidR="0049151B" w:rsidRDefault="00000000">
      <w:pPr>
        <w:pStyle w:val="Compact"/>
        <w:numPr>
          <w:ilvl w:val="0"/>
          <w:numId w:val="6"/>
        </w:numPr>
      </w:pPr>
      <w:r>
        <w:t xml:space="preserve">Knotek, E. S. II (2007). </w:t>
      </w:r>
      <w:r>
        <w:rPr>
          <w:i/>
          <w:iCs/>
        </w:rPr>
        <w:t>How useful is Okun’s law?</w:t>
      </w:r>
      <w:r>
        <w:t xml:space="preserve"> Economic Review, Federal Reserve Bank of Kansas City, 92(Q IV), 73-103. </w:t>
      </w:r>
      <w:r>
        <w:lastRenderedPageBreak/>
        <w:t>https://www.kansascityfed.org/documents/955/2007-How%20Useful%20is%20Okun%27s%20Law%3F.pdf</w:t>
      </w:r>
    </w:p>
    <w:p w14:paraId="7448C194" w14:textId="77777777" w:rsidR="0049151B" w:rsidRDefault="00000000">
      <w:pPr>
        <w:pStyle w:val="Compact"/>
        <w:numPr>
          <w:ilvl w:val="0"/>
          <w:numId w:val="6"/>
        </w:numPr>
      </w:pPr>
      <w:r>
        <w:t>FRED: Real Gross Domestic Product [GDPC1]. https://fred.stlouisfed.org/series/GDPC1</w:t>
      </w:r>
    </w:p>
    <w:p w14:paraId="26373ED5" w14:textId="77777777" w:rsidR="0049151B" w:rsidRDefault="00000000">
      <w:pPr>
        <w:pStyle w:val="Compact"/>
        <w:numPr>
          <w:ilvl w:val="0"/>
          <w:numId w:val="6"/>
        </w:numPr>
      </w:pPr>
      <w:r>
        <w:t>FRED: Unemployment Rate [UNRATE]. https://fred.stlouisfed.org/series/UNRATE</w:t>
      </w:r>
    </w:p>
    <w:p w14:paraId="307232CB" w14:textId="77777777" w:rsidR="0049151B" w:rsidRDefault="00000000">
      <w:pPr>
        <w:pStyle w:val="Compact"/>
        <w:numPr>
          <w:ilvl w:val="0"/>
          <w:numId w:val="6"/>
        </w:numPr>
      </w:pPr>
      <w:r>
        <w:t>FRED: Consumer Price Index for All Urban Consumers [CPIAUCSL]. https://fred.stlouisfed.org/series/CPIAUCSL</w:t>
      </w:r>
    </w:p>
    <w:p w14:paraId="28135F2D" w14:textId="77777777" w:rsidR="0049151B" w:rsidRDefault="00000000">
      <w:pPr>
        <w:pStyle w:val="Compact"/>
        <w:numPr>
          <w:ilvl w:val="0"/>
          <w:numId w:val="6"/>
        </w:numPr>
      </w:pPr>
      <w:r>
        <w:t>FRED: Federal Funds Effective Rate [FEDFUNDS]. https://fred.stlouisfed.org/series/FEDFUNDS</w:t>
      </w:r>
      <w:bookmarkEnd w:id="0"/>
      <w:bookmarkEnd w:id="37"/>
    </w:p>
    <w:sectPr w:rsidR="0049151B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6A0A7" w14:textId="77777777" w:rsidR="00303C13" w:rsidRDefault="00303C13">
      <w:pPr>
        <w:spacing w:after="0"/>
      </w:pPr>
      <w:r>
        <w:separator/>
      </w:r>
    </w:p>
  </w:endnote>
  <w:endnote w:type="continuationSeparator" w:id="0">
    <w:p w14:paraId="0C6B0355" w14:textId="77777777" w:rsidR="00303C13" w:rsidRDefault="00303C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E8F9D" w14:textId="77777777" w:rsidR="00303C13" w:rsidRDefault="00303C13">
      <w:r>
        <w:separator/>
      </w:r>
    </w:p>
  </w:footnote>
  <w:footnote w:type="continuationSeparator" w:id="0">
    <w:p w14:paraId="68E6CA5C" w14:textId="77777777" w:rsidR="00303C13" w:rsidRDefault="00303C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F82695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74EFBF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7801FA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170CD2DE"/>
    <w:multiLevelType w:val="multilevel"/>
    <w:tmpl w:val="14EAC9C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17711470">
    <w:abstractNumId w:val="3"/>
  </w:num>
  <w:num w:numId="2" w16cid:durableId="1375353257">
    <w:abstractNumId w:val="0"/>
  </w:num>
  <w:num w:numId="3" w16cid:durableId="5546596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20689057">
    <w:abstractNumId w:val="1"/>
  </w:num>
  <w:num w:numId="5" w16cid:durableId="985746173">
    <w:abstractNumId w:val="1"/>
  </w:num>
  <w:num w:numId="6" w16cid:durableId="904141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151B"/>
    <w:rsid w:val="00303C13"/>
    <w:rsid w:val="0049151B"/>
    <w:rsid w:val="0067723A"/>
    <w:rsid w:val="0099485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1F85A"/>
  <w15:docId w15:val="{6E2EC4D2-F31E-4081-A8B0-D07919B2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rsid w:val="00E4367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rsid w:val="00E4367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rsid w:val="00E436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0"/>
    <w:uiPriority w:val="9"/>
    <w:unhideWhenUsed/>
    <w:qFormat/>
    <w:rsid w:val="00E4367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</w:rPr>
  </w:style>
  <w:style w:type="paragraph" w:styleId="5">
    <w:name w:val="heading 5"/>
    <w:basedOn w:val="a"/>
    <w:next w:val="a0"/>
    <w:uiPriority w:val="9"/>
    <w:unhideWhenUsed/>
    <w:qFormat/>
    <w:rsid w:val="00E4367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</w:rPr>
  </w:style>
  <w:style w:type="paragraph" w:styleId="6">
    <w:name w:val="heading 6"/>
    <w:basedOn w:val="a"/>
    <w:next w:val="a0"/>
    <w:uiPriority w:val="9"/>
    <w:unhideWhenUsed/>
    <w:qFormat/>
    <w:rsid w:val="00E4367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0"/>
    <w:uiPriority w:val="9"/>
    <w:unhideWhenUsed/>
    <w:qFormat/>
    <w:rsid w:val="00E4367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0"/>
    <w:uiPriority w:val="9"/>
    <w:unhideWhenUsed/>
    <w:qFormat/>
    <w:rsid w:val="00E4367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0"/>
    <w:uiPriority w:val="9"/>
    <w:unhideWhenUsed/>
    <w:qFormat/>
    <w:rsid w:val="00E4367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rsid w:val="00E4367F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table" w:styleId="af">
    <w:name w:val="Table Grid"/>
    <w:basedOn w:val="a2"/>
    <w:rsid w:val="0019740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99485E"/>
    <w:pPr>
      <w:spacing w:after="100"/>
    </w:pPr>
  </w:style>
  <w:style w:type="paragraph" w:styleId="20">
    <w:name w:val="toc 2"/>
    <w:basedOn w:val="a"/>
    <w:next w:val="a"/>
    <w:autoRedefine/>
    <w:uiPriority w:val="39"/>
    <w:rsid w:val="0099485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33</Pages>
  <Words>5214</Words>
  <Characters>29721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Гибельгаус Кирилл Сергеевич</cp:lastModifiedBy>
  <cp:revision>2</cp:revision>
  <dcterms:created xsi:type="dcterms:W3CDTF">2026-06-03T21:13:00Z</dcterms:created>
  <dcterms:modified xsi:type="dcterms:W3CDTF">2026-06-03T21:14:00Z</dcterms:modified>
</cp:coreProperties>
</file>