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BF93" w14:textId="77777777" w:rsidR="005C53A6" w:rsidRDefault="00000000">
      <w:pPr>
        <w:pStyle w:val="Title"/>
      </w:pPr>
      <w:r>
        <w:t>Standardize Spreadsheet — Specification</w:t>
      </w:r>
    </w:p>
    <w:p w14:paraId="126F20CE" w14:textId="77777777" w:rsidR="005C53A6" w:rsidRDefault="00000000">
      <w:pPr>
        <w:pStyle w:val="Heading1"/>
      </w:pPr>
      <w:r>
        <w:t>1. PURPOSE</w:t>
      </w:r>
    </w:p>
    <w:p w14:paraId="4C4A2D5E" w14:textId="77777777" w:rsidR="005C53A6" w:rsidRDefault="00000000">
      <w:r>
        <w:t>The Standardize page remaps an uploaded Excel workbook (.xlsx) so its columns match a selectable base-format template. The result can then be graded from Home if the base format aligns with the app’s grading column names.</w:t>
      </w:r>
    </w:p>
    <w:p w14:paraId="54BB4145" w14:textId="77777777" w:rsidR="005C53A6" w:rsidRDefault="00000000">
      <w:pPr>
        <w:pStyle w:val="Heading1"/>
      </w:pPr>
      <w:r>
        <w:t>2. LOCATION IN THE APP</w:t>
      </w:r>
    </w:p>
    <w:p w14:paraId="2EC3D0E7" w14:textId="77777777" w:rsidR="005C53A6" w:rsidRDefault="00000000">
      <w:pPr>
        <w:pStyle w:val="ListBullet"/>
      </w:pPr>
      <w:r>
        <w:t>Route / page: /Standardize (Razor Page)</w:t>
      </w:r>
    </w:p>
    <w:p w14:paraId="293209C8" w14:textId="77777777" w:rsidR="005C53A6" w:rsidRDefault="00000000">
      <w:pPr>
        <w:pStyle w:val="ListBullet"/>
      </w:pPr>
      <w:r>
        <w:t>UI entry points: nav link “Standardize” and Home card “Open Standardize”</w:t>
      </w:r>
    </w:p>
    <w:p w14:paraId="7FAE0BA7" w14:textId="77777777" w:rsidR="005C53A6" w:rsidRDefault="00000000">
      <w:pPr>
        <w:pStyle w:val="ListBullet"/>
      </w:pPr>
      <w:r>
        <w:t>Page model: standardize_model (Pages/Standardize.cshtml.cs)</w:t>
      </w:r>
    </w:p>
    <w:p w14:paraId="5302093E" w14:textId="77777777" w:rsidR="005C53A6" w:rsidRDefault="00000000">
      <w:pPr>
        <w:pStyle w:val="ListBullet"/>
      </w:pPr>
      <w:r>
        <w:t>Service: spreadsheet_standardize_service (registered as singleton in Program.cs)</w:t>
      </w:r>
    </w:p>
    <w:p w14:paraId="102967DE" w14:textId="77777777" w:rsidR="005C53A6" w:rsidRDefault="00000000">
      <w:pPr>
        <w:pStyle w:val="Heading1"/>
      </w:pPr>
      <w:r>
        <w:t>3. DIRECTORIES</w:t>
      </w:r>
    </w:p>
    <w:tbl>
      <w:tblPr>
        <w:tblStyle w:val="TableGrid"/>
        <w:tblW w:w="0" w:type="auto"/>
        <w:tblLook w:val="04A0" w:firstRow="1" w:lastRow="0" w:firstColumn="1" w:lastColumn="0" w:noHBand="0" w:noVBand="1"/>
      </w:tblPr>
      <w:tblGrid>
        <w:gridCol w:w="4320"/>
        <w:gridCol w:w="4320"/>
      </w:tblGrid>
      <w:tr w:rsidR="005C53A6" w14:paraId="72FDAE5C" w14:textId="77777777">
        <w:tc>
          <w:tcPr>
            <w:tcW w:w="4320" w:type="dxa"/>
          </w:tcPr>
          <w:p w14:paraId="1F82690C" w14:textId="77777777" w:rsidR="005C53A6" w:rsidRDefault="00000000">
            <w:r>
              <w:t>Path</w:t>
            </w:r>
          </w:p>
        </w:tc>
        <w:tc>
          <w:tcPr>
            <w:tcW w:w="4320" w:type="dxa"/>
          </w:tcPr>
          <w:p w14:paraId="6904AA14" w14:textId="77777777" w:rsidR="005C53A6" w:rsidRDefault="00000000">
            <w:r>
              <w:t>Role</w:t>
            </w:r>
          </w:p>
        </w:tc>
      </w:tr>
      <w:tr w:rsidR="005C53A6" w14:paraId="212EBF1D" w14:textId="77777777">
        <w:tc>
          <w:tcPr>
            <w:tcW w:w="4320" w:type="dxa"/>
          </w:tcPr>
          <w:p w14:paraId="0916EB3F" w14:textId="77777777" w:rsidR="005C53A6" w:rsidRDefault="00000000">
            <w:r>
              <w:t>wwwroot/base-formats/</w:t>
            </w:r>
          </w:p>
        </w:tc>
        <w:tc>
          <w:tcPr>
            <w:tcW w:w="4320" w:type="dxa"/>
          </w:tcPr>
          <w:p w14:paraId="4F4B920C" w14:textId="77777777" w:rsidR="005C53A6" w:rsidRDefault="00000000">
            <w:r>
              <w:t>Base-format templates (.xlsx). Row 1 headers define the standard columns.</w:t>
            </w:r>
          </w:p>
        </w:tc>
      </w:tr>
      <w:tr w:rsidR="005C53A6" w14:paraId="2419DCF3" w14:textId="77777777">
        <w:tc>
          <w:tcPr>
            <w:tcW w:w="4320" w:type="dxa"/>
          </w:tcPr>
          <w:p w14:paraId="19666C77" w14:textId="77777777" w:rsidR="005C53A6" w:rsidRDefault="00000000">
            <w:r>
              <w:t>wwwroot/standardized/</w:t>
            </w:r>
          </w:p>
        </w:tc>
        <w:tc>
          <w:tcPr>
            <w:tcW w:w="4320" w:type="dxa"/>
          </w:tcPr>
          <w:p w14:paraId="095BDC2A" w14:textId="77777777" w:rsidR="005C53A6" w:rsidRDefault="00000000">
            <w:r>
              <w:t>Converted output workbooks.</w:t>
            </w:r>
          </w:p>
        </w:tc>
      </w:tr>
      <w:tr w:rsidR="005C53A6" w14:paraId="342C0BF7" w14:textId="77777777">
        <w:tc>
          <w:tcPr>
            <w:tcW w:w="4320" w:type="dxa"/>
          </w:tcPr>
          <w:p w14:paraId="0F3E17C5" w14:textId="77777777" w:rsidR="005C53A6" w:rsidRDefault="00000000">
            <w:r>
              <w:t>wwwroot/standardized/_temp/</w:t>
            </w:r>
          </w:p>
        </w:tc>
        <w:tc>
          <w:tcPr>
            <w:tcW w:w="4320" w:type="dxa"/>
          </w:tcPr>
          <w:p w14:paraId="5C228A9A" w14:textId="77777777" w:rsidR="005C53A6" w:rsidRDefault="00000000">
            <w:r>
              <w:t>Temporary copies of uploaded source files during mapping.</w:t>
            </w:r>
          </w:p>
        </w:tc>
      </w:tr>
    </w:tbl>
    <w:p w14:paraId="18D3CA4A" w14:textId="77777777" w:rsidR="005C53A6" w:rsidRDefault="00000000" w:rsidP="00AD611B">
      <w:pPr>
        <w:pStyle w:val="Heading1"/>
        <w:pageBreakBefore/>
      </w:pPr>
      <w:r>
        <w:lastRenderedPageBreak/>
        <w:t>4. USER FLOW (TWO STEPS)</w:t>
      </w:r>
    </w:p>
    <w:p w14:paraId="10043E45" w14:textId="77777777" w:rsidR="005C53A6" w:rsidRDefault="00000000">
      <w:pPr>
        <w:pStyle w:val="Heading2"/>
      </w:pPr>
      <w:r>
        <w:t>4.1 Step 1 — Prepare column mapping</w:t>
      </w:r>
    </w:p>
    <w:p w14:paraId="0DD59830" w14:textId="77777777" w:rsidR="005C53A6" w:rsidRDefault="00000000">
      <w:r>
        <w:t>Handler: OnPostPrepare (asp-page-handler="Prepare").</w:t>
      </w:r>
    </w:p>
    <w:p w14:paraId="563C28FA" w14:textId="77777777" w:rsidR="005C53A6" w:rsidRDefault="00000000">
      <w:r>
        <w:t>Inputs:</w:t>
      </w:r>
    </w:p>
    <w:p w14:paraId="5CFCD9DB" w14:textId="77777777" w:rsidR="005C53A6" w:rsidRDefault="00000000">
      <w:pPr>
        <w:pStyle w:val="ListBullet"/>
      </w:pPr>
      <w:r>
        <w:t>Base format (.xlsx) — dropdown of files in base-formats/</w:t>
      </w:r>
    </w:p>
    <w:p w14:paraId="6B3E9AFF" w14:textId="77777777" w:rsidR="005C53A6" w:rsidRDefault="00000000">
      <w:pPr>
        <w:pStyle w:val="ListBullet"/>
      </w:pPr>
      <w:r>
        <w:t>Source spreadsheet (.xlsx) — required file upload</w:t>
      </w:r>
    </w:p>
    <w:p w14:paraId="5BCD0CD1" w14:textId="77777777" w:rsidR="005C53A6" w:rsidRDefault="00000000">
      <w:pPr>
        <w:pStyle w:val="ListBullet"/>
      </w:pPr>
      <w:r>
        <w:t>Source sheet name (optional) — blank uses the first sheet</w:t>
      </w:r>
    </w:p>
    <w:p w14:paraId="64718238" w14:textId="77777777" w:rsidR="005C53A6" w:rsidRDefault="00000000">
      <w:pPr>
        <w:pStyle w:val="ListBullet"/>
      </w:pPr>
      <w:r>
        <w:t>Output filename — default companies_standardized.xlsx; saved under standardized/</w:t>
      </w:r>
    </w:p>
    <w:p w14:paraId="719D8571" w14:textId="77777777" w:rsidR="005C53A6" w:rsidRDefault="00000000">
      <w:r>
        <w:t>Behavior:</w:t>
      </w:r>
    </w:p>
    <w:p w14:paraId="43153DDB" w14:textId="77777777" w:rsidR="005C53A6" w:rsidRDefault="00000000">
      <w:pPr>
        <w:pStyle w:val="ListBullet"/>
      </w:pPr>
      <w:r>
        <w:t>Validates base format selected and .xlsx upload present</w:t>
      </w:r>
    </w:p>
    <w:p w14:paraId="20F2D380" w14:textId="77777777" w:rsidR="005C53A6" w:rsidRDefault="00000000">
      <w:pPr>
        <w:pStyle w:val="ListBullet"/>
      </w:pPr>
      <w:r>
        <w:t>Reads target headers from row 1 of the base-format workbook</w:t>
      </w:r>
    </w:p>
    <w:p w14:paraId="1EA8A048" w14:textId="77777777" w:rsidR="005C53A6" w:rsidRDefault="00000000">
      <w:pPr>
        <w:pStyle w:val="ListBullet"/>
      </w:pPr>
      <w:r>
        <w:t>Saves the upload to _temp and reads source headers (row 1)</w:t>
      </w:r>
    </w:p>
    <w:p w14:paraId="4619A846" w14:textId="77777777" w:rsidR="005C53A6" w:rsidRDefault="00000000">
      <w:pPr>
        <w:pStyle w:val="ListBullet"/>
      </w:pPr>
      <w:r>
        <w:t>Suggests mappings: case-insensitive exact name match; otherwise leave blank</w:t>
      </w:r>
    </w:p>
    <w:p w14:paraId="61594F28" w14:textId="77777777" w:rsidR="005C53A6" w:rsidRDefault="00000000">
      <w:pPr>
        <w:pStyle w:val="ListBullet"/>
      </w:pPr>
      <w:r>
        <w:t>Shows Step 2 mapping UI</w:t>
      </w:r>
    </w:p>
    <w:p w14:paraId="3A3EA78B" w14:textId="77777777" w:rsidR="005C53A6" w:rsidRDefault="00000000">
      <w:pPr>
        <w:pStyle w:val="Heading2"/>
      </w:pPr>
      <w:r>
        <w:t>4.2 Step 2 — Map and convert</w:t>
      </w:r>
    </w:p>
    <w:p w14:paraId="10AE5C8F" w14:textId="77777777" w:rsidR="005C53A6" w:rsidRDefault="00000000">
      <w:r>
        <w:t>Handler: OnPostConvert (asp-page-handler="Convert").</w:t>
      </w:r>
    </w:p>
    <w:p w14:paraId="0C21A45B" w14:textId="77777777" w:rsidR="005C53A6" w:rsidRDefault="00000000">
      <w:r>
        <w:t>For each base-format column, the user picks a source column or “(leave blank)”. Hidden fields carry base_format_name, sheet_name, output_name, temp_source_path, target_headers, and source_headers.</w:t>
      </w:r>
    </w:p>
    <w:p w14:paraId="01AAF8B3" w14:textId="77777777" w:rsidR="005C53A6" w:rsidRDefault="00000000">
      <w:r>
        <w:t>On Convert and save:</w:t>
      </w:r>
    </w:p>
    <w:p w14:paraId="1713A300" w14:textId="77777777" w:rsidR="005C53A6" w:rsidRDefault="00000000">
      <w:pPr>
        <w:pStyle w:val="ListBullet"/>
      </w:pPr>
      <w:r>
        <w:t>Requires the temp source file still present (otherwise user must re-upload)</w:t>
      </w:r>
    </w:p>
    <w:p w14:paraId="676104C7" w14:textId="77777777" w:rsidR="005C53A6" w:rsidRDefault="00000000">
      <w:pPr>
        <w:pStyle w:val="ListBullet"/>
      </w:pPr>
      <w:r>
        <w:lastRenderedPageBreak/>
        <w:t>Writes a new workbook with columns in base-format order</w:t>
      </w:r>
    </w:p>
    <w:p w14:paraId="1001259B" w14:textId="77777777" w:rsidR="005C53A6" w:rsidRDefault="00000000">
      <w:pPr>
        <w:pStyle w:val="ListBullet"/>
      </w:pPr>
      <w:r>
        <w:t>Copies cell values from mapped source columns; unmapped targets stay blank</w:t>
      </w:r>
    </w:p>
    <w:p w14:paraId="170C6096" w14:textId="77777777" w:rsidR="005C53A6" w:rsidRDefault="00000000">
      <w:pPr>
        <w:pStyle w:val="ListBullet"/>
      </w:pPr>
      <w:r>
        <w:t>Returns a success message, download link (/standardized/{filename}), and clears temp state</w:t>
      </w:r>
    </w:p>
    <w:p w14:paraId="50E21396" w14:textId="77777777" w:rsidR="005C53A6" w:rsidRDefault="00000000">
      <w:pPr>
        <w:pStyle w:val="ListBullet"/>
      </w:pPr>
      <w:r>
        <w:t>“Start over” returns to Step 1</w:t>
      </w:r>
    </w:p>
    <w:p w14:paraId="0C164B12" w14:textId="77777777" w:rsidR="005C53A6" w:rsidRDefault="00000000">
      <w:pPr>
        <w:pStyle w:val="Heading1"/>
      </w:pPr>
      <w:r>
        <w:t>5. CONVERSION RULES</w:t>
      </w:r>
    </w:p>
    <w:p w14:paraId="4E4AA264" w14:textId="77777777" w:rsidR="005C53A6" w:rsidRDefault="00000000">
      <w:pPr>
        <w:pStyle w:val="ListBullet"/>
      </w:pPr>
      <w:r>
        <w:t>Output sheet name: Sheet1</w:t>
      </w:r>
    </w:p>
    <w:p w14:paraId="2044C0A7" w14:textId="77777777" w:rsidR="005C53A6" w:rsidRDefault="00000000">
      <w:pPr>
        <w:pStyle w:val="ListBullet"/>
      </w:pPr>
      <w:r>
        <w:t>Header row: exact target header strings, order preserved</w:t>
      </w:r>
    </w:p>
    <w:p w14:paraId="089F96D8" w14:textId="77777777" w:rsidR="005C53A6" w:rsidRDefault="00000000">
      <w:pPr>
        <w:pStyle w:val="ListBullet"/>
      </w:pPr>
      <w:r>
        <w:t>Data rows: all used rows after row 1 on the source sheet</w:t>
      </w:r>
    </w:p>
    <w:p w14:paraId="6D6A9D94" w14:textId="77777777" w:rsidR="005C53A6" w:rsidRDefault="00000000">
      <w:pPr>
        <w:pStyle w:val="ListBullet"/>
      </w:pPr>
      <w:r>
        <w:t>Empty mapping → target column left empty for all rows</w:t>
      </w:r>
    </w:p>
    <w:p w14:paraId="2E2C310D" w14:textId="77777777" w:rsidR="005C53A6" w:rsidRDefault="00000000">
      <w:pPr>
        <w:pStyle w:val="ListBullet"/>
      </w:pPr>
      <w:r>
        <w:t>Missing mapped source header → error</w:t>
      </w:r>
    </w:p>
    <w:p w14:paraId="706283FB" w14:textId="77777777" w:rsidR="005C53A6" w:rsidRDefault="00000000">
      <w:pPr>
        <w:pStyle w:val="ListBullet"/>
      </w:pPr>
      <w:r>
        <w:t>Cell copy supports string, number, DateTime, bool; otherwise formatted string</w:t>
      </w:r>
    </w:p>
    <w:p w14:paraId="0E6E203C" w14:textId="77777777" w:rsidR="005C53A6" w:rsidRDefault="00000000">
      <w:pPr>
        <w:pStyle w:val="ListBullet"/>
      </w:pPr>
      <w:r>
        <w:t>Output path: filename sanitized with Path.GetFileName; .xlsx appended if missing; default name standardized.xlsx if blank</w:t>
      </w:r>
    </w:p>
    <w:p w14:paraId="31D74E94" w14:textId="77777777" w:rsidR="005C53A6" w:rsidRDefault="00000000" w:rsidP="00AD611B">
      <w:pPr>
        <w:pStyle w:val="Heading1"/>
        <w:pageBreakBefore/>
      </w:pPr>
      <w:r>
        <w:lastRenderedPageBreak/>
        <w:t>6. DEFAULT BASE FORMAT</w:t>
      </w:r>
    </w:p>
    <w:p w14:paraId="2BEE40C2" w14:textId="77777777" w:rsidR="005C53A6" w:rsidRDefault="00000000">
      <w:r>
        <w:t>If base-formats/ contains no .xlsx files, the service creates base-format.xlsx with these headers (grading-related names come from column_options / appsettings Columns section):</w:t>
      </w:r>
    </w:p>
    <w:p w14:paraId="06304736" w14:textId="77777777" w:rsidR="00AD611B" w:rsidRDefault="00AD611B"/>
    <w:tbl>
      <w:tblPr>
        <w:tblW w:w="2520" w:type="dxa"/>
        <w:tblInd w:w="113" w:type="dxa"/>
        <w:tblLook w:val="04A0" w:firstRow="1" w:lastRow="0" w:firstColumn="1" w:lastColumn="0" w:noHBand="0" w:noVBand="1"/>
      </w:tblPr>
      <w:tblGrid>
        <w:gridCol w:w="2520"/>
      </w:tblGrid>
      <w:tr w:rsidR="00AD611B" w:rsidRPr="00AD611B" w14:paraId="7076ED28" w14:textId="77777777" w:rsidTr="00AD611B">
        <w:trPr>
          <w:trHeight w:val="300"/>
        </w:trPr>
        <w:tc>
          <w:tcPr>
            <w:tcW w:w="2520" w:type="dxa"/>
            <w:tcBorders>
              <w:top w:val="single" w:sz="4" w:space="0" w:color="auto"/>
              <w:left w:val="single" w:sz="4" w:space="0" w:color="auto"/>
              <w:bottom w:val="single" w:sz="4" w:space="0" w:color="auto"/>
              <w:right w:val="single" w:sz="4" w:space="0" w:color="auto"/>
            </w:tcBorders>
            <w:noWrap/>
            <w:hideMark/>
          </w:tcPr>
          <w:p w14:paraId="5726397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Company Name</w:t>
            </w:r>
          </w:p>
        </w:tc>
      </w:tr>
      <w:tr w:rsidR="00AD611B" w:rsidRPr="00AD611B" w14:paraId="2D5EF89A"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D75057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Website Link</w:t>
            </w:r>
          </w:p>
        </w:tc>
      </w:tr>
      <w:tr w:rsidR="00AD611B" w:rsidRPr="00AD611B" w14:paraId="0D7F8AB1"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2F73EE09"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Employee</w:t>
            </w:r>
          </w:p>
        </w:tc>
      </w:tr>
      <w:tr w:rsidR="00AD611B" w:rsidRPr="00AD611B" w14:paraId="03221041"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0F85D59"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First Name</w:t>
            </w:r>
          </w:p>
        </w:tc>
      </w:tr>
      <w:tr w:rsidR="00AD611B" w:rsidRPr="00AD611B" w14:paraId="5104F29E"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4CD636E6"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Last Name</w:t>
            </w:r>
          </w:p>
        </w:tc>
      </w:tr>
      <w:tr w:rsidR="00AD611B" w:rsidRPr="00AD611B" w14:paraId="361355C5"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45DC78CE"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Title</w:t>
            </w:r>
          </w:p>
        </w:tc>
      </w:tr>
      <w:tr w:rsidR="00AD611B" w:rsidRPr="00AD611B" w14:paraId="6A55BE45"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ECE45BA"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Email</w:t>
            </w:r>
          </w:p>
        </w:tc>
      </w:tr>
      <w:tr w:rsidR="00AD611B" w:rsidRPr="00AD611B" w14:paraId="7267FC06"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67144C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email status</w:t>
            </w:r>
          </w:p>
        </w:tc>
      </w:tr>
      <w:tr w:rsidR="00AD611B" w:rsidRPr="00AD611B" w14:paraId="1CA96397"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A3C76E1"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Linkedin (if Available)</w:t>
            </w:r>
          </w:p>
        </w:tc>
      </w:tr>
      <w:tr w:rsidR="00AD611B" w:rsidRPr="00AD611B" w14:paraId="25A73D93"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295E6722"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Company primary products</w:t>
            </w:r>
          </w:p>
        </w:tc>
      </w:tr>
      <w:tr w:rsidR="00AD611B" w:rsidRPr="00AD611B" w14:paraId="2A86577D"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BF1E90D"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about Company</w:t>
            </w:r>
          </w:p>
        </w:tc>
      </w:tr>
      <w:tr w:rsidR="00AD611B" w:rsidRPr="00AD611B" w14:paraId="1DF314FD"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7ED71FFC"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GRADE</w:t>
            </w:r>
          </w:p>
        </w:tc>
      </w:tr>
      <w:tr w:rsidR="00AD611B" w:rsidRPr="00AD611B" w14:paraId="672610B8"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1178ECEE"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WEBSITE_GRADE</w:t>
            </w:r>
          </w:p>
        </w:tc>
      </w:tr>
      <w:tr w:rsidR="00AD611B" w:rsidRPr="00AD611B" w14:paraId="022039C4" w14:textId="77777777" w:rsidTr="00AD611B">
        <w:trPr>
          <w:trHeight w:val="300"/>
        </w:trPr>
        <w:tc>
          <w:tcPr>
            <w:tcW w:w="2520" w:type="dxa"/>
            <w:tcBorders>
              <w:top w:val="nil"/>
              <w:left w:val="single" w:sz="4" w:space="0" w:color="auto"/>
              <w:bottom w:val="single" w:sz="4" w:space="0" w:color="auto"/>
              <w:right w:val="single" w:sz="4" w:space="0" w:color="auto"/>
            </w:tcBorders>
            <w:noWrap/>
            <w:hideMark/>
          </w:tcPr>
          <w:p w14:paraId="3A5C4DC4" w14:textId="77777777" w:rsidR="00AD611B" w:rsidRPr="00AD611B" w:rsidRDefault="00AD611B" w:rsidP="00AD611B">
            <w:pPr>
              <w:spacing w:after="0" w:line="240" w:lineRule="auto"/>
              <w:rPr>
                <w:rFonts w:eastAsia="Times New Roman" w:cs="Calibri"/>
                <w:b/>
                <w:bCs/>
              </w:rPr>
            </w:pPr>
            <w:r w:rsidRPr="00AD611B">
              <w:rPr>
                <w:rFonts w:eastAsia="Times New Roman" w:cs="Calibri"/>
                <w:b/>
                <w:bCs/>
              </w:rPr>
              <w:t>Comment</w:t>
            </w:r>
          </w:p>
        </w:tc>
      </w:tr>
    </w:tbl>
    <w:p w14:paraId="00AE4CEC" w14:textId="77777777" w:rsidR="00AD611B" w:rsidRDefault="00AD611B"/>
    <w:p w14:paraId="17B1CC6B" w14:textId="620F760A" w:rsidR="005C53A6" w:rsidRDefault="00000000">
      <w:r>
        <w:t>Additional templates dropped into base-formats/ appear automatically in the dropdown.</w:t>
      </w:r>
    </w:p>
    <w:p w14:paraId="1AFBE397" w14:textId="77777777" w:rsidR="005C53A6" w:rsidRDefault="00000000">
      <w:pPr>
        <w:pStyle w:val="Heading1"/>
      </w:pPr>
      <w:r>
        <w:t>7. VALIDATION AND ERRORS</w:t>
      </w:r>
    </w:p>
    <w:p w14:paraId="4C56CC9B" w14:textId="77777777" w:rsidR="005C53A6" w:rsidRDefault="00000000">
      <w:pPr>
        <w:pStyle w:val="ListBullet"/>
      </w:pPr>
      <w:r>
        <w:t>No base format selected</w:t>
      </w:r>
    </w:p>
    <w:p w14:paraId="38F42B5A" w14:textId="77777777" w:rsidR="005C53A6" w:rsidRDefault="00000000">
      <w:pPr>
        <w:pStyle w:val="ListBullet"/>
      </w:pPr>
      <w:r>
        <w:t>Missing or empty upload</w:t>
      </w:r>
    </w:p>
    <w:p w14:paraId="0A2FFBC2" w14:textId="77777777" w:rsidR="005C53A6" w:rsidRDefault="00000000">
      <w:pPr>
        <w:pStyle w:val="ListBullet"/>
      </w:pPr>
      <w:r>
        <w:t>Non-.xlsx upload</w:t>
      </w:r>
    </w:p>
    <w:p w14:paraId="6DD9EFB4" w14:textId="77777777" w:rsidR="005C53A6" w:rsidRDefault="00000000">
      <w:pPr>
        <w:pStyle w:val="ListBullet"/>
      </w:pPr>
      <w:r>
        <w:t>Base format or source with empty header row</w:t>
      </w:r>
    </w:p>
    <w:p w14:paraId="5CCDCF5D" w14:textId="77777777" w:rsidR="005C53A6" w:rsidRDefault="00000000">
      <w:pPr>
        <w:pStyle w:val="ListBullet"/>
      </w:pPr>
      <w:r>
        <w:t>Base format file not found</w:t>
      </w:r>
    </w:p>
    <w:p w14:paraId="5E99101B" w14:textId="77777777" w:rsidR="005C53A6" w:rsidRDefault="00000000">
      <w:pPr>
        <w:pStyle w:val="ListBullet"/>
      </w:pPr>
      <w:r>
        <w:t>Temp source expired before Convert</w:t>
      </w:r>
    </w:p>
    <w:p w14:paraId="310BB62C" w14:textId="77777777" w:rsidR="005C53A6" w:rsidRDefault="00000000">
      <w:pPr>
        <w:pStyle w:val="ListBullet"/>
      </w:pPr>
      <w:r>
        <w:t>Mapped source column not found in upload</w:t>
      </w:r>
    </w:p>
    <w:p w14:paraId="29589213" w14:textId="77777777" w:rsidR="005C53A6" w:rsidRDefault="00000000">
      <w:r>
        <w:t>Errors show as alert-danger; success as alert-success with optional Download button.</w:t>
      </w:r>
    </w:p>
    <w:p w14:paraId="45E89F72" w14:textId="77777777" w:rsidR="005C53A6" w:rsidRDefault="00000000">
      <w:pPr>
        <w:pStyle w:val="Heading1"/>
      </w:pPr>
      <w:r>
        <w:lastRenderedPageBreak/>
        <w:t>8. INTEGRATION WITH GRADING</w:t>
      </w:r>
    </w:p>
    <w:p w14:paraId="0839A944" w14:textId="77777777" w:rsidR="005C53A6" w:rsidRDefault="00000000">
      <w:r>
        <w:t>After saving, the UI tip suggests grading the file from Home when the base format matches the grading columns (Website Link, Company primary products, about Company who they are selling, WEBSITE_GRADE, Comment — configurable via Columns in appsettings).</w:t>
      </w:r>
    </w:p>
    <w:p w14:paraId="271F48CE" w14:textId="77777777" w:rsidR="005C53A6" w:rsidRDefault="00000000">
      <w:pPr>
        <w:pStyle w:val="Heading1"/>
      </w:pPr>
      <w:r>
        <w:t>9. IMPLEMENTATION NOTES</w:t>
      </w:r>
    </w:p>
    <w:p w14:paraId="7638DC07" w14:textId="77777777" w:rsidR="005C53A6" w:rsidRDefault="00000000">
      <w:pPr>
        <w:pStyle w:val="ListBullet"/>
      </w:pPr>
      <w:r>
        <w:t>Excel I/O via ClosedXML</w:t>
      </w:r>
    </w:p>
    <w:p w14:paraId="7E5DE689" w14:textId="77777777" w:rsidR="005C53A6" w:rsidRDefault="00000000">
      <w:pPr>
        <w:pStyle w:val="ListBullet"/>
      </w:pPr>
      <w:r>
        <w:t>Header matching is case-insensitive</w:t>
      </w:r>
    </w:p>
    <w:p w14:paraId="7362087B" w14:textId="77777777" w:rsidR="005C53A6" w:rsidRDefault="00000000">
      <w:pPr>
        <w:pStyle w:val="ListBullet"/>
      </w:pPr>
      <w:r>
        <w:t>Temp upload names: {safeOriginal}_{utcTimestamp}.xlsx under standardized/_temp</w:t>
      </w:r>
    </w:p>
    <w:p w14:paraId="12EC5A7C" w14:textId="77777777" w:rsidR="005C53A6" w:rsidRDefault="00000000">
      <w:pPr>
        <w:pStyle w:val="ListBullet"/>
      </w:pPr>
      <w:r>
        <w:t>Temp file deleted after successful convert</w:t>
      </w:r>
    </w:p>
    <w:sectPr w:rsidR="005C53A6"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2900" w14:textId="77777777" w:rsidR="00BB6B9B" w:rsidRDefault="00BB6B9B" w:rsidP="004E0C50">
      <w:pPr>
        <w:spacing w:after="0" w:line="240" w:lineRule="auto"/>
      </w:pPr>
      <w:r>
        <w:separator/>
      </w:r>
    </w:p>
  </w:endnote>
  <w:endnote w:type="continuationSeparator" w:id="0">
    <w:p w14:paraId="1A9BC636" w14:textId="77777777" w:rsidR="00BB6B9B" w:rsidRDefault="00BB6B9B" w:rsidP="004E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C5B9" w14:textId="35ACE62B" w:rsidR="004E0C50" w:rsidRDefault="004E0C50" w:rsidP="004E0C50">
    <w:pPr>
      <w:pStyle w:val="Footer"/>
      <w:pBdr>
        <w:top w:val="single" w:sz="4" w:space="1" w:color="auto"/>
      </w:pBdr>
    </w:pPr>
    <w:fldSimple w:instr=" FILENAME \p  \* MERGEFORMAT ">
      <w:r>
        <w:rPr>
          <w:noProof/>
        </w:rPr>
        <w:t>C:\_NETGIT-THREE\CursorAgentsAutomation\check-target-net\DOCS\specs.docx</w:t>
      </w:r>
    </w:fldSimple>
  </w:p>
  <w:p w14:paraId="31616618" w14:textId="740E3159" w:rsidR="004E0C50" w:rsidRDefault="004E0C50" w:rsidP="004E0C50">
    <w:pPr>
      <w:pStyle w:val="Footer"/>
      <w:tabs>
        <w:tab w:val="left" w:pos="1440"/>
      </w:tabs>
    </w:pPr>
    <w:r>
      <w:t>created</w:t>
    </w:r>
    <w:r>
      <w:tab/>
      <w:t xml:space="preserve">: </w:t>
    </w:r>
    <w:fldSimple w:instr=" CREATEDATE  \* MERGEFORMAT ">
      <w:r>
        <w:rPr>
          <w:noProof/>
        </w:rPr>
        <w:t>12/23/2013 18:15:00</w:t>
      </w:r>
    </w:fldSimple>
  </w:p>
  <w:p w14:paraId="03526155" w14:textId="5E056920" w:rsidR="004E0C50" w:rsidRDefault="004E0C50" w:rsidP="004E0C50">
    <w:pPr>
      <w:pStyle w:val="Footer"/>
      <w:tabs>
        <w:tab w:val="left" w:pos="1440"/>
      </w:tabs>
    </w:pPr>
    <w:r>
      <w:t>saved</w:t>
    </w:r>
    <w:r>
      <w:tab/>
      <w:t xml:space="preserve">: </w:t>
    </w:r>
    <w:fldSimple w:instr=" SAVEDATE  \* MERGEFORMAT ">
      <w:r>
        <w:rPr>
          <w:noProof/>
        </w:rPr>
        <w:t>7/22/2026 17:06:00</w:t>
      </w:r>
    </w:fldSimple>
  </w:p>
  <w:p w14:paraId="3B42156E" w14:textId="16CA738A" w:rsidR="004E0C50" w:rsidRDefault="004E0C50" w:rsidP="004E0C50">
    <w:pPr>
      <w:pStyle w:val="Footer"/>
      <w:tabs>
        <w:tab w:val="left" w:pos="1440"/>
      </w:tabs>
    </w:pPr>
    <w:r>
      <w:t>printed</w:t>
    </w:r>
    <w:r>
      <w:tab/>
      <w:t xml:space="preserve">: </w:t>
    </w:r>
    <w:fldSimple w:instr=" PRINTDATE  \* MERGEFORMAT ">
      <w:r>
        <w:rPr>
          <w:noProof/>
        </w:rPr>
        <w:t>0/0/0000 00:00:00</w:t>
      </w:r>
    </w:fldSimple>
  </w:p>
  <w:p w14:paraId="17992B67" w14:textId="77777777" w:rsidR="004E0C50" w:rsidRDefault="004E0C50" w:rsidP="004E0C50">
    <w:pPr>
      <w:pStyle w:val="Footer"/>
      <w:tabs>
        <w:tab w:val="left" w:pos="1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534F" w14:textId="77777777" w:rsidR="00BB6B9B" w:rsidRDefault="00BB6B9B" w:rsidP="004E0C50">
      <w:pPr>
        <w:spacing w:after="0" w:line="240" w:lineRule="auto"/>
      </w:pPr>
      <w:r>
        <w:separator/>
      </w:r>
    </w:p>
  </w:footnote>
  <w:footnote w:type="continuationSeparator" w:id="0">
    <w:p w14:paraId="4FEBD5E4" w14:textId="77777777" w:rsidR="00BB6B9B" w:rsidRDefault="00BB6B9B" w:rsidP="004E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3B400" w14:textId="5D4FABD3" w:rsidR="004E0C50" w:rsidRDefault="004E0C50" w:rsidP="004E0C50">
    <w:pPr>
      <w:pStyle w:val="Header"/>
      <w:pBdr>
        <w:bottom w:val="single" w:sz="4" w:space="1" w:color="auto"/>
      </w:pBdr>
    </w:pPr>
    <w:r>
      <w:tab/>
    </w:r>
    <w:r>
      <w:tab/>
      <w:t xml:space="preserve">page  </w:t>
    </w:r>
    <w:r>
      <w:fldChar w:fldCharType="begin"/>
    </w:r>
    <w:r>
      <w:instrText xml:space="preserve"> PAGE  \* MERGEFORMAT </w:instrText>
    </w:r>
    <w:r>
      <w:fldChar w:fldCharType="separate"/>
    </w:r>
    <w:r>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960"/>
        </w:tabs>
        <w:ind w:left="3960" w:hanging="360"/>
      </w:pPr>
      <w:rPr>
        <w:rFonts w:ascii="Symbol" w:hAnsi="Symbol" w:hint="default"/>
      </w:rPr>
    </w:lvl>
  </w:abstractNum>
  <w:num w:numId="1" w16cid:durableId="1920947654">
    <w:abstractNumId w:val="8"/>
  </w:num>
  <w:num w:numId="2" w16cid:durableId="1843466738">
    <w:abstractNumId w:val="6"/>
  </w:num>
  <w:num w:numId="3" w16cid:durableId="406222823">
    <w:abstractNumId w:val="5"/>
  </w:num>
  <w:num w:numId="4" w16cid:durableId="1900285278">
    <w:abstractNumId w:val="4"/>
  </w:num>
  <w:num w:numId="5" w16cid:durableId="184096559">
    <w:abstractNumId w:val="7"/>
  </w:num>
  <w:num w:numId="6" w16cid:durableId="749229594">
    <w:abstractNumId w:val="3"/>
  </w:num>
  <w:num w:numId="7" w16cid:durableId="326833206">
    <w:abstractNumId w:val="2"/>
  </w:num>
  <w:num w:numId="8" w16cid:durableId="2049640729">
    <w:abstractNumId w:val="1"/>
  </w:num>
  <w:num w:numId="9" w16cid:durableId="78847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C50"/>
    <w:rsid w:val="005C53A6"/>
    <w:rsid w:val="00AA1D8D"/>
    <w:rsid w:val="00AD611B"/>
    <w:rsid w:val="00B47730"/>
    <w:rsid w:val="00BB6B9B"/>
    <w:rsid w:val="00CB0664"/>
    <w:rsid w:val="00E90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144F1"/>
  <w14:defaultImageDpi w14:val="300"/>
  <w15:docId w15:val="{9F851F9E-ECD8-4E8D-87E8-25C9C8A6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Clark</cp:lastModifiedBy>
  <cp:revision>3</cp:revision>
  <dcterms:created xsi:type="dcterms:W3CDTF">2013-12-23T23:15:00Z</dcterms:created>
  <dcterms:modified xsi:type="dcterms:W3CDTF">2026-07-22T21:09:00Z</dcterms:modified>
  <cp:category/>
</cp:coreProperties>
</file>