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8681" w14:textId="1997F219" w:rsidR="000618D4" w:rsidRDefault="000857F1">
      <w:r>
        <w:t>00 Iraq Perception Study – prep</w:t>
      </w:r>
    </w:p>
    <w:p w14:paraId="5484DB6C" w14:textId="76E0BD63" w:rsidR="000857F1" w:rsidRDefault="000857F1">
      <w:r>
        <w:t xml:space="preserve">01 Iraq Perception Study – </w:t>
      </w:r>
      <w:proofErr w:type="spellStart"/>
      <w:r>
        <w:t>hh</w:t>
      </w:r>
      <w:proofErr w:type="spellEnd"/>
      <w:r>
        <w:t xml:space="preserve"> data prep</w:t>
      </w:r>
    </w:p>
    <w:p w14:paraId="1365667A" w14:textId="12C272F3" w:rsidR="000857F1" w:rsidRDefault="000857F1">
      <w:r>
        <w:t>02 Iraq Perception Study – Premise data prep</w:t>
      </w:r>
    </w:p>
    <w:p w14:paraId="48C0A0EE" w14:textId="41DCD9C1" w:rsidR="000857F1" w:rsidRDefault="000857F1">
      <w:r>
        <w:t>03 Iraq Perception Study – Knowledge and perception explore</w:t>
      </w:r>
    </w:p>
    <w:p w14:paraId="509A9136" w14:textId="7CB16E84" w:rsidR="000857F1" w:rsidRDefault="000857F1">
      <w:r>
        <w:t>04 Iraq Perception Study – Media and communications explore</w:t>
      </w:r>
    </w:p>
    <w:p w14:paraId="3DE9AD12" w14:textId="5A206622" w:rsidR="000857F1" w:rsidRDefault="000857F1">
      <w:r>
        <w:t>05 Iraq Perception Study – Development activities explore</w:t>
      </w:r>
    </w:p>
    <w:p w14:paraId="27FAFFBF" w14:textId="581227AF" w:rsidR="000857F1" w:rsidRDefault="000857F1">
      <w:r>
        <w:t>06 Iraq Perception Study – Priorities and concerns explore</w:t>
      </w:r>
    </w:p>
    <w:p w14:paraId="5C307816" w14:textId="6E9EB279" w:rsidR="000857F1" w:rsidRDefault="000857F1">
      <w:r>
        <w:t xml:space="preserve">07 Iraq Perception Study – </w:t>
      </w:r>
      <w:proofErr w:type="spellStart"/>
      <w:r>
        <w:t>hh</w:t>
      </w:r>
      <w:proofErr w:type="spellEnd"/>
      <w:r>
        <w:t xml:space="preserve"> model explore</w:t>
      </w:r>
    </w:p>
    <w:p w14:paraId="6B76FFD6" w14:textId="668071EB" w:rsidR="000857F1" w:rsidRDefault="000857F1">
      <w:r>
        <w:t>08 Iraq Perception Study – Premise model explore</w:t>
      </w:r>
    </w:p>
    <w:p w14:paraId="18DDD8C7" w14:textId="3DEED16A" w:rsidR="000857F1" w:rsidRDefault="000857F1">
      <w:r>
        <w:t xml:space="preserve">09 Iraq Perception Study – merged model </w:t>
      </w:r>
      <w:proofErr w:type="gramStart"/>
      <w:r>
        <w:t>explore</w:t>
      </w:r>
      <w:proofErr w:type="gramEnd"/>
    </w:p>
    <w:p w14:paraId="479AA540" w14:textId="77777777" w:rsidR="000857F1" w:rsidRDefault="000857F1"/>
    <w:sectPr w:rsidR="0008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F1"/>
    <w:rsid w:val="000857F1"/>
    <w:rsid w:val="005A58AA"/>
    <w:rsid w:val="008B6274"/>
    <w:rsid w:val="00D4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95D8"/>
  <w15:chartTrackingRefBased/>
  <w15:docId w15:val="{FFAE4527-A0DC-4EBB-BB21-86945692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Killian, Dan</cp:lastModifiedBy>
  <cp:revision>2</cp:revision>
  <dcterms:created xsi:type="dcterms:W3CDTF">2021-09-29T20:13:00Z</dcterms:created>
  <dcterms:modified xsi:type="dcterms:W3CDTF">2021-09-29T20:13:00Z</dcterms:modified>
</cp:coreProperties>
</file>