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26,868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61.8% - 70.7%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23.8% - 31.1%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23.4% - 29.5%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2,266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7% - 14.4%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Level of education in household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2022-06-11T01:29:03Z</dcterms:modified>
  <cp:category/>
</cp:coreProperties>
</file>