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872"/>
        <w:gridCol w:w="2016"/>
        <w:gridCol w:w="1080"/>
        <w:gridCol w:w="129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State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Jonglei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3.4 - 3.9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3.3 - 3.5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2.9 - 3.7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Jonglei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2.8 - 3.4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2.9 - 3.2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2.9 - 3.1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2.8 - 3.2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Jonglei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2.8 - 3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Jonglei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2.4 - 2.7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Eastern 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2.2 - 2.9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Eastern 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2.3 - 2.7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Western 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1.7 - 2.7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Bahr-El-Ghazel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Western Bahr-El-Ghazel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1.7 - 2.3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 (0-6)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2022-06-11T16:55:05Z</dcterms:modified>
  <cp:category/>
</cp:coreProperties>
</file>