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Kapoeta North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92.9% - 97.8%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61% - 79.3%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46% - 58.7%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65.6% - 87.7%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42.9% - 59%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67.8% - 86.2%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- 53.4%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58.4% - 81.3%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35.2% - 45.6%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52.5% - 73.5%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54.1% - 71.6%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17.1% - 29.9%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47% - 78.9%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15.6% - 29.2%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 - 19.8%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44.9% - 81.7%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2022-06-14T11:46:47Z</dcterms:modified>
  <cp:category/>
</cp:coreProperties>
</file>