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Level of education in household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No education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14,097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56.1%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48.8% - 63.4%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Literate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10,905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32.8%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27.2% - 38.4%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Primary education (12+)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7,263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41.7%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33.9% - 49.6%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Secondary education (18+)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622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6.0%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3.3% - 8.7%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2022-06-14T01:10:32Z</dcterms:modified>
  <cp:category/>
</cp:coreProperties>
</file>