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31,341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80.2% - 93.4%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1.3% - 5.5%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-0.8% - 11.9%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2,751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5.3% - 10.1%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2022-06-12T11:03:04Z</dcterms:modified>
  <cp:category/>
</cp:coreProperties>
</file>